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EA0C" w14:textId="1466E710" w:rsidR="00D522EB" w:rsidRPr="00F41A57" w:rsidRDefault="00B57920" w:rsidP="00B57920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F41A57">
        <w:rPr>
          <w:rFonts w:ascii="Times New Roman" w:hAnsi="Times New Roman" w:cs="Times New Roman"/>
          <w:b/>
          <w:bCs/>
          <w:sz w:val="36"/>
          <w:szCs w:val="36"/>
          <w:lang w:val="en-US"/>
        </w:rPr>
        <w:t>Supporting Information</w:t>
      </w:r>
    </w:p>
    <w:p w14:paraId="210FA805" w14:textId="5623FB9B" w:rsidR="00F41A57" w:rsidRPr="004C0F75" w:rsidRDefault="00F41A57" w:rsidP="00F41A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4996861"/>
      <w:bookmarkStart w:id="1" w:name="_Hlk92971295"/>
      <w:r>
        <w:rPr>
          <w:rFonts w:ascii="Times New Roman" w:hAnsi="Times New Roman" w:cs="Times New Roman"/>
          <w:b/>
          <w:bCs/>
          <w:sz w:val="28"/>
          <w:szCs w:val="28"/>
        </w:rPr>
        <w:t xml:space="preserve">Facile </w:t>
      </w:r>
      <w:r w:rsidRPr="004C0F75">
        <w:rPr>
          <w:rFonts w:ascii="Times New Roman" w:hAnsi="Times New Roman" w:cs="Times New Roman"/>
          <w:b/>
          <w:bCs/>
          <w:sz w:val="28"/>
          <w:szCs w:val="28"/>
        </w:rPr>
        <w:t xml:space="preserve">Synthesis of MgO-Carbon </w:t>
      </w:r>
      <w:r>
        <w:rPr>
          <w:rFonts w:ascii="Times New Roman" w:hAnsi="Times New Roman" w:cs="Times New Roman"/>
          <w:b/>
          <w:bCs/>
          <w:sz w:val="28"/>
          <w:szCs w:val="28"/>
        </w:rPr>
        <w:t>nano</w:t>
      </w:r>
      <w:r w:rsidRPr="004C0F75">
        <w:rPr>
          <w:rFonts w:ascii="Times New Roman" w:hAnsi="Times New Roman" w:cs="Times New Roman"/>
          <w:b/>
          <w:bCs/>
          <w:sz w:val="28"/>
          <w:szCs w:val="28"/>
        </w:rPr>
        <w:t xml:space="preserve">composites for Advanced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Capacitive </w:t>
      </w:r>
      <w:r w:rsidRPr="004C0F75">
        <w:rPr>
          <w:rFonts w:ascii="Times New Roman" w:hAnsi="Times New Roman" w:cs="Times New Roman"/>
          <w:b/>
          <w:bCs/>
          <w:sz w:val="28"/>
          <w:szCs w:val="28"/>
        </w:rPr>
        <w:t>Electrode Materials</w:t>
      </w:r>
    </w:p>
    <w:p w14:paraId="35B45333" w14:textId="77777777" w:rsidR="001B26D7" w:rsidRPr="00DA1053" w:rsidRDefault="001B26D7" w:rsidP="001B26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2" w:name="_Hlk147005026"/>
      <w:bookmarkEnd w:id="0"/>
      <w:bookmarkEnd w:id="1"/>
      <w:r w:rsidRPr="00497733">
        <w:rPr>
          <w:rFonts w:ascii="Times New Roman" w:hAnsi="Times New Roman" w:cs="Times New Roman"/>
          <w:sz w:val="24"/>
          <w:szCs w:val="24"/>
          <w:lang w:val="it-IT"/>
        </w:rPr>
        <w:t>Aniruddha Mondal</w:t>
      </w:r>
      <w:r w:rsidRPr="00497733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1*</w:t>
      </w:r>
      <w:r w:rsidRPr="00497733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bookmarkStart w:id="3" w:name="_Hlk143796908"/>
      <w:r w:rsidRPr="00497733">
        <w:rPr>
          <w:rFonts w:ascii="Times New Roman" w:hAnsi="Times New Roman" w:cs="Times New Roman"/>
          <w:sz w:val="24"/>
          <w:szCs w:val="24"/>
          <w:lang w:val="it-IT"/>
        </w:rPr>
        <w:t>Mohd Afzal</w:t>
      </w:r>
      <w:bookmarkEnd w:id="3"/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2</w:t>
      </w:r>
      <w:r w:rsidRPr="0025509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97733">
        <w:rPr>
          <w:rFonts w:ascii="Times New Roman" w:hAnsi="Times New Roman" w:cs="Times New Roman"/>
          <w:sz w:val="24"/>
          <w:szCs w:val="24"/>
          <w:lang w:val="it-IT"/>
        </w:rPr>
        <w:t>Sudip Mondal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3*</w:t>
      </w:r>
    </w:p>
    <w:p w14:paraId="61E8A152" w14:textId="77777777" w:rsidR="001B26D7" w:rsidRDefault="001B26D7" w:rsidP="001B26D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C72E5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1</w:t>
      </w:r>
      <w:r w:rsidRPr="00DA1053">
        <w:rPr>
          <w:rFonts w:ascii="Times New Roman" w:hAnsi="Times New Roman" w:cs="Times New Roman"/>
          <w:i/>
          <w:iCs/>
          <w:sz w:val="24"/>
          <w:szCs w:val="24"/>
        </w:rPr>
        <w:t xml:space="preserve">Department of Chemical Engineering and Biotechnology, Tatung University, No. 40, Sec. 3, </w:t>
      </w:r>
      <w:proofErr w:type="spellStart"/>
      <w:r w:rsidRPr="00DA1053">
        <w:rPr>
          <w:rFonts w:ascii="Times New Roman" w:hAnsi="Times New Roman" w:cs="Times New Roman"/>
          <w:i/>
          <w:iCs/>
          <w:sz w:val="24"/>
          <w:szCs w:val="24"/>
        </w:rPr>
        <w:t>Chungshan</w:t>
      </w:r>
      <w:proofErr w:type="spellEnd"/>
      <w:r w:rsidRPr="00DA1053">
        <w:rPr>
          <w:rFonts w:ascii="Times New Roman" w:hAnsi="Times New Roman" w:cs="Times New Roman"/>
          <w:i/>
          <w:iCs/>
          <w:sz w:val="24"/>
          <w:szCs w:val="24"/>
        </w:rPr>
        <w:t xml:space="preserve"> North Rd., Taipei City 104, Taiwan</w:t>
      </w:r>
    </w:p>
    <w:p w14:paraId="34819FCE" w14:textId="77777777" w:rsidR="001B26D7" w:rsidRDefault="001B26D7" w:rsidP="001B26D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5509C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  <w:r w:rsidRPr="006C72E5">
        <w:rPr>
          <w:rFonts w:ascii="Times New Roman" w:hAnsi="Times New Roman" w:cs="Times New Roman"/>
          <w:i/>
          <w:iCs/>
          <w:sz w:val="24"/>
          <w:szCs w:val="24"/>
          <w:lang w:val="en-US"/>
        </w:rPr>
        <w:t>Department of Chemistry, College of Science, King Saud University, Riyadh 11451,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C72E5">
        <w:rPr>
          <w:rFonts w:ascii="Times New Roman" w:hAnsi="Times New Roman" w:cs="Times New Roman"/>
          <w:i/>
          <w:iCs/>
          <w:sz w:val="24"/>
          <w:szCs w:val="24"/>
          <w:lang w:val="en-US"/>
        </w:rPr>
        <w:t>Saudi Arabia.</w:t>
      </w:r>
    </w:p>
    <w:p w14:paraId="6BDC7395" w14:textId="77777777" w:rsidR="001B26D7" w:rsidRDefault="001B26D7" w:rsidP="001B26D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3</w:t>
      </w:r>
      <w:r w:rsidRPr="002A6A5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Post Graduate Department of Chemistry, Seth </w:t>
      </w:r>
      <w:proofErr w:type="spellStart"/>
      <w:r w:rsidRPr="002A6A57">
        <w:rPr>
          <w:rFonts w:ascii="Times New Roman" w:hAnsi="Times New Roman" w:cs="Times New Roman"/>
          <w:i/>
          <w:iCs/>
          <w:sz w:val="24"/>
          <w:szCs w:val="24"/>
          <w:lang w:val="en-US"/>
        </w:rPr>
        <w:t>Kesarimal</w:t>
      </w:r>
      <w:proofErr w:type="spellEnd"/>
      <w:r w:rsidRPr="002A6A5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Porwal College of Arts, Science and Commerce, </w:t>
      </w:r>
      <w:proofErr w:type="spellStart"/>
      <w:r w:rsidRPr="002A6A57">
        <w:rPr>
          <w:rFonts w:ascii="Times New Roman" w:hAnsi="Times New Roman" w:cs="Times New Roman"/>
          <w:i/>
          <w:iCs/>
          <w:sz w:val="24"/>
          <w:szCs w:val="24"/>
          <w:lang w:val="en-US"/>
        </w:rPr>
        <w:t>Kamptee</w:t>
      </w:r>
      <w:proofErr w:type="spellEnd"/>
      <w:r w:rsidRPr="002A6A5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441001, Maharashtra, India</w:t>
      </w:r>
    </w:p>
    <w:p w14:paraId="034AFB7E" w14:textId="77777777" w:rsidR="001B26D7" w:rsidRPr="005B72D4" w:rsidRDefault="001B26D7" w:rsidP="001B26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3796962"/>
      <w:r w:rsidRPr="006C72E5">
        <w:rPr>
          <w:rFonts w:ascii="Times New Roman" w:hAnsi="Times New Roman" w:cs="Times New Roman"/>
          <w:b/>
          <w:bCs/>
          <w:sz w:val="24"/>
          <w:szCs w:val="24"/>
          <w:lang w:val="en-US"/>
        </w:rPr>
        <w:t>Email:</w:t>
      </w:r>
      <w:r w:rsidRPr="006C72E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hyperlink r:id="rId4" w:history="1">
        <w:r w:rsidRPr="006C72E5">
          <w:rPr>
            <w:rStyle w:val="Hyperlink"/>
            <w:rFonts w:ascii="Times New Roman" w:hAnsi="Times New Roman" w:cs="Times New Roman"/>
            <w:sz w:val="24"/>
            <w:szCs w:val="24"/>
          </w:rPr>
          <w:t>aniruddhacsmcri@gmail.com</w:t>
        </w:r>
      </w:hyperlink>
      <w:r w:rsidRPr="006C72E5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336B14">
          <w:rPr>
            <w:rStyle w:val="Hyperlink"/>
            <w:rFonts w:ascii="Times New Roman" w:hAnsi="Times New Roman" w:cs="Times New Roman"/>
            <w:sz w:val="24"/>
            <w:szCs w:val="24"/>
          </w:rPr>
          <w:t>sudipmondal5555@gmail.com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0574E77A" w14:textId="77777777" w:rsidR="00B57920" w:rsidRPr="001B26D7" w:rsidRDefault="00B57920" w:rsidP="00B579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26B5F7" w14:textId="48A54738" w:rsidR="00B57920" w:rsidRDefault="00B57920" w:rsidP="00B5792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19A5E26" wp14:editId="7C6627A0">
            <wp:extent cx="4405899" cy="1891379"/>
            <wp:effectExtent l="0" t="0" r="0" b="0"/>
            <wp:docPr id="1088769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742" cy="189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FD57B" w14:textId="6FCCED71" w:rsidR="00B57920" w:rsidRPr="00F97992" w:rsidRDefault="00F97992" w:rsidP="006E2B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C5A">
        <w:rPr>
          <w:rFonts w:ascii="Times New Roman" w:hAnsi="Times New Roman" w:cs="Times New Roman"/>
          <w:sz w:val="24"/>
          <w:szCs w:val="24"/>
        </w:rPr>
        <w:t xml:space="preserve">Figure </w:t>
      </w:r>
      <w:r w:rsidR="003179C7" w:rsidRPr="00105C5A">
        <w:rPr>
          <w:rFonts w:ascii="Times New Roman" w:hAnsi="Times New Roman" w:cs="Times New Roman"/>
          <w:sz w:val="24"/>
          <w:szCs w:val="24"/>
        </w:rPr>
        <w:t>S</w:t>
      </w:r>
      <w:r w:rsidRPr="00105C5A">
        <w:rPr>
          <w:rFonts w:ascii="Times New Roman" w:hAnsi="Times New Roman" w:cs="Times New Roman"/>
          <w:sz w:val="24"/>
          <w:szCs w:val="24"/>
        </w:rPr>
        <w:t>1</w:t>
      </w:r>
      <w:r w:rsidRPr="00C5674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C56748">
        <w:rPr>
          <w:rFonts w:ascii="Times New Roman" w:hAnsi="Times New Roman" w:cs="Times New Roman"/>
          <w:sz w:val="24"/>
          <w:szCs w:val="24"/>
        </w:rPr>
        <w:t xml:space="preserve"> Raman </w:t>
      </w:r>
      <w:r>
        <w:rPr>
          <w:rFonts w:ascii="Times New Roman" w:hAnsi="Times New Roman" w:cs="Times New Roman"/>
          <w:sz w:val="24"/>
          <w:szCs w:val="24"/>
        </w:rPr>
        <w:t>(b</w:t>
      </w:r>
      <w:r w:rsidRPr="00C567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748">
        <w:rPr>
          <w:rFonts w:ascii="Times New Roman" w:hAnsi="Times New Roman" w:cs="Times New Roman"/>
          <w:sz w:val="24"/>
          <w:szCs w:val="24"/>
        </w:rPr>
        <w:t xml:space="preserve">FTIR and of the synthesized materials </w:t>
      </w:r>
      <w:r w:rsidR="006E2BDC" w:rsidRPr="006E2BDC">
        <w:rPr>
          <w:rFonts w:ascii="Times New Roman" w:hAnsi="Times New Roman" w:cs="Times New Roman"/>
          <w:sz w:val="24"/>
          <w:szCs w:val="24"/>
        </w:rPr>
        <w:t>MgO-Carbon nanocomposites</w:t>
      </w:r>
    </w:p>
    <w:p w14:paraId="104C3BE4" w14:textId="77777777" w:rsidR="00B57920" w:rsidRDefault="00B57920" w:rsidP="00B579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BBB35A3" w14:textId="1006A6AA" w:rsidR="00B57920" w:rsidRDefault="00B57920" w:rsidP="00B5792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12E38B8" wp14:editId="6B8013FD">
            <wp:extent cx="3220856" cy="2684145"/>
            <wp:effectExtent l="0" t="0" r="0" b="1905"/>
            <wp:docPr id="339006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78" cy="268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69A1C" w14:textId="3D6164CF" w:rsidR="006E2BDC" w:rsidRPr="00C56748" w:rsidRDefault="006E2BDC" w:rsidP="006E2B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C5A">
        <w:rPr>
          <w:rFonts w:ascii="Times New Roman" w:hAnsi="Times New Roman" w:cs="Times New Roman"/>
          <w:sz w:val="24"/>
          <w:szCs w:val="24"/>
        </w:rPr>
        <w:t xml:space="preserve">Figure </w:t>
      </w:r>
      <w:r w:rsidR="003179C7" w:rsidRPr="00105C5A">
        <w:rPr>
          <w:rFonts w:ascii="Times New Roman" w:hAnsi="Times New Roman" w:cs="Times New Roman"/>
          <w:sz w:val="24"/>
          <w:szCs w:val="24"/>
        </w:rPr>
        <w:t>S2</w:t>
      </w:r>
      <w:r w:rsidRPr="00C56748">
        <w:rPr>
          <w:rFonts w:ascii="Times New Roman" w:hAnsi="Times New Roman" w:cs="Times New Roman"/>
          <w:sz w:val="24"/>
          <w:szCs w:val="24"/>
        </w:rPr>
        <w:t xml:space="preserve">: </w:t>
      </w:r>
      <w:bookmarkStart w:id="5" w:name="_Hlk92378004"/>
      <w:r w:rsidRPr="00C56748">
        <w:rPr>
          <w:rFonts w:ascii="Times New Roman" w:hAnsi="Times New Roman" w:cs="Times New Roman"/>
          <w:sz w:val="24"/>
          <w:szCs w:val="24"/>
        </w:rPr>
        <w:t xml:space="preserve">XPS </w:t>
      </w:r>
      <w:r>
        <w:rPr>
          <w:rFonts w:ascii="Times New Roman" w:hAnsi="Times New Roman" w:cs="Times New Roman"/>
          <w:sz w:val="24"/>
          <w:szCs w:val="24"/>
        </w:rPr>
        <w:t xml:space="preserve">Survey </w:t>
      </w:r>
      <w:r w:rsidRPr="00C56748">
        <w:rPr>
          <w:rFonts w:ascii="Times New Roman" w:hAnsi="Times New Roman" w:cs="Times New Roman"/>
          <w:sz w:val="24"/>
          <w:szCs w:val="24"/>
        </w:rPr>
        <w:t xml:space="preserve">Spectra </w:t>
      </w:r>
      <w:bookmarkEnd w:id="5"/>
      <w:r>
        <w:rPr>
          <w:rFonts w:ascii="Times New Roman" w:hAnsi="Times New Roman" w:cs="Times New Roman"/>
          <w:sz w:val="24"/>
          <w:szCs w:val="24"/>
        </w:rPr>
        <w:t>of MgO-Carbon nanocomposites</w:t>
      </w:r>
    </w:p>
    <w:p w14:paraId="081643C5" w14:textId="77777777" w:rsidR="00B57920" w:rsidRDefault="00B57920" w:rsidP="00B579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4276DC" w14:textId="06DC3911" w:rsidR="00B57920" w:rsidRDefault="00A43211" w:rsidP="00B5792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211">
        <w:rPr>
          <w:noProof/>
        </w:rPr>
        <w:drawing>
          <wp:inline distT="0" distB="0" distL="0" distR="0" wp14:anchorId="4986030A" wp14:editId="1521C2E3">
            <wp:extent cx="5731510" cy="2521585"/>
            <wp:effectExtent l="0" t="0" r="2540" b="0"/>
            <wp:docPr id="1893966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664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1B68D" w14:textId="0A376CD8" w:rsidR="006E2BDC" w:rsidRPr="00C56748" w:rsidRDefault="006E2BDC" w:rsidP="006E2B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C5A">
        <w:rPr>
          <w:rFonts w:ascii="Times New Roman" w:hAnsi="Times New Roman" w:cs="Times New Roman"/>
          <w:sz w:val="24"/>
          <w:szCs w:val="24"/>
        </w:rPr>
        <w:t xml:space="preserve">Figure </w:t>
      </w:r>
      <w:r w:rsidR="003179C7" w:rsidRPr="00105C5A">
        <w:rPr>
          <w:rFonts w:ascii="Times New Roman" w:hAnsi="Times New Roman" w:cs="Times New Roman"/>
          <w:sz w:val="24"/>
          <w:szCs w:val="24"/>
        </w:rPr>
        <w:t>S3</w:t>
      </w:r>
      <w:r w:rsidRPr="00C5674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(a) Cycling performances (b) CV of at different scan rates MgO-Carbon nanocomposites. </w:t>
      </w:r>
    </w:p>
    <w:p w14:paraId="32D587EE" w14:textId="77777777" w:rsidR="00B57920" w:rsidRPr="006E2BDC" w:rsidRDefault="00B57920" w:rsidP="00B57920">
      <w:pPr>
        <w:rPr>
          <w:rFonts w:ascii="Times New Roman" w:hAnsi="Times New Roman" w:cs="Times New Roman"/>
          <w:sz w:val="24"/>
          <w:szCs w:val="24"/>
        </w:rPr>
      </w:pPr>
    </w:p>
    <w:p w14:paraId="75C4F89A" w14:textId="77777777" w:rsidR="00B57920" w:rsidRDefault="00B57920" w:rsidP="00B579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A3107E" w14:textId="77777777" w:rsidR="00B57920" w:rsidRDefault="00B57920" w:rsidP="00B579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8D0B7E" w14:textId="77777777" w:rsidR="00B57920" w:rsidRDefault="00B57920" w:rsidP="00B579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B9AEA6" w14:textId="41892874" w:rsidR="00B57920" w:rsidRDefault="00B57920" w:rsidP="00B5792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6D662F3" wp14:editId="1ADFA4C1">
            <wp:extent cx="3031973" cy="2416536"/>
            <wp:effectExtent l="0" t="0" r="0" b="3175"/>
            <wp:docPr id="9776863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461" cy="2424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845E2C" w14:textId="0B575883" w:rsidR="00B57920" w:rsidRPr="00B57920" w:rsidRDefault="006E2BDC" w:rsidP="006E2BD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5C5A">
        <w:rPr>
          <w:rFonts w:ascii="Times New Roman" w:hAnsi="Times New Roman" w:cs="Times New Roman"/>
          <w:sz w:val="24"/>
          <w:szCs w:val="24"/>
        </w:rPr>
        <w:t xml:space="preserve">Figure </w:t>
      </w:r>
      <w:r w:rsidR="003179C7" w:rsidRPr="00105C5A">
        <w:rPr>
          <w:rFonts w:ascii="Times New Roman" w:hAnsi="Times New Roman" w:cs="Times New Roman"/>
          <w:sz w:val="24"/>
          <w:szCs w:val="24"/>
        </w:rPr>
        <w:t>S</w:t>
      </w:r>
      <w:r w:rsidRPr="00105C5A">
        <w:rPr>
          <w:rFonts w:ascii="Times New Roman" w:hAnsi="Times New Roman" w:cs="Times New Roman"/>
          <w:sz w:val="24"/>
          <w:szCs w:val="24"/>
        </w:rPr>
        <w:t>4</w:t>
      </w:r>
      <w:r w:rsidRPr="006E2BDC">
        <w:rPr>
          <w:rFonts w:ascii="Times New Roman" w:hAnsi="Times New Roman" w:cs="Times New Roman"/>
          <w:sz w:val="24"/>
          <w:szCs w:val="24"/>
        </w:rPr>
        <w:t>: Nyquist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BDC">
        <w:rPr>
          <w:rFonts w:ascii="Times New Roman" w:hAnsi="Times New Roman" w:cs="Times New Roman"/>
          <w:sz w:val="24"/>
          <w:szCs w:val="24"/>
        </w:rPr>
        <w:t>plot of MgO-Carbon nanocomposites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BDC">
        <w:rPr>
          <w:rFonts w:ascii="Times New Roman" w:hAnsi="Times New Roman" w:cs="Times New Roman"/>
          <w:sz w:val="24"/>
          <w:szCs w:val="24"/>
        </w:rPr>
        <w:t>cells</w:t>
      </w:r>
    </w:p>
    <w:sectPr w:rsidR="00B57920" w:rsidRPr="00B57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4A"/>
    <w:rsid w:val="00105C5A"/>
    <w:rsid w:val="001B26D7"/>
    <w:rsid w:val="00214490"/>
    <w:rsid w:val="003179C7"/>
    <w:rsid w:val="00602A7A"/>
    <w:rsid w:val="00612D4A"/>
    <w:rsid w:val="006E2BDC"/>
    <w:rsid w:val="0093083A"/>
    <w:rsid w:val="00A43211"/>
    <w:rsid w:val="00A92F1C"/>
    <w:rsid w:val="00B57920"/>
    <w:rsid w:val="00BC24F0"/>
    <w:rsid w:val="00D210FD"/>
    <w:rsid w:val="00D522EB"/>
    <w:rsid w:val="00F41A57"/>
    <w:rsid w:val="00F9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B0EC9"/>
  <w15:chartTrackingRefBased/>
  <w15:docId w15:val="{076F37C0-2CC8-4471-B31B-5C4A72E3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79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udipmondal5555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niruddhacsmcri@gmail.com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anirudha mondal</dc:creator>
  <cp:keywords/>
  <dc:description/>
  <cp:lastModifiedBy>anirudha mondal</cp:lastModifiedBy>
  <cp:revision>8</cp:revision>
  <dcterms:created xsi:type="dcterms:W3CDTF">2023-09-08T04:55:00Z</dcterms:created>
  <dcterms:modified xsi:type="dcterms:W3CDTF">2023-10-05T17:48:00Z</dcterms:modified>
</cp:coreProperties>
</file>