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E8F32A" w14:textId="77777777" w:rsidR="001901E4" w:rsidRDefault="001901E4" w:rsidP="001901E4">
      <w:pPr>
        <w:ind w:left="-360" w:right="-1080" w:hanging="9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1 </w:t>
      </w:r>
      <w:r>
        <w:rPr>
          <w:rFonts w:ascii="Times New Roman" w:hAnsi="Times New Roman" w:cs="Times New Roman"/>
          <w:sz w:val="24"/>
          <w:szCs w:val="24"/>
        </w:rPr>
        <w:t>Distribution of reduviid predators from eighteen sites from three ecotypes of Southern Western Ghats</w:t>
      </w:r>
    </w:p>
    <w:p w14:paraId="28C5826D" w14:textId="77777777" w:rsidR="001901E4" w:rsidRDefault="001901E4" w:rsidP="001901E4">
      <w:pPr>
        <w:ind w:left="-360" w:right="-1080" w:hanging="9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 Tamil Nadu, India from September 2014 to August 2015.</w:t>
      </w:r>
    </w:p>
    <w:tbl>
      <w:tblPr>
        <w:tblW w:w="6461" w:type="pct"/>
        <w:tblInd w:w="-1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7"/>
        <w:gridCol w:w="423"/>
        <w:gridCol w:w="19"/>
        <w:gridCol w:w="503"/>
        <w:gridCol w:w="17"/>
        <w:gridCol w:w="503"/>
        <w:gridCol w:w="19"/>
        <w:gridCol w:w="503"/>
        <w:gridCol w:w="19"/>
        <w:gridCol w:w="503"/>
        <w:gridCol w:w="19"/>
        <w:gridCol w:w="510"/>
        <w:gridCol w:w="19"/>
        <w:gridCol w:w="503"/>
        <w:gridCol w:w="19"/>
        <w:gridCol w:w="503"/>
        <w:gridCol w:w="19"/>
        <w:gridCol w:w="503"/>
        <w:gridCol w:w="19"/>
        <w:gridCol w:w="503"/>
        <w:gridCol w:w="19"/>
        <w:gridCol w:w="503"/>
        <w:gridCol w:w="19"/>
        <w:gridCol w:w="515"/>
        <w:gridCol w:w="524"/>
        <w:gridCol w:w="524"/>
        <w:gridCol w:w="524"/>
        <w:gridCol w:w="524"/>
        <w:gridCol w:w="524"/>
        <w:gridCol w:w="527"/>
        <w:gridCol w:w="614"/>
        <w:gridCol w:w="602"/>
      </w:tblGrid>
      <w:tr w:rsidR="001901E4" w14:paraId="7A86574D" w14:textId="77777777" w:rsidTr="00A423E3">
        <w:tc>
          <w:tcPr>
            <w:tcW w:w="636" w:type="pct"/>
            <w:vMerge w:val="restart"/>
          </w:tcPr>
          <w:p w14:paraId="3C29663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Reduviids </w:t>
            </w:r>
          </w:p>
        </w:tc>
        <w:tc>
          <w:tcPr>
            <w:tcW w:w="1265" w:type="pct"/>
            <w:gridSpan w:val="12"/>
          </w:tcPr>
          <w:p w14:paraId="1B4324EC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Killikulam</w:t>
            </w:r>
          </w:p>
        </w:tc>
        <w:tc>
          <w:tcPr>
            <w:tcW w:w="1293" w:type="pct"/>
            <w:gridSpan w:val="11"/>
          </w:tcPr>
          <w:p w14:paraId="79EC3C82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Aralvoimozhi</w:t>
            </w:r>
          </w:p>
        </w:tc>
        <w:tc>
          <w:tcPr>
            <w:tcW w:w="1302" w:type="pct"/>
            <w:gridSpan w:val="6"/>
          </w:tcPr>
          <w:p w14:paraId="76DA5211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Godayar </w:t>
            </w:r>
          </w:p>
        </w:tc>
        <w:tc>
          <w:tcPr>
            <w:tcW w:w="254" w:type="pct"/>
            <w:vMerge w:val="restart"/>
          </w:tcPr>
          <w:p w14:paraId="308B4658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249" w:type="pct"/>
            <w:vMerge w:val="restart"/>
          </w:tcPr>
          <w:p w14:paraId="6A1674A9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 %</w:t>
            </w:r>
          </w:p>
        </w:tc>
      </w:tr>
      <w:tr w:rsidR="001901E4" w14:paraId="6390C880" w14:textId="77777777" w:rsidTr="00A423E3">
        <w:tc>
          <w:tcPr>
            <w:tcW w:w="636" w:type="pct"/>
            <w:vMerge/>
          </w:tcPr>
          <w:p w14:paraId="0ED011F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3" w:type="pct"/>
            <w:gridSpan w:val="2"/>
          </w:tcPr>
          <w:p w14:paraId="5F4F2233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15" w:type="pct"/>
            <w:gridSpan w:val="2"/>
          </w:tcPr>
          <w:p w14:paraId="79DFF210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16" w:type="pct"/>
            <w:gridSpan w:val="2"/>
          </w:tcPr>
          <w:p w14:paraId="1F565377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16" w:type="pct"/>
            <w:gridSpan w:val="2"/>
          </w:tcPr>
          <w:p w14:paraId="4DCCB540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16" w:type="pct"/>
            <w:gridSpan w:val="2"/>
          </w:tcPr>
          <w:p w14:paraId="41523ADB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18" w:type="pct"/>
            <w:gridSpan w:val="2"/>
          </w:tcPr>
          <w:p w14:paraId="0AA8BEE6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216" w:type="pct"/>
            <w:gridSpan w:val="2"/>
          </w:tcPr>
          <w:p w14:paraId="06B04125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16" w:type="pct"/>
            <w:gridSpan w:val="2"/>
          </w:tcPr>
          <w:p w14:paraId="32BFD5C6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16" w:type="pct"/>
            <w:gridSpan w:val="2"/>
          </w:tcPr>
          <w:p w14:paraId="0478E2A7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16" w:type="pct"/>
            <w:gridSpan w:val="2"/>
          </w:tcPr>
          <w:p w14:paraId="2C9BCC5A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16" w:type="pct"/>
            <w:gridSpan w:val="2"/>
          </w:tcPr>
          <w:p w14:paraId="6FFB6E8F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11" w:type="pct"/>
          </w:tcPr>
          <w:p w14:paraId="1BCD6A4C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217" w:type="pct"/>
          </w:tcPr>
          <w:p w14:paraId="3273B350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17" w:type="pct"/>
          </w:tcPr>
          <w:p w14:paraId="1BB2C567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17" w:type="pct"/>
          </w:tcPr>
          <w:p w14:paraId="344BC2E1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17" w:type="pct"/>
          </w:tcPr>
          <w:p w14:paraId="59800FFF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17" w:type="pct"/>
          </w:tcPr>
          <w:p w14:paraId="20F296CF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18" w:type="pct"/>
          </w:tcPr>
          <w:p w14:paraId="15904FA1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254" w:type="pct"/>
            <w:vMerge/>
          </w:tcPr>
          <w:p w14:paraId="5C4B9174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9" w:type="pct"/>
            <w:vMerge/>
          </w:tcPr>
          <w:p w14:paraId="5A17F14C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1901E4" w14:paraId="012D525A" w14:textId="77777777" w:rsidTr="00A423E3">
        <w:tc>
          <w:tcPr>
            <w:tcW w:w="636" w:type="pct"/>
          </w:tcPr>
          <w:p w14:paraId="4468B2D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 pedestris</w:t>
            </w:r>
          </w:p>
        </w:tc>
        <w:tc>
          <w:tcPr>
            <w:tcW w:w="183" w:type="pct"/>
            <w:gridSpan w:val="2"/>
          </w:tcPr>
          <w:p w14:paraId="7FA0A70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5133E29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E87FC2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1E0C9A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7A48D3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3ECB563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9B876B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4B0384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76BF32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35C069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C74DBF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1" w:type="pct"/>
          </w:tcPr>
          <w:p w14:paraId="7A2867A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7B1D5D5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092AD3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60B21D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41F1F2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8FB35B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0849AFB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0DE7A6D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49" w:type="pct"/>
          </w:tcPr>
          <w:p w14:paraId="0AF8ADB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44.4</w:t>
            </w:r>
          </w:p>
        </w:tc>
      </w:tr>
      <w:tr w:rsidR="001901E4" w14:paraId="46ABE13F" w14:textId="77777777" w:rsidTr="00A423E3">
        <w:tc>
          <w:tcPr>
            <w:tcW w:w="636" w:type="pct"/>
          </w:tcPr>
          <w:p w14:paraId="42BCE66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>A.carinata</w:t>
            </w:r>
          </w:p>
        </w:tc>
        <w:tc>
          <w:tcPr>
            <w:tcW w:w="183" w:type="pct"/>
            <w:gridSpan w:val="2"/>
          </w:tcPr>
          <w:p w14:paraId="63DF5DC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0B1E4DC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499952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2FB707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316CF7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  <w:gridSpan w:val="2"/>
          </w:tcPr>
          <w:p w14:paraId="4D21C53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397F02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6E4D6D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412EBA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4E7D8B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D72876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1" w:type="pct"/>
          </w:tcPr>
          <w:p w14:paraId="7DC2465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111B7C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FC4E38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F588FE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39541B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0062D1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57FCCCF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8509C2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49" w:type="pct"/>
          </w:tcPr>
          <w:p w14:paraId="6783CF1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</w:tr>
      <w:tr w:rsidR="001901E4" w14:paraId="0687EDC3" w14:textId="77777777" w:rsidTr="00A423E3">
        <w:tc>
          <w:tcPr>
            <w:tcW w:w="636" w:type="pct"/>
          </w:tcPr>
          <w:p w14:paraId="4AED037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C. brevipennis</w:t>
            </w:r>
          </w:p>
        </w:tc>
        <w:tc>
          <w:tcPr>
            <w:tcW w:w="183" w:type="pct"/>
            <w:gridSpan w:val="2"/>
          </w:tcPr>
          <w:p w14:paraId="01AA639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00BC5C2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527D6A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463968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B920D5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1D17604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4D6810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420CA9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9084BD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E53045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1D9AFF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1" w:type="pct"/>
          </w:tcPr>
          <w:p w14:paraId="4741032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421E5D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37AAB8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412B4F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CB4D1D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FE3708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0361179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3ED3551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49" w:type="pct"/>
          </w:tcPr>
          <w:p w14:paraId="4C73837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44.4</w:t>
            </w:r>
          </w:p>
        </w:tc>
      </w:tr>
      <w:tr w:rsidR="001901E4" w14:paraId="57E143DC" w14:textId="77777777" w:rsidTr="00A423E3">
        <w:tc>
          <w:tcPr>
            <w:tcW w:w="636" w:type="pct"/>
          </w:tcPr>
          <w:p w14:paraId="27B910C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C.crocatus</w:t>
            </w:r>
          </w:p>
        </w:tc>
        <w:tc>
          <w:tcPr>
            <w:tcW w:w="183" w:type="pct"/>
            <w:gridSpan w:val="2"/>
          </w:tcPr>
          <w:p w14:paraId="01C5925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138ACFB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F508D3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0460B4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A2BD1F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7E23313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724239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076F1A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E21C00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FCFB78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EBFEB9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1" w:type="pct"/>
          </w:tcPr>
          <w:p w14:paraId="53BCDE6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FAC452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EE66E3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91F2DE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C304B9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73D179F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4640A77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3966271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9" w:type="pct"/>
          </w:tcPr>
          <w:p w14:paraId="1EF5D46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1901E4" w14:paraId="43367EB7" w14:textId="77777777" w:rsidTr="00A423E3">
        <w:tc>
          <w:tcPr>
            <w:tcW w:w="636" w:type="pct"/>
          </w:tcPr>
          <w:p w14:paraId="77F538B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C.gilves</w:t>
            </w:r>
          </w:p>
        </w:tc>
        <w:tc>
          <w:tcPr>
            <w:tcW w:w="183" w:type="pct"/>
            <w:gridSpan w:val="2"/>
          </w:tcPr>
          <w:p w14:paraId="158DD6F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7D7C9FC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109FA7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6DAA68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D33A08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70A2FF5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82A766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00D70D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EAEA1A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C7C4A5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73C370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1" w:type="pct"/>
          </w:tcPr>
          <w:p w14:paraId="6C170E1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B842AF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871694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1E1767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18A24E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0BB730F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</w:tcPr>
          <w:p w14:paraId="0DDEA5F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3192931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9" w:type="pct"/>
          </w:tcPr>
          <w:p w14:paraId="5F22557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</w:tr>
      <w:tr w:rsidR="001901E4" w14:paraId="7C452818" w14:textId="77777777" w:rsidTr="00A423E3">
        <w:tc>
          <w:tcPr>
            <w:tcW w:w="636" w:type="pct"/>
          </w:tcPr>
          <w:p w14:paraId="1CA8184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C.obseurus</w:t>
            </w:r>
          </w:p>
        </w:tc>
        <w:tc>
          <w:tcPr>
            <w:tcW w:w="183" w:type="pct"/>
            <w:gridSpan w:val="2"/>
          </w:tcPr>
          <w:p w14:paraId="77B962C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1E0EF1C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E5DA9B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A44D68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DE7CFD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311D452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AF3693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717968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EF794E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B197C7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BC829A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1" w:type="pct"/>
          </w:tcPr>
          <w:p w14:paraId="48F20E3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0918DA4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97BB94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A7EC11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BC1637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511D89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08AE3B0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F1C055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1104B29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1901E4" w14:paraId="356681EA" w14:textId="77777777" w:rsidTr="00A423E3">
        <w:tc>
          <w:tcPr>
            <w:tcW w:w="636" w:type="pct"/>
          </w:tcPr>
          <w:p w14:paraId="0420129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E.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 xml:space="preserve"> cordiger</w:t>
            </w:r>
          </w:p>
        </w:tc>
        <w:tc>
          <w:tcPr>
            <w:tcW w:w="175" w:type="pct"/>
          </w:tcPr>
          <w:p w14:paraId="5D76C81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0E7A10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411A697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D4D73E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F63D45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03D6A1C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C09B07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AC3257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B80F91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DE1678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B4DCDB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12DA6C6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07D93B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C98CDB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D17BC9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2AADD0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FEE05C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49613C0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3249898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9" w:type="pct"/>
          </w:tcPr>
          <w:p w14:paraId="4A2CD7F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</w:t>
            </w:r>
          </w:p>
        </w:tc>
      </w:tr>
      <w:tr w:rsidR="001901E4" w14:paraId="08D7948D" w14:textId="77777777" w:rsidTr="00A423E3">
        <w:tc>
          <w:tcPr>
            <w:tcW w:w="636" w:type="pct"/>
          </w:tcPr>
          <w:p w14:paraId="3892BDA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E. plagiatus</w:t>
            </w:r>
          </w:p>
        </w:tc>
        <w:tc>
          <w:tcPr>
            <w:tcW w:w="175" w:type="pct"/>
          </w:tcPr>
          <w:p w14:paraId="7082B31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11D6A1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407D0F5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8C23B8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E73338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548C17A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D73833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37C7A0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962B4E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AC3426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FD781F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29A2006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6F64C2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1D5559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041ED6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1C3E71C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2A07AF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</w:tcPr>
          <w:p w14:paraId="019A707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54" w:type="pct"/>
          </w:tcPr>
          <w:p w14:paraId="1CD915B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9" w:type="pct"/>
          </w:tcPr>
          <w:p w14:paraId="4F22E5D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</w:t>
            </w:r>
          </w:p>
        </w:tc>
      </w:tr>
      <w:tr w:rsidR="001901E4" w14:paraId="5A409BED" w14:textId="77777777" w:rsidTr="00A423E3">
        <w:tc>
          <w:tcPr>
            <w:tcW w:w="636" w:type="pct"/>
          </w:tcPr>
          <w:p w14:paraId="516AAC8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>E. slateri</w:t>
            </w:r>
          </w:p>
        </w:tc>
        <w:tc>
          <w:tcPr>
            <w:tcW w:w="175" w:type="pct"/>
          </w:tcPr>
          <w:p w14:paraId="046A9A6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8B3357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5E1614D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029EE9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3B408E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1CC74AA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487F1B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E50B56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94CD61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3BCF7E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37E6B4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43E7266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5B9884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9ACCDA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5594CD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DE4B1A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980820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7209140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6151D69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49" w:type="pct"/>
          </w:tcPr>
          <w:p w14:paraId="1BA313F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  <w:tr w:rsidR="001901E4" w14:paraId="27E8A1D2" w14:textId="77777777" w:rsidTr="00A423E3">
        <w:tc>
          <w:tcPr>
            <w:tcW w:w="636" w:type="pct"/>
          </w:tcPr>
          <w:p w14:paraId="7BAAC6B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>E. tibialis</w:t>
            </w:r>
          </w:p>
        </w:tc>
        <w:tc>
          <w:tcPr>
            <w:tcW w:w="175" w:type="pct"/>
          </w:tcPr>
          <w:p w14:paraId="6196185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631CFD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4FFFA1C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CEE495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C80D76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75D4CF8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02B508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8BD321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D36AD0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598377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B93D6E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51A8F2A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971BF1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BBDC28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9DDA79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772216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077F09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5456977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8FDA7A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5616132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1901E4" w14:paraId="2C279E3A" w14:textId="77777777" w:rsidTr="00A423E3">
        <w:tc>
          <w:tcPr>
            <w:tcW w:w="636" w:type="pct"/>
          </w:tcPr>
          <w:p w14:paraId="2294BE0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  <w:t xml:space="preserve">Endochus </w:t>
            </w:r>
            <w:r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sp</w:t>
            </w:r>
          </w:p>
        </w:tc>
        <w:tc>
          <w:tcPr>
            <w:tcW w:w="175" w:type="pct"/>
          </w:tcPr>
          <w:p w14:paraId="3F4B942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17F3BB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1922A10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087DF8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7965BE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3E4FEF4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B9A57A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B21364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42BF36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5254CF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306B9C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241218E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55146C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7A16293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3F38481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6D33B3F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738CCBD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7B7617A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7C7571C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9" w:type="pct"/>
          </w:tcPr>
          <w:p w14:paraId="409B981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</w:t>
            </w:r>
          </w:p>
        </w:tc>
      </w:tr>
      <w:tr w:rsidR="001901E4" w14:paraId="3DEB0BD9" w14:textId="77777777" w:rsidTr="00A423E3">
        <w:tc>
          <w:tcPr>
            <w:tcW w:w="636" w:type="pct"/>
          </w:tcPr>
          <w:p w14:paraId="06EDDD0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Epitus bicolor</w:t>
            </w:r>
          </w:p>
        </w:tc>
        <w:tc>
          <w:tcPr>
            <w:tcW w:w="175" w:type="pct"/>
          </w:tcPr>
          <w:p w14:paraId="6E462E9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5761BC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6F14F26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1A4CB2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A11D6A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1964B5D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79FAAD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3695EA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C6226F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C7E48F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3C3220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6FFC18C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54FDF7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43CA93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3634FD7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9ECD7E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E23CE0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</w:tcPr>
          <w:p w14:paraId="3EA3A7D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54" w:type="pct"/>
          </w:tcPr>
          <w:p w14:paraId="276B30C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563B59A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1901E4" w14:paraId="07809F0F" w14:textId="77777777" w:rsidTr="00A423E3">
        <w:tc>
          <w:tcPr>
            <w:tcW w:w="636" w:type="pct"/>
          </w:tcPr>
          <w:p w14:paraId="7D3255C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  <w:t>H. melanospilus</w:t>
            </w:r>
          </w:p>
        </w:tc>
        <w:tc>
          <w:tcPr>
            <w:tcW w:w="175" w:type="pct"/>
          </w:tcPr>
          <w:p w14:paraId="0F128EB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5FAA67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0BD16A8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BF1104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A09DC4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1753F55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AF8063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81420C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739A11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8E50D4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63B192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5442095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46D7D1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7659CF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042E0D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0B81B0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1F1B89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1143DCD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737CD9D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9" w:type="pct"/>
          </w:tcPr>
          <w:p w14:paraId="17BEA30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</w:tr>
      <w:tr w:rsidR="001901E4" w14:paraId="19F66E38" w14:textId="77777777" w:rsidTr="00A423E3">
        <w:tc>
          <w:tcPr>
            <w:tcW w:w="636" w:type="pct"/>
          </w:tcPr>
          <w:p w14:paraId="6C62A45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I. armipes</w:t>
            </w:r>
          </w:p>
        </w:tc>
        <w:tc>
          <w:tcPr>
            <w:tcW w:w="175" w:type="pct"/>
          </w:tcPr>
          <w:p w14:paraId="1F46952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1D528B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1988317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8DDE68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3E1125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3C89A33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748633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F13A2E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F5C606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5EB91D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947661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03251B1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18BF4F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3140FAB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24DE8F8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933FF9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2AE1E2E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36CAB2F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93FF7D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49" w:type="pct"/>
          </w:tcPr>
          <w:p w14:paraId="461475C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38.9</w:t>
            </w:r>
          </w:p>
        </w:tc>
      </w:tr>
      <w:tr w:rsidR="001901E4" w14:paraId="70979328" w14:textId="77777777" w:rsidTr="00A423E3">
        <w:tc>
          <w:tcPr>
            <w:tcW w:w="636" w:type="pct"/>
          </w:tcPr>
          <w:p w14:paraId="1DEF0C8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  <w:t>Lisarda</w:t>
            </w:r>
            <w:r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 xml:space="preserve"> sp.</w:t>
            </w:r>
          </w:p>
        </w:tc>
        <w:tc>
          <w:tcPr>
            <w:tcW w:w="175" w:type="pct"/>
          </w:tcPr>
          <w:p w14:paraId="76C1252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ABB689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32A93D4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19FC7D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9C3870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2D1F3F2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2C5A1F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2E262E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1FA302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61562D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D7EA24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3E258B5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160406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492C20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D2A328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6E1306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80B6EB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79A3F16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21718EE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9" w:type="pct"/>
          </w:tcPr>
          <w:p w14:paraId="1C83351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</w:tr>
      <w:tr w:rsidR="001901E4" w14:paraId="13D63796" w14:textId="77777777" w:rsidTr="00A423E3">
        <w:tc>
          <w:tcPr>
            <w:tcW w:w="636" w:type="pct"/>
          </w:tcPr>
          <w:p w14:paraId="01F5586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M. picipes</w:t>
            </w:r>
          </w:p>
        </w:tc>
        <w:tc>
          <w:tcPr>
            <w:tcW w:w="175" w:type="pct"/>
          </w:tcPr>
          <w:p w14:paraId="3C4D061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1EE78D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649DD51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6040A2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406424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6F28610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B1FF45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3EE2F9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3A44FF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19C21E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DCD61B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6B2AE8F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83962F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C967FF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4B7DF3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CFB8C6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94677E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0F72B80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3F09C51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74DB158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1901E4" w14:paraId="1F0FD796" w14:textId="77777777" w:rsidTr="00A423E3">
        <w:tc>
          <w:tcPr>
            <w:tcW w:w="636" w:type="pct"/>
          </w:tcPr>
          <w:p w14:paraId="1C1F311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>N. therasi</w:t>
            </w:r>
          </w:p>
        </w:tc>
        <w:tc>
          <w:tcPr>
            <w:tcW w:w="175" w:type="pct"/>
          </w:tcPr>
          <w:p w14:paraId="73A9F5C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A477BC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" w:type="pct"/>
            <w:gridSpan w:val="2"/>
          </w:tcPr>
          <w:p w14:paraId="03649E6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61E44E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245A66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150CE95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B60DCD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E03FD7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A1F994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947BA2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FBCDB4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0B34473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F9C294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4E9242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F1D84A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A75C36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2D5C84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2E71AD8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5A1BDEE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9" w:type="pct"/>
          </w:tcPr>
          <w:p w14:paraId="7A4408B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</w:t>
            </w:r>
          </w:p>
        </w:tc>
      </w:tr>
      <w:tr w:rsidR="001901E4" w14:paraId="0803BCED" w14:textId="77777777" w:rsidTr="00A423E3">
        <w:tc>
          <w:tcPr>
            <w:tcW w:w="636" w:type="pct"/>
          </w:tcPr>
          <w:p w14:paraId="3DCE4D7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>O. annulipes</w:t>
            </w:r>
          </w:p>
        </w:tc>
        <w:tc>
          <w:tcPr>
            <w:tcW w:w="175" w:type="pct"/>
          </w:tcPr>
          <w:p w14:paraId="2E7E9C0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A33C10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3E81349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DCC234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B7350F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31F6B1E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012F8E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2E2980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9EFC2B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E0D2BA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A50DC0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4B16702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6DA7AE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6AA338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A88B28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9363DF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0F3DA8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0612ACC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57A47C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0F21353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1901E4" w14:paraId="000A0BF7" w14:textId="77777777" w:rsidTr="00A423E3">
        <w:tc>
          <w:tcPr>
            <w:tcW w:w="636" w:type="pct"/>
          </w:tcPr>
          <w:p w14:paraId="1273952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Oncocephalus notatus</w:t>
            </w:r>
          </w:p>
        </w:tc>
        <w:tc>
          <w:tcPr>
            <w:tcW w:w="175" w:type="pct"/>
          </w:tcPr>
          <w:p w14:paraId="772EF1A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EFA969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4E70451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418926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DB6231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4F6DB5E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EE8126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8167E5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1FA8F2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4537F9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251F62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2D5D288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9E7E41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026DAB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DA08DF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37247F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240C3A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599E921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3358686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9" w:type="pct"/>
          </w:tcPr>
          <w:p w14:paraId="61AB348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22.2</w:t>
            </w:r>
          </w:p>
        </w:tc>
      </w:tr>
      <w:tr w:rsidR="001901E4" w14:paraId="79F4CD63" w14:textId="77777777" w:rsidTr="00A423E3">
        <w:tc>
          <w:tcPr>
            <w:tcW w:w="636" w:type="pct"/>
          </w:tcPr>
          <w:p w14:paraId="1C79A0B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P. affinis</w:t>
            </w:r>
          </w:p>
        </w:tc>
        <w:tc>
          <w:tcPr>
            <w:tcW w:w="175" w:type="pct"/>
          </w:tcPr>
          <w:p w14:paraId="0116E60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684148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741370E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8DF43A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8325F1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5F77BD6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FA987B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5C8178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83C4C2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C4306A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26235B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5CB4790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1294454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D31B98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7A79E5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471C30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B53941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4065518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09F5AF1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9" w:type="pct"/>
          </w:tcPr>
          <w:p w14:paraId="3149DEC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1901E4" w14:paraId="56BCCDE0" w14:textId="77777777" w:rsidTr="00A423E3">
        <w:tc>
          <w:tcPr>
            <w:tcW w:w="636" w:type="pct"/>
          </w:tcPr>
          <w:p w14:paraId="3F783F4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  <w:t>Physorhincus</w:t>
            </w:r>
            <w:r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 xml:space="preserve"> sp</w:t>
            </w:r>
          </w:p>
        </w:tc>
        <w:tc>
          <w:tcPr>
            <w:tcW w:w="175" w:type="pct"/>
          </w:tcPr>
          <w:p w14:paraId="032091C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385A3B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08E55E5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2614AC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97EBB5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1DE4D20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E5AABA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7777C8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DF1520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DE4FAF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47B909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4366F50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FD2F74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B64D0D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5AD43A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308BB8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10DFDF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10D38AE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E84788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5B11D8F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1901E4" w14:paraId="5D07BC97" w14:textId="77777777" w:rsidTr="00A423E3">
        <w:tc>
          <w:tcPr>
            <w:tcW w:w="636" w:type="pct"/>
          </w:tcPr>
          <w:p w14:paraId="2432DDE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sv-SE"/>
              </w:rPr>
              <w:t xml:space="preserve">Pygolampis unicolor </w:t>
            </w:r>
          </w:p>
        </w:tc>
        <w:tc>
          <w:tcPr>
            <w:tcW w:w="175" w:type="pct"/>
          </w:tcPr>
          <w:p w14:paraId="4E786E8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D34983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65C157A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54C159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2E5ABC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0FFBF4A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FE5216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43E4C0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4F6539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8F1E5E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30CC5A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4C07542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0338CA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4A860A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A919D8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F55CF6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A01E66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05F0C44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00A7915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9" w:type="pct"/>
          </w:tcPr>
          <w:p w14:paraId="3780A35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1901E4" w14:paraId="030D6C3D" w14:textId="77777777" w:rsidTr="00A423E3">
        <w:tc>
          <w:tcPr>
            <w:tcW w:w="636" w:type="pct"/>
          </w:tcPr>
          <w:p w14:paraId="0CDACCB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R. fuscipes</w:t>
            </w:r>
          </w:p>
        </w:tc>
        <w:tc>
          <w:tcPr>
            <w:tcW w:w="175" w:type="pct"/>
          </w:tcPr>
          <w:p w14:paraId="40EB61F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11B0FE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263D3D4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665718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CC1884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  <w:gridSpan w:val="2"/>
          </w:tcPr>
          <w:p w14:paraId="37971BF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B1971D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A31BA3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0C0EF9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4B5905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46F0A7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32F114D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5B8D93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F70EDE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A63FDE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91157B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95F19E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207116D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2D854BB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49" w:type="pct"/>
          </w:tcPr>
          <w:p w14:paraId="6DB63B4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  <w:tr w:rsidR="001901E4" w14:paraId="2BD9F8A7" w14:textId="77777777" w:rsidTr="00A423E3">
        <w:tc>
          <w:tcPr>
            <w:tcW w:w="636" w:type="pct"/>
          </w:tcPr>
          <w:p w14:paraId="34FE186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R. kumarii</w:t>
            </w:r>
          </w:p>
        </w:tc>
        <w:tc>
          <w:tcPr>
            <w:tcW w:w="175" w:type="pct"/>
          </w:tcPr>
          <w:p w14:paraId="12FC1D9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D08DED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085A7B1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22FBFE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CE19F0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069F1D3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130DE5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ACE5FC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A3D73F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297A65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ED489D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7AB8758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181FBB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2A2412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5AAF67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ABE505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21D891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</w:tcPr>
          <w:p w14:paraId="62208BD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5A0E30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9" w:type="pct"/>
          </w:tcPr>
          <w:p w14:paraId="5832B1C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</w:t>
            </w:r>
          </w:p>
        </w:tc>
      </w:tr>
      <w:tr w:rsidR="001901E4" w14:paraId="6E015168" w14:textId="77777777" w:rsidTr="00A423E3">
        <w:tc>
          <w:tcPr>
            <w:tcW w:w="636" w:type="pct"/>
          </w:tcPr>
          <w:p w14:paraId="6424F9B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sv-SE"/>
              </w:rPr>
              <w:t>R. longifron</w:t>
            </w:r>
          </w:p>
        </w:tc>
        <w:tc>
          <w:tcPr>
            <w:tcW w:w="175" w:type="pct"/>
          </w:tcPr>
          <w:p w14:paraId="798C62D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9B8433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4CF6A97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DCFD49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91C15C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657B3F9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444543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C5F5DD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1A063E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125DB2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4563F0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5BBC44F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60AF4AC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FD5200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E3A243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78C98B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7CA8D0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309201E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6C5F5D7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49" w:type="pct"/>
          </w:tcPr>
          <w:p w14:paraId="2191B60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</w:tr>
      <w:tr w:rsidR="001901E4" w14:paraId="347EBBBC" w14:textId="77777777" w:rsidTr="00A423E3">
        <w:tc>
          <w:tcPr>
            <w:tcW w:w="636" w:type="pct"/>
          </w:tcPr>
          <w:p w14:paraId="439CF05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sv-SE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R. marginatus</w:t>
            </w:r>
          </w:p>
        </w:tc>
        <w:tc>
          <w:tcPr>
            <w:tcW w:w="175" w:type="pct"/>
          </w:tcPr>
          <w:p w14:paraId="76BC8F9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ADCB1B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3F99FBF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16407B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588371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15B7529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4E92D4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07AA0E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B7BD34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864188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30E3B4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1403ED4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5B28D4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DE246B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CBEB7D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B9E734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8B9B7B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27CA05E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0C50622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9" w:type="pct"/>
          </w:tcPr>
          <w:p w14:paraId="02D15A3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1901E4" w14:paraId="202560A6" w14:textId="77777777" w:rsidTr="00A423E3">
        <w:tc>
          <w:tcPr>
            <w:tcW w:w="636" w:type="pct"/>
          </w:tcPr>
          <w:p w14:paraId="7CF4E74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R. atkinsoni.</w:t>
            </w:r>
          </w:p>
        </w:tc>
        <w:tc>
          <w:tcPr>
            <w:tcW w:w="175" w:type="pct"/>
          </w:tcPr>
          <w:p w14:paraId="5A59605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1D0CEE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329D643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B1A104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1EE870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06BDC85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9BC8EE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1C3C63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E989EC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00EF30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88D639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2332D68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05D9D4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5266FC7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3F0351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4130FD8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F7C20C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280162B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583578D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9" w:type="pct"/>
          </w:tcPr>
          <w:p w14:paraId="166AF42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</w:tr>
      <w:tr w:rsidR="001901E4" w14:paraId="7B24150D" w14:textId="77777777" w:rsidTr="00A423E3">
        <w:tc>
          <w:tcPr>
            <w:tcW w:w="636" w:type="pct"/>
          </w:tcPr>
          <w:p w14:paraId="54F98A0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  <w:t>S. elongata</w:t>
            </w:r>
          </w:p>
        </w:tc>
        <w:tc>
          <w:tcPr>
            <w:tcW w:w="175" w:type="pct"/>
          </w:tcPr>
          <w:p w14:paraId="04314AE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213F66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02E1CAB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B2B29A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1E9843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  <w:gridSpan w:val="2"/>
          </w:tcPr>
          <w:p w14:paraId="6683458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50FCB7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9FDC2F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72D47A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F23E92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FB367D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60A3563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52F047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7CA776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D53C38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17FBC8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C6F3A6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2220CC0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5F3FE20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49" w:type="pct"/>
          </w:tcPr>
          <w:p w14:paraId="30CE732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</w:tr>
      <w:tr w:rsidR="001901E4" w14:paraId="39540F43" w14:textId="77777777" w:rsidTr="00A423E3">
        <w:tc>
          <w:tcPr>
            <w:tcW w:w="636" w:type="pct"/>
          </w:tcPr>
          <w:p w14:paraId="32487FE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Sycandus rectiatus</w:t>
            </w:r>
          </w:p>
        </w:tc>
        <w:tc>
          <w:tcPr>
            <w:tcW w:w="175" w:type="pct"/>
          </w:tcPr>
          <w:p w14:paraId="22603F4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1693A2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1CE8A11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378CEA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C9D2B6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6496A12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1B1188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206D83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BA0D83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494D0C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C1B64E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61FB95C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BAD467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175EB6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73D5690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5D2BD0E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4F9AB7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</w:tcPr>
          <w:p w14:paraId="29330E7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54" w:type="pct"/>
          </w:tcPr>
          <w:p w14:paraId="26BF450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9" w:type="pct"/>
          </w:tcPr>
          <w:p w14:paraId="12C8B85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22.2</w:t>
            </w:r>
          </w:p>
        </w:tc>
      </w:tr>
      <w:tr w:rsidR="001901E4" w14:paraId="2DF55E09" w14:textId="77777777" w:rsidTr="00A423E3">
        <w:tc>
          <w:tcPr>
            <w:tcW w:w="636" w:type="pct"/>
          </w:tcPr>
          <w:p w14:paraId="68DA3F4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T. indica</w:t>
            </w:r>
          </w:p>
        </w:tc>
        <w:tc>
          <w:tcPr>
            <w:tcW w:w="175" w:type="pct"/>
          </w:tcPr>
          <w:p w14:paraId="17BA5AA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33402D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5D5EEED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DFC9E8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F5B136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64057A7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1380BD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E2BCE9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1A13E4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1DE6E2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D34918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64BFCD4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D32B931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DF76093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6409DB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7EFB67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238FC6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7F36F1B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79E33F6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9" w:type="pct"/>
          </w:tcPr>
          <w:p w14:paraId="1E0481D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1901E4" w14:paraId="7359299F" w14:textId="77777777" w:rsidTr="00A423E3">
        <w:tc>
          <w:tcPr>
            <w:tcW w:w="636" w:type="pct"/>
          </w:tcPr>
          <w:p w14:paraId="392545B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Total </w:t>
            </w:r>
          </w:p>
        </w:tc>
        <w:tc>
          <w:tcPr>
            <w:tcW w:w="175" w:type="pct"/>
          </w:tcPr>
          <w:p w14:paraId="65EFDA5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6" w:type="pct"/>
            <w:gridSpan w:val="2"/>
          </w:tcPr>
          <w:p w14:paraId="3D980E2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5" w:type="pct"/>
            <w:gridSpan w:val="2"/>
          </w:tcPr>
          <w:p w14:paraId="0D64B4A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6" w:type="pct"/>
            <w:gridSpan w:val="2"/>
          </w:tcPr>
          <w:p w14:paraId="6B726DF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6" w:type="pct"/>
            <w:gridSpan w:val="2"/>
          </w:tcPr>
          <w:p w14:paraId="1FF2532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8" w:type="pct"/>
            <w:gridSpan w:val="2"/>
          </w:tcPr>
          <w:p w14:paraId="2E6D140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6" w:type="pct"/>
            <w:gridSpan w:val="2"/>
          </w:tcPr>
          <w:p w14:paraId="29A70D7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16" w:type="pct"/>
            <w:gridSpan w:val="2"/>
          </w:tcPr>
          <w:p w14:paraId="08BD5B4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16" w:type="pct"/>
            <w:gridSpan w:val="2"/>
          </w:tcPr>
          <w:p w14:paraId="6363E86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16" w:type="pct"/>
            <w:gridSpan w:val="2"/>
          </w:tcPr>
          <w:p w14:paraId="0AD8361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6" w:type="pct"/>
            <w:gridSpan w:val="2"/>
          </w:tcPr>
          <w:p w14:paraId="23A0462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19" w:type="pct"/>
            <w:gridSpan w:val="2"/>
          </w:tcPr>
          <w:p w14:paraId="56AF532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7" w:type="pct"/>
          </w:tcPr>
          <w:p w14:paraId="1F15DFF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7" w:type="pct"/>
          </w:tcPr>
          <w:p w14:paraId="253E476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7" w:type="pct"/>
          </w:tcPr>
          <w:p w14:paraId="6144E14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7" w:type="pct"/>
          </w:tcPr>
          <w:p w14:paraId="2A832B8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7" w:type="pct"/>
          </w:tcPr>
          <w:p w14:paraId="052884A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8" w:type="pct"/>
          </w:tcPr>
          <w:p w14:paraId="7E75A22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4" w:type="pct"/>
          </w:tcPr>
          <w:p w14:paraId="01DAA7C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49" w:type="pct"/>
          </w:tcPr>
          <w:p w14:paraId="3C646A92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1E4" w14:paraId="40716393" w14:textId="77777777" w:rsidTr="00A423E3">
        <w:tc>
          <w:tcPr>
            <w:tcW w:w="636" w:type="pct"/>
          </w:tcPr>
          <w:p w14:paraId="3E9EADA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In per cent </w:t>
            </w:r>
          </w:p>
        </w:tc>
        <w:tc>
          <w:tcPr>
            <w:tcW w:w="175" w:type="pct"/>
          </w:tcPr>
          <w:p w14:paraId="6878A0E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34.5</w:t>
            </w:r>
          </w:p>
        </w:tc>
        <w:tc>
          <w:tcPr>
            <w:tcW w:w="216" w:type="pct"/>
            <w:gridSpan w:val="2"/>
          </w:tcPr>
          <w:p w14:paraId="76C2AC5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20.7</w:t>
            </w:r>
          </w:p>
        </w:tc>
        <w:tc>
          <w:tcPr>
            <w:tcW w:w="215" w:type="pct"/>
            <w:gridSpan w:val="2"/>
          </w:tcPr>
          <w:p w14:paraId="255981C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20.7</w:t>
            </w:r>
          </w:p>
        </w:tc>
        <w:tc>
          <w:tcPr>
            <w:tcW w:w="216" w:type="pct"/>
            <w:gridSpan w:val="2"/>
          </w:tcPr>
          <w:p w14:paraId="75D5A8B4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</w:t>
            </w:r>
          </w:p>
        </w:tc>
        <w:tc>
          <w:tcPr>
            <w:tcW w:w="216" w:type="pct"/>
            <w:gridSpan w:val="2"/>
          </w:tcPr>
          <w:p w14:paraId="20B5FEAC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</w:t>
            </w:r>
          </w:p>
        </w:tc>
        <w:tc>
          <w:tcPr>
            <w:tcW w:w="218" w:type="pct"/>
            <w:gridSpan w:val="2"/>
          </w:tcPr>
          <w:p w14:paraId="00F7DAF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216" w:type="pct"/>
            <w:gridSpan w:val="2"/>
          </w:tcPr>
          <w:p w14:paraId="3F96E37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44.8</w:t>
            </w:r>
          </w:p>
        </w:tc>
        <w:tc>
          <w:tcPr>
            <w:tcW w:w="216" w:type="pct"/>
            <w:gridSpan w:val="2"/>
          </w:tcPr>
          <w:p w14:paraId="1AA1CBAA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58.6</w:t>
            </w:r>
          </w:p>
        </w:tc>
        <w:tc>
          <w:tcPr>
            <w:tcW w:w="216" w:type="pct"/>
            <w:gridSpan w:val="2"/>
          </w:tcPr>
          <w:p w14:paraId="4C0EFFD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37.9</w:t>
            </w:r>
          </w:p>
        </w:tc>
        <w:tc>
          <w:tcPr>
            <w:tcW w:w="216" w:type="pct"/>
            <w:gridSpan w:val="2"/>
          </w:tcPr>
          <w:p w14:paraId="767AA995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</w:t>
            </w:r>
          </w:p>
        </w:tc>
        <w:tc>
          <w:tcPr>
            <w:tcW w:w="216" w:type="pct"/>
            <w:gridSpan w:val="2"/>
          </w:tcPr>
          <w:p w14:paraId="5AC8B356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41.4</w:t>
            </w:r>
          </w:p>
        </w:tc>
        <w:tc>
          <w:tcPr>
            <w:tcW w:w="219" w:type="pct"/>
            <w:gridSpan w:val="2"/>
          </w:tcPr>
          <w:p w14:paraId="6094CDF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217" w:type="pct"/>
          </w:tcPr>
          <w:p w14:paraId="47AE9A3B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</w:t>
            </w:r>
          </w:p>
        </w:tc>
        <w:tc>
          <w:tcPr>
            <w:tcW w:w="217" w:type="pct"/>
          </w:tcPr>
          <w:p w14:paraId="105F9BEF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217" w:type="pct"/>
          </w:tcPr>
          <w:p w14:paraId="3EEDD2C7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217" w:type="pct"/>
          </w:tcPr>
          <w:p w14:paraId="44BBE38D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217" w:type="pct"/>
          </w:tcPr>
          <w:p w14:paraId="77156818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</w:t>
            </w:r>
          </w:p>
        </w:tc>
        <w:tc>
          <w:tcPr>
            <w:tcW w:w="218" w:type="pct"/>
          </w:tcPr>
          <w:p w14:paraId="0B4752B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</w:t>
            </w:r>
          </w:p>
        </w:tc>
        <w:tc>
          <w:tcPr>
            <w:tcW w:w="254" w:type="pct"/>
          </w:tcPr>
          <w:p w14:paraId="4A3BE80E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9" w:type="pct"/>
          </w:tcPr>
          <w:p w14:paraId="77422AD0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1E4" w14:paraId="427FCF8D" w14:textId="77777777" w:rsidTr="00A423E3">
        <w:tc>
          <w:tcPr>
            <w:tcW w:w="636" w:type="pct"/>
          </w:tcPr>
          <w:p w14:paraId="5905DB89" w14:textId="77777777" w:rsidR="001901E4" w:rsidRDefault="001901E4" w:rsidP="00A423E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Grand total </w:t>
            </w:r>
          </w:p>
        </w:tc>
        <w:tc>
          <w:tcPr>
            <w:tcW w:w="1257" w:type="pct"/>
            <w:gridSpan w:val="11"/>
          </w:tcPr>
          <w:p w14:paraId="50C40E81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 (117.2%)</w:t>
            </w:r>
          </w:p>
        </w:tc>
        <w:tc>
          <w:tcPr>
            <w:tcW w:w="1301" w:type="pct"/>
            <w:gridSpan w:val="12"/>
          </w:tcPr>
          <w:p w14:paraId="0C6D4EBF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 (227.5%)</w:t>
            </w:r>
          </w:p>
        </w:tc>
        <w:tc>
          <w:tcPr>
            <w:tcW w:w="1806" w:type="pct"/>
            <w:gridSpan w:val="8"/>
          </w:tcPr>
          <w:p w14:paraId="5872ADBB" w14:textId="77777777" w:rsidR="001901E4" w:rsidRDefault="001901E4" w:rsidP="00A423E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 (79.2%)</w:t>
            </w:r>
          </w:p>
        </w:tc>
      </w:tr>
    </w:tbl>
    <w:p w14:paraId="3C4A2E49" w14:textId="77777777" w:rsidR="001901E4" w:rsidRDefault="001901E4" w:rsidP="001901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DE8D1A" w14:textId="77777777" w:rsidR="001901E4" w:rsidRDefault="001901E4" w:rsidP="001901E4">
      <w:pPr>
        <w:spacing w:line="360" w:lineRule="auto"/>
        <w:jc w:val="both"/>
        <w:rPr>
          <w:rFonts w:ascii="Times New Roman" w:hAnsi="Times New Roman" w:cs="Times New Roman"/>
        </w:rPr>
      </w:pPr>
    </w:p>
    <w:p w14:paraId="348A4A72" w14:textId="77777777" w:rsidR="00CA67E5" w:rsidRDefault="001901E4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1E4"/>
    <w:rsid w:val="001901E4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EAC1E"/>
  <w15:chartTrackingRefBased/>
  <w15:docId w15:val="{16DEA149-3BC2-4A19-BD18-3255B7D54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1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1871</Characters>
  <Application>Microsoft Office Word</Application>
  <DocSecurity>0</DocSecurity>
  <Lines>15</Lines>
  <Paragraphs>4</Paragraphs>
  <ScaleCrop>false</ScaleCrop>
  <Company>Springer Nature</Company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2023-10-10T08:42:00Z</dcterms:created>
  <dcterms:modified xsi:type="dcterms:W3CDTF">2023-10-10T08:42:00Z</dcterms:modified>
</cp:coreProperties>
</file>