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93DA8" w14:textId="77777777" w:rsidR="00031FCB" w:rsidRPr="001005F6" w:rsidRDefault="00031FCB" w:rsidP="00031FCB">
      <w:pPr>
        <w:pStyle w:val="Heading1"/>
        <w:keepLines w:val="0"/>
        <w:spacing w:before="360" w:after="60" w:line="276" w:lineRule="auto"/>
        <w:ind w:right="567"/>
        <w:contextualSpacing/>
        <w:rPr>
          <w:rFonts w:ascii="Arial" w:eastAsia="Times New Roman" w:hAnsi="Arial" w:cs="Arial"/>
          <w:b/>
          <w:bCs/>
          <w:color w:val="auto"/>
          <w:kern w:val="32"/>
          <w:sz w:val="24"/>
          <w:lang w:val="en-US" w:eastAsia="en-GB"/>
        </w:rPr>
      </w:pPr>
      <w:r w:rsidRPr="001005F6">
        <w:rPr>
          <w:rFonts w:ascii="Arial" w:eastAsia="Times New Roman" w:hAnsi="Arial" w:cs="Arial"/>
          <w:b/>
          <w:bCs/>
          <w:color w:val="auto"/>
          <w:kern w:val="32"/>
          <w:sz w:val="24"/>
          <w:lang w:val="en-US" w:eastAsia="en-GB"/>
        </w:rPr>
        <w:t>Appendices</w:t>
      </w:r>
    </w:p>
    <w:p w14:paraId="4E7F1126" w14:textId="77777777" w:rsidR="00031FCB" w:rsidRPr="001005F6" w:rsidRDefault="00031FCB" w:rsidP="00031FCB">
      <w:pPr>
        <w:pStyle w:val="Paragraph"/>
        <w:spacing w:line="276" w:lineRule="auto"/>
        <w:rPr>
          <w:rFonts w:ascii="Arial" w:hAnsi="Arial" w:cs="Arial"/>
          <w:lang w:val="en-US"/>
        </w:rPr>
      </w:pPr>
      <w:r w:rsidRPr="001005F6">
        <w:rPr>
          <w:rFonts w:ascii="Arial" w:hAnsi="Arial" w:cs="Arial"/>
          <w:lang w:val="en-US"/>
        </w:rPr>
        <w:t>Appendix 1. Word list and standardized arousal and valence values.</w:t>
      </w:r>
    </w:p>
    <w:tbl>
      <w:tblPr>
        <w:tblW w:w="66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80"/>
        <w:gridCol w:w="2180"/>
        <w:gridCol w:w="1120"/>
        <w:gridCol w:w="1120"/>
      </w:tblGrid>
      <w:tr w:rsidR="00031FCB" w:rsidRPr="001005F6" w14:paraId="13544CB5" w14:textId="77777777" w:rsidTr="0019662F">
        <w:trPr>
          <w:trHeight w:val="300"/>
        </w:trPr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C1C4B4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word (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S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panish)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A42ECA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word (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E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nglish)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A3EFE5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valence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370F57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arousal</w:t>
            </w:r>
          </w:p>
        </w:tc>
      </w:tr>
      <w:tr w:rsidR="00031FCB" w:rsidRPr="001005F6" w14:paraId="2179C915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F75E6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agradable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AD09A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pleasant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14179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961CD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2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8</w:t>
            </w:r>
          </w:p>
        </w:tc>
      </w:tr>
      <w:tr w:rsidR="00031FCB" w:rsidRPr="001005F6" w14:paraId="17BDEBDA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3E27D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angustia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4ABE9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anguish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411B6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95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86DEC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7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25</w:t>
            </w:r>
          </w:p>
        </w:tc>
      </w:tr>
      <w:tr w:rsidR="00031FCB" w:rsidRPr="001005F6" w14:paraId="33D98CEE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DB9FF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aprensión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5677E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apprehensiveness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0305B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3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75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BD5E4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6</w:t>
            </w:r>
          </w:p>
        </w:tc>
      </w:tr>
      <w:tr w:rsidR="00031FCB" w:rsidRPr="001005F6" w14:paraId="41775287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05F1A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autonomía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D3DB6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autonomy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56415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6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85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D41F0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4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4</w:t>
            </w:r>
          </w:p>
        </w:tc>
      </w:tr>
      <w:tr w:rsidR="00031FCB" w:rsidRPr="001005F6" w14:paraId="72E20AD2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5E3AE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certeza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C4D80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certainty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5DF53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7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05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532FF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4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25</w:t>
            </w:r>
          </w:p>
        </w:tc>
      </w:tr>
      <w:tr w:rsidR="00031FCB" w:rsidRPr="001005F6" w14:paraId="3D3417DC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5FE3E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coherencia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7765B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coherence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42EC5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7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2E766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4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1</w:t>
            </w:r>
          </w:p>
        </w:tc>
      </w:tr>
      <w:tr w:rsidR="00031FCB" w:rsidRPr="001005F6" w14:paraId="748AA06F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42AAA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complejidad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58A21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complexity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1140B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4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AADCF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6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2</w:t>
            </w:r>
          </w:p>
        </w:tc>
      </w:tr>
      <w:tr w:rsidR="00031FCB" w:rsidRPr="001005F6" w14:paraId="2F33AAF0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9B20C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confianza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0233F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confidence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4D3CC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8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18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DFD85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2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85</w:t>
            </w:r>
          </w:p>
        </w:tc>
      </w:tr>
      <w:tr w:rsidR="00031FCB" w:rsidRPr="001005F6" w14:paraId="7AE579BB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187EF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electricidad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8D85B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electricity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0F0B3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5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35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EF478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6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1</w:t>
            </w:r>
          </w:p>
        </w:tc>
      </w:tr>
      <w:tr w:rsidR="00031FCB" w:rsidRPr="001005F6" w14:paraId="099E90CD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BE87A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error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27FBD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error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B5352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2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84C94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6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5</w:t>
            </w:r>
          </w:p>
        </w:tc>
      </w:tr>
      <w:tr w:rsidR="00031FCB" w:rsidRPr="001005F6" w14:paraId="577885DB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5C371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fiabilidad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79E03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reliability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5E2BB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6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65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813B3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4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75</w:t>
            </w:r>
          </w:p>
        </w:tc>
      </w:tr>
      <w:tr w:rsidR="00031FCB" w:rsidRPr="001005F6" w14:paraId="60C50206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3F581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firmeza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E32A0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firmness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8F905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5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95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606EF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5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4</w:t>
            </w:r>
          </w:p>
        </w:tc>
      </w:tr>
      <w:tr w:rsidR="00031FCB" w:rsidRPr="001005F6" w14:paraId="151A4A54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B7C1F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funcionalidad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55FDD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functionality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BA0BE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6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256D6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5</w:t>
            </w:r>
          </w:p>
        </w:tc>
      </w:tr>
      <w:tr w:rsidR="00031FCB" w:rsidRPr="001005F6" w14:paraId="4BF4160F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23249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futuro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FF614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future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05C1F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6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35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AD898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6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35</w:t>
            </w:r>
          </w:p>
        </w:tc>
      </w:tr>
      <w:tr w:rsidR="00031FCB" w:rsidRPr="001005F6" w14:paraId="663F0165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F2B4B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impreciso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CC106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imprecise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5E8DB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4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15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30621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6</w:t>
            </w:r>
          </w:p>
        </w:tc>
      </w:tr>
      <w:tr w:rsidR="00031FCB" w:rsidRPr="001005F6" w14:paraId="779153D1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55EA1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incertidumbre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BFF49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uncertainty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D6139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3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55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7890C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7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2</w:t>
            </w:r>
          </w:p>
        </w:tc>
      </w:tr>
      <w:tr w:rsidR="00031FCB" w:rsidRPr="001005F6" w14:paraId="7356BCD1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97D8D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independencia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2512E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independence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12C14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6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4B0FD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5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05</w:t>
            </w:r>
          </w:p>
        </w:tc>
      </w:tr>
      <w:tr w:rsidR="00031FCB" w:rsidRPr="001005F6" w14:paraId="6EF1E41E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685C6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inestabilidad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6F3D7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instability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5630F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2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25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61C20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6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8</w:t>
            </w:r>
          </w:p>
        </w:tc>
      </w:tr>
      <w:tr w:rsidR="00031FCB" w:rsidRPr="001005F6" w14:paraId="2DB3A815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953B3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innovación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CDD28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innovation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D2D48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7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05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F169E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5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5</w:t>
            </w:r>
          </w:p>
        </w:tc>
      </w:tr>
      <w:tr w:rsidR="00031FCB" w:rsidRPr="001005F6" w14:paraId="109CA1FA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3EAB2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inquietud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F89EE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concern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B2C14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3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6D315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7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1</w:t>
            </w:r>
          </w:p>
        </w:tc>
      </w:tr>
      <w:tr w:rsidR="00031FCB" w:rsidRPr="001005F6" w14:paraId="6E3A83B6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EA306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inteligencia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107A7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intelligence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F6FC8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7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85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00486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5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65</w:t>
            </w:r>
          </w:p>
        </w:tc>
      </w:tr>
      <w:tr w:rsidR="00031FCB" w:rsidRPr="001005F6" w14:paraId="5EAC9CA0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BC0D9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mecánico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215AD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mechanical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68DAE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4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95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5FB0B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5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2</w:t>
            </w:r>
          </w:p>
        </w:tc>
      </w:tr>
      <w:tr w:rsidR="00031FCB" w:rsidRPr="001005F6" w14:paraId="460176DB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198D8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miedo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14D78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fear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5B483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AB6BD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8</w:t>
            </w:r>
          </w:p>
        </w:tc>
      </w:tr>
      <w:tr w:rsidR="00031FCB" w:rsidRPr="001005F6" w14:paraId="355F7D7D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995B0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modernidad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04A84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modernity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79208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6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9FBD9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5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4</w:t>
            </w:r>
          </w:p>
        </w:tc>
      </w:tr>
      <w:tr w:rsidR="00031FCB" w:rsidRPr="001005F6" w14:paraId="537BF972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DED18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movilidad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D6C89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mobility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9B42A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6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1746B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5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35</w:t>
            </w:r>
          </w:p>
        </w:tc>
      </w:tr>
      <w:tr w:rsidR="00031FCB" w:rsidRPr="001005F6" w14:paraId="731B910E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D7CAE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peligro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4F920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danger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61944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2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93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41AF8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8</w:t>
            </w:r>
          </w:p>
        </w:tc>
      </w:tr>
      <w:tr w:rsidR="00031FCB" w:rsidRPr="001005F6" w14:paraId="50704366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8B4AF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preocupación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854F3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worry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FAAAC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2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35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34B66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7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3</w:t>
            </w:r>
          </w:p>
        </w:tc>
      </w:tr>
      <w:tr w:rsidR="00031FCB" w:rsidRPr="001005F6" w14:paraId="4DE936DE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6747F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protección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0212D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protection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58AB2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7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6B638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4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55</w:t>
            </w:r>
          </w:p>
        </w:tc>
      </w:tr>
      <w:tr w:rsidR="00031FCB" w:rsidRPr="001005F6" w14:paraId="1E2268ED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AC927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relajación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3A339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relaxation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9BB8A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7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25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C8476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5</w:t>
            </w:r>
          </w:p>
        </w:tc>
      </w:tr>
      <w:tr w:rsidR="00031FCB" w:rsidRPr="001005F6" w14:paraId="256F5546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01F92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riesgo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7E4DA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risk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35D9B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4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AD80E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7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1</w:t>
            </w:r>
          </w:p>
        </w:tc>
      </w:tr>
      <w:tr w:rsidR="00031FCB" w:rsidRPr="001005F6" w14:paraId="76AC7673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71D25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seguridad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5EF8D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security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3EFA2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6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95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CD38D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2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58</w:t>
            </w:r>
          </w:p>
        </w:tc>
      </w:tr>
      <w:tr w:rsidR="00031FCB" w:rsidRPr="001005F6" w14:paraId="209B6203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91CC0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sostenibilidad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0DF11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sustainability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A8FE7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6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25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F6D28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4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45</w:t>
            </w:r>
          </w:p>
        </w:tc>
      </w:tr>
      <w:tr w:rsidR="00031FCB" w:rsidRPr="001005F6" w14:paraId="68341A22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BD5B3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tecnología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1E7E0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technology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970E4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6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C9F9D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5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4</w:t>
            </w:r>
          </w:p>
        </w:tc>
      </w:tr>
      <w:tr w:rsidR="00031FCB" w:rsidRPr="001005F6" w14:paraId="1E4BB18C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B6ADC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tranquilidad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F51F6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tranquility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8349F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7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75A9B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75</w:t>
            </w:r>
          </w:p>
        </w:tc>
      </w:tr>
      <w:tr w:rsidR="00031FCB" w:rsidRPr="001005F6" w14:paraId="53598C12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702AD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utilidad</w:t>
            </w:r>
          </w:p>
        </w:tc>
        <w:tc>
          <w:tcPr>
            <w:tcW w:w="21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E973E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utility</w:t>
            </w:r>
          </w:p>
        </w:tc>
        <w:tc>
          <w:tcPr>
            <w:tcW w:w="11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CEAAF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7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40826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4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75</w:t>
            </w:r>
          </w:p>
        </w:tc>
      </w:tr>
      <w:tr w:rsidR="00031FCB" w:rsidRPr="001005F6" w14:paraId="70193BA0" w14:textId="77777777" w:rsidTr="0019662F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5F6888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vulnerabilidad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39E2A7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vulnerability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B8F1D2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2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21ADE6" w14:textId="77777777" w:rsidR="00031FCB" w:rsidRPr="001005F6" w:rsidRDefault="00031FCB" w:rsidP="0019662F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</w:pP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6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.</w:t>
            </w:r>
            <w:r w:rsidRPr="001005F6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val="en-US" w:eastAsia="es-ES"/>
                <w14:ligatures w14:val="none"/>
              </w:rPr>
              <w:t>15</w:t>
            </w:r>
          </w:p>
        </w:tc>
      </w:tr>
    </w:tbl>
    <w:p w14:paraId="1311589F" w14:textId="77777777" w:rsidR="00031FCB" w:rsidRPr="001005F6" w:rsidRDefault="00031FCB" w:rsidP="00031FCB">
      <w:pPr>
        <w:spacing w:line="276" w:lineRule="auto"/>
        <w:rPr>
          <w:rFonts w:ascii="Arial" w:eastAsia="Times New Roman" w:hAnsi="Arial" w:cs="Arial"/>
          <w:kern w:val="0"/>
          <w:lang w:val="en-US" w:eastAsia="es-ES"/>
          <w14:ligatures w14:val="none"/>
        </w:rPr>
      </w:pPr>
      <w:r w:rsidRPr="001005F6">
        <w:rPr>
          <w:rFonts w:ascii="Arial" w:hAnsi="Arial" w:cs="Arial"/>
          <w:lang w:val="en-US"/>
        </w:rPr>
        <w:t xml:space="preserve"> </w:t>
      </w:r>
    </w:p>
    <w:p w14:paraId="664B598D" w14:textId="77777777" w:rsidR="00F553FF" w:rsidRDefault="00F553FF"/>
    <w:sectPr w:rsidR="00F553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FCB"/>
    <w:rsid w:val="00031FCB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DA4CB6"/>
  <w15:chartTrackingRefBased/>
  <w15:docId w15:val="{989AAE77-3313-41E8-A5CB-20B75555A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1FCB"/>
    <w:rPr>
      <w:kern w:val="2"/>
      <w:lang w:val="es-ES"/>
      <w14:ligatures w14:val="standardContextual"/>
    </w:rPr>
  </w:style>
  <w:style w:type="paragraph" w:styleId="Heading1">
    <w:name w:val="heading 1"/>
    <w:basedOn w:val="Normal"/>
    <w:next w:val="Normal"/>
    <w:link w:val="Heading1Char"/>
    <w:qFormat/>
    <w:rsid w:val="00031FC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31FC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paragraph" w:customStyle="1" w:styleId="Paragraph">
    <w:name w:val="Paragraph"/>
    <w:basedOn w:val="Normal"/>
    <w:next w:val="Normal"/>
    <w:qFormat/>
    <w:rsid w:val="00031FCB"/>
    <w:pPr>
      <w:widowControl w:val="0"/>
      <w:spacing w:before="240" w:after="0" w:line="48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</Words>
  <Characters>1042</Characters>
  <Application>Microsoft Office Word</Application>
  <DocSecurity>0</DocSecurity>
  <Lines>8</Lines>
  <Paragraphs>2</Paragraphs>
  <ScaleCrop>false</ScaleCrop>
  <Company>Springer Nature</Company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2023-10-09T09:33:00Z</dcterms:created>
  <dcterms:modified xsi:type="dcterms:W3CDTF">2023-10-09T09:33:00Z</dcterms:modified>
</cp:coreProperties>
</file>