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3972" w14:textId="01C50352" w:rsidR="001207D5" w:rsidRPr="001A7E4A" w:rsidRDefault="00724F39" w:rsidP="001207D5">
      <w:pPr>
        <w:spacing w:line="48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0FB2C5C" wp14:editId="31576B88">
            <wp:extent cx="5260340" cy="5522595"/>
            <wp:effectExtent l="0" t="0" r="0" b="0"/>
            <wp:docPr id="1" name="Picture 1" descr="Macintosh HD:Users:poudap:Downloads:MetBreCS_RNAseq_20.06.2023:Final Draft: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oudap:Downloads:MetBreCS_RNAseq_20.06.2023:Final Draft:Figure 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552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26BF" w14:textId="77777777" w:rsidR="00744143" w:rsidRPr="00F86598" w:rsidRDefault="00744143" w:rsidP="00744143">
      <w:pPr>
        <w:spacing w:line="480" w:lineRule="auto"/>
        <w:jc w:val="both"/>
        <w:outlineLvl w:val="0"/>
        <w:rPr>
          <w:rFonts w:ascii="Times New Roman" w:hAnsi="Times New Roman" w:cs="Times New Roman"/>
          <w:b/>
        </w:rPr>
      </w:pPr>
      <w:r w:rsidRPr="001A7E4A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S</w:t>
      </w:r>
      <w:r w:rsidRPr="001A7E4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Pr="00650802">
        <w:rPr>
          <w:rFonts w:ascii="Times New Roman" w:hAnsi="Times New Roman" w:cs="Times New Roman"/>
          <w:b/>
        </w:rPr>
        <w:t>A-B.</w:t>
      </w:r>
      <w:r w:rsidRPr="001A7E4A">
        <w:rPr>
          <w:rFonts w:ascii="Times New Roman" w:hAnsi="Times New Roman" w:cs="Times New Roman"/>
        </w:rPr>
        <w:t xml:space="preserve"> The box plots showing significantly modified metabolites</w:t>
      </w:r>
      <w:r>
        <w:rPr>
          <w:rFonts w:ascii="Times New Roman" w:hAnsi="Times New Roman" w:cs="Times New Roman"/>
        </w:rPr>
        <w:t xml:space="preserve"> </w:t>
      </w:r>
      <w:r w:rsidRPr="001A7E4A">
        <w:rPr>
          <w:rFonts w:ascii="Times New Roman" w:hAnsi="Times New Roman" w:cs="Times New Roman"/>
        </w:rPr>
        <w:t>comparing metformin- vs. placebo-treated groups</w:t>
      </w:r>
      <w:r>
        <w:rPr>
          <w:rFonts w:ascii="Times New Roman" w:hAnsi="Times New Roman" w:cs="Times New Roman"/>
        </w:rPr>
        <w:t xml:space="preserve"> (p &lt;0.05)</w:t>
      </w:r>
      <w:r w:rsidRPr="001A7E4A">
        <w:rPr>
          <w:rFonts w:ascii="Times New Roman" w:hAnsi="Times New Roman" w:cs="Times New Roman"/>
        </w:rPr>
        <w:t xml:space="preserve"> that were </w:t>
      </w:r>
      <w:r>
        <w:rPr>
          <w:rFonts w:ascii="Times New Roman" w:hAnsi="Times New Roman" w:cs="Times New Roman"/>
        </w:rPr>
        <w:t>also</w:t>
      </w:r>
      <w:r w:rsidRPr="001A7E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found</w:t>
      </w:r>
      <w:r w:rsidRPr="001A7E4A">
        <w:rPr>
          <w:rFonts w:ascii="Times New Roman" w:hAnsi="Times New Roman" w:cs="Times New Roman"/>
        </w:rPr>
        <w:t xml:space="preserve"> in the pooled </w:t>
      </w:r>
      <w:r>
        <w:rPr>
          <w:rFonts w:ascii="Times New Roman" w:hAnsi="Times New Roman" w:cs="Times New Roman"/>
        </w:rPr>
        <w:t xml:space="preserve">RFH + </w:t>
      </w:r>
      <w:proofErr w:type="spellStart"/>
      <w:r>
        <w:rPr>
          <w:rFonts w:ascii="Times New Roman" w:hAnsi="Times New Roman" w:cs="Times New Roman"/>
        </w:rPr>
        <w:t>MetBreCS</w:t>
      </w:r>
      <w:proofErr w:type="spellEnd"/>
      <w:r>
        <w:rPr>
          <w:rFonts w:ascii="Times New Roman" w:hAnsi="Times New Roman" w:cs="Times New Roman"/>
        </w:rPr>
        <w:t xml:space="preserve"> study</w:t>
      </w:r>
      <w:r w:rsidRPr="001A7E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 targeted (A) and untargeted (</w:t>
      </w:r>
      <w:r w:rsidRPr="001A7E4A">
        <w:rPr>
          <w:rFonts w:ascii="Times New Roman" w:hAnsi="Times New Roman" w:cs="Times New Roman"/>
        </w:rPr>
        <w:t xml:space="preserve">B) metabolomics approaches. </w:t>
      </w:r>
      <w:r>
        <w:rPr>
          <w:rFonts w:ascii="Times New Roman" w:hAnsi="Times New Roman" w:cs="Times New Roman"/>
        </w:rPr>
        <w:t xml:space="preserve">The </w:t>
      </w:r>
      <w:r w:rsidRPr="009E1F55">
        <w:rPr>
          <w:rFonts w:ascii="Times New Roman" w:hAnsi="Times New Roman" w:cs="Times New Roman"/>
        </w:rPr>
        <w:t>multivari</w:t>
      </w:r>
      <w:r>
        <w:rPr>
          <w:rFonts w:ascii="Times New Roman" w:hAnsi="Times New Roman" w:cs="Times New Roman"/>
        </w:rPr>
        <w:t>able</w:t>
      </w:r>
      <w:r w:rsidRPr="009E1F55">
        <w:rPr>
          <w:rFonts w:ascii="Times New Roman" w:hAnsi="Times New Roman" w:cs="Times New Roman"/>
        </w:rPr>
        <w:t xml:space="preserve"> linear model fit test (Metformin vs Placebo) results are</w:t>
      </w:r>
      <w:r>
        <w:rPr>
          <w:rFonts w:ascii="Times New Roman" w:hAnsi="Times New Roman" w:cs="Times New Roman"/>
        </w:rPr>
        <w:t xml:space="preserve"> presented in Table S2</w:t>
      </w:r>
      <w:r w:rsidRPr="009E1F55">
        <w:rPr>
          <w:rFonts w:ascii="Times New Roman" w:hAnsi="Times New Roman" w:cs="Times New Roman"/>
        </w:rPr>
        <w:t>.</w:t>
      </w:r>
      <w:r>
        <w:rPr>
          <w:rFonts w:ascii="Lucida Grande" w:hAnsi="Lucida Grande" w:cs="Lucida Grande"/>
          <w:color w:val="000000"/>
        </w:rPr>
        <w:t xml:space="preserve">  </w:t>
      </w:r>
    </w:p>
    <w:p w14:paraId="2905B23B" w14:textId="492A510B" w:rsidR="00357161" w:rsidRDefault="00744143" w:rsidP="00744143">
      <w:pPr>
        <w:spacing w:line="480" w:lineRule="auto"/>
        <w:jc w:val="both"/>
        <w:outlineLvl w:val="0"/>
      </w:pPr>
      <w:r w:rsidRPr="00650802">
        <w:rPr>
          <w:rFonts w:ascii="Times New Roman" w:hAnsi="Times New Roman" w:cs="Times New Roman"/>
          <w:b/>
        </w:rPr>
        <w:t>C-E.</w:t>
      </w:r>
      <w:r w:rsidRPr="001A7E4A">
        <w:rPr>
          <w:rFonts w:ascii="Times New Roman" w:hAnsi="Times New Roman" w:cs="Times New Roman"/>
        </w:rPr>
        <w:t xml:space="preserve"> Highly correlated (Spearman´s correlation coefficient</w:t>
      </w:r>
      <w:r>
        <w:rPr>
          <w:rFonts w:ascii="Times New Roman" w:hAnsi="Times New Roman" w:cs="Times New Roman"/>
        </w:rPr>
        <w:t xml:space="preserve"> &gt;</w:t>
      </w:r>
      <w:r w:rsidRPr="001A7E4A">
        <w:rPr>
          <w:rFonts w:ascii="Times New Roman" w:hAnsi="Times New Roman" w:cs="Times New Roman"/>
        </w:rPr>
        <w:t>0.8, p-value</w:t>
      </w:r>
      <w:r>
        <w:rPr>
          <w:rFonts w:ascii="Times New Roman" w:hAnsi="Times New Roman" w:cs="Times New Roman"/>
        </w:rPr>
        <w:t xml:space="preserve"> &lt;</w:t>
      </w:r>
      <w:r w:rsidRPr="001A7E4A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0</w:t>
      </w:r>
      <w:r w:rsidRPr="001A7E4A">
        <w:rPr>
          <w:rFonts w:ascii="Times New Roman" w:hAnsi="Times New Roman" w:cs="Times New Roman"/>
        </w:rPr>
        <w:t xml:space="preserve">5) breast tissue gene expression with the metformin-associated </w:t>
      </w:r>
      <w:r>
        <w:rPr>
          <w:rFonts w:ascii="Times New Roman" w:hAnsi="Times New Roman" w:cs="Times New Roman"/>
        </w:rPr>
        <w:t>plasma</w:t>
      </w:r>
      <w:r w:rsidRPr="001A7E4A">
        <w:rPr>
          <w:rFonts w:ascii="Times New Roman" w:hAnsi="Times New Roman" w:cs="Times New Roman"/>
        </w:rPr>
        <w:t xml:space="preserve"> metabolites </w:t>
      </w:r>
      <w:r>
        <w:rPr>
          <w:rFonts w:ascii="Times New Roman" w:hAnsi="Times New Roman" w:cs="Times New Roman"/>
        </w:rPr>
        <w:t xml:space="preserve">shown in </w:t>
      </w:r>
      <w:r w:rsidRPr="001A7E4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-B</w:t>
      </w:r>
      <w:r w:rsidRPr="001A7E4A">
        <w:rPr>
          <w:rFonts w:ascii="Times New Roman" w:hAnsi="Times New Roman" w:cs="Times New Roman"/>
        </w:rPr>
        <w:t xml:space="preserve">. C, D and E show the highly correlated gene transcripts in the placebo-treated, pre- and </w:t>
      </w:r>
      <w:r>
        <w:rPr>
          <w:rFonts w:ascii="Times New Roman" w:hAnsi="Times New Roman" w:cs="Times New Roman"/>
        </w:rPr>
        <w:t>post</w:t>
      </w:r>
      <w:r w:rsidRPr="001A7E4A">
        <w:rPr>
          <w:rFonts w:ascii="Times New Roman" w:hAnsi="Times New Roman" w:cs="Times New Roman"/>
        </w:rPr>
        <w:t xml:space="preserve">menopausal metformin-treated groups, respectively. Positively </w:t>
      </w:r>
      <w:r w:rsidRPr="001A7E4A">
        <w:rPr>
          <w:rFonts w:ascii="Times New Roman" w:hAnsi="Times New Roman" w:cs="Times New Roman"/>
        </w:rPr>
        <w:lastRenderedPageBreak/>
        <w:t>and negatively correlated genes are shown in blue and red lines, respectively.</w:t>
      </w:r>
      <w:r>
        <w:rPr>
          <w:rFonts w:ascii="Times New Roman" w:hAnsi="Times New Roman" w:cs="Times New Roman"/>
        </w:rPr>
        <w:t xml:space="preserve"> The thickness of the lines represents the correlation coefficient values.</w:t>
      </w:r>
    </w:p>
    <w:sectPr w:rsidR="00357161" w:rsidSect="003571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A4EE" w14:textId="77777777" w:rsidR="00744143" w:rsidRDefault="00744143" w:rsidP="00744143">
      <w:r>
        <w:separator/>
      </w:r>
    </w:p>
  </w:endnote>
  <w:endnote w:type="continuationSeparator" w:id="0">
    <w:p w14:paraId="4BB80DF4" w14:textId="77777777" w:rsidR="00744143" w:rsidRDefault="00744143" w:rsidP="0074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5933" w14:textId="77777777" w:rsidR="00744143" w:rsidRDefault="00744143" w:rsidP="00744143">
      <w:r>
        <w:separator/>
      </w:r>
    </w:p>
  </w:footnote>
  <w:footnote w:type="continuationSeparator" w:id="0">
    <w:p w14:paraId="5ACFFDBC" w14:textId="77777777" w:rsidR="00744143" w:rsidRDefault="00744143" w:rsidP="00744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64C"/>
    <w:multiLevelType w:val="multilevel"/>
    <w:tmpl w:val="525E5F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4458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E48"/>
    <w:rsid w:val="00057E48"/>
    <w:rsid w:val="001207D5"/>
    <w:rsid w:val="00357161"/>
    <w:rsid w:val="006E3DDB"/>
    <w:rsid w:val="00724F39"/>
    <w:rsid w:val="00733407"/>
    <w:rsid w:val="00744143"/>
    <w:rsid w:val="00872546"/>
    <w:rsid w:val="00EE7A77"/>
    <w:rsid w:val="00F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A82A7"/>
  <w14:defaultImageDpi w14:val="300"/>
  <w15:docId w15:val="{57E73BD0-C493-4658-9A53-627A151C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7D5"/>
  </w:style>
  <w:style w:type="paragraph" w:styleId="Heading1">
    <w:name w:val="heading 1"/>
    <w:basedOn w:val="Normal"/>
    <w:next w:val="Normal"/>
    <w:link w:val="Heading1Char"/>
    <w:uiPriority w:val="9"/>
    <w:qFormat/>
    <w:rsid w:val="006E3DD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6E3DDB"/>
    <w:pPr>
      <w:numPr>
        <w:ilvl w:val="1"/>
      </w:numPr>
      <w:suppressAutoHyphens/>
      <w:spacing w:after="320"/>
      <w:outlineLvl w:val="1"/>
    </w:pPr>
    <w:rPr>
      <w:rFonts w:ascii="Arial" w:eastAsia="Times New Roman" w:hAnsi="Arial" w:cs="Times New Roman"/>
      <w:b w:val="0"/>
      <w:bCs w:val="0"/>
      <w:noProof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3DDB"/>
    <w:rPr>
      <w:rFonts w:ascii="Arial" w:eastAsia="Times New Roman" w:hAnsi="Arial" w:cs="Times New Roman"/>
      <w:noProof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E3DD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20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7D5"/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7D5"/>
    <w:rPr>
      <w:rFonts w:ascii="Cambria" w:eastAsia="MS Mincho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D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EF3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EF3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700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Pouda Panahandeh</dc:creator>
  <cp:keywords/>
  <dc:description/>
  <cp:lastModifiedBy>Pouda Panahandeh</cp:lastModifiedBy>
  <cp:revision>8</cp:revision>
  <dcterms:created xsi:type="dcterms:W3CDTF">2023-06-19T14:22:00Z</dcterms:created>
  <dcterms:modified xsi:type="dcterms:W3CDTF">2023-09-06T08:45:00Z</dcterms:modified>
</cp:coreProperties>
</file>