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B802" w14:textId="1011A82B" w:rsidR="0080743E" w:rsidRDefault="006C3072">
      <w:r>
        <w:rPr>
          <w:noProof/>
          <w:lang w:val="en-US" w:eastAsia="zh-CN"/>
        </w:rPr>
        <w:drawing>
          <wp:inline distT="0" distB="0" distL="0" distR="0" wp14:anchorId="0295B8FE" wp14:editId="7A14EE94">
            <wp:extent cx="4095750" cy="6367780"/>
            <wp:effectExtent l="0" t="0" r="0" b="0"/>
            <wp:docPr id="1351080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3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DA6CE" w14:textId="77777777" w:rsidR="006C3072" w:rsidRPr="006C3072" w:rsidRDefault="006C3072" w:rsidP="006C3072">
      <w:pPr>
        <w:pStyle w:val="1"/>
        <w:spacing w:line="360" w:lineRule="auto"/>
        <w:ind w:firstLineChars="0" w:firstLine="0"/>
        <w:jc w:val="center"/>
        <w:rPr>
          <w:rFonts w:ascii="Times New Roman" w:hAnsi="Times New Roman"/>
          <w:szCs w:val="21"/>
        </w:rPr>
      </w:pPr>
      <w:bookmarkStart w:id="0" w:name="_Hlk129161769"/>
      <w:r w:rsidRPr="006C3072">
        <w:rPr>
          <w:rFonts w:ascii="Times New Roman" w:hAnsi="Times New Roman"/>
          <w:szCs w:val="21"/>
        </w:rPr>
        <w:t>AP39 pro-FUNDC1 mediated mitophagy regulates mitochondrial dynamics to improve HHCY-induced myocardial remodeling</w:t>
      </w:r>
    </w:p>
    <w:bookmarkEnd w:id="0"/>
    <w:p w14:paraId="6AC7CDD9" w14:textId="77777777" w:rsidR="006C3072" w:rsidRPr="006C3072" w:rsidRDefault="006C3072">
      <w:pPr>
        <w:rPr>
          <w:rFonts w:hint="eastAsia"/>
        </w:rPr>
      </w:pPr>
    </w:p>
    <w:sectPr w:rsidR="006C3072" w:rsidRPr="006C3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31F4" w14:textId="77777777" w:rsidR="00B96A21" w:rsidRDefault="00B96A21" w:rsidP="006C3072">
      <w:r>
        <w:separator/>
      </w:r>
    </w:p>
  </w:endnote>
  <w:endnote w:type="continuationSeparator" w:id="0">
    <w:p w14:paraId="3EB4376C" w14:textId="77777777" w:rsidR="00B96A21" w:rsidRDefault="00B96A21" w:rsidP="006C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1205" w14:textId="77777777" w:rsidR="00B96A21" w:rsidRDefault="00B96A21" w:rsidP="006C3072">
      <w:r>
        <w:separator/>
      </w:r>
    </w:p>
  </w:footnote>
  <w:footnote w:type="continuationSeparator" w:id="0">
    <w:p w14:paraId="2F0D48E7" w14:textId="77777777" w:rsidR="00B96A21" w:rsidRDefault="00B96A21" w:rsidP="006C3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F3"/>
    <w:rsid w:val="006C3072"/>
    <w:rsid w:val="0080743E"/>
    <w:rsid w:val="00B96A21"/>
    <w:rsid w:val="00CD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F9D02"/>
  <w15:chartTrackingRefBased/>
  <w15:docId w15:val="{29624CE9-F64C-49B7-91C2-96F53D2F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0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0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072"/>
    <w:rPr>
      <w:sz w:val="18"/>
      <w:szCs w:val="18"/>
    </w:rPr>
  </w:style>
  <w:style w:type="paragraph" w:customStyle="1" w:styleId="1">
    <w:name w:val="列出段落1"/>
    <w:basedOn w:val="a"/>
    <w:qFormat/>
    <w:rsid w:val="006C3072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维 胡</dc:creator>
  <cp:keywords/>
  <dc:description/>
  <cp:lastModifiedBy>维 胡</cp:lastModifiedBy>
  <cp:revision>2</cp:revision>
  <dcterms:created xsi:type="dcterms:W3CDTF">2023-09-25T13:15:00Z</dcterms:created>
  <dcterms:modified xsi:type="dcterms:W3CDTF">2023-09-25T13:16:00Z</dcterms:modified>
</cp:coreProperties>
</file>