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B520" w14:textId="77777777" w:rsidR="00EF42F0" w:rsidRDefault="00EF42F0">
      <w:pPr>
        <w:pStyle w:val="NormalWeb"/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SUPPLEMENTARY</w:t>
      </w:r>
    </w:p>
    <w:p w14:paraId="752B4126" w14:textId="77777777" w:rsidR="00445000" w:rsidRDefault="00000000">
      <w:pPr>
        <w:pStyle w:val="NormalWeb"/>
        <w:spacing w:after="0" w:line="240" w:lineRule="auto"/>
        <w:rPr>
          <w:lang w:val="en-US"/>
        </w:rPr>
      </w:pPr>
      <w:r>
        <w:rPr>
          <w:b/>
          <w:bCs/>
          <w:lang w:val="en-US"/>
        </w:rPr>
        <w:t xml:space="preserve">Table 1 </w:t>
      </w:r>
      <w:r>
        <w:rPr>
          <w:lang w:val="en-US"/>
        </w:rPr>
        <w:t>Subjects</w:t>
      </w:r>
    </w:p>
    <w:tbl>
      <w:tblPr>
        <w:tblStyle w:val="TableGrid"/>
        <w:tblW w:w="7797" w:type="dxa"/>
        <w:tblLayout w:type="fixed"/>
        <w:tblLook w:val="04A0" w:firstRow="1" w:lastRow="0" w:firstColumn="1" w:lastColumn="0" w:noHBand="0" w:noVBand="1"/>
      </w:tblPr>
      <w:tblGrid>
        <w:gridCol w:w="1130"/>
        <w:gridCol w:w="1418"/>
        <w:gridCol w:w="849"/>
        <w:gridCol w:w="1135"/>
        <w:gridCol w:w="1275"/>
        <w:gridCol w:w="1281"/>
        <w:gridCol w:w="709"/>
      </w:tblGrid>
      <w:tr w:rsidR="00F55CFF" w14:paraId="607295F2" w14:textId="77777777" w:rsidTr="00495546"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176F354F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Name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205CDDC2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Age (years)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25B42EF3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Sex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0C79E118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Rank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3ABD0DC4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Low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01C5ECF3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High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211FEA77" w14:textId="1E4D8613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First</w:t>
            </w:r>
          </w:p>
        </w:tc>
      </w:tr>
      <w:tr w:rsidR="00F55CFF" w14:paraId="178B2738" w14:textId="77777777" w:rsidTr="00495546">
        <w:tc>
          <w:tcPr>
            <w:tcW w:w="1130" w:type="dxa"/>
            <w:tcBorders>
              <w:left w:val="nil"/>
              <w:bottom w:val="nil"/>
              <w:right w:val="nil"/>
            </w:tcBorders>
          </w:tcPr>
          <w:p w14:paraId="26EF5708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Gaara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6EA99E2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15~19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311E53FC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</w:tcPr>
          <w:p w14:paraId="7388BF10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6016C4D1" w14:textId="77777777" w:rsidR="00F55CFF" w:rsidRPr="000A5217" w:rsidRDefault="00F55C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64897771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8B80B03" w14:textId="77777777" w:rsidR="00F55CFF" w:rsidRDefault="00F55CFF" w:rsidP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high</w:t>
            </w:r>
          </w:p>
        </w:tc>
      </w:tr>
      <w:tr w:rsidR="00F55CFF" w14:paraId="5AA75C0A" w14:textId="77777777" w:rsidTr="00495546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06C3A80" w14:textId="77777777" w:rsidR="00F55CFF" w:rsidRDefault="00F55CFF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Gattsu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0D3250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C5023E6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97DD331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1BF82F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B0D06CE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CADDAF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high</w:t>
            </w:r>
          </w:p>
        </w:tc>
      </w:tr>
      <w:tr w:rsidR="00F55CFF" w14:paraId="2E3C14AC" w14:textId="77777777" w:rsidTr="00495546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182C0D3" w14:textId="77777777" w:rsidR="00F55CFF" w:rsidRDefault="00F55CFF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Kikuhime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2C4CA5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~20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E8548A7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A413278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39EC8E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334B797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73D196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high</w:t>
            </w:r>
          </w:p>
        </w:tc>
      </w:tr>
      <w:tr w:rsidR="00F55CFF" w14:paraId="6EBB8FC8" w14:textId="77777777" w:rsidTr="00495546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1F1CAA4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Manta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F7DA22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6781B0D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8B28D41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E1ADB0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0D0FFD2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F2EEAF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high</w:t>
            </w:r>
          </w:p>
        </w:tc>
      </w:tr>
      <w:tr w:rsidR="00F55CFF" w14:paraId="65860F85" w14:textId="77777777" w:rsidTr="00495546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C87CE30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FDDBE1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15~19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5E93BC6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FA710A4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364B20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8ED0C06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F336B2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low</w:t>
            </w:r>
          </w:p>
        </w:tc>
      </w:tr>
      <w:tr w:rsidR="00F55CFF" w14:paraId="20723A2A" w14:textId="77777777" w:rsidTr="00495546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30E5EBF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Puriko09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55A1C6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52C0159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43C73B3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2F4EA1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7E83D99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8FD884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low</w:t>
            </w:r>
          </w:p>
        </w:tc>
      </w:tr>
      <w:tr w:rsidR="00F55CFF" w14:paraId="48391DB3" w14:textId="77777777" w:rsidTr="00495546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92E1A8C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Spot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BD5D07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15~20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3A6AC28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C2779D5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79D198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96A9FAA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7C28E1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low</w:t>
            </w:r>
          </w:p>
        </w:tc>
      </w:tr>
      <w:tr w:rsidR="00F55CFF" w14:paraId="13F21963" w14:textId="77777777" w:rsidTr="00495546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2352D53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Tim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18A610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15~20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5A796A5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94B01D2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91B2E0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9881032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21952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high</w:t>
            </w:r>
          </w:p>
        </w:tc>
      </w:tr>
      <w:tr w:rsidR="00F55CFF" w14:paraId="58CEE7FC" w14:textId="77777777" w:rsidTr="00495546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9C4A017" w14:textId="77777777" w:rsidR="00F55CFF" w:rsidRDefault="00F55CFF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Yubisashi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3E63E1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~20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F8A7A31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E7E8045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60BA212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7555F90" w14:textId="77777777" w:rsidR="00F55CFF" w:rsidRDefault="00F55CF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3FD4AF" w14:textId="77777777" w:rsidR="00F55CFF" w:rsidRDefault="00F55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low</w:t>
            </w:r>
          </w:p>
        </w:tc>
      </w:tr>
    </w:tbl>
    <w:p w14:paraId="14A6810C" w14:textId="292E8B1A" w:rsidR="00445000" w:rsidRDefault="00000000" w:rsidP="00D54DF4">
      <w:pPr>
        <w:pStyle w:val="NormalWeb"/>
        <w:spacing w:before="100" w:after="0" w:line="480" w:lineRule="auto"/>
        <w:jc w:val="both"/>
        <w:rPr>
          <w:lang w:val="en-US"/>
        </w:rPr>
      </w:pPr>
      <w:r>
        <w:rPr>
          <w:lang w:val="en-US"/>
        </w:rPr>
        <w:t xml:space="preserve">Subjects included in the study. ~ means an approximate age, “un” stands for unknown and numbers under </w:t>
      </w:r>
      <w:r w:rsidR="000A5217">
        <w:rPr>
          <w:lang w:val="en-US"/>
        </w:rPr>
        <w:t>“Low”</w:t>
      </w:r>
      <w:r>
        <w:rPr>
          <w:lang w:val="en-US"/>
        </w:rPr>
        <w:t xml:space="preserve"> and </w:t>
      </w:r>
      <w:r w:rsidR="000A5217">
        <w:rPr>
          <w:lang w:val="en-US"/>
        </w:rPr>
        <w:t>“High”</w:t>
      </w:r>
      <w:r>
        <w:rPr>
          <w:lang w:val="en-US"/>
        </w:rPr>
        <w:t xml:space="preserve"> columns indicates </w:t>
      </w:r>
      <w:r w:rsidR="000A5217">
        <w:rPr>
          <w:lang w:val="en-US"/>
        </w:rPr>
        <w:t>whether subjects were tested at</w:t>
      </w:r>
      <w:r>
        <w:rPr>
          <w:lang w:val="en-US"/>
        </w:rPr>
        <w:t xml:space="preserve"> location</w:t>
      </w:r>
      <w:r w:rsidR="000A5217">
        <w:rPr>
          <w:lang w:val="en-US"/>
        </w:rPr>
        <w:t xml:space="preserve"> 1 or 2 for Low- and High-quality reward condition</w:t>
      </w:r>
      <w:r>
        <w:rPr>
          <w:lang w:val="en-US"/>
        </w:rPr>
        <w:t>.</w:t>
      </w:r>
      <w:r w:rsidR="00F55CFF">
        <w:rPr>
          <w:lang w:val="en-US"/>
        </w:rPr>
        <w:t xml:space="preserve"> The “First” column indicates which condition was tested first: “low” or “high” quality reward.</w:t>
      </w:r>
    </w:p>
    <w:sectPr w:rsidR="00445000" w:rsidSect="00D54DF4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00"/>
    <w:rsid w:val="000A5217"/>
    <w:rsid w:val="00445000"/>
    <w:rsid w:val="00495546"/>
    <w:rsid w:val="00D54DF4"/>
    <w:rsid w:val="00EF42F0"/>
    <w:rsid w:val="00F5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3051"/>
  <w15:docId w15:val="{CC295131-1590-4D00-B444-3AD03909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ja-JP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23672D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3672D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3672D"/>
    <w:rPr>
      <w:b/>
      <w:bCs/>
    </w:rPr>
  </w:style>
  <w:style w:type="character" w:customStyle="1" w:styleId="En-tteCar">
    <w:name w:val="En-tête Car"/>
    <w:basedOn w:val="DefaultParagraphFont"/>
    <w:uiPriority w:val="99"/>
    <w:qFormat/>
    <w:rsid w:val="001006DF"/>
  </w:style>
  <w:style w:type="character" w:customStyle="1" w:styleId="FooterChar">
    <w:name w:val="Footer Char"/>
    <w:basedOn w:val="DefaultParagraphFont"/>
    <w:link w:val="Footer"/>
    <w:uiPriority w:val="99"/>
    <w:qFormat/>
    <w:rsid w:val="001006D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035041"/>
    <w:pPr>
      <w:spacing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andard">
    <w:name w:val="Standard"/>
    <w:qFormat/>
    <w:rsid w:val="002E322B"/>
    <w:pPr>
      <w:textAlignment w:val="baseline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qFormat/>
    <w:rsid w:val="002E322B"/>
    <w:pPr>
      <w:widowControl w:val="0"/>
      <w:suppressLineNumbers/>
    </w:pPr>
  </w:style>
  <w:style w:type="paragraph" w:styleId="Revision">
    <w:name w:val="Revision"/>
    <w:uiPriority w:val="99"/>
    <w:semiHidden/>
    <w:qFormat/>
    <w:rsid w:val="002044DE"/>
  </w:style>
  <w:style w:type="paragraph" w:styleId="CommentText">
    <w:name w:val="annotation text"/>
    <w:basedOn w:val="Normal"/>
    <w:link w:val="CommentTextChar"/>
    <w:uiPriority w:val="99"/>
    <w:unhideWhenUsed/>
    <w:qFormat/>
    <w:rsid w:val="002367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3672D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uiPriority w:val="99"/>
    <w:unhideWhenUsed/>
    <w:rsid w:val="001006DF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unhideWhenUsed/>
    <w:rsid w:val="001006DF"/>
    <w:pPr>
      <w:tabs>
        <w:tab w:val="center" w:pos="4252"/>
        <w:tab w:val="right" w:pos="8504"/>
      </w:tabs>
      <w:snapToGrid w:val="0"/>
    </w:pPr>
  </w:style>
  <w:style w:type="table" w:styleId="TableGrid">
    <w:name w:val="Table Grid"/>
    <w:basedOn w:val="TableNormal"/>
    <w:uiPriority w:val="39"/>
    <w:rsid w:val="00035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771C2-6264-4641-B893-0E6385337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subias.lorraine@gmail.com</dc:creator>
  <dc:description/>
  <cp:lastModifiedBy>SUBIAS LORRAINE</cp:lastModifiedBy>
  <cp:revision>6</cp:revision>
  <dcterms:created xsi:type="dcterms:W3CDTF">2023-08-24T02:06:00Z</dcterms:created>
  <dcterms:modified xsi:type="dcterms:W3CDTF">2023-09-12T05:16:00Z</dcterms:modified>
  <dc:language>fr-FR</dc:language>
</cp:coreProperties>
</file>