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352" w:rsidRDefault="00747352" w:rsidP="00747352">
      <w:pPr>
        <w:rPr>
          <w:b/>
          <w:bCs/>
          <w:sz w:val="22"/>
          <w:szCs w:val="22"/>
        </w:rPr>
      </w:pPr>
      <w:r w:rsidRPr="005F7F33">
        <w:rPr>
          <w:b/>
          <w:bCs/>
          <w:sz w:val="22"/>
          <w:szCs w:val="22"/>
        </w:rPr>
        <w:t>Table S</w:t>
      </w:r>
      <w:r>
        <w:rPr>
          <w:b/>
          <w:bCs/>
          <w:sz w:val="22"/>
          <w:szCs w:val="22"/>
        </w:rPr>
        <w:t>4</w:t>
      </w:r>
      <w:r w:rsidRPr="005F7F33">
        <w:rPr>
          <w:b/>
          <w:bCs/>
          <w:sz w:val="22"/>
          <w:szCs w:val="22"/>
        </w:rPr>
        <w:t>: Quantities and unit costs</w:t>
      </w:r>
      <w:r>
        <w:rPr>
          <w:b/>
          <w:bCs/>
          <w:sz w:val="22"/>
          <w:szCs w:val="22"/>
        </w:rPr>
        <w:t xml:space="preserve"> for COVID-19 screening</w:t>
      </w:r>
      <w:r w:rsidRPr="005F7F33">
        <w:rPr>
          <w:b/>
          <w:bCs/>
          <w:sz w:val="22"/>
          <w:szCs w:val="22"/>
        </w:rPr>
        <w:t xml:space="preserve"> (</w:t>
      </w:r>
      <w:r>
        <w:rPr>
          <w:b/>
          <w:bCs/>
          <w:sz w:val="22"/>
          <w:szCs w:val="22"/>
        </w:rPr>
        <w:t xml:space="preserve">2022 </w:t>
      </w:r>
      <w:r w:rsidRPr="005F7F33">
        <w:rPr>
          <w:b/>
          <w:bCs/>
          <w:sz w:val="22"/>
          <w:szCs w:val="22"/>
        </w:rPr>
        <w:t>USD)</w:t>
      </w:r>
    </w:p>
    <w:p w:rsidR="00747352" w:rsidRDefault="00747352" w:rsidP="00747352">
      <w:pPr>
        <w:rPr>
          <w:b/>
          <w:bCs/>
          <w:sz w:val="22"/>
          <w:szCs w:val="22"/>
        </w:rPr>
      </w:pPr>
    </w:p>
    <w:tbl>
      <w:tblPr>
        <w:tblW w:w="9778" w:type="dxa"/>
        <w:tblInd w:w="-5" w:type="dxa"/>
        <w:tblLook w:val="04A0" w:firstRow="1" w:lastRow="0" w:firstColumn="1" w:lastColumn="0" w:noHBand="0" w:noVBand="1"/>
      </w:tblPr>
      <w:tblGrid>
        <w:gridCol w:w="2951"/>
        <w:gridCol w:w="1642"/>
        <w:gridCol w:w="1247"/>
        <w:gridCol w:w="1333"/>
        <w:gridCol w:w="2605"/>
      </w:tblGrid>
      <w:tr w:rsidR="00747352" w:rsidRPr="003113F5" w:rsidTr="00A36964">
        <w:trPr>
          <w:trHeight w:val="173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Resource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Unit costs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Unit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Mean number of units per patient (SD)</w:t>
            </w:r>
          </w:p>
        </w:tc>
      </w:tr>
      <w:tr w:rsidR="00747352" w:rsidRPr="003113F5" w:rsidTr="00A36964">
        <w:trPr>
          <w:trHeight w:val="173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Vaccination history taking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Nurse time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0.24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Minutes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0.28 (0.29)</w:t>
            </w:r>
          </w:p>
        </w:tc>
      </w:tr>
      <w:tr w:rsidR="00747352" w:rsidRPr="003113F5" w:rsidTr="00A36964">
        <w:trPr>
          <w:trHeight w:val="173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COVID-19 symptom screening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Nurse time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0.23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Minutes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(1.52)</w:t>
            </w:r>
          </w:p>
        </w:tc>
      </w:tr>
      <w:tr w:rsidR="00747352" w:rsidRPr="003113F5" w:rsidTr="00A36964">
        <w:trPr>
          <w:trHeight w:val="173"/>
        </w:trPr>
        <w:tc>
          <w:tcPr>
            <w:tcW w:w="2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352" w:rsidRPr="003113F5" w:rsidRDefault="00747352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COVID-19 testing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Nurse time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0.21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Minutes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3.01 (3.28)</w:t>
            </w:r>
          </w:p>
        </w:tc>
      </w:tr>
      <w:tr w:rsidR="00747352" w:rsidRPr="003113F5" w:rsidTr="00A36964">
        <w:trPr>
          <w:trHeight w:val="173"/>
        </w:trPr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7352" w:rsidRPr="003113F5" w:rsidRDefault="00747352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Sanitiser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0.01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ml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 (0)</w:t>
            </w:r>
          </w:p>
        </w:tc>
      </w:tr>
      <w:tr w:rsidR="00747352" w:rsidRPr="003113F5" w:rsidTr="00A36964">
        <w:trPr>
          <w:trHeight w:val="195"/>
        </w:trPr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7352" w:rsidRPr="003113F5" w:rsidRDefault="00747352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Kit</w:t>
            </w: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2.60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kit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(0)</w:t>
            </w:r>
          </w:p>
        </w:tc>
      </w:tr>
      <w:tr w:rsidR="00747352" w:rsidRPr="003113F5" w:rsidTr="00A36964">
        <w:trPr>
          <w:trHeight w:val="173"/>
        </w:trPr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7352" w:rsidRPr="003113F5" w:rsidRDefault="00747352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Disposable protective gown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2.57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gown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(0)</w:t>
            </w:r>
          </w:p>
        </w:tc>
      </w:tr>
      <w:tr w:rsidR="00747352" w:rsidRPr="003113F5" w:rsidTr="00A36964">
        <w:trPr>
          <w:trHeight w:val="173"/>
        </w:trPr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7352" w:rsidRPr="003113F5" w:rsidRDefault="00747352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Mask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0.05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mask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(0)</w:t>
            </w:r>
          </w:p>
        </w:tc>
      </w:tr>
      <w:tr w:rsidR="00747352" w:rsidRPr="003113F5" w:rsidTr="00A36964">
        <w:trPr>
          <w:trHeight w:val="173"/>
        </w:trPr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7352" w:rsidRPr="003113F5" w:rsidRDefault="00747352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Gloves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0.10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glove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352" w:rsidRPr="003113F5" w:rsidRDefault="00747352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1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(0)</w:t>
            </w:r>
          </w:p>
        </w:tc>
      </w:tr>
    </w:tbl>
    <w:p w:rsidR="00747352" w:rsidRPr="003113F5" w:rsidRDefault="00747352" w:rsidP="00747352">
      <w:pPr>
        <w:rPr>
          <w:bCs/>
          <w:sz w:val="18"/>
          <w:szCs w:val="18"/>
          <w:lang w:val="en-US"/>
        </w:rPr>
      </w:pPr>
      <w:r w:rsidRPr="003113F5">
        <w:rPr>
          <w:bCs/>
          <w:sz w:val="18"/>
          <w:szCs w:val="18"/>
          <w:vertAlign w:val="superscript"/>
          <w:lang w:val="en-US"/>
        </w:rPr>
        <w:t>1</w:t>
      </w:r>
      <w:r w:rsidRPr="003113F5">
        <w:rPr>
          <w:bCs/>
          <w:sz w:val="18"/>
          <w:szCs w:val="18"/>
          <w:lang w:val="en-US"/>
        </w:rPr>
        <w:t xml:space="preserve">All Visit Kit - includes sample collection materials </w:t>
      </w:r>
    </w:p>
    <w:p w:rsidR="00747352" w:rsidRDefault="00747352" w:rsidP="00747352">
      <w:pPr>
        <w:rPr>
          <w:bCs/>
          <w:sz w:val="20"/>
          <w:szCs w:val="20"/>
          <w:lang w:val="en-US"/>
        </w:rPr>
      </w:pPr>
    </w:p>
    <w:p w:rsidR="00097AEB" w:rsidRDefault="00097AEB">
      <w:bookmarkStart w:id="0" w:name="_GoBack"/>
      <w:bookmarkEnd w:id="0"/>
    </w:p>
    <w:sectPr w:rsidR="00097A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2MDE3s7QwMzQ3MzdW0lEKTi0uzszPAykwrAUA+LfBBiwAAAA="/>
  </w:docVars>
  <w:rsids>
    <w:rsidRoot w:val="00747352"/>
    <w:rsid w:val="00097AEB"/>
    <w:rsid w:val="003E51C8"/>
    <w:rsid w:val="00504DB8"/>
    <w:rsid w:val="00747352"/>
    <w:rsid w:val="00A6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2040C-C1D0-4B8A-AC45-BFBA3E3D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7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sithabiso masuku</dc:creator>
  <cp:keywords/>
  <dc:description/>
  <cp:lastModifiedBy>sithabiso masuku</cp:lastModifiedBy>
  <cp:revision>1</cp:revision>
  <dcterms:created xsi:type="dcterms:W3CDTF">2023-09-27T16:12:00Z</dcterms:created>
  <dcterms:modified xsi:type="dcterms:W3CDTF">2023-09-27T16:13:00Z</dcterms:modified>
</cp:coreProperties>
</file>