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47B294" w14:textId="77777777" w:rsidR="009538C2" w:rsidRDefault="009538C2" w:rsidP="009538C2">
      <w:pPr>
        <w:widowControl w:val="0"/>
        <w:adjustRightInd/>
        <w:snapToGrid/>
        <w:spacing w:before="240" w:after="60"/>
        <w:jc w:val="center"/>
        <w:outlineLvl w:val="0"/>
        <w:rPr>
          <w:rFonts w:ascii="Times New Roman" w:eastAsia="宋体" w:hAnsi="Times New Roman"/>
          <w:b/>
          <w:bCs/>
          <w:kern w:val="2"/>
          <w:sz w:val="32"/>
          <w:szCs w:val="32"/>
        </w:rPr>
      </w:pPr>
    </w:p>
    <w:p w14:paraId="6E76A3A4" w14:textId="77777777" w:rsidR="009538C2" w:rsidRDefault="009538C2" w:rsidP="009538C2">
      <w:pPr>
        <w:widowControl w:val="0"/>
        <w:adjustRightInd/>
        <w:snapToGrid/>
        <w:spacing w:before="240" w:after="60"/>
        <w:jc w:val="center"/>
        <w:outlineLvl w:val="0"/>
        <w:rPr>
          <w:rFonts w:ascii="Times New Roman" w:eastAsia="宋体" w:hAnsi="Times New Roman"/>
          <w:b/>
          <w:bCs/>
          <w:kern w:val="2"/>
          <w:sz w:val="32"/>
          <w:szCs w:val="32"/>
        </w:rPr>
      </w:pPr>
    </w:p>
    <w:p w14:paraId="1AF67C03" w14:textId="47E8C4E3" w:rsidR="009538C2" w:rsidRPr="009538C2" w:rsidRDefault="009538C2" w:rsidP="009538C2">
      <w:pPr>
        <w:widowControl w:val="0"/>
        <w:adjustRightInd/>
        <w:snapToGrid/>
        <w:spacing w:before="240" w:after="60"/>
        <w:jc w:val="center"/>
        <w:outlineLvl w:val="0"/>
        <w:rPr>
          <w:rFonts w:ascii="Times New Roman" w:eastAsia="宋体" w:hAnsi="Times New Roman"/>
          <w:b/>
          <w:bCs/>
          <w:kern w:val="2"/>
          <w:sz w:val="32"/>
          <w:szCs w:val="32"/>
        </w:rPr>
      </w:pPr>
      <w:r w:rsidRPr="009538C2">
        <w:rPr>
          <w:rFonts w:ascii="Times New Roman" w:eastAsia="宋体" w:hAnsi="Times New Roman"/>
          <w:b/>
          <w:bCs/>
          <w:kern w:val="2"/>
          <w:sz w:val="32"/>
          <w:szCs w:val="32"/>
        </w:rPr>
        <w:t xml:space="preserve">One-Step Fabrication of </w:t>
      </w:r>
      <w:r w:rsidRPr="009538C2">
        <w:rPr>
          <w:rFonts w:ascii="Times New Roman" w:eastAsia="宋体" w:hAnsi="Times New Roman" w:hint="eastAsia"/>
          <w:b/>
          <w:bCs/>
          <w:kern w:val="2"/>
          <w:sz w:val="32"/>
          <w:szCs w:val="32"/>
        </w:rPr>
        <w:t>a</w:t>
      </w:r>
      <w:r w:rsidRPr="009538C2">
        <w:rPr>
          <w:rFonts w:ascii="Times New Roman" w:eastAsia="宋体" w:hAnsi="Times New Roman"/>
          <w:b/>
          <w:bCs/>
          <w:kern w:val="2"/>
          <w:sz w:val="32"/>
          <w:szCs w:val="32"/>
        </w:rPr>
        <w:t xml:space="preserve"> Self-Driven Point-of-Care Device by Femtosecond Laser Direct Writing and Its Application in Cancer Cell H</w:t>
      </w:r>
      <w:r w:rsidRPr="009538C2">
        <w:rPr>
          <w:rFonts w:ascii="Times New Roman" w:eastAsia="宋体" w:hAnsi="Times New Roman"/>
          <w:b/>
          <w:bCs/>
          <w:kern w:val="2"/>
          <w:sz w:val="32"/>
          <w:szCs w:val="32"/>
          <w:vertAlign w:val="subscript"/>
        </w:rPr>
        <w:t>2</w:t>
      </w:r>
      <w:r w:rsidRPr="009538C2">
        <w:rPr>
          <w:rFonts w:ascii="Times New Roman" w:eastAsia="宋体" w:hAnsi="Times New Roman"/>
          <w:b/>
          <w:bCs/>
          <w:kern w:val="2"/>
          <w:sz w:val="32"/>
          <w:szCs w:val="32"/>
        </w:rPr>
        <w:t>O</w:t>
      </w:r>
      <w:r w:rsidRPr="009538C2">
        <w:rPr>
          <w:rFonts w:ascii="Times New Roman" w:eastAsia="宋体" w:hAnsi="Times New Roman"/>
          <w:b/>
          <w:bCs/>
          <w:kern w:val="2"/>
          <w:sz w:val="32"/>
          <w:szCs w:val="32"/>
          <w:vertAlign w:val="subscript"/>
        </w:rPr>
        <w:t>2</w:t>
      </w:r>
      <w:r w:rsidRPr="009538C2">
        <w:rPr>
          <w:rFonts w:ascii="Times New Roman" w:eastAsia="宋体" w:hAnsi="Times New Roman"/>
          <w:b/>
          <w:bCs/>
          <w:kern w:val="2"/>
          <w:sz w:val="32"/>
          <w:szCs w:val="32"/>
        </w:rPr>
        <w:t xml:space="preserve"> Detection via Semiconductor-Based SERS</w:t>
      </w:r>
    </w:p>
    <w:p w14:paraId="7D004080" w14:textId="77777777" w:rsidR="009538C2" w:rsidRPr="009538C2" w:rsidRDefault="009538C2" w:rsidP="009538C2">
      <w:pPr>
        <w:widowControl w:val="0"/>
        <w:adjustRightInd/>
        <w:snapToGrid/>
        <w:spacing w:after="0"/>
        <w:jc w:val="center"/>
        <w:rPr>
          <w:rFonts w:ascii="Times New Roman" w:eastAsia="宋体" w:hAnsi="Times New Roman"/>
          <w:b/>
          <w:color w:val="FF0000"/>
          <w:kern w:val="2"/>
          <w:sz w:val="30"/>
          <w:szCs w:val="30"/>
        </w:rPr>
      </w:pPr>
    </w:p>
    <w:p w14:paraId="0DB75E4C" w14:textId="77777777" w:rsidR="009538C2" w:rsidRPr="009538C2" w:rsidRDefault="009538C2" w:rsidP="009538C2">
      <w:pPr>
        <w:widowControl w:val="0"/>
        <w:adjustRightInd/>
        <w:snapToGrid/>
        <w:spacing w:after="0"/>
        <w:jc w:val="center"/>
        <w:rPr>
          <w:rFonts w:ascii="Times New Roman" w:eastAsia="宋体" w:hAnsi="Times New Roman"/>
          <w:b/>
          <w:kern w:val="2"/>
          <w:sz w:val="30"/>
          <w:szCs w:val="30"/>
        </w:rPr>
      </w:pPr>
    </w:p>
    <w:p w14:paraId="3E4B7DB4" w14:textId="3457319E" w:rsidR="0061450B" w:rsidRDefault="0061450B" w:rsidP="0061450B">
      <w:pPr>
        <w:jc w:val="center"/>
        <w:rPr>
          <w:rFonts w:ascii="Times New Roman" w:hAnsi="Times New Roman"/>
          <w:sz w:val="24"/>
          <w:szCs w:val="24"/>
        </w:rPr>
      </w:pPr>
      <w:r w:rsidRPr="00D54091">
        <w:rPr>
          <w:rFonts w:ascii="Times New Roman" w:hAnsi="Times New Roman" w:hint="eastAsia"/>
          <w:sz w:val="24"/>
          <w:szCs w:val="24"/>
        </w:rPr>
        <w:t>Yue Wang</w:t>
      </w:r>
      <w:r>
        <w:rPr>
          <w:rFonts w:ascii="Times New Roman" w:hAnsi="Times New Roman"/>
          <w:sz w:val="24"/>
          <w:szCs w:val="28"/>
          <w:vertAlign w:val="superscript"/>
        </w:rPr>
        <w:t>1</w:t>
      </w:r>
      <w:r w:rsidRPr="00D54091"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 Lai</w:t>
      </w:r>
      <w:r>
        <w:rPr>
          <w:rFonts w:ascii="Times" w:hAnsi="Times" w:cs="Times"/>
          <w:sz w:val="24"/>
          <w:szCs w:val="20"/>
          <w:vertAlign w:val="superscript"/>
          <w:lang w:eastAsia="en-US"/>
        </w:rPr>
        <w:t>2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D54091">
        <w:rPr>
          <w:rFonts w:ascii="Times New Roman" w:hAnsi="Times New Roman" w:hint="eastAsia"/>
          <w:sz w:val="24"/>
          <w:szCs w:val="24"/>
        </w:rPr>
        <w:t>Zhangrun</w:t>
      </w:r>
      <w:proofErr w:type="spellEnd"/>
      <w:r w:rsidRPr="00D54091">
        <w:rPr>
          <w:rFonts w:ascii="Times New Roman" w:hAnsi="Times New Roman" w:hint="eastAsia"/>
          <w:sz w:val="24"/>
          <w:szCs w:val="24"/>
        </w:rPr>
        <w:t xml:space="preserve"> Xu</w:t>
      </w:r>
      <w:proofErr w:type="gramStart"/>
      <w:r>
        <w:rPr>
          <w:rFonts w:ascii="Times New Roman" w:hAnsi="Times New Roman"/>
          <w:sz w:val="24"/>
          <w:szCs w:val="28"/>
          <w:vertAlign w:val="superscript"/>
        </w:rPr>
        <w:t>1</w:t>
      </w:r>
      <w:r w:rsidRPr="00D54091">
        <w:rPr>
          <w:rFonts w:ascii="Times New Roman" w:hAnsi="Times New Roman" w:hint="eastAsia"/>
          <w:sz w:val="24"/>
          <w:szCs w:val="24"/>
          <w:vertAlign w:val="superscript"/>
        </w:rPr>
        <w:t>,*</w:t>
      </w:r>
      <w:proofErr w:type="gramEnd"/>
      <w:r w:rsidRPr="00D54091">
        <w:rPr>
          <w:rFonts w:ascii="Times New Roman" w:hAnsi="Times New Roman" w:hint="eastAsia"/>
          <w:sz w:val="24"/>
          <w:szCs w:val="24"/>
        </w:rPr>
        <w:t xml:space="preserve">, and </w:t>
      </w:r>
      <w:proofErr w:type="spellStart"/>
      <w:r w:rsidRPr="00D54091">
        <w:rPr>
          <w:rFonts w:ascii="Times New Roman" w:hAnsi="Times New Roman" w:hint="eastAsia"/>
          <w:sz w:val="24"/>
          <w:szCs w:val="24"/>
        </w:rPr>
        <w:t>Zhi</w:t>
      </w:r>
      <w:proofErr w:type="spellEnd"/>
      <w:r w:rsidRPr="00D54091">
        <w:rPr>
          <w:rFonts w:ascii="Times New Roman" w:hAnsi="Times New Roman" w:hint="eastAsia"/>
          <w:sz w:val="24"/>
          <w:szCs w:val="24"/>
        </w:rPr>
        <w:t xml:space="preserve"> Yu</w:t>
      </w:r>
      <w:r>
        <w:rPr>
          <w:rFonts w:ascii="Times" w:hAnsi="Times"/>
          <w:sz w:val="24"/>
          <w:szCs w:val="20"/>
          <w:vertAlign w:val="superscript"/>
          <w:lang w:eastAsia="en-US"/>
        </w:rPr>
        <w:t>3</w:t>
      </w:r>
      <w:r w:rsidRPr="00D54091">
        <w:rPr>
          <w:rFonts w:ascii="Times New Roman" w:hAnsi="Times New Roman" w:hint="eastAsia"/>
          <w:sz w:val="24"/>
          <w:szCs w:val="24"/>
          <w:vertAlign w:val="superscript"/>
        </w:rPr>
        <w:t>,</w:t>
      </w:r>
      <w:r w:rsidR="0089644D" w:rsidRPr="00D54091">
        <w:rPr>
          <w:rFonts w:ascii="Times New Roman" w:hAnsi="Times New Roman" w:hint="eastAsia"/>
          <w:sz w:val="24"/>
          <w:szCs w:val="24"/>
          <w:vertAlign w:val="superscript"/>
        </w:rPr>
        <w:t>*</w:t>
      </w:r>
    </w:p>
    <w:p w14:paraId="71222DEA" w14:textId="77777777" w:rsidR="0061450B" w:rsidRPr="007362D1" w:rsidRDefault="0061450B" w:rsidP="0061450B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7486DCE" w14:textId="77777777" w:rsidR="0061450B" w:rsidRDefault="0061450B" w:rsidP="0061450B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40A96528" w14:textId="77777777" w:rsidR="0061450B" w:rsidRDefault="0061450B" w:rsidP="0061450B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14:paraId="3D9A89E5" w14:textId="77777777" w:rsidR="0061450B" w:rsidRDefault="0061450B" w:rsidP="0061450B">
      <w:pPr>
        <w:spacing w:line="312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8"/>
          <w:vertAlign w:val="superscript"/>
        </w:rPr>
        <w:t>1</w:t>
      </w:r>
      <w:r w:rsidRPr="00093B54">
        <w:rPr>
          <w:rFonts w:ascii="Times New Roman" w:hAnsi="Times New Roman" w:hint="eastAsia"/>
          <w:sz w:val="24"/>
        </w:rPr>
        <w:t xml:space="preserve">Department of Chemistry, College of Science, Northeastern University, Shenyang 110819, </w:t>
      </w:r>
      <w:r w:rsidRPr="00093B54">
        <w:rPr>
          <w:rFonts w:ascii="Times New Roman" w:hAnsi="Times New Roman"/>
          <w:sz w:val="24"/>
          <w:szCs w:val="24"/>
        </w:rPr>
        <w:t>People’s Republic of China</w:t>
      </w:r>
    </w:p>
    <w:p w14:paraId="6CA8F247" w14:textId="7B4E2F70" w:rsidR="0061450B" w:rsidRDefault="0089644D" w:rsidP="0061450B">
      <w:pPr>
        <w:spacing w:line="312" w:lineRule="auto"/>
        <w:jc w:val="center"/>
        <w:rPr>
          <w:rFonts w:ascii="Times New Roman" w:hAnsi="Times New Roman"/>
          <w:sz w:val="24"/>
          <w:szCs w:val="24"/>
        </w:rPr>
      </w:pPr>
      <w:r w:rsidRPr="00B97496">
        <w:rPr>
          <w:rFonts w:ascii="Times New Roman" w:hAnsi="Times New Roman"/>
          <w:sz w:val="24"/>
          <w:szCs w:val="28"/>
          <w:vertAlign w:val="superscript"/>
        </w:rPr>
        <w:t>2</w:t>
      </w:r>
      <w:r w:rsidRPr="00B97496">
        <w:t xml:space="preserve"> </w:t>
      </w:r>
      <w:r w:rsidRPr="00B97496">
        <w:rPr>
          <w:rFonts w:ascii="Times New Roman" w:hAnsi="Times New Roman"/>
          <w:sz w:val="24"/>
        </w:rPr>
        <w:t xml:space="preserve">MOE Key Laboratory of Advanced Micro-structured Materials, Institute of Precision Optical Engineering (IPOE), Tongji University, Shanghai 200092, </w:t>
      </w:r>
      <w:r w:rsidR="00A421F0" w:rsidRPr="00B97496">
        <w:rPr>
          <w:rFonts w:ascii="Times New Roman" w:hAnsi="Times New Roman"/>
          <w:sz w:val="24"/>
        </w:rPr>
        <w:t>People</w:t>
      </w:r>
      <w:r w:rsidR="00FD724F">
        <w:rPr>
          <w:rFonts w:ascii="Times New Roman" w:hAnsi="Times New Roman"/>
          <w:sz w:val="24"/>
        </w:rPr>
        <w:t>’</w:t>
      </w:r>
      <w:r w:rsidR="00A421F0" w:rsidRPr="00B97496">
        <w:rPr>
          <w:rFonts w:ascii="Times New Roman" w:hAnsi="Times New Roman"/>
          <w:sz w:val="24"/>
        </w:rPr>
        <w:t>s Republic of China</w:t>
      </w:r>
    </w:p>
    <w:p w14:paraId="286370B3" w14:textId="7A2B528E" w:rsidR="0061450B" w:rsidRDefault="0061450B" w:rsidP="0061450B">
      <w:pPr>
        <w:spacing w:line="312" w:lineRule="auto"/>
        <w:jc w:val="center"/>
        <w:rPr>
          <w:rFonts w:ascii="Times New Roman" w:hAnsi="Times New Roman"/>
          <w:sz w:val="24"/>
          <w:szCs w:val="28"/>
        </w:rPr>
      </w:pPr>
      <w:r>
        <w:rPr>
          <w:rFonts w:ascii="Times" w:hAnsi="Times"/>
          <w:sz w:val="24"/>
          <w:szCs w:val="20"/>
          <w:vertAlign w:val="superscript"/>
          <w:lang w:eastAsia="en-US"/>
        </w:rPr>
        <w:t>3</w:t>
      </w:r>
      <w:r w:rsidRPr="003A64C1">
        <w:rPr>
          <w:rFonts w:ascii="Times New Roman" w:hAnsi="Times New Roman"/>
          <w:sz w:val="24"/>
          <w:szCs w:val="24"/>
        </w:rPr>
        <w:t xml:space="preserve">Shenyang National Laboratory for Materials Science, Institute of Metal Research, Chinese Academy of Sciences, Shenyang, 110016, </w:t>
      </w:r>
      <w:r w:rsidR="00FD724F" w:rsidRPr="00B97496">
        <w:rPr>
          <w:rFonts w:ascii="Times New Roman" w:hAnsi="Times New Roman"/>
          <w:sz w:val="24"/>
        </w:rPr>
        <w:t>People</w:t>
      </w:r>
      <w:r w:rsidR="00FD724F">
        <w:rPr>
          <w:rFonts w:ascii="Times New Roman" w:hAnsi="Times New Roman"/>
          <w:sz w:val="24"/>
        </w:rPr>
        <w:t>’</w:t>
      </w:r>
      <w:r w:rsidR="00FD724F" w:rsidRPr="00B97496">
        <w:rPr>
          <w:rFonts w:ascii="Times New Roman" w:hAnsi="Times New Roman"/>
          <w:sz w:val="24"/>
        </w:rPr>
        <w:t>s Republic of China</w:t>
      </w:r>
      <w:r w:rsidRPr="00D54091">
        <w:rPr>
          <w:rFonts w:ascii="Times New Roman" w:hAnsi="Times New Roman"/>
          <w:sz w:val="24"/>
          <w:szCs w:val="28"/>
        </w:rPr>
        <w:t xml:space="preserve"> </w:t>
      </w:r>
    </w:p>
    <w:p w14:paraId="21C169DB" w14:textId="37366EF5" w:rsidR="00BA7F8E" w:rsidRPr="0061450B" w:rsidRDefault="00BA7F8E" w:rsidP="00BA7F8E">
      <w:pPr>
        <w:jc w:val="center"/>
        <w:rPr>
          <w:rFonts w:ascii="Times New Roman" w:hAnsi="Times New Roman"/>
          <w:sz w:val="24"/>
          <w:szCs w:val="28"/>
        </w:rPr>
      </w:pPr>
    </w:p>
    <w:p w14:paraId="4747FD3B" w14:textId="14023EEB" w:rsidR="009538C2" w:rsidRPr="00BA7F8E" w:rsidRDefault="009538C2" w:rsidP="009538C2">
      <w:pPr>
        <w:spacing w:after="0" w:line="360" w:lineRule="auto"/>
        <w:jc w:val="center"/>
        <w:rPr>
          <w:rFonts w:ascii="Times New Roman" w:eastAsia="宋体" w:hAnsi="Times New Roman"/>
          <w:kern w:val="2"/>
          <w:sz w:val="24"/>
          <w:szCs w:val="24"/>
        </w:rPr>
      </w:pPr>
    </w:p>
    <w:p w14:paraId="35347784" w14:textId="09E753E1" w:rsidR="00A01960" w:rsidRDefault="00A01960" w:rsidP="009538C2">
      <w:pPr>
        <w:spacing w:after="0" w:line="360" w:lineRule="auto"/>
        <w:jc w:val="center"/>
        <w:rPr>
          <w:rFonts w:ascii="Times New Roman" w:eastAsia="宋体" w:hAnsi="Times New Roman"/>
          <w:kern w:val="2"/>
          <w:sz w:val="24"/>
          <w:szCs w:val="24"/>
        </w:rPr>
      </w:pPr>
    </w:p>
    <w:p w14:paraId="0A8991D8" w14:textId="5AACBA4C" w:rsidR="0061450B" w:rsidRDefault="0061450B" w:rsidP="009538C2">
      <w:pPr>
        <w:spacing w:after="0" w:line="360" w:lineRule="auto"/>
        <w:jc w:val="center"/>
        <w:rPr>
          <w:rFonts w:ascii="Times New Roman" w:eastAsia="宋体" w:hAnsi="Times New Roman"/>
          <w:kern w:val="2"/>
          <w:sz w:val="24"/>
          <w:szCs w:val="24"/>
        </w:rPr>
      </w:pPr>
    </w:p>
    <w:p w14:paraId="1F92EBB0" w14:textId="77777777" w:rsidR="0089644D" w:rsidRDefault="0089644D" w:rsidP="0089644D">
      <w:pPr>
        <w:jc w:val="center"/>
        <w:rPr>
          <w:rFonts w:ascii="Times New Roman" w:hAnsi="Times New Roman"/>
          <w:sz w:val="24"/>
          <w:szCs w:val="28"/>
        </w:rPr>
      </w:pPr>
      <w:r w:rsidRPr="00A062C4">
        <w:rPr>
          <w:rFonts w:ascii="Times" w:hAnsi="Times" w:cs="Times"/>
          <w:bCs/>
          <w:sz w:val="24"/>
        </w:rPr>
        <w:t xml:space="preserve">* </w:t>
      </w:r>
      <w:r w:rsidRPr="00D54091">
        <w:rPr>
          <w:rFonts w:ascii="Times New Roman" w:hAnsi="Times New Roman"/>
          <w:sz w:val="24"/>
          <w:szCs w:val="28"/>
        </w:rPr>
        <w:t xml:space="preserve">E-mail: </w:t>
      </w:r>
      <w:r w:rsidRPr="00C516A7">
        <w:rPr>
          <w:rFonts w:ascii="Times New Roman" w:hAnsi="Times New Roman" w:hint="eastAsia"/>
          <w:sz w:val="24"/>
          <w:szCs w:val="28"/>
        </w:rPr>
        <w:t>xuzr</w:t>
      </w:r>
      <w:r w:rsidRPr="00C516A7">
        <w:rPr>
          <w:rFonts w:ascii="Times New Roman" w:hAnsi="Times New Roman"/>
          <w:sz w:val="24"/>
          <w:szCs w:val="28"/>
        </w:rPr>
        <w:t>@</w:t>
      </w:r>
      <w:r w:rsidRPr="00C516A7">
        <w:rPr>
          <w:rFonts w:ascii="Times New Roman" w:hAnsi="Times New Roman" w:hint="eastAsia"/>
          <w:sz w:val="24"/>
          <w:szCs w:val="28"/>
        </w:rPr>
        <w:t>mil.neu.edu.cn</w:t>
      </w:r>
      <w:r>
        <w:rPr>
          <w:rStyle w:val="a7"/>
          <w:rFonts w:ascii="Times New Roman" w:hAnsi="Times New Roman"/>
          <w:sz w:val="24"/>
          <w:szCs w:val="28"/>
        </w:rPr>
        <w:t xml:space="preserve"> </w:t>
      </w:r>
      <w:r w:rsidRPr="00C516A7">
        <w:rPr>
          <w:rFonts w:ascii="Times New Roman" w:hAnsi="Times New Roman" w:hint="eastAsia"/>
          <w:sz w:val="24"/>
          <w:szCs w:val="28"/>
        </w:rPr>
        <w:t>(</w:t>
      </w:r>
      <w:r w:rsidRPr="00C516A7">
        <w:rPr>
          <w:rFonts w:ascii="Times New Roman" w:hAnsi="Times New Roman"/>
          <w:sz w:val="24"/>
          <w:szCs w:val="28"/>
        </w:rPr>
        <w:t>Z</w:t>
      </w:r>
      <w:r w:rsidRPr="00C516A7">
        <w:rPr>
          <w:rFonts w:ascii="Times New Roman" w:hAnsi="Times New Roman" w:hint="eastAsia"/>
          <w:sz w:val="24"/>
          <w:szCs w:val="28"/>
        </w:rPr>
        <w:t>.</w:t>
      </w:r>
      <w:r w:rsidRPr="00C516A7">
        <w:rPr>
          <w:rFonts w:ascii="Times New Roman" w:hAnsi="Times New Roman"/>
          <w:sz w:val="24"/>
          <w:szCs w:val="28"/>
        </w:rPr>
        <w:t>X</w:t>
      </w:r>
      <w:r w:rsidRPr="00C516A7">
        <w:rPr>
          <w:rFonts w:ascii="Times New Roman" w:hAnsi="Times New Roman" w:hint="eastAsia"/>
          <w:sz w:val="24"/>
          <w:szCs w:val="28"/>
        </w:rPr>
        <w:t>.)</w:t>
      </w:r>
    </w:p>
    <w:p w14:paraId="62687BED" w14:textId="77777777" w:rsidR="0089644D" w:rsidRDefault="0089644D" w:rsidP="0089644D">
      <w:pPr>
        <w:jc w:val="center"/>
        <w:rPr>
          <w:rFonts w:ascii="Times New Roman" w:eastAsia="宋体" w:hAnsi="Times New Roman"/>
          <w:sz w:val="24"/>
          <w:szCs w:val="24"/>
        </w:rPr>
      </w:pPr>
      <w:r w:rsidRPr="00093B54">
        <w:rPr>
          <w:rFonts w:ascii="Times New Roman" w:hAnsi="Times New Roman" w:hint="eastAsia"/>
          <w:sz w:val="24"/>
          <w:lang w:val="fr-FR"/>
        </w:rPr>
        <w:t xml:space="preserve">Email: </w:t>
      </w:r>
      <w:r w:rsidRPr="008031B7">
        <w:rPr>
          <w:rFonts w:ascii="Times New Roman" w:hAnsi="Times New Roman"/>
          <w:sz w:val="24"/>
        </w:rPr>
        <w:t>zyu@imr.ac.cn</w:t>
      </w:r>
      <w:r w:rsidRPr="00093B54">
        <w:rPr>
          <w:rFonts w:ascii="Times New Roman" w:hAnsi="Times New Roman" w:hint="eastAsia"/>
          <w:sz w:val="24"/>
        </w:rPr>
        <w:t xml:space="preserve"> </w:t>
      </w:r>
      <w:r w:rsidRPr="00093B54">
        <w:rPr>
          <w:rFonts w:ascii="Times New Roman" w:eastAsia="宋体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Z</w:t>
      </w:r>
      <w:r w:rsidRPr="00093B54">
        <w:rPr>
          <w:rFonts w:ascii="Times New Roman" w:eastAsia="宋体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Y</w:t>
      </w:r>
      <w:r w:rsidRPr="00093B54">
        <w:rPr>
          <w:rFonts w:ascii="Times New Roman" w:eastAsia="宋体" w:hAnsi="Times New Roman"/>
          <w:sz w:val="24"/>
          <w:szCs w:val="24"/>
        </w:rPr>
        <w:t>.)</w:t>
      </w:r>
    </w:p>
    <w:p w14:paraId="14830DEB" w14:textId="77777777" w:rsidR="0061450B" w:rsidRPr="0089644D" w:rsidRDefault="0061450B" w:rsidP="009538C2">
      <w:pPr>
        <w:spacing w:after="0" w:line="360" w:lineRule="auto"/>
        <w:jc w:val="center"/>
        <w:rPr>
          <w:rFonts w:ascii="Times New Roman" w:eastAsia="宋体" w:hAnsi="Times New Roman"/>
          <w:kern w:val="2"/>
          <w:sz w:val="24"/>
          <w:szCs w:val="24"/>
        </w:rPr>
      </w:pPr>
    </w:p>
    <w:p w14:paraId="433DBB22" w14:textId="2DA85CC7" w:rsidR="00A01960" w:rsidRDefault="00A01960">
      <w:pPr>
        <w:adjustRightInd/>
        <w:snapToGrid/>
        <w:spacing w:after="0"/>
        <w:rPr>
          <w:rFonts w:ascii="Times New Roman" w:hAnsi="Times New Roman"/>
          <w:b/>
          <w:sz w:val="28"/>
          <w:szCs w:val="28"/>
        </w:rPr>
      </w:pPr>
      <w:r w:rsidRPr="009E2939">
        <w:rPr>
          <w:rFonts w:ascii="Times New Roman" w:hAnsi="Times New Roman"/>
          <w:b/>
          <w:sz w:val="28"/>
          <w:szCs w:val="28"/>
        </w:rPr>
        <w:lastRenderedPageBreak/>
        <w:t>Experimental section</w:t>
      </w:r>
    </w:p>
    <w:p w14:paraId="23F3182F" w14:textId="77777777" w:rsidR="009E2939" w:rsidRPr="009E2939" w:rsidRDefault="009E2939" w:rsidP="009E2939">
      <w:pPr>
        <w:adjustRightInd/>
        <w:snapToGrid/>
        <w:spacing w:beforeLines="50" w:before="156" w:after="0" w:line="360" w:lineRule="auto"/>
        <w:jc w:val="both"/>
        <w:rPr>
          <w:rFonts w:ascii="Times New Roman" w:eastAsia="宋体" w:hAnsi="Times New Roman"/>
          <w:b/>
          <w:i/>
          <w:kern w:val="2"/>
          <w:sz w:val="24"/>
          <w:szCs w:val="24"/>
        </w:rPr>
      </w:pPr>
      <w:r w:rsidRPr="009E2939">
        <w:rPr>
          <w:rFonts w:ascii="Times New Roman" w:eastAsia="宋体" w:hAnsi="Times New Roman"/>
          <w:b/>
          <w:i/>
          <w:kern w:val="2"/>
          <w:sz w:val="24"/>
          <w:szCs w:val="24"/>
        </w:rPr>
        <w:t xml:space="preserve">Theoretical method </w:t>
      </w:r>
    </w:p>
    <w:p w14:paraId="19D30C93" w14:textId="28B5C3CF" w:rsidR="00A01960" w:rsidRDefault="00223308" w:rsidP="00EF225A">
      <w:pPr>
        <w:adjustRightInd/>
        <w:snapToGrid/>
        <w:spacing w:afterLines="50" w:after="156" w:line="360" w:lineRule="auto"/>
        <w:jc w:val="both"/>
        <w:rPr>
          <w:rFonts w:ascii="Times New Roman" w:eastAsia="宋体" w:hAnsi="Times New Roman"/>
          <w:color w:val="000000" w:themeColor="text1"/>
          <w:kern w:val="2"/>
          <w:sz w:val="24"/>
          <w:szCs w:val="24"/>
          <w:vertAlign w:val="superscript"/>
        </w:rPr>
      </w:pP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The geometries of </w:t>
      </w:r>
      <w:bookmarkStart w:id="0" w:name="OLE_LINK6"/>
      <w:bookmarkStart w:id="1" w:name="OLE_LINK7"/>
      <w:r w:rsidR="00003C7F" w:rsidRPr="000F3F16">
        <w:rPr>
          <w:rFonts w:ascii="Times New Roman" w:eastAsia="宋体" w:hAnsi="Times New Roman"/>
          <w:kern w:val="2"/>
          <w:sz w:val="24"/>
          <w:szCs w:val="24"/>
        </w:rPr>
        <w:t>5-A</w:t>
      </w:r>
      <w:r w:rsidR="00003C7F" w:rsidRPr="000F3F16">
        <w:rPr>
          <w:rFonts w:ascii="Times New Roman" w:eastAsia="宋体" w:hAnsi="Times New Roman" w:hint="eastAsia"/>
          <w:kern w:val="2"/>
          <w:sz w:val="24"/>
          <w:szCs w:val="24"/>
        </w:rPr>
        <w:t>sa</w:t>
      </w:r>
      <w:bookmarkEnd w:id="0"/>
      <w:bookmarkEnd w:id="1"/>
      <w:r w:rsidR="00003C7F" w:rsidRPr="000F3F16">
        <w:rPr>
          <w:rFonts w:ascii="Times New Roman" w:eastAsia="宋体" w:hAnsi="Times New Roman"/>
          <w:kern w:val="2"/>
          <w:sz w:val="24"/>
          <w:szCs w:val="24"/>
        </w:rPr>
        <w:t xml:space="preserve"> and </w:t>
      </w:r>
      <w:r w:rsidR="00B21854" w:rsidRPr="000F3F16">
        <w:rPr>
          <w:rFonts w:ascii="Times New Roman" w:eastAsia="宋体" w:hAnsi="Times New Roman"/>
          <w:kern w:val="2"/>
          <w:sz w:val="24"/>
          <w:szCs w:val="24"/>
        </w:rPr>
        <w:t>the oxidation product 5-Asa</w:t>
      </w:r>
      <w:r w:rsidR="00B21854" w:rsidRPr="000F3F16">
        <w:rPr>
          <w:rFonts w:ascii="Times New Roman" w:eastAsia="宋体" w:hAnsi="Times New Roman"/>
          <w:kern w:val="2"/>
          <w:sz w:val="24"/>
          <w:szCs w:val="24"/>
          <w:vertAlign w:val="subscript"/>
        </w:rPr>
        <w:t>ox</w:t>
      </w:r>
      <w:r w:rsidRPr="000F3F16">
        <w:rPr>
          <w:rFonts w:ascii="Times New Roman" w:eastAsia="宋体" w:hAnsi="Times New Roman"/>
          <w:kern w:val="2"/>
          <w:sz w:val="24"/>
          <w:szCs w:val="24"/>
        </w:rPr>
        <w:t xml:space="preserve"> 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were</w:t>
      </w:r>
      <w:r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</w:t>
      </w:r>
      <w:bookmarkStart w:id="2" w:name="OLE_LINK5"/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optimized by using </w:t>
      </w:r>
      <w:r w:rsidR="00A90341"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B3LYP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</w:t>
      </w:r>
      <w:r w:rsidR="00A90341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methods of </w:t>
      </w:r>
      <w:r w:rsidR="00A90341" w:rsidRPr="00A90341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density functional theory</w:t>
      </w:r>
      <w:r w:rsidR="00A90341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with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</w:t>
      </w:r>
      <w:r w:rsidR="00A90341"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6-311++G**</w:t>
      </w:r>
      <w:r w:rsidR="00A90341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basis s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et</w:t>
      </w:r>
      <w:bookmarkEnd w:id="2"/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.</w:t>
      </w:r>
      <w:r w:rsidRPr="00257423">
        <w:rPr>
          <w:rFonts w:ascii="Times New Roman" w:eastAsia="宋体" w:hAnsi="Times New Roman"/>
          <w:kern w:val="2"/>
          <w:sz w:val="24"/>
          <w:szCs w:val="24"/>
        </w:rPr>
        <w:t xml:space="preserve"> </w:t>
      </w:r>
      <w:r w:rsidR="00257423" w:rsidRPr="00257423">
        <w:rPr>
          <w:rFonts w:ascii="Times New Roman" w:eastAsia="宋体" w:hAnsi="Times New Roman"/>
          <w:kern w:val="2"/>
          <w:sz w:val="24"/>
          <w:szCs w:val="24"/>
        </w:rPr>
        <w:t>Upon optimization of the molecular geometry</w:t>
      </w:r>
      <w:r w:rsidRPr="00257423">
        <w:rPr>
          <w:rFonts w:ascii="Times New Roman" w:eastAsia="宋体" w:hAnsi="Times New Roman"/>
          <w:kern w:val="2"/>
          <w:sz w:val="24"/>
          <w:szCs w:val="24"/>
        </w:rPr>
        <w:t>,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the excited</w:t>
      </w:r>
      <w:r w:rsidR="00257423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state</w:t>
      </w:r>
      <w:r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calculation and the frequency calculation were obtained at</w:t>
      </w:r>
      <w:r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the same level. All calculations were carried out</w:t>
      </w:r>
      <w:r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 xml:space="preserve"> </w:t>
      </w:r>
      <w:r w:rsidRPr="00223308">
        <w:rPr>
          <w:rFonts w:ascii="Times New Roman" w:eastAsia="宋体" w:hAnsi="Times New Roman"/>
          <w:color w:val="000000" w:themeColor="text1"/>
          <w:kern w:val="2"/>
          <w:sz w:val="24"/>
          <w:szCs w:val="24"/>
        </w:rPr>
        <w:t>by the Gaussian 09 program.</w:t>
      </w:r>
      <w:r w:rsidR="00257423">
        <w:rPr>
          <w:rFonts w:ascii="Times New Roman" w:eastAsia="宋体" w:hAnsi="Times New Roman"/>
          <w:color w:val="000000" w:themeColor="text1"/>
          <w:kern w:val="2"/>
          <w:sz w:val="24"/>
          <w:szCs w:val="24"/>
          <w:vertAlign w:val="superscript"/>
        </w:rPr>
        <w:t>1</w:t>
      </w:r>
    </w:p>
    <w:p w14:paraId="6025A46E" w14:textId="430948E4" w:rsidR="00EF225A" w:rsidRDefault="00EF225A" w:rsidP="00EF225A">
      <w:pPr>
        <w:adjustRightInd/>
        <w:snapToGrid/>
        <w:spacing w:afterLines="50" w:after="156" w:line="360" w:lineRule="auto"/>
        <w:jc w:val="both"/>
        <w:rPr>
          <w:rFonts w:ascii="Times New Roman" w:eastAsia="宋体" w:hAnsi="Times New Roman"/>
          <w:color w:val="000000" w:themeColor="text1"/>
          <w:kern w:val="2"/>
          <w:sz w:val="24"/>
          <w:szCs w:val="24"/>
          <w:vertAlign w:val="superscript"/>
        </w:rPr>
      </w:pPr>
    </w:p>
    <w:p w14:paraId="563E386E" w14:textId="2C07B97E" w:rsidR="00EF225A" w:rsidRDefault="00EF225A" w:rsidP="00EF225A">
      <w:pPr>
        <w:adjustRightInd/>
        <w:snapToGrid/>
        <w:spacing w:afterLines="50" w:after="156" w:line="360" w:lineRule="auto"/>
        <w:jc w:val="both"/>
        <w:rPr>
          <w:rFonts w:ascii="Times New Roman" w:eastAsia="宋体" w:hAnsi="Times New Roman"/>
          <w:color w:val="000000" w:themeColor="text1"/>
          <w:kern w:val="2"/>
          <w:sz w:val="24"/>
          <w:szCs w:val="24"/>
          <w:vertAlign w:val="superscript"/>
        </w:rPr>
      </w:pPr>
    </w:p>
    <w:p w14:paraId="3F63CEF8" w14:textId="77777777" w:rsidR="00EF225A" w:rsidRDefault="00EF225A" w:rsidP="00EF225A">
      <w:pPr>
        <w:adjustRightInd/>
        <w:snapToGrid/>
        <w:spacing w:afterLines="50" w:after="156" w:line="360" w:lineRule="auto"/>
        <w:jc w:val="both"/>
        <w:rPr>
          <w:rFonts w:ascii="Times New Roman" w:eastAsia="宋体" w:hAnsi="Times New Roman"/>
          <w:color w:val="000000" w:themeColor="text1"/>
          <w:kern w:val="2"/>
          <w:sz w:val="24"/>
          <w:szCs w:val="24"/>
          <w:vertAlign w:val="superscript"/>
        </w:rPr>
      </w:pPr>
    </w:p>
    <w:p w14:paraId="73A8A86B" w14:textId="146B7FAC" w:rsidR="00EF225A" w:rsidRPr="00EF225A" w:rsidRDefault="00EF225A" w:rsidP="00EF225A">
      <w:pPr>
        <w:adjustRightInd/>
        <w:snapToGrid/>
        <w:spacing w:afterLines="50" w:after="156" w:line="360" w:lineRule="auto"/>
        <w:jc w:val="both"/>
        <w:rPr>
          <w:rFonts w:ascii="Times New Roman" w:eastAsia="宋体" w:hAnsi="Times New Roman"/>
          <w:b/>
          <w:color w:val="000000" w:themeColor="text1"/>
          <w:kern w:val="2"/>
          <w:sz w:val="28"/>
          <w:szCs w:val="24"/>
        </w:rPr>
      </w:pPr>
      <w:r w:rsidRPr="00EF225A">
        <w:rPr>
          <w:rFonts w:ascii="Times New Roman" w:eastAsia="宋体" w:hAnsi="Times New Roman"/>
          <w:b/>
          <w:color w:val="000000" w:themeColor="text1"/>
          <w:kern w:val="2"/>
          <w:sz w:val="28"/>
          <w:szCs w:val="24"/>
        </w:rPr>
        <w:t>Additional Supplementary data</w:t>
      </w:r>
    </w:p>
    <w:p w14:paraId="2CBFD9E3" w14:textId="77777777" w:rsidR="009538C2" w:rsidRDefault="009538C2">
      <w:pPr>
        <w:adjustRightInd/>
        <w:snapToGrid/>
        <w:spacing w:after="0"/>
        <w:rPr>
          <w:rFonts w:ascii="Times New Roman" w:eastAsia="宋体" w:hAnsi="Times New Roman"/>
          <w:kern w:val="2"/>
          <w:sz w:val="24"/>
          <w:szCs w:val="24"/>
        </w:rPr>
      </w:pPr>
    </w:p>
    <w:p w14:paraId="78A42557" w14:textId="4ED3B88F" w:rsidR="009538C2" w:rsidRDefault="00BA16EE" w:rsidP="009538C2">
      <w:pPr>
        <w:adjustRightInd/>
        <w:snapToGrid/>
        <w:spacing w:after="0"/>
        <w:jc w:val="center"/>
        <w:rPr>
          <w:rFonts w:ascii="Times New Roman" w:eastAsia="宋体" w:hAnsi="Times New Roman"/>
          <w:kern w:val="2"/>
          <w:sz w:val="24"/>
          <w:szCs w:val="28"/>
        </w:rPr>
      </w:pPr>
      <w:r w:rsidRPr="00BA16EE">
        <w:rPr>
          <w:rFonts w:ascii="Times New Roman" w:eastAsia="宋体" w:hAnsi="Times New Roman"/>
          <w:noProof/>
          <w:kern w:val="2"/>
          <w:sz w:val="24"/>
          <w:szCs w:val="28"/>
        </w:rPr>
        <w:drawing>
          <wp:inline distT="0" distB="0" distL="0" distR="0" wp14:anchorId="07A91BC1" wp14:editId="66D875EA">
            <wp:extent cx="3600000" cy="280500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C4806" w14:textId="1945B28A" w:rsidR="00FC1D73" w:rsidRDefault="005C0CE8" w:rsidP="005C0CE8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  <w:r w:rsidRPr="005C0CE8">
        <w:rPr>
          <w:rFonts w:ascii="Times New Roman" w:eastAsia="宋体" w:hAnsi="Times New Roman" w:hint="eastAsia"/>
          <w:b/>
          <w:bCs/>
          <w:kern w:val="2"/>
          <w:sz w:val="24"/>
          <w:szCs w:val="28"/>
        </w:rPr>
        <w:t>F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>ig</w:t>
      </w:r>
      <w:r w:rsidR="00B6083F">
        <w:rPr>
          <w:rFonts w:ascii="Times New Roman" w:eastAsia="宋体" w:hAnsi="Times New Roman"/>
          <w:b/>
          <w:bCs/>
          <w:kern w:val="2"/>
          <w:sz w:val="24"/>
          <w:szCs w:val="28"/>
        </w:rPr>
        <w:t xml:space="preserve">. 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 xml:space="preserve">S1. 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Raman spectra of TiO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/5-Asa</w:t>
      </w:r>
      <w:r>
        <w:rPr>
          <w:rFonts w:ascii="Times New Roman" w:eastAsia="宋体" w:hAnsi="Times New Roman"/>
          <w:kern w:val="2"/>
          <w:sz w:val="24"/>
          <w:szCs w:val="28"/>
        </w:rPr>
        <w:t>,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 xml:space="preserve"> TiO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/5-Asa/HRP</w:t>
      </w:r>
      <w:r>
        <w:rPr>
          <w:rFonts w:ascii="Times New Roman" w:eastAsia="宋体" w:hAnsi="Times New Roman"/>
          <w:kern w:val="2"/>
          <w:sz w:val="24"/>
          <w:szCs w:val="28"/>
        </w:rPr>
        <w:t>,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 xml:space="preserve"> and TiO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/5-Asa/H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 xml:space="preserve"> systems at 532 nm laser excitation.</w:t>
      </w:r>
    </w:p>
    <w:p w14:paraId="585FC6AF" w14:textId="6D560AB4" w:rsidR="00FC1D73" w:rsidRDefault="00FC1D73" w:rsidP="005C0CE8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18E58125" w14:textId="77777777" w:rsidR="00FC1D73" w:rsidRDefault="00FC1D73" w:rsidP="005C0CE8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312003F7" w14:textId="77777777" w:rsidR="00FC1D73" w:rsidRDefault="00FC1D73" w:rsidP="005C0CE8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529E4B46" w14:textId="77777777" w:rsidR="00FC1D73" w:rsidRDefault="00FC1D73" w:rsidP="005C0CE8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373224F1" w14:textId="3B0F3606" w:rsidR="00FC1D73" w:rsidRDefault="00FB26D5" w:rsidP="00FC1D73">
      <w:pPr>
        <w:adjustRightInd/>
        <w:snapToGrid/>
        <w:spacing w:after="0"/>
        <w:jc w:val="center"/>
        <w:rPr>
          <w:rFonts w:ascii="Times New Roman" w:eastAsia="宋体" w:hAnsi="Times New Roman"/>
          <w:kern w:val="2"/>
          <w:sz w:val="24"/>
          <w:szCs w:val="28"/>
        </w:rPr>
      </w:pPr>
      <w:r w:rsidRPr="00FB26D5">
        <w:rPr>
          <w:rFonts w:ascii="Times New Roman" w:eastAsia="宋体" w:hAnsi="Times New Roman"/>
          <w:noProof/>
          <w:kern w:val="2"/>
          <w:sz w:val="24"/>
          <w:szCs w:val="28"/>
        </w:rPr>
        <w:lastRenderedPageBreak/>
        <w:drawing>
          <wp:inline distT="0" distB="0" distL="0" distR="0" wp14:anchorId="754F1A15" wp14:editId="6F553188">
            <wp:extent cx="3600000" cy="2865000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6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00D7E" w14:textId="78AC2C4B" w:rsidR="0050050C" w:rsidRDefault="00FC1D73" w:rsidP="00FC1D73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  <w:r w:rsidRPr="005C0CE8">
        <w:rPr>
          <w:rFonts w:ascii="Times New Roman" w:eastAsia="宋体" w:hAnsi="Times New Roman" w:hint="eastAsia"/>
          <w:b/>
          <w:bCs/>
          <w:kern w:val="2"/>
          <w:sz w:val="24"/>
          <w:szCs w:val="28"/>
        </w:rPr>
        <w:t>F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>ig</w:t>
      </w:r>
      <w:r w:rsidR="00B6083F">
        <w:rPr>
          <w:rFonts w:ascii="Times New Roman" w:eastAsia="宋体" w:hAnsi="Times New Roman"/>
          <w:b/>
          <w:bCs/>
          <w:kern w:val="2"/>
          <w:sz w:val="24"/>
          <w:szCs w:val="28"/>
        </w:rPr>
        <w:t>.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 xml:space="preserve"> S</w:t>
      </w:r>
      <w:r>
        <w:rPr>
          <w:rFonts w:ascii="Times New Roman" w:eastAsia="宋体" w:hAnsi="Times New Roman"/>
          <w:b/>
          <w:bCs/>
          <w:kern w:val="2"/>
          <w:sz w:val="24"/>
          <w:szCs w:val="28"/>
        </w:rPr>
        <w:t>2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 xml:space="preserve">. 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Raman spectra of TiO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/5-Asa/</w:t>
      </w:r>
      <w:r w:rsidR="002A33A0">
        <w:rPr>
          <w:rFonts w:ascii="Times New Roman" w:eastAsia="宋体" w:hAnsi="Times New Roman"/>
          <w:kern w:val="2"/>
          <w:sz w:val="24"/>
          <w:szCs w:val="28"/>
        </w:rPr>
        <w:t>HRP/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H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 xml:space="preserve"> system </w:t>
      </w:r>
      <w:r w:rsidR="002A33A0" w:rsidRPr="002A33A0">
        <w:rPr>
          <w:rFonts w:ascii="Times New Roman" w:eastAsia="宋体" w:hAnsi="Times New Roman"/>
          <w:kern w:val="2"/>
          <w:sz w:val="24"/>
          <w:szCs w:val="28"/>
        </w:rPr>
        <w:t xml:space="preserve">with the excitations of </w:t>
      </w:r>
      <w:r w:rsidR="002A33A0">
        <w:rPr>
          <w:rFonts w:ascii="Times New Roman" w:eastAsia="宋体" w:hAnsi="Times New Roman"/>
          <w:kern w:val="2"/>
          <w:sz w:val="24"/>
          <w:szCs w:val="28"/>
        </w:rPr>
        <w:t>532 and</w:t>
      </w:r>
      <w:r w:rsidR="002A33A0" w:rsidRPr="002A33A0">
        <w:rPr>
          <w:rFonts w:ascii="Times New Roman" w:eastAsia="宋体" w:hAnsi="Times New Roman"/>
          <w:kern w:val="2"/>
          <w:sz w:val="24"/>
          <w:szCs w:val="28"/>
        </w:rPr>
        <w:t xml:space="preserve"> 633 nm, respectively</w:t>
      </w:r>
      <w:r w:rsidR="002A33A0">
        <w:rPr>
          <w:rFonts w:ascii="Times New Roman" w:eastAsia="宋体" w:hAnsi="Times New Roman"/>
          <w:kern w:val="2"/>
          <w:sz w:val="24"/>
          <w:szCs w:val="28"/>
        </w:rPr>
        <w:t>.</w:t>
      </w:r>
    </w:p>
    <w:p w14:paraId="002C4212" w14:textId="3CEF53BA" w:rsidR="00B6083F" w:rsidRDefault="00B6083F" w:rsidP="00FC1D73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446BE056" w14:textId="798A1C54" w:rsidR="00B6083F" w:rsidRDefault="00B6083F" w:rsidP="00FC1D73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426DC198" w14:textId="07A8C076" w:rsidR="00B6083F" w:rsidRDefault="00B6083F" w:rsidP="00FC1D73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6FEC12FB" w14:textId="4EA11627" w:rsidR="00B6083F" w:rsidRDefault="00B6083F" w:rsidP="00FC1D73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4D375790" w14:textId="77777777" w:rsidR="00B6083F" w:rsidRDefault="00B6083F" w:rsidP="00B6083F">
      <w:pPr>
        <w:adjustRightInd/>
        <w:snapToGrid/>
        <w:spacing w:after="0"/>
        <w:rPr>
          <w:rFonts w:ascii="Times New Roman" w:eastAsia="宋体" w:hAnsi="Times New Roman"/>
          <w:kern w:val="2"/>
          <w:sz w:val="24"/>
          <w:szCs w:val="28"/>
        </w:rPr>
      </w:pPr>
      <w:r w:rsidRPr="006E20A1">
        <w:rPr>
          <w:rFonts w:ascii="Times New Roman" w:eastAsia="宋体" w:hAnsi="Times New Roman"/>
          <w:noProof/>
          <w:kern w:val="2"/>
          <w:sz w:val="24"/>
          <w:szCs w:val="28"/>
        </w:rPr>
        <w:drawing>
          <wp:inline distT="0" distB="0" distL="0" distR="0" wp14:anchorId="0F7274D2" wp14:editId="34F852EA">
            <wp:extent cx="5040000" cy="1940400"/>
            <wp:effectExtent l="0" t="0" r="8255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194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71B6F" w14:textId="6B1D98DF" w:rsidR="00B6083F" w:rsidRDefault="00B6083F" w:rsidP="00B6083F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  <w:r w:rsidRPr="005C0CE8">
        <w:rPr>
          <w:rFonts w:ascii="Times New Roman" w:eastAsia="宋体" w:hAnsi="Times New Roman" w:hint="eastAsia"/>
          <w:b/>
          <w:bCs/>
          <w:kern w:val="2"/>
          <w:sz w:val="24"/>
          <w:szCs w:val="28"/>
        </w:rPr>
        <w:t>F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>ig</w:t>
      </w:r>
      <w:r>
        <w:rPr>
          <w:rFonts w:ascii="Times New Roman" w:eastAsia="宋体" w:hAnsi="Times New Roman"/>
          <w:b/>
          <w:bCs/>
          <w:kern w:val="2"/>
          <w:sz w:val="24"/>
          <w:szCs w:val="28"/>
        </w:rPr>
        <w:t>.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 xml:space="preserve"> S</w:t>
      </w:r>
      <w:r>
        <w:rPr>
          <w:rFonts w:ascii="Times New Roman" w:eastAsia="宋体" w:hAnsi="Times New Roman"/>
          <w:b/>
          <w:bCs/>
          <w:kern w:val="2"/>
          <w:sz w:val="24"/>
          <w:szCs w:val="28"/>
        </w:rPr>
        <w:t>3</w:t>
      </w:r>
      <w:r w:rsidRPr="005C0CE8">
        <w:rPr>
          <w:rFonts w:ascii="Times New Roman" w:eastAsia="宋体" w:hAnsi="Times New Roman"/>
          <w:b/>
          <w:bCs/>
          <w:kern w:val="2"/>
          <w:sz w:val="24"/>
          <w:szCs w:val="28"/>
        </w:rPr>
        <w:t xml:space="preserve">. </w:t>
      </w:r>
      <w:r w:rsidRPr="00DB5E72">
        <w:rPr>
          <w:rFonts w:ascii="Times New Roman" w:eastAsia="宋体" w:hAnsi="Times New Roman"/>
          <w:kern w:val="2"/>
          <w:sz w:val="24"/>
          <w:szCs w:val="28"/>
        </w:rPr>
        <w:t>(A)</w:t>
      </w:r>
      <w:r>
        <w:rPr>
          <w:rFonts w:ascii="Times New Roman" w:eastAsia="宋体" w:hAnsi="Times New Roman"/>
          <w:kern w:val="2"/>
          <w:sz w:val="24"/>
          <w:szCs w:val="28"/>
        </w:rPr>
        <w:t xml:space="preserve"> 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Raman spectra of TiO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/5-Asa/</w:t>
      </w:r>
      <w:r>
        <w:rPr>
          <w:rFonts w:ascii="Times New Roman" w:eastAsia="宋体" w:hAnsi="Times New Roman"/>
          <w:kern w:val="2"/>
          <w:sz w:val="24"/>
          <w:szCs w:val="28"/>
        </w:rPr>
        <w:t>HRP/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H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>O</w:t>
      </w:r>
      <w:r w:rsidRPr="005C0CE8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 xml:space="preserve"> system</w:t>
      </w:r>
      <w:r>
        <w:rPr>
          <w:rFonts w:ascii="Times New Roman" w:eastAsia="宋体" w:hAnsi="Times New Roman"/>
          <w:kern w:val="2"/>
          <w:sz w:val="24"/>
          <w:szCs w:val="28"/>
        </w:rPr>
        <w:t>s</w:t>
      </w:r>
      <w:r w:rsidRPr="005C0CE8">
        <w:rPr>
          <w:rFonts w:ascii="Times New Roman" w:eastAsia="宋体" w:hAnsi="Times New Roman"/>
          <w:kern w:val="2"/>
          <w:sz w:val="24"/>
          <w:szCs w:val="28"/>
        </w:rPr>
        <w:t xml:space="preserve"> </w:t>
      </w:r>
      <w:r w:rsidRPr="00DB5E72">
        <w:rPr>
          <w:rFonts w:ascii="Times New Roman" w:eastAsia="宋体" w:hAnsi="Times New Roman"/>
          <w:kern w:val="2"/>
          <w:sz w:val="24"/>
          <w:szCs w:val="28"/>
        </w:rPr>
        <w:t xml:space="preserve">with different volume ratios of 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 xml:space="preserve">colloidal </w:t>
      </w:r>
      <w:bookmarkStart w:id="3" w:name="OLE_LINK2"/>
      <w:bookmarkStart w:id="4" w:name="OLE_LINK1"/>
      <w:r w:rsidRPr="00BB4113">
        <w:rPr>
          <w:rFonts w:ascii="Times New Roman" w:eastAsia="宋体" w:hAnsi="Times New Roman"/>
          <w:kern w:val="2"/>
          <w:sz w:val="24"/>
          <w:szCs w:val="28"/>
        </w:rPr>
        <w:t>TiO</w:t>
      </w:r>
      <w:r w:rsidRPr="00BB4113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 xml:space="preserve"> NPs</w:t>
      </w:r>
      <w:bookmarkEnd w:id="3"/>
      <w:r>
        <w:rPr>
          <w:rFonts w:ascii="Times New Roman" w:eastAsia="宋体" w:hAnsi="Times New Roman"/>
          <w:kern w:val="2"/>
          <w:sz w:val="24"/>
          <w:szCs w:val="28"/>
        </w:rPr>
        <w:t xml:space="preserve"> </w:t>
      </w:r>
      <w:r w:rsidRPr="00DB5E72">
        <w:rPr>
          <w:rFonts w:ascii="Times New Roman" w:eastAsia="宋体" w:hAnsi="Times New Roman"/>
          <w:kern w:val="2"/>
          <w:sz w:val="24"/>
          <w:szCs w:val="28"/>
        </w:rPr>
        <w:t>to 5-Asa</w:t>
      </w:r>
      <w:bookmarkEnd w:id="4"/>
      <w:r w:rsidRPr="00DB5E72">
        <w:rPr>
          <w:rFonts w:ascii="Times New Roman" w:eastAsia="宋体" w:hAnsi="Times New Roman"/>
          <w:kern w:val="2"/>
          <w:sz w:val="24"/>
          <w:szCs w:val="28"/>
        </w:rPr>
        <w:t xml:space="preserve"> ranging from 1:5 to 1:12</w:t>
      </w:r>
      <w:r>
        <w:rPr>
          <w:rFonts w:ascii="Times New Roman" w:eastAsia="宋体" w:hAnsi="Times New Roman"/>
          <w:kern w:val="2"/>
          <w:sz w:val="24"/>
          <w:szCs w:val="28"/>
        </w:rPr>
        <w:t xml:space="preserve">. (B) 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>The plot of the SERS intensities of the band at 1408 cm</w:t>
      </w:r>
      <w:r w:rsidRPr="00BB4113">
        <w:rPr>
          <w:rFonts w:ascii="Times New Roman" w:eastAsia="宋体" w:hAnsi="Times New Roman"/>
          <w:kern w:val="2"/>
          <w:sz w:val="24"/>
          <w:szCs w:val="28"/>
          <w:vertAlign w:val="superscript"/>
        </w:rPr>
        <w:t>-1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 xml:space="preserve"> versus the</w:t>
      </w:r>
      <w:r>
        <w:rPr>
          <w:rFonts w:ascii="Times New Roman" w:eastAsia="宋体" w:hAnsi="Times New Roman"/>
          <w:kern w:val="2"/>
          <w:sz w:val="24"/>
          <w:szCs w:val="28"/>
        </w:rPr>
        <w:t xml:space="preserve"> volume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 xml:space="preserve"> </w:t>
      </w:r>
      <w:r>
        <w:rPr>
          <w:rFonts w:ascii="Times New Roman" w:eastAsia="宋体" w:hAnsi="Times New Roman"/>
          <w:kern w:val="2"/>
          <w:sz w:val="24"/>
          <w:szCs w:val="28"/>
        </w:rPr>
        <w:t>ratio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 xml:space="preserve"> of TiO</w:t>
      </w:r>
      <w:r w:rsidRPr="00BB4113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 xml:space="preserve"> NPs to 5-Asa</w:t>
      </w:r>
      <w:r>
        <w:rPr>
          <w:rFonts w:ascii="Times New Roman" w:eastAsia="宋体" w:hAnsi="Times New Roman"/>
          <w:kern w:val="2"/>
          <w:sz w:val="24"/>
          <w:szCs w:val="28"/>
        </w:rPr>
        <w:t>.</w:t>
      </w:r>
    </w:p>
    <w:p w14:paraId="7A544F48" w14:textId="77777777" w:rsidR="00B6083F" w:rsidRDefault="00B6083F" w:rsidP="00B6083F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14DBB076" w14:textId="4B0D4D9F" w:rsidR="00B6083F" w:rsidRPr="00B6083F" w:rsidRDefault="00B6083F" w:rsidP="00FC1D73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5867B3C9" w14:textId="77777777" w:rsidR="00B6083F" w:rsidRDefault="00B6083F" w:rsidP="00FC1D73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4889706A" w14:textId="28A14095" w:rsidR="005B4BF7" w:rsidRDefault="0050050C" w:rsidP="00B6083F">
      <w:pPr>
        <w:adjustRightInd/>
        <w:snapToGrid/>
        <w:spacing w:after="0"/>
        <w:rPr>
          <w:rFonts w:ascii="Times New Roman" w:eastAsia="宋体" w:hAnsi="Times New Roman"/>
          <w:kern w:val="2"/>
          <w:sz w:val="24"/>
          <w:szCs w:val="28"/>
        </w:rPr>
      </w:pPr>
      <w:r>
        <w:rPr>
          <w:rFonts w:ascii="Times New Roman" w:eastAsia="宋体" w:hAnsi="Times New Roman"/>
          <w:kern w:val="2"/>
          <w:sz w:val="24"/>
          <w:szCs w:val="28"/>
        </w:rPr>
        <w:br w:type="page"/>
      </w:r>
    </w:p>
    <w:p w14:paraId="32BBC618" w14:textId="245D5E5B" w:rsidR="005B4BF7" w:rsidRDefault="00BA1FAA" w:rsidP="00BA1FAA">
      <w:pPr>
        <w:adjustRightInd/>
        <w:snapToGrid/>
        <w:spacing w:after="0"/>
        <w:jc w:val="center"/>
        <w:rPr>
          <w:rFonts w:ascii="Times New Roman" w:eastAsia="宋体" w:hAnsi="Times New Roman"/>
          <w:kern w:val="2"/>
          <w:sz w:val="24"/>
          <w:szCs w:val="28"/>
        </w:rPr>
      </w:pPr>
      <w:r w:rsidRPr="00BA1FAA">
        <w:rPr>
          <w:rFonts w:ascii="Times New Roman" w:eastAsia="宋体" w:hAnsi="Times New Roman"/>
          <w:noProof/>
          <w:kern w:val="2"/>
          <w:sz w:val="24"/>
          <w:szCs w:val="28"/>
        </w:rPr>
        <w:lastRenderedPageBreak/>
        <w:drawing>
          <wp:inline distT="0" distB="0" distL="0" distR="0" wp14:anchorId="7E14DD8A" wp14:editId="59C28AD7">
            <wp:extent cx="3600000" cy="2760000"/>
            <wp:effectExtent l="0" t="0" r="635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7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C9526F" w14:textId="37E40259" w:rsidR="005B4BF7" w:rsidRDefault="005B4BF7" w:rsidP="006E20A1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  <w:r>
        <w:rPr>
          <w:rFonts w:ascii="TimesNewRomanPS-BoldMT" w:eastAsiaTheme="minorEastAsia" w:hAnsi="TimesNewRomanPS-BoldMT" w:cs="TimesNewRomanPS-BoldMT"/>
          <w:b/>
          <w:bCs/>
          <w:sz w:val="24"/>
          <w:szCs w:val="24"/>
        </w:rPr>
        <w:t>Fig</w:t>
      </w:r>
      <w:r w:rsidR="00B6083F">
        <w:rPr>
          <w:rFonts w:ascii="TimesNewRomanPS-BoldMT" w:eastAsiaTheme="minorEastAsia" w:hAnsi="TimesNewRomanPS-BoldMT" w:cs="TimesNewRomanPS-BoldMT"/>
          <w:b/>
          <w:bCs/>
          <w:sz w:val="24"/>
          <w:szCs w:val="24"/>
        </w:rPr>
        <w:t>.</w:t>
      </w:r>
      <w:r>
        <w:rPr>
          <w:rFonts w:ascii="TimesNewRomanPS-BoldMT" w:eastAsiaTheme="minorEastAsia" w:hAnsi="TimesNewRomanPS-BoldMT" w:cs="TimesNewRomanPS-BoldMT"/>
          <w:b/>
          <w:bCs/>
          <w:sz w:val="24"/>
          <w:szCs w:val="24"/>
        </w:rPr>
        <w:t xml:space="preserve"> S4</w:t>
      </w:r>
      <w:r>
        <w:rPr>
          <w:rFonts w:ascii="TimesNewRomanPSMT" w:eastAsiaTheme="minorEastAsia" w:hAnsi="TimesNewRomanPSMT" w:cs="TimesNewRomanPSMT"/>
          <w:sz w:val="24"/>
          <w:szCs w:val="24"/>
        </w:rPr>
        <w:t>. The MTT-based cytotoxicity assay of</w:t>
      </w:r>
      <w:r w:rsidRPr="005B4BF7">
        <w:rPr>
          <w:rFonts w:ascii="Times New Roman" w:eastAsia="宋体" w:hAnsi="Times New Roman"/>
          <w:kern w:val="2"/>
          <w:sz w:val="24"/>
          <w:szCs w:val="28"/>
        </w:rPr>
        <w:t xml:space="preserve"> </w:t>
      </w:r>
      <w:r w:rsidRPr="00BB4113">
        <w:rPr>
          <w:rFonts w:ascii="Times New Roman" w:eastAsia="宋体" w:hAnsi="Times New Roman"/>
          <w:kern w:val="2"/>
          <w:sz w:val="24"/>
          <w:szCs w:val="28"/>
        </w:rPr>
        <w:t>TiO</w:t>
      </w:r>
      <w:r w:rsidRPr="00BB4113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>
        <w:rPr>
          <w:rFonts w:ascii="TimesNewRomanPSMT" w:eastAsiaTheme="minorEastAsia" w:hAnsi="TimesNewRomanPSMT" w:cs="TimesNewRomanPSMT"/>
          <w:sz w:val="24"/>
          <w:szCs w:val="24"/>
        </w:rPr>
        <w:t xml:space="preserve"> NPs toward </w:t>
      </w:r>
      <w:r w:rsidR="00BA1FAA" w:rsidRPr="00BA1FAA">
        <w:rPr>
          <w:rFonts w:ascii="TimesNewRomanPSMT" w:eastAsiaTheme="minorEastAsia" w:hAnsi="TimesNewRomanPSMT" w:cs="TimesNewRomanPSMT"/>
          <w:sz w:val="24"/>
          <w:szCs w:val="24"/>
        </w:rPr>
        <w:t>MCF-7 breast cancer cells</w:t>
      </w:r>
      <w:r w:rsidR="00BA1FAA">
        <w:rPr>
          <w:rFonts w:ascii="TimesNewRomanPSMT" w:eastAsiaTheme="minorEastAsia" w:hAnsi="TimesNewRomanPSMT" w:cs="TimesNewRomanPSMT"/>
          <w:sz w:val="24"/>
          <w:szCs w:val="24"/>
        </w:rPr>
        <w:t xml:space="preserve">, the cells were incubated with </w:t>
      </w:r>
      <w:r w:rsidR="00BA1FAA" w:rsidRPr="00BB4113">
        <w:rPr>
          <w:rFonts w:ascii="Times New Roman" w:eastAsia="宋体" w:hAnsi="Times New Roman"/>
          <w:kern w:val="2"/>
          <w:sz w:val="24"/>
          <w:szCs w:val="28"/>
        </w:rPr>
        <w:t>TiO</w:t>
      </w:r>
      <w:r w:rsidR="00BA1FAA" w:rsidRPr="00BB4113">
        <w:rPr>
          <w:rFonts w:ascii="Times New Roman" w:eastAsia="宋体" w:hAnsi="Times New Roman"/>
          <w:kern w:val="2"/>
          <w:sz w:val="24"/>
          <w:szCs w:val="28"/>
          <w:vertAlign w:val="subscript"/>
        </w:rPr>
        <w:t>2</w:t>
      </w:r>
      <w:r w:rsidR="00BA1FAA">
        <w:rPr>
          <w:rFonts w:ascii="TimesNewRomanPSMT" w:eastAsiaTheme="minorEastAsia" w:hAnsi="TimesNewRomanPSMT" w:cs="TimesNewRomanPSMT"/>
          <w:sz w:val="24"/>
          <w:szCs w:val="24"/>
        </w:rPr>
        <w:t xml:space="preserve"> NPs for 24 h</w:t>
      </w:r>
      <w:r>
        <w:rPr>
          <w:rFonts w:ascii="TimesNewRomanPSMT" w:eastAsiaTheme="minorEastAsia" w:hAnsi="TimesNewRomanPSMT" w:cs="TimesNewRomanPSMT"/>
          <w:sz w:val="24"/>
          <w:szCs w:val="24"/>
        </w:rPr>
        <w:t>.</w:t>
      </w:r>
    </w:p>
    <w:p w14:paraId="3BD6F69C" w14:textId="62D241C6" w:rsidR="009538C2" w:rsidRDefault="009538C2" w:rsidP="00FC1D73">
      <w:pPr>
        <w:adjustRightInd/>
        <w:snapToGrid/>
        <w:spacing w:after="0"/>
        <w:jc w:val="center"/>
        <w:rPr>
          <w:rFonts w:ascii="Times New Roman" w:eastAsia="宋体" w:hAnsi="Times New Roman"/>
          <w:kern w:val="2"/>
          <w:sz w:val="24"/>
          <w:szCs w:val="28"/>
        </w:rPr>
      </w:pPr>
      <w:r>
        <w:rPr>
          <w:rFonts w:ascii="Times New Roman" w:eastAsia="宋体" w:hAnsi="Times New Roman"/>
          <w:kern w:val="2"/>
          <w:sz w:val="24"/>
          <w:szCs w:val="28"/>
        </w:rPr>
        <w:br w:type="page"/>
      </w:r>
    </w:p>
    <w:p w14:paraId="0BAA2A9F" w14:textId="77777777" w:rsidR="00FC1D73" w:rsidRDefault="00FC1D73" w:rsidP="005C0CE8">
      <w:pPr>
        <w:adjustRightInd/>
        <w:snapToGrid/>
        <w:spacing w:after="0"/>
        <w:jc w:val="both"/>
        <w:rPr>
          <w:rFonts w:ascii="Times New Roman" w:eastAsia="宋体" w:hAnsi="Times New Roman"/>
          <w:kern w:val="2"/>
          <w:sz w:val="24"/>
          <w:szCs w:val="28"/>
        </w:rPr>
      </w:pPr>
    </w:p>
    <w:p w14:paraId="7EC3DE31" w14:textId="77777777" w:rsidR="009538C2" w:rsidRDefault="009538C2" w:rsidP="009538C2">
      <w:pPr>
        <w:spacing w:after="0" w:line="360" w:lineRule="auto"/>
        <w:jc w:val="center"/>
        <w:rPr>
          <w:rFonts w:ascii="Times New Roman" w:eastAsia="宋体" w:hAnsi="Times New Roman"/>
          <w:kern w:val="2"/>
          <w:sz w:val="24"/>
          <w:szCs w:val="28"/>
        </w:rPr>
      </w:pPr>
    </w:p>
    <w:p w14:paraId="696FC46E" w14:textId="7A1E5673" w:rsidR="000B6500" w:rsidRDefault="000B6500" w:rsidP="009538C2">
      <w:pPr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Table S1. </w:t>
      </w:r>
      <w:r w:rsidR="00F35E1D">
        <w:rPr>
          <w:rFonts w:ascii="Times New Roman" w:hAnsi="Times New Roman"/>
          <w:b/>
          <w:sz w:val="24"/>
          <w:szCs w:val="24"/>
          <w:lang w:val="en-GB"/>
        </w:rPr>
        <w:t>Raman v</w:t>
      </w:r>
      <w:r w:rsidR="002407B0" w:rsidRPr="002407B0">
        <w:rPr>
          <w:rFonts w:ascii="Times New Roman" w:hAnsi="Times New Roman"/>
          <w:b/>
          <w:sz w:val="24"/>
          <w:szCs w:val="24"/>
          <w:lang w:val="en-GB"/>
        </w:rPr>
        <w:t xml:space="preserve">ibrational mode assignment for characteristic </w:t>
      </w:r>
      <w:r w:rsidR="002407B0">
        <w:rPr>
          <w:rFonts w:ascii="Times New Roman" w:hAnsi="Times New Roman"/>
          <w:b/>
          <w:sz w:val="24"/>
          <w:szCs w:val="24"/>
          <w:lang w:val="en-GB"/>
        </w:rPr>
        <w:t>band</w:t>
      </w:r>
      <w:r w:rsidR="002407B0" w:rsidRPr="002407B0">
        <w:rPr>
          <w:rFonts w:ascii="Times New Roman" w:hAnsi="Times New Roman"/>
          <w:b/>
          <w:sz w:val="24"/>
          <w:szCs w:val="24"/>
          <w:lang w:val="en-GB"/>
        </w:rPr>
        <w:t>s of</w:t>
      </w:r>
      <w:r w:rsidR="003E15EE">
        <w:rPr>
          <w:rFonts w:ascii="Times New Roman" w:hAnsi="Times New Roman"/>
          <w:b/>
          <w:sz w:val="24"/>
          <w:szCs w:val="24"/>
          <w:lang w:val="en-GB"/>
        </w:rPr>
        <w:t xml:space="preserve"> azo-Asa in the </w:t>
      </w:r>
      <w:r w:rsidR="003E15EE" w:rsidRPr="003E15EE">
        <w:rPr>
          <w:rFonts w:ascii="Times New Roman" w:hAnsi="Times New Roman"/>
          <w:b/>
          <w:sz w:val="24"/>
          <w:szCs w:val="24"/>
          <w:lang w:val="en-GB"/>
        </w:rPr>
        <w:t>5-Asa/HRP/H</w:t>
      </w:r>
      <w:r w:rsidR="003E15EE" w:rsidRPr="003E15EE">
        <w:rPr>
          <w:rFonts w:ascii="Times New Roman" w:hAnsi="Times New Roman"/>
          <w:b/>
          <w:sz w:val="24"/>
          <w:szCs w:val="24"/>
          <w:vertAlign w:val="subscript"/>
          <w:lang w:val="en-GB"/>
        </w:rPr>
        <w:t>2</w:t>
      </w:r>
      <w:r w:rsidR="003E15EE" w:rsidRPr="003E15EE">
        <w:rPr>
          <w:rFonts w:ascii="Times New Roman" w:hAnsi="Times New Roman"/>
          <w:b/>
          <w:sz w:val="24"/>
          <w:szCs w:val="24"/>
          <w:lang w:val="en-GB"/>
        </w:rPr>
        <w:t>O</w:t>
      </w:r>
      <w:r w:rsidR="003E15EE" w:rsidRPr="003E15EE">
        <w:rPr>
          <w:rFonts w:ascii="Times New Roman" w:hAnsi="Times New Roman"/>
          <w:b/>
          <w:sz w:val="24"/>
          <w:szCs w:val="24"/>
          <w:vertAlign w:val="subscript"/>
          <w:lang w:val="en-GB"/>
        </w:rPr>
        <w:t>2</w:t>
      </w:r>
      <w:r w:rsidR="003E15EE" w:rsidRPr="003E15EE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CB1BF7" w:rsidRPr="003E15EE">
        <w:rPr>
          <w:rFonts w:ascii="Times New Roman" w:hAnsi="Times New Roman"/>
          <w:b/>
          <w:sz w:val="24"/>
          <w:szCs w:val="24"/>
          <w:lang w:val="en-GB"/>
        </w:rPr>
        <w:t>and TiO</w:t>
      </w:r>
      <w:r w:rsidR="00CB1BF7" w:rsidRPr="003E15EE">
        <w:rPr>
          <w:rFonts w:ascii="Times New Roman" w:hAnsi="Times New Roman"/>
          <w:b/>
          <w:sz w:val="24"/>
          <w:szCs w:val="24"/>
          <w:vertAlign w:val="subscript"/>
          <w:lang w:val="en-GB"/>
        </w:rPr>
        <w:t>2</w:t>
      </w:r>
      <w:r w:rsidR="00CB1BF7" w:rsidRPr="003E15EE">
        <w:rPr>
          <w:rFonts w:ascii="Times New Roman" w:hAnsi="Times New Roman"/>
          <w:b/>
          <w:sz w:val="24"/>
          <w:szCs w:val="24"/>
          <w:lang w:val="en-GB"/>
        </w:rPr>
        <w:t>/5-Asa/HRP/H</w:t>
      </w:r>
      <w:r w:rsidR="00CB1BF7" w:rsidRPr="003E15EE">
        <w:rPr>
          <w:rFonts w:ascii="Times New Roman" w:hAnsi="Times New Roman"/>
          <w:b/>
          <w:sz w:val="24"/>
          <w:szCs w:val="24"/>
          <w:vertAlign w:val="subscript"/>
          <w:lang w:val="en-GB"/>
        </w:rPr>
        <w:t>2</w:t>
      </w:r>
      <w:r w:rsidR="00CB1BF7" w:rsidRPr="003E15EE">
        <w:rPr>
          <w:rFonts w:ascii="Times New Roman" w:hAnsi="Times New Roman"/>
          <w:b/>
          <w:sz w:val="24"/>
          <w:szCs w:val="24"/>
          <w:lang w:val="en-GB"/>
        </w:rPr>
        <w:t>O</w:t>
      </w:r>
      <w:r w:rsidR="00CB1BF7" w:rsidRPr="003E15EE">
        <w:rPr>
          <w:rFonts w:ascii="Times New Roman" w:hAnsi="Times New Roman"/>
          <w:b/>
          <w:sz w:val="24"/>
          <w:szCs w:val="24"/>
          <w:vertAlign w:val="subscript"/>
          <w:lang w:val="en-GB"/>
        </w:rPr>
        <w:t>2</w:t>
      </w:r>
      <w:r w:rsidR="00CB1BF7" w:rsidRPr="003E15EE">
        <w:rPr>
          <w:rFonts w:ascii="Times New Roman" w:hAnsi="Times New Roman"/>
          <w:b/>
          <w:sz w:val="24"/>
          <w:szCs w:val="24"/>
          <w:lang w:val="en-GB"/>
        </w:rPr>
        <w:t xml:space="preserve"> </w:t>
      </w:r>
      <w:r w:rsidR="003E15EE">
        <w:rPr>
          <w:rFonts w:ascii="Times New Roman" w:hAnsi="Times New Roman"/>
          <w:b/>
          <w:sz w:val="24"/>
          <w:szCs w:val="24"/>
          <w:lang w:val="en-GB"/>
        </w:rPr>
        <w:t xml:space="preserve">systems </w:t>
      </w:r>
    </w:p>
    <w:tbl>
      <w:tblPr>
        <w:tblW w:w="5000" w:type="pct"/>
        <w:tblLayout w:type="fixed"/>
        <w:tblLook w:val="0620" w:firstRow="1" w:lastRow="0" w:firstColumn="0" w:lastColumn="0" w:noHBand="1" w:noVBand="1"/>
      </w:tblPr>
      <w:tblGrid>
        <w:gridCol w:w="1560"/>
        <w:gridCol w:w="1560"/>
        <w:gridCol w:w="141"/>
        <w:gridCol w:w="2018"/>
        <w:gridCol w:w="3027"/>
      </w:tblGrid>
      <w:tr w:rsidR="003E15EE" w:rsidRPr="003E15EE" w14:paraId="2951F3B9" w14:textId="77777777" w:rsidTr="00521D24">
        <w:trPr>
          <w:trHeight w:val="465"/>
        </w:trPr>
        <w:tc>
          <w:tcPr>
            <w:tcW w:w="939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CF9B41" w14:textId="359411B8" w:rsidR="003E15EE" w:rsidRPr="00416342" w:rsidRDefault="003E15EE" w:rsidP="00ED039B">
            <w:pPr>
              <w:jc w:val="center"/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</w:pP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 xml:space="preserve">Theoretical wavenumber </w:t>
            </w:r>
            <w:r w:rsidR="00521D24"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 xml:space="preserve">/ </w:t>
            </w: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>cm</w:t>
            </w: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vertAlign w:val="superscript"/>
                <w:lang w:val="en-GB"/>
              </w:rPr>
              <w:t>−1</w:t>
            </w:r>
          </w:p>
        </w:tc>
        <w:tc>
          <w:tcPr>
            <w:tcW w:w="1024" w:type="pct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A841103" w14:textId="7A47A48A" w:rsidR="003E15EE" w:rsidRPr="00416342" w:rsidRDefault="003E15EE" w:rsidP="00ED039B">
            <w:pPr>
              <w:jc w:val="center"/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</w:pP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 xml:space="preserve">Experimental wavenumber </w:t>
            </w:r>
            <w:r w:rsidR="00521D24"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>/</w:t>
            </w: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>cm</w:t>
            </w: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vertAlign w:val="superscript"/>
                <w:lang w:val="en-GB"/>
              </w:rPr>
              <w:t>−1</w:t>
            </w:r>
          </w:p>
        </w:tc>
        <w:tc>
          <w:tcPr>
            <w:tcW w:w="121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3D46FC5C" w14:textId="3F513E8B" w:rsidR="003E15EE" w:rsidRPr="00416342" w:rsidRDefault="00F35E1D" w:rsidP="00ED039B">
            <w:pPr>
              <w:jc w:val="center"/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</w:pP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 xml:space="preserve">Experimental wavenumber </w:t>
            </w:r>
            <w:r w:rsidR="00521D24"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>/</w:t>
            </w: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>cm</w:t>
            </w: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vertAlign w:val="superscript"/>
                <w:lang w:val="en-GB"/>
              </w:rPr>
              <w:t>−1</w:t>
            </w: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 xml:space="preserve"> </w:t>
            </w:r>
            <w:r w:rsidRPr="00416342">
              <w:rPr>
                <w:rFonts w:ascii="Times New Roman" w:hAnsi="Times New Roman"/>
                <w:bCs/>
                <w:kern w:val="2"/>
                <w:sz w:val="21"/>
                <w:szCs w:val="21"/>
                <w:lang w:val="en-GB"/>
              </w:rPr>
              <w:t xml:space="preserve">with </w:t>
            </w:r>
            <w:r w:rsidRPr="00416342">
              <w:rPr>
                <w:rFonts w:ascii="Times New Roman" w:hAnsi="Times New Roman"/>
                <w:sz w:val="24"/>
                <w:szCs w:val="24"/>
                <w:lang w:val="en-GB"/>
              </w:rPr>
              <w:t>TiO</w:t>
            </w:r>
            <w:r w:rsidRPr="00416342">
              <w:rPr>
                <w:rFonts w:ascii="Times New Roman" w:hAnsi="Times New Roman"/>
                <w:sz w:val="24"/>
                <w:szCs w:val="24"/>
                <w:vertAlign w:val="subscript"/>
                <w:lang w:val="en-GB"/>
              </w:rPr>
              <w:t>2</w:t>
            </w:r>
          </w:p>
        </w:tc>
        <w:tc>
          <w:tcPr>
            <w:tcW w:w="1822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78D786F" w14:textId="5EECCB7A" w:rsidR="003E15EE" w:rsidRPr="00416342" w:rsidRDefault="003E15EE" w:rsidP="00ED039B">
            <w:pPr>
              <w:jc w:val="center"/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</w:pPr>
            <w:r w:rsidRPr="00416342">
              <w:rPr>
                <w:rFonts w:ascii="Times New Roman" w:hAnsi="Times New Roman"/>
                <w:b/>
                <w:bCs/>
                <w:kern w:val="2"/>
                <w:sz w:val="21"/>
                <w:szCs w:val="21"/>
                <w:lang w:val="en-GB"/>
              </w:rPr>
              <w:t>Band assignments</w:t>
            </w:r>
          </w:p>
        </w:tc>
      </w:tr>
      <w:tr w:rsidR="003E15EE" w:rsidRPr="003E15EE" w14:paraId="36A76436" w14:textId="77777777" w:rsidTr="00521D24">
        <w:trPr>
          <w:trHeight w:val="444"/>
        </w:trPr>
        <w:tc>
          <w:tcPr>
            <w:tcW w:w="939" w:type="pct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14:paraId="47FFB8ED" w14:textId="0F09ADDE" w:rsidR="003E15EE" w:rsidRPr="003E15EE" w:rsidRDefault="003E15EE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vertAlign w:val="subscript"/>
                <w:lang w:val="en-GB"/>
              </w:rPr>
            </w:pP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405</w:t>
            </w:r>
          </w:p>
        </w:tc>
        <w:tc>
          <w:tcPr>
            <w:tcW w:w="939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664932" w14:textId="53EA5CFB" w:rsidR="003E15EE" w:rsidRPr="003E15EE" w:rsidRDefault="003E15EE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</w:p>
        </w:tc>
        <w:tc>
          <w:tcPr>
            <w:tcW w:w="1300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F25C160" w14:textId="11C52A09" w:rsidR="003E15EE" w:rsidRPr="003E15EE" w:rsidRDefault="00521D2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3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95</w:t>
            </w:r>
          </w:p>
        </w:tc>
        <w:tc>
          <w:tcPr>
            <w:tcW w:w="182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712C89F" w14:textId="172F5528" w:rsidR="003E15EE" w:rsidRPr="003E15EE" w:rsidRDefault="00D30C05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, </w:t>
            </w:r>
            <w:r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CO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3E15EE" w:rsidRPr="003E15EE" w14:paraId="0F263462" w14:textId="77777777" w:rsidTr="00521D24">
        <w:trPr>
          <w:trHeight w:val="444"/>
        </w:trPr>
        <w:tc>
          <w:tcPr>
            <w:tcW w:w="939" w:type="pct"/>
            <w:hideMark/>
          </w:tcPr>
          <w:p w14:paraId="4EBC4D66" w14:textId="3697EB77" w:rsidR="003E15EE" w:rsidRPr="003E15EE" w:rsidRDefault="00521D2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448</w:t>
            </w:r>
          </w:p>
        </w:tc>
        <w:tc>
          <w:tcPr>
            <w:tcW w:w="939" w:type="pct"/>
            <w:noWrap/>
            <w:vAlign w:val="center"/>
            <w:hideMark/>
          </w:tcPr>
          <w:p w14:paraId="28F21D78" w14:textId="3717C3D9" w:rsidR="003E15EE" w:rsidRPr="003E15EE" w:rsidRDefault="00CF77EF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4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53</w:t>
            </w:r>
          </w:p>
        </w:tc>
        <w:tc>
          <w:tcPr>
            <w:tcW w:w="1300" w:type="pct"/>
            <w:gridSpan w:val="2"/>
          </w:tcPr>
          <w:p w14:paraId="237B0331" w14:textId="555683DB" w:rsidR="003E15EE" w:rsidRPr="00521D24" w:rsidRDefault="00521D2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4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53</w:t>
            </w:r>
          </w:p>
        </w:tc>
        <w:tc>
          <w:tcPr>
            <w:tcW w:w="1822" w:type="pct"/>
            <w:vAlign w:val="center"/>
            <w:hideMark/>
          </w:tcPr>
          <w:p w14:paraId="6B614F25" w14:textId="3E062D98" w:rsidR="003E15EE" w:rsidRPr="003E15EE" w:rsidRDefault="00DA703A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 w:rsidRPr="00DA703A">
              <w:rPr>
                <w:rFonts w:ascii="Times New Roman" w:hAnsi="Times New Roman"/>
                <w:i/>
                <w:kern w:val="2"/>
                <w:sz w:val="21"/>
                <w:szCs w:val="21"/>
              </w:rPr>
              <w:t>τ</w:t>
            </w:r>
            <w:r w:rsidR="003E15EE"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HOCC</w:t>
            </w:r>
            <w:r w:rsidR="003E15EE"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3E15EE" w:rsidRPr="003E15EE" w14:paraId="7B673541" w14:textId="77777777" w:rsidTr="00521D24">
        <w:trPr>
          <w:trHeight w:val="444"/>
        </w:trPr>
        <w:tc>
          <w:tcPr>
            <w:tcW w:w="939" w:type="pct"/>
            <w:hideMark/>
          </w:tcPr>
          <w:p w14:paraId="47B4437B" w14:textId="7F7D04B6" w:rsidR="003E15EE" w:rsidRPr="003E15EE" w:rsidRDefault="00002683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470</w:t>
            </w:r>
          </w:p>
        </w:tc>
        <w:tc>
          <w:tcPr>
            <w:tcW w:w="939" w:type="pct"/>
            <w:noWrap/>
            <w:vAlign w:val="center"/>
            <w:hideMark/>
          </w:tcPr>
          <w:p w14:paraId="698DA225" w14:textId="7E7D0CF1" w:rsidR="003E15EE" w:rsidRPr="003E15EE" w:rsidRDefault="00002683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47</w:t>
            </w:r>
            <w:r w:rsidR="00CF77EF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0</w:t>
            </w:r>
          </w:p>
        </w:tc>
        <w:tc>
          <w:tcPr>
            <w:tcW w:w="1300" w:type="pct"/>
            <w:gridSpan w:val="2"/>
          </w:tcPr>
          <w:p w14:paraId="59B03735" w14:textId="77777777" w:rsidR="003E15EE" w:rsidRPr="003E15EE" w:rsidRDefault="003E15EE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</w:p>
        </w:tc>
        <w:tc>
          <w:tcPr>
            <w:tcW w:w="1822" w:type="pct"/>
            <w:vAlign w:val="center"/>
            <w:hideMark/>
          </w:tcPr>
          <w:p w14:paraId="799244D2" w14:textId="3418FF48" w:rsidR="003E15EE" w:rsidRPr="003E15EE" w:rsidRDefault="00DA703A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 w:rsidRPr="00DA703A">
              <w:rPr>
                <w:rFonts w:ascii="Times New Roman" w:hAnsi="Times New Roman"/>
                <w:i/>
                <w:kern w:val="2"/>
                <w:sz w:val="21"/>
                <w:szCs w:val="21"/>
              </w:rPr>
              <w:t>τ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HOCC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3E15EE" w:rsidRPr="003E15EE" w14:paraId="76FF2BC6" w14:textId="77777777" w:rsidTr="00521D24">
        <w:trPr>
          <w:trHeight w:val="444"/>
        </w:trPr>
        <w:tc>
          <w:tcPr>
            <w:tcW w:w="939" w:type="pct"/>
          </w:tcPr>
          <w:p w14:paraId="41730050" w14:textId="65089CA9" w:rsidR="003E15EE" w:rsidRPr="003E15EE" w:rsidRDefault="00002683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4</w:t>
            </w:r>
            <w:r w:rsidR="00CF77EF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80</w:t>
            </w:r>
          </w:p>
        </w:tc>
        <w:tc>
          <w:tcPr>
            <w:tcW w:w="939" w:type="pct"/>
            <w:noWrap/>
            <w:vAlign w:val="center"/>
            <w:hideMark/>
          </w:tcPr>
          <w:p w14:paraId="73DFE715" w14:textId="16487B46" w:rsidR="003E15EE" w:rsidRPr="003E15EE" w:rsidRDefault="00002683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484</w:t>
            </w:r>
          </w:p>
        </w:tc>
        <w:tc>
          <w:tcPr>
            <w:tcW w:w="1300" w:type="pct"/>
            <w:gridSpan w:val="2"/>
          </w:tcPr>
          <w:p w14:paraId="1634A731" w14:textId="77777777" w:rsidR="003E15EE" w:rsidRPr="003E15EE" w:rsidRDefault="003E15EE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</w:p>
        </w:tc>
        <w:tc>
          <w:tcPr>
            <w:tcW w:w="1822" w:type="pct"/>
            <w:vAlign w:val="center"/>
            <w:hideMark/>
          </w:tcPr>
          <w:p w14:paraId="6FB111A7" w14:textId="6894EB6F" w:rsidR="003E15EE" w:rsidRPr="003E15EE" w:rsidRDefault="00FB1F1D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CO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3E15EE" w:rsidRPr="003E15EE" w14:paraId="6DA43EFF" w14:textId="77777777" w:rsidTr="00521D24">
        <w:trPr>
          <w:trHeight w:val="459"/>
        </w:trPr>
        <w:tc>
          <w:tcPr>
            <w:tcW w:w="939" w:type="pct"/>
            <w:hideMark/>
          </w:tcPr>
          <w:p w14:paraId="363F51BA" w14:textId="1186FAF9" w:rsidR="003E15EE" w:rsidRPr="003E15EE" w:rsidRDefault="004D1E6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735</w:t>
            </w:r>
          </w:p>
        </w:tc>
        <w:tc>
          <w:tcPr>
            <w:tcW w:w="939" w:type="pct"/>
            <w:noWrap/>
            <w:vAlign w:val="center"/>
            <w:hideMark/>
          </w:tcPr>
          <w:p w14:paraId="362F1DB8" w14:textId="74F8CAF1" w:rsidR="003E15EE" w:rsidRPr="003E15EE" w:rsidRDefault="004D1E6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735</w:t>
            </w:r>
          </w:p>
        </w:tc>
        <w:tc>
          <w:tcPr>
            <w:tcW w:w="1300" w:type="pct"/>
            <w:gridSpan w:val="2"/>
          </w:tcPr>
          <w:p w14:paraId="56AB8509" w14:textId="38AE851E" w:rsidR="003E15EE" w:rsidRPr="004D1E69" w:rsidRDefault="004D1E6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7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34</w:t>
            </w:r>
          </w:p>
        </w:tc>
        <w:tc>
          <w:tcPr>
            <w:tcW w:w="1822" w:type="pct"/>
            <w:vAlign w:val="center"/>
            <w:hideMark/>
          </w:tcPr>
          <w:p w14:paraId="4893EAD1" w14:textId="487E81E5" w:rsidR="003E15EE" w:rsidRPr="003E15EE" w:rsidRDefault="008A3A48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DA703A">
              <w:rPr>
                <w:rFonts w:ascii="Times New Roman" w:hAnsi="Times New Roman"/>
                <w:i/>
                <w:kern w:val="2"/>
                <w:sz w:val="21"/>
                <w:szCs w:val="21"/>
              </w:rPr>
              <w:t>τ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CCCC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, </w:t>
            </w:r>
            <w:r w:rsidRPr="008A3A48">
              <w:rPr>
                <w:rFonts w:ascii="Times New Roman" w:hAnsi="Times New Roman"/>
                <w:i/>
                <w:kern w:val="2"/>
                <w:sz w:val="21"/>
                <w:szCs w:val="21"/>
              </w:rPr>
              <w:t>ω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OCCC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,</w:t>
            </w:r>
            <w:r w:rsidRPr="008A3A48">
              <w:rPr>
                <w:rFonts w:ascii="Times New Roman" w:hAnsi="Times New Roman"/>
                <w:i/>
                <w:kern w:val="2"/>
                <w:sz w:val="21"/>
                <w:szCs w:val="21"/>
              </w:rPr>
              <w:t xml:space="preserve"> ω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NCCC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3E15EE" w:rsidRPr="003E15EE" w14:paraId="20C90696" w14:textId="77777777" w:rsidTr="00521D24">
        <w:trPr>
          <w:trHeight w:val="444"/>
        </w:trPr>
        <w:tc>
          <w:tcPr>
            <w:tcW w:w="939" w:type="pct"/>
            <w:hideMark/>
          </w:tcPr>
          <w:p w14:paraId="5111AC21" w14:textId="2EC092E1" w:rsidR="003E15EE" w:rsidRPr="003E15EE" w:rsidRDefault="006319B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7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68</w:t>
            </w:r>
          </w:p>
        </w:tc>
        <w:tc>
          <w:tcPr>
            <w:tcW w:w="939" w:type="pct"/>
            <w:noWrap/>
            <w:vAlign w:val="center"/>
            <w:hideMark/>
          </w:tcPr>
          <w:p w14:paraId="2E05529E" w14:textId="2CCF9CA1" w:rsidR="003E15EE" w:rsidRPr="003E15EE" w:rsidRDefault="003E15EE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</w:p>
        </w:tc>
        <w:tc>
          <w:tcPr>
            <w:tcW w:w="1300" w:type="pct"/>
            <w:gridSpan w:val="2"/>
          </w:tcPr>
          <w:p w14:paraId="761A9BA6" w14:textId="40EF4854" w:rsidR="003E15EE" w:rsidRPr="006319B9" w:rsidRDefault="006319B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7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64</w:t>
            </w:r>
          </w:p>
        </w:tc>
        <w:tc>
          <w:tcPr>
            <w:tcW w:w="1822" w:type="pct"/>
            <w:vAlign w:val="center"/>
            <w:hideMark/>
          </w:tcPr>
          <w:p w14:paraId="1D3F4F11" w14:textId="104F4315" w:rsidR="003E15EE" w:rsidRPr="003E15EE" w:rsidRDefault="003E15EE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bookmarkStart w:id="5" w:name="OLE_LINK11"/>
            <w:bookmarkStart w:id="6" w:name="OLE_LINK12"/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 w:rsidR="008A3A48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O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C)</w:t>
            </w:r>
            <w:bookmarkEnd w:id="5"/>
            <w:bookmarkEnd w:id="6"/>
            <w:r w:rsidR="008A3A48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, </w:t>
            </w:r>
            <w:r w:rsidR="008A3A48"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="008A3A48"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</w:t>
            </w:r>
            <w:r w:rsidR="008A3A48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CC</w:t>
            </w:r>
            <w:r w:rsidR="008A3A48"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 </w:t>
            </w:r>
          </w:p>
        </w:tc>
      </w:tr>
      <w:tr w:rsidR="003E15EE" w:rsidRPr="003E15EE" w14:paraId="71836230" w14:textId="77777777" w:rsidTr="00521D24">
        <w:trPr>
          <w:trHeight w:val="425"/>
        </w:trPr>
        <w:tc>
          <w:tcPr>
            <w:tcW w:w="939" w:type="pct"/>
            <w:hideMark/>
          </w:tcPr>
          <w:p w14:paraId="5B0E5FF0" w14:textId="4E10BCA4" w:rsidR="003E15EE" w:rsidRPr="003E15EE" w:rsidRDefault="006319B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9</w:t>
            </w:r>
            <w:r w:rsidR="000B7576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35</w:t>
            </w:r>
          </w:p>
        </w:tc>
        <w:tc>
          <w:tcPr>
            <w:tcW w:w="939" w:type="pct"/>
            <w:noWrap/>
            <w:vAlign w:val="center"/>
            <w:hideMark/>
          </w:tcPr>
          <w:p w14:paraId="518363E9" w14:textId="1F690DAD" w:rsidR="003E15EE" w:rsidRPr="003E15EE" w:rsidRDefault="003E15EE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</w:p>
        </w:tc>
        <w:tc>
          <w:tcPr>
            <w:tcW w:w="1300" w:type="pct"/>
            <w:gridSpan w:val="2"/>
          </w:tcPr>
          <w:p w14:paraId="18FCFC6E" w14:textId="6950B95B" w:rsidR="003E15EE" w:rsidRPr="006319B9" w:rsidRDefault="005454A7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9</w:t>
            </w:r>
            <w:r w:rsidR="000B7576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12</w:t>
            </w:r>
          </w:p>
        </w:tc>
        <w:tc>
          <w:tcPr>
            <w:tcW w:w="1822" w:type="pct"/>
            <w:vAlign w:val="center"/>
            <w:hideMark/>
          </w:tcPr>
          <w:p w14:paraId="389CC6CC" w14:textId="4828EBFE" w:rsidR="003E15EE" w:rsidRPr="003E15EE" w:rsidRDefault="003E15EE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(CC)</w:t>
            </w:r>
            <w:r w:rsidR="00B83A7D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,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 </w:t>
            </w:r>
            <w:r w:rsidR="00B83A7D"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="00B83A7D"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 w:rsidR="00B83A7D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O</w:t>
            </w:r>
            <w:r w:rsidR="00B83A7D"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C)</w:t>
            </w:r>
            <w:r w:rsidR="00B83A7D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,</w:t>
            </w:r>
          </w:p>
        </w:tc>
      </w:tr>
      <w:tr w:rsidR="009F73DD" w:rsidRPr="003E15EE" w14:paraId="232E9BA8" w14:textId="77777777" w:rsidTr="00521D24">
        <w:trPr>
          <w:trHeight w:val="425"/>
        </w:trPr>
        <w:tc>
          <w:tcPr>
            <w:tcW w:w="939" w:type="pct"/>
          </w:tcPr>
          <w:p w14:paraId="6C5BBA44" w14:textId="13CD5209" w:rsidR="009F73DD" w:rsidRDefault="009F73DD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157</w:t>
            </w:r>
          </w:p>
        </w:tc>
        <w:tc>
          <w:tcPr>
            <w:tcW w:w="939" w:type="pct"/>
            <w:noWrap/>
            <w:vAlign w:val="center"/>
          </w:tcPr>
          <w:p w14:paraId="1605AE14" w14:textId="039DB9F9" w:rsidR="009F73DD" w:rsidRPr="003E15EE" w:rsidRDefault="009F73DD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147</w:t>
            </w:r>
          </w:p>
        </w:tc>
        <w:tc>
          <w:tcPr>
            <w:tcW w:w="1300" w:type="pct"/>
            <w:gridSpan w:val="2"/>
          </w:tcPr>
          <w:p w14:paraId="72F3F3FA" w14:textId="038041B1" w:rsidR="009F73DD" w:rsidRDefault="009F73DD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141</w:t>
            </w:r>
          </w:p>
        </w:tc>
        <w:tc>
          <w:tcPr>
            <w:tcW w:w="1822" w:type="pct"/>
            <w:vAlign w:val="center"/>
          </w:tcPr>
          <w:p w14:paraId="13E3BF4D" w14:textId="5F864A96" w:rsidR="009F73DD" w:rsidRPr="003E15EE" w:rsidRDefault="00E83C88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N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C)</w:t>
            </w:r>
          </w:p>
        </w:tc>
      </w:tr>
      <w:tr w:rsidR="003E15EE" w:rsidRPr="003E15EE" w14:paraId="35AF1D72" w14:textId="77777777" w:rsidTr="000219B0">
        <w:trPr>
          <w:trHeight w:val="425"/>
        </w:trPr>
        <w:tc>
          <w:tcPr>
            <w:tcW w:w="939" w:type="pct"/>
          </w:tcPr>
          <w:p w14:paraId="4FF11C02" w14:textId="145EF077" w:rsidR="003E15EE" w:rsidRPr="003E15EE" w:rsidRDefault="000219B0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18</w:t>
            </w:r>
            <w:r w:rsidR="00157B64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6</w:t>
            </w:r>
          </w:p>
        </w:tc>
        <w:tc>
          <w:tcPr>
            <w:tcW w:w="939" w:type="pct"/>
            <w:noWrap/>
            <w:vAlign w:val="center"/>
          </w:tcPr>
          <w:p w14:paraId="6FCC649F" w14:textId="0798C14C" w:rsidR="003E15EE" w:rsidRPr="003E15EE" w:rsidRDefault="000219B0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184</w:t>
            </w:r>
          </w:p>
        </w:tc>
        <w:tc>
          <w:tcPr>
            <w:tcW w:w="1300" w:type="pct"/>
            <w:gridSpan w:val="2"/>
          </w:tcPr>
          <w:p w14:paraId="3140164B" w14:textId="2264B8FE" w:rsidR="003E15EE" w:rsidRPr="006319B9" w:rsidRDefault="000219B0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184</w:t>
            </w:r>
          </w:p>
        </w:tc>
        <w:tc>
          <w:tcPr>
            <w:tcW w:w="1822" w:type="pct"/>
            <w:vAlign w:val="center"/>
          </w:tcPr>
          <w:p w14:paraId="0F3D172F" w14:textId="6E6FC23E" w:rsidR="003E15EE" w:rsidRPr="003E15EE" w:rsidRDefault="009F73DD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N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C)</w:t>
            </w:r>
          </w:p>
        </w:tc>
      </w:tr>
      <w:tr w:rsidR="000219B0" w:rsidRPr="003E15EE" w14:paraId="0D03E2C0" w14:textId="77777777" w:rsidTr="000219B0">
        <w:trPr>
          <w:trHeight w:val="425"/>
        </w:trPr>
        <w:tc>
          <w:tcPr>
            <w:tcW w:w="939" w:type="pct"/>
          </w:tcPr>
          <w:p w14:paraId="28CD696C" w14:textId="2B560152" w:rsidR="000219B0" w:rsidRDefault="004728CC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236</w:t>
            </w:r>
          </w:p>
        </w:tc>
        <w:tc>
          <w:tcPr>
            <w:tcW w:w="939" w:type="pct"/>
            <w:noWrap/>
            <w:vAlign w:val="center"/>
          </w:tcPr>
          <w:p w14:paraId="6B522B73" w14:textId="4DED2AA4" w:rsidR="000219B0" w:rsidRDefault="000219B0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231</w:t>
            </w:r>
          </w:p>
        </w:tc>
        <w:tc>
          <w:tcPr>
            <w:tcW w:w="1300" w:type="pct"/>
            <w:gridSpan w:val="2"/>
          </w:tcPr>
          <w:p w14:paraId="4A59C51A" w14:textId="57A1FB82" w:rsidR="000219B0" w:rsidRDefault="004728CC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24</w:t>
            </w:r>
            <w:r w:rsidR="004E7825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9</w:t>
            </w:r>
          </w:p>
        </w:tc>
        <w:tc>
          <w:tcPr>
            <w:tcW w:w="1822" w:type="pct"/>
            <w:vAlign w:val="center"/>
          </w:tcPr>
          <w:p w14:paraId="70EB46B1" w14:textId="547005D7" w:rsidR="000219B0" w:rsidRPr="003E15EE" w:rsidRDefault="00B3663B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B3663B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B3663B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(HCC)</w:t>
            </w:r>
          </w:p>
        </w:tc>
      </w:tr>
      <w:tr w:rsidR="000219B0" w:rsidRPr="003E15EE" w14:paraId="7BC1CE96" w14:textId="77777777" w:rsidTr="000219B0">
        <w:trPr>
          <w:trHeight w:val="425"/>
        </w:trPr>
        <w:tc>
          <w:tcPr>
            <w:tcW w:w="939" w:type="pct"/>
          </w:tcPr>
          <w:p w14:paraId="48D7CA57" w14:textId="434171C2" w:rsidR="000219B0" w:rsidRDefault="004728CC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276</w:t>
            </w:r>
          </w:p>
        </w:tc>
        <w:tc>
          <w:tcPr>
            <w:tcW w:w="939" w:type="pct"/>
            <w:noWrap/>
            <w:vAlign w:val="center"/>
          </w:tcPr>
          <w:p w14:paraId="197A5A0D" w14:textId="4EC2F337" w:rsidR="000219B0" w:rsidRDefault="004E7825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282</w:t>
            </w:r>
          </w:p>
        </w:tc>
        <w:tc>
          <w:tcPr>
            <w:tcW w:w="1300" w:type="pct"/>
            <w:gridSpan w:val="2"/>
          </w:tcPr>
          <w:p w14:paraId="05DD7486" w14:textId="7A7C9B9D" w:rsidR="000219B0" w:rsidRDefault="004728CC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282</w:t>
            </w:r>
          </w:p>
        </w:tc>
        <w:tc>
          <w:tcPr>
            <w:tcW w:w="1822" w:type="pct"/>
            <w:vAlign w:val="center"/>
          </w:tcPr>
          <w:p w14:paraId="1BCBFD51" w14:textId="10D1B168" w:rsidR="000219B0" w:rsidRPr="003E15EE" w:rsidRDefault="004E7825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N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C)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, </w:t>
            </w:r>
            <w:r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HCC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0219B0" w:rsidRPr="003E15EE" w14:paraId="4B3F177F" w14:textId="77777777" w:rsidTr="005D29D5">
        <w:trPr>
          <w:trHeight w:val="425"/>
        </w:trPr>
        <w:tc>
          <w:tcPr>
            <w:tcW w:w="939" w:type="pct"/>
          </w:tcPr>
          <w:p w14:paraId="438E1BEE" w14:textId="14967D87" w:rsidR="000219B0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338</w:t>
            </w:r>
          </w:p>
        </w:tc>
        <w:tc>
          <w:tcPr>
            <w:tcW w:w="939" w:type="pct"/>
            <w:noWrap/>
            <w:vAlign w:val="center"/>
          </w:tcPr>
          <w:p w14:paraId="3DD242D1" w14:textId="745A59B5" w:rsidR="000219B0" w:rsidRDefault="00564B15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337</w:t>
            </w:r>
          </w:p>
        </w:tc>
        <w:tc>
          <w:tcPr>
            <w:tcW w:w="1300" w:type="pct"/>
            <w:gridSpan w:val="2"/>
          </w:tcPr>
          <w:p w14:paraId="465A1F19" w14:textId="77777777" w:rsidR="000219B0" w:rsidRDefault="000219B0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</w:p>
        </w:tc>
        <w:tc>
          <w:tcPr>
            <w:tcW w:w="1822" w:type="pct"/>
            <w:vAlign w:val="center"/>
          </w:tcPr>
          <w:p w14:paraId="0A67CD63" w14:textId="79397126" w:rsidR="000219B0" w:rsidRPr="003E15EE" w:rsidRDefault="004E7825" w:rsidP="00A20800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(CC)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,</w:t>
            </w:r>
            <w:r w:rsidR="00A20800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 </w:t>
            </w:r>
            <w:r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HCC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5D29D5" w:rsidRPr="003E15EE" w14:paraId="38362DDC" w14:textId="77777777" w:rsidTr="00F92374">
        <w:trPr>
          <w:trHeight w:val="425"/>
        </w:trPr>
        <w:tc>
          <w:tcPr>
            <w:tcW w:w="939" w:type="pct"/>
          </w:tcPr>
          <w:p w14:paraId="72DDC971" w14:textId="781361DC" w:rsidR="005D29D5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382</w:t>
            </w:r>
          </w:p>
        </w:tc>
        <w:tc>
          <w:tcPr>
            <w:tcW w:w="939" w:type="pct"/>
            <w:noWrap/>
            <w:vAlign w:val="center"/>
          </w:tcPr>
          <w:p w14:paraId="4185E69E" w14:textId="1A38AF0B" w:rsidR="005D29D5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384</w:t>
            </w:r>
          </w:p>
        </w:tc>
        <w:tc>
          <w:tcPr>
            <w:tcW w:w="1300" w:type="pct"/>
            <w:gridSpan w:val="2"/>
          </w:tcPr>
          <w:p w14:paraId="48ED0AE6" w14:textId="5F0AB57C" w:rsidR="005D29D5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371</w:t>
            </w:r>
          </w:p>
        </w:tc>
        <w:tc>
          <w:tcPr>
            <w:tcW w:w="1822" w:type="pct"/>
            <w:vAlign w:val="center"/>
          </w:tcPr>
          <w:p w14:paraId="48C7E8AE" w14:textId="65D31E89" w:rsidR="005D29D5" w:rsidRPr="003E15EE" w:rsidRDefault="00FF74F7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(CC)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, </w:t>
            </w:r>
            <w:r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HOC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F92374" w:rsidRPr="003E15EE" w14:paraId="7AF60983" w14:textId="77777777" w:rsidTr="00F92374">
        <w:trPr>
          <w:trHeight w:val="425"/>
        </w:trPr>
        <w:tc>
          <w:tcPr>
            <w:tcW w:w="939" w:type="pct"/>
          </w:tcPr>
          <w:p w14:paraId="3B0C7F33" w14:textId="7117EFD5" w:rsidR="00F92374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401</w:t>
            </w:r>
          </w:p>
        </w:tc>
        <w:tc>
          <w:tcPr>
            <w:tcW w:w="939" w:type="pct"/>
            <w:noWrap/>
            <w:vAlign w:val="center"/>
          </w:tcPr>
          <w:p w14:paraId="69789E11" w14:textId="1C04651C" w:rsidR="00F92374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418</w:t>
            </w:r>
          </w:p>
        </w:tc>
        <w:tc>
          <w:tcPr>
            <w:tcW w:w="1300" w:type="pct"/>
            <w:gridSpan w:val="2"/>
          </w:tcPr>
          <w:p w14:paraId="5354EA82" w14:textId="435E62C7" w:rsidR="00F92374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408</w:t>
            </w:r>
          </w:p>
        </w:tc>
        <w:tc>
          <w:tcPr>
            <w:tcW w:w="1822" w:type="pct"/>
            <w:vAlign w:val="center"/>
          </w:tcPr>
          <w:p w14:paraId="7BB5727C" w14:textId="2E856F5B" w:rsidR="00F92374" w:rsidRPr="003E15EE" w:rsidRDefault="003F7A23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NN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F92374" w:rsidRPr="003E15EE" w14:paraId="6B3A10FA" w14:textId="77777777" w:rsidTr="00F92374">
        <w:trPr>
          <w:trHeight w:val="425"/>
        </w:trPr>
        <w:tc>
          <w:tcPr>
            <w:tcW w:w="939" w:type="pct"/>
          </w:tcPr>
          <w:p w14:paraId="5A1261A3" w14:textId="6CF43260" w:rsidR="00F92374" w:rsidRDefault="0037465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527</w:t>
            </w:r>
          </w:p>
        </w:tc>
        <w:tc>
          <w:tcPr>
            <w:tcW w:w="939" w:type="pct"/>
            <w:noWrap/>
            <w:vAlign w:val="center"/>
          </w:tcPr>
          <w:p w14:paraId="0E38A207" w14:textId="77777777" w:rsidR="00F92374" w:rsidRDefault="00F92374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</w:p>
        </w:tc>
        <w:tc>
          <w:tcPr>
            <w:tcW w:w="1300" w:type="pct"/>
            <w:gridSpan w:val="2"/>
          </w:tcPr>
          <w:p w14:paraId="2DACAB07" w14:textId="1B0D1DC2" w:rsidR="00F92374" w:rsidRDefault="0037465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534</w:t>
            </w:r>
          </w:p>
        </w:tc>
        <w:tc>
          <w:tcPr>
            <w:tcW w:w="1822" w:type="pct"/>
            <w:vAlign w:val="center"/>
          </w:tcPr>
          <w:p w14:paraId="542A0621" w14:textId="7D34CF44" w:rsidR="00F92374" w:rsidRPr="003E15EE" w:rsidRDefault="00FF74F7" w:rsidP="00734B82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 w:rsidR="00734B82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  <w:tr w:rsidR="00374659" w:rsidRPr="003E15EE" w14:paraId="6A38F6C6" w14:textId="77777777" w:rsidTr="00521D24">
        <w:trPr>
          <w:trHeight w:val="425"/>
        </w:trPr>
        <w:tc>
          <w:tcPr>
            <w:tcW w:w="939" w:type="pct"/>
            <w:tcBorders>
              <w:bottom w:val="single" w:sz="12" w:space="0" w:color="auto"/>
            </w:tcBorders>
          </w:tcPr>
          <w:p w14:paraId="78BFDBB6" w14:textId="3731172A" w:rsidR="00374659" w:rsidRDefault="00374659" w:rsidP="0037465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605</w:t>
            </w:r>
          </w:p>
        </w:tc>
        <w:tc>
          <w:tcPr>
            <w:tcW w:w="939" w:type="pct"/>
            <w:tcBorders>
              <w:bottom w:val="single" w:sz="12" w:space="0" w:color="auto"/>
            </w:tcBorders>
            <w:noWrap/>
            <w:vAlign w:val="center"/>
          </w:tcPr>
          <w:p w14:paraId="735CC85B" w14:textId="0182795E" w:rsidR="00374659" w:rsidRDefault="00374659" w:rsidP="0037465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598</w:t>
            </w:r>
          </w:p>
        </w:tc>
        <w:tc>
          <w:tcPr>
            <w:tcW w:w="1300" w:type="pct"/>
            <w:gridSpan w:val="2"/>
            <w:tcBorders>
              <w:bottom w:val="single" w:sz="12" w:space="0" w:color="auto"/>
            </w:tcBorders>
          </w:tcPr>
          <w:p w14:paraId="497F32FC" w14:textId="35DDE46C" w:rsidR="00374659" w:rsidRDefault="00374659" w:rsidP="00374659">
            <w:pPr>
              <w:jc w:val="center"/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</w:pPr>
            <w:r>
              <w:rPr>
                <w:rFonts w:ascii="Times New Roman" w:hAnsi="Times New Roman" w:hint="eastAsia"/>
                <w:kern w:val="2"/>
                <w:sz w:val="21"/>
                <w:szCs w:val="21"/>
                <w:lang w:val="en-GB"/>
              </w:rPr>
              <w:t>1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581</w:t>
            </w:r>
          </w:p>
        </w:tc>
        <w:tc>
          <w:tcPr>
            <w:tcW w:w="1822" w:type="pct"/>
            <w:tcBorders>
              <w:bottom w:val="single" w:sz="12" w:space="0" w:color="auto"/>
            </w:tcBorders>
            <w:vAlign w:val="center"/>
          </w:tcPr>
          <w:p w14:paraId="2FD3C4FD" w14:textId="7D91CF51" w:rsidR="00374659" w:rsidRPr="003E15EE" w:rsidRDefault="00FF74F7" w:rsidP="00374659">
            <w:pPr>
              <w:jc w:val="center"/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</w:pPr>
            <w:r w:rsidRPr="003E15EE">
              <w:rPr>
                <w:rFonts w:ascii="Times New Roman" w:hAnsi="Times New Roman"/>
                <w:i/>
                <w:kern w:val="2"/>
                <w:sz w:val="21"/>
                <w:szCs w:val="21"/>
                <w:lang w:val="en-GB"/>
              </w:rPr>
              <w:t>ν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(CC)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 xml:space="preserve">, </w:t>
            </w:r>
            <w:r w:rsidRPr="00D30C05">
              <w:rPr>
                <w:rFonts w:ascii="Times New Roman" w:hAnsi="Times New Roman"/>
                <w:i/>
                <w:kern w:val="2"/>
                <w:sz w:val="21"/>
                <w:szCs w:val="21"/>
              </w:rPr>
              <w:t>ρ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(</w:t>
            </w:r>
            <w:r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CCC</w:t>
            </w:r>
            <w:r w:rsidRPr="003E15EE">
              <w:rPr>
                <w:rFonts w:ascii="Times New Roman" w:hAnsi="Times New Roman"/>
                <w:kern w:val="2"/>
                <w:sz w:val="21"/>
                <w:szCs w:val="21"/>
                <w:lang w:val="en-GB"/>
              </w:rPr>
              <w:t>)</w:t>
            </w:r>
          </w:p>
        </w:tc>
      </w:tr>
    </w:tbl>
    <w:p w14:paraId="5A4804FD" w14:textId="1AB6B68E" w:rsidR="00521D24" w:rsidRDefault="00D30C05">
      <w:pPr>
        <w:rPr>
          <w:rFonts w:ascii="Times New Roman" w:hAnsi="Times New Roman"/>
          <w:sz w:val="20"/>
          <w:szCs w:val="20"/>
        </w:rPr>
      </w:pPr>
      <w:r w:rsidRPr="00674DED">
        <w:rPr>
          <w:rFonts w:ascii="Times New Roman" w:hAnsi="Times New Roman"/>
          <w:i/>
          <w:sz w:val="20"/>
          <w:szCs w:val="20"/>
        </w:rPr>
        <w:t>θ</w:t>
      </w:r>
      <w:r w:rsidRPr="00674DED">
        <w:rPr>
          <w:rFonts w:ascii="Times New Roman" w:hAnsi="Times New Roman"/>
          <w:sz w:val="20"/>
          <w:szCs w:val="20"/>
        </w:rPr>
        <w:t xml:space="preserve">—stretching vibration, </w:t>
      </w:r>
      <w:r w:rsidRPr="00674DED">
        <w:rPr>
          <w:rFonts w:ascii="Times New Roman" w:hAnsi="Times New Roman"/>
          <w:i/>
          <w:sz w:val="20"/>
          <w:szCs w:val="20"/>
        </w:rPr>
        <w:t>ρ</w:t>
      </w:r>
      <w:r w:rsidRPr="00674DED">
        <w:rPr>
          <w:rFonts w:ascii="Times New Roman" w:hAnsi="Times New Roman"/>
          <w:sz w:val="20"/>
          <w:szCs w:val="20"/>
        </w:rPr>
        <w:t xml:space="preserve">—in-plane bending vibration, </w:t>
      </w:r>
      <w:r w:rsidRPr="00674DED">
        <w:rPr>
          <w:rFonts w:ascii="Times New Roman" w:hAnsi="Times New Roman"/>
          <w:i/>
          <w:sz w:val="20"/>
          <w:szCs w:val="20"/>
        </w:rPr>
        <w:t>ω</w:t>
      </w:r>
      <w:r w:rsidRPr="00674DED">
        <w:rPr>
          <w:rFonts w:ascii="Times New Roman" w:hAnsi="Times New Roman"/>
          <w:sz w:val="20"/>
          <w:szCs w:val="20"/>
        </w:rPr>
        <w:t xml:space="preserve">—out of plane bending vibration, </w:t>
      </w:r>
      <w:r w:rsidRPr="00674DED">
        <w:rPr>
          <w:rFonts w:ascii="Times New Roman" w:hAnsi="Times New Roman"/>
          <w:i/>
          <w:sz w:val="20"/>
          <w:szCs w:val="20"/>
        </w:rPr>
        <w:t>τ</w:t>
      </w:r>
      <w:r w:rsidRPr="00674DED">
        <w:rPr>
          <w:rFonts w:ascii="Times New Roman" w:hAnsi="Times New Roman"/>
          <w:sz w:val="20"/>
          <w:szCs w:val="20"/>
        </w:rPr>
        <w:t>—torsion</w:t>
      </w:r>
      <w:r w:rsidR="00511F64" w:rsidRPr="00674DED">
        <w:rPr>
          <w:rFonts w:ascii="Times New Roman" w:hAnsi="Times New Roman"/>
          <w:sz w:val="20"/>
          <w:szCs w:val="20"/>
        </w:rPr>
        <w:t>.</w:t>
      </w:r>
    </w:p>
    <w:p w14:paraId="6E86202D" w14:textId="2A8D6033" w:rsidR="00257423" w:rsidRDefault="00257423">
      <w:pPr>
        <w:rPr>
          <w:rFonts w:ascii="Times New Roman" w:hAnsi="Times New Roman"/>
          <w:sz w:val="20"/>
          <w:szCs w:val="20"/>
        </w:rPr>
      </w:pPr>
    </w:p>
    <w:p w14:paraId="0CB05621" w14:textId="63E4DC0B" w:rsidR="00257423" w:rsidRDefault="00257423">
      <w:pPr>
        <w:rPr>
          <w:rFonts w:ascii="Times New Roman" w:hAnsi="Times New Roman"/>
          <w:sz w:val="20"/>
          <w:szCs w:val="20"/>
        </w:rPr>
      </w:pPr>
    </w:p>
    <w:p w14:paraId="5DDA8AB4" w14:textId="40631851" w:rsidR="00257423" w:rsidRDefault="00257423">
      <w:pPr>
        <w:rPr>
          <w:rFonts w:ascii="Times New Roman" w:hAnsi="Times New Roman"/>
          <w:b/>
          <w:sz w:val="28"/>
          <w:szCs w:val="28"/>
        </w:rPr>
      </w:pPr>
      <w:r w:rsidRPr="00257423">
        <w:rPr>
          <w:rFonts w:ascii="Times New Roman" w:hAnsi="Times New Roman"/>
          <w:b/>
          <w:sz w:val="28"/>
          <w:szCs w:val="28"/>
        </w:rPr>
        <w:t>References</w:t>
      </w:r>
    </w:p>
    <w:p w14:paraId="16CD0AD3" w14:textId="77D86A31" w:rsidR="00257423" w:rsidRPr="00257423" w:rsidRDefault="00257423" w:rsidP="00257423">
      <w:pPr>
        <w:jc w:val="both"/>
        <w:rPr>
          <w:rFonts w:ascii="Times New Roman" w:hAnsi="Times New Roman"/>
          <w:sz w:val="24"/>
          <w:szCs w:val="24"/>
        </w:rPr>
      </w:pPr>
      <w:bookmarkStart w:id="7" w:name="_GoBack"/>
      <w:bookmarkEnd w:id="7"/>
      <w:r>
        <w:rPr>
          <w:rFonts w:ascii="Times New Roman" w:hAnsi="Times New Roman"/>
          <w:sz w:val="24"/>
          <w:szCs w:val="24"/>
        </w:rPr>
        <w:t xml:space="preserve">1. </w:t>
      </w:r>
      <w:r w:rsidRPr="00257423">
        <w:rPr>
          <w:rFonts w:ascii="Times New Roman" w:hAnsi="Times New Roman"/>
          <w:sz w:val="24"/>
          <w:szCs w:val="24"/>
        </w:rPr>
        <w:t xml:space="preserve">M.J. Frisch, G.W. Trucks, H.B. Schlegel, G.E. </w:t>
      </w:r>
      <w:proofErr w:type="spellStart"/>
      <w:r w:rsidRPr="00257423">
        <w:rPr>
          <w:rFonts w:ascii="Times New Roman" w:hAnsi="Times New Roman"/>
          <w:sz w:val="24"/>
          <w:szCs w:val="24"/>
        </w:rPr>
        <w:t>Scuseria</w:t>
      </w:r>
      <w:proofErr w:type="spellEnd"/>
      <w:r w:rsidRPr="00257423">
        <w:rPr>
          <w:rFonts w:ascii="Times New Roman" w:hAnsi="Times New Roman"/>
          <w:sz w:val="24"/>
          <w:szCs w:val="24"/>
        </w:rPr>
        <w:t>, M.A. Robb, J.R. Cheeseman,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 xml:space="preserve">G. </w:t>
      </w:r>
      <w:proofErr w:type="spellStart"/>
      <w:r w:rsidRPr="00257423">
        <w:rPr>
          <w:rFonts w:ascii="Times New Roman" w:hAnsi="Times New Roman"/>
          <w:sz w:val="24"/>
          <w:szCs w:val="24"/>
        </w:rPr>
        <w:t>Scalmani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V. Barone, G.A. </w:t>
      </w:r>
      <w:proofErr w:type="spellStart"/>
      <w:r w:rsidRPr="00257423">
        <w:rPr>
          <w:rFonts w:ascii="Times New Roman" w:hAnsi="Times New Roman"/>
          <w:sz w:val="24"/>
          <w:szCs w:val="24"/>
        </w:rPr>
        <w:t>Petersson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H. </w:t>
      </w:r>
      <w:proofErr w:type="spellStart"/>
      <w:r w:rsidRPr="00257423">
        <w:rPr>
          <w:rFonts w:ascii="Times New Roman" w:hAnsi="Times New Roman"/>
          <w:sz w:val="24"/>
          <w:szCs w:val="24"/>
        </w:rPr>
        <w:t>Nakatsuji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X. Li, M. </w:t>
      </w:r>
      <w:proofErr w:type="spellStart"/>
      <w:r w:rsidRPr="00257423">
        <w:rPr>
          <w:rFonts w:ascii="Times New Roman" w:hAnsi="Times New Roman"/>
          <w:sz w:val="24"/>
          <w:szCs w:val="24"/>
        </w:rPr>
        <w:t>Caricato</w:t>
      </w:r>
      <w:proofErr w:type="spellEnd"/>
      <w:r w:rsidRPr="00257423">
        <w:rPr>
          <w:rFonts w:ascii="Times New Roman" w:hAnsi="Times New Roman"/>
          <w:sz w:val="24"/>
          <w:szCs w:val="24"/>
        </w:rPr>
        <w:t>, A.V.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57423">
        <w:rPr>
          <w:rFonts w:ascii="Times New Roman" w:hAnsi="Times New Roman"/>
          <w:sz w:val="24"/>
          <w:szCs w:val="24"/>
        </w:rPr>
        <w:t>Marenich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J. </w:t>
      </w:r>
      <w:proofErr w:type="spellStart"/>
      <w:r w:rsidRPr="00257423">
        <w:rPr>
          <w:rFonts w:ascii="Times New Roman" w:hAnsi="Times New Roman"/>
          <w:sz w:val="24"/>
          <w:szCs w:val="24"/>
        </w:rPr>
        <w:t>Bloino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B.G. </w:t>
      </w:r>
      <w:proofErr w:type="spellStart"/>
      <w:r w:rsidRPr="00257423">
        <w:rPr>
          <w:rFonts w:ascii="Times New Roman" w:hAnsi="Times New Roman"/>
          <w:sz w:val="24"/>
          <w:szCs w:val="24"/>
        </w:rPr>
        <w:t>Janesko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R. </w:t>
      </w:r>
      <w:proofErr w:type="spellStart"/>
      <w:r w:rsidRPr="00257423">
        <w:rPr>
          <w:rFonts w:ascii="Times New Roman" w:hAnsi="Times New Roman"/>
          <w:sz w:val="24"/>
          <w:szCs w:val="24"/>
        </w:rPr>
        <w:t>Gomperts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B. </w:t>
      </w:r>
      <w:proofErr w:type="spellStart"/>
      <w:r w:rsidRPr="00257423">
        <w:rPr>
          <w:rFonts w:ascii="Times New Roman" w:hAnsi="Times New Roman"/>
          <w:sz w:val="24"/>
          <w:szCs w:val="24"/>
        </w:rPr>
        <w:t>Mennucci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H.P. </w:t>
      </w:r>
      <w:proofErr w:type="spellStart"/>
      <w:r w:rsidRPr="00257423">
        <w:rPr>
          <w:rFonts w:ascii="Times New Roman" w:hAnsi="Times New Roman"/>
          <w:sz w:val="24"/>
          <w:szCs w:val="24"/>
        </w:rPr>
        <w:t>Hratchian</w:t>
      </w:r>
      <w:proofErr w:type="spellEnd"/>
      <w:r w:rsidRPr="00257423">
        <w:rPr>
          <w:rFonts w:ascii="Times New Roman" w:hAnsi="Times New Roman"/>
          <w:sz w:val="24"/>
          <w:szCs w:val="24"/>
        </w:rPr>
        <w:t>, J.V.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 xml:space="preserve">Ortiz, A.F. </w:t>
      </w:r>
      <w:proofErr w:type="spellStart"/>
      <w:r w:rsidRPr="00257423">
        <w:rPr>
          <w:rFonts w:ascii="Times New Roman" w:hAnsi="Times New Roman"/>
          <w:sz w:val="24"/>
          <w:szCs w:val="24"/>
        </w:rPr>
        <w:t>Izmaylov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J.L. Sonnenberg, Williams, F. Ding, F. </w:t>
      </w:r>
      <w:proofErr w:type="spellStart"/>
      <w:r w:rsidRPr="00257423">
        <w:rPr>
          <w:rFonts w:ascii="Times New Roman" w:hAnsi="Times New Roman"/>
          <w:sz w:val="24"/>
          <w:szCs w:val="24"/>
        </w:rPr>
        <w:t>Lipparini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F. </w:t>
      </w:r>
      <w:proofErr w:type="spellStart"/>
      <w:r w:rsidRPr="00257423">
        <w:rPr>
          <w:rFonts w:ascii="Times New Roman" w:hAnsi="Times New Roman"/>
          <w:sz w:val="24"/>
          <w:szCs w:val="24"/>
        </w:rPr>
        <w:t>Egidi</w:t>
      </w:r>
      <w:proofErr w:type="spellEnd"/>
      <w:r w:rsidRPr="00257423">
        <w:rPr>
          <w:rFonts w:ascii="Times New Roman" w:hAnsi="Times New Roman"/>
          <w:sz w:val="24"/>
          <w:szCs w:val="24"/>
        </w:rPr>
        <w:t>, J.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 xml:space="preserve">Goings, B. Peng, A. </w:t>
      </w:r>
      <w:proofErr w:type="spellStart"/>
      <w:r w:rsidRPr="00257423">
        <w:rPr>
          <w:rFonts w:ascii="Times New Roman" w:hAnsi="Times New Roman"/>
          <w:sz w:val="24"/>
          <w:szCs w:val="24"/>
        </w:rPr>
        <w:t>Petrone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T. Henderson, D. Ranasinghe, V.G. </w:t>
      </w:r>
      <w:proofErr w:type="spellStart"/>
      <w:r w:rsidRPr="00257423">
        <w:rPr>
          <w:rFonts w:ascii="Times New Roman" w:hAnsi="Times New Roman"/>
          <w:sz w:val="24"/>
          <w:szCs w:val="24"/>
        </w:rPr>
        <w:t>Zakrzewski</w:t>
      </w:r>
      <w:proofErr w:type="spellEnd"/>
      <w:r w:rsidRPr="00257423">
        <w:rPr>
          <w:rFonts w:ascii="Times New Roman" w:hAnsi="Times New Roman"/>
          <w:sz w:val="24"/>
          <w:szCs w:val="24"/>
        </w:rPr>
        <w:t>, J.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 xml:space="preserve">Gao, N. </w:t>
      </w:r>
      <w:proofErr w:type="spellStart"/>
      <w:r w:rsidRPr="00257423">
        <w:rPr>
          <w:rFonts w:ascii="Times New Roman" w:hAnsi="Times New Roman"/>
          <w:sz w:val="24"/>
          <w:szCs w:val="24"/>
        </w:rPr>
        <w:t>Rega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G. Zheng, W. Liang, M. </w:t>
      </w:r>
      <w:proofErr w:type="spellStart"/>
      <w:r w:rsidRPr="00257423">
        <w:rPr>
          <w:rFonts w:ascii="Times New Roman" w:hAnsi="Times New Roman"/>
          <w:sz w:val="24"/>
          <w:szCs w:val="24"/>
        </w:rPr>
        <w:t>Hada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M. </w:t>
      </w:r>
      <w:proofErr w:type="spellStart"/>
      <w:r w:rsidRPr="00257423">
        <w:rPr>
          <w:rFonts w:ascii="Times New Roman" w:hAnsi="Times New Roman"/>
          <w:sz w:val="24"/>
          <w:szCs w:val="24"/>
        </w:rPr>
        <w:t>Ehara</w:t>
      </w:r>
      <w:proofErr w:type="spellEnd"/>
      <w:r w:rsidRPr="00257423">
        <w:rPr>
          <w:rFonts w:ascii="Times New Roman" w:hAnsi="Times New Roman"/>
          <w:sz w:val="24"/>
          <w:szCs w:val="24"/>
        </w:rPr>
        <w:t>, K. Toyota, R. Fukuda, J.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 xml:space="preserve">Hasegawa, M. Ishida, T. Nakajima, Y. Honda, O. Kitao, H. </w:t>
      </w:r>
      <w:proofErr w:type="spellStart"/>
      <w:r w:rsidRPr="00257423">
        <w:rPr>
          <w:rFonts w:ascii="Times New Roman" w:hAnsi="Times New Roman"/>
          <w:sz w:val="24"/>
          <w:szCs w:val="24"/>
        </w:rPr>
        <w:t>Nakai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T. </w:t>
      </w:r>
      <w:proofErr w:type="spellStart"/>
      <w:r w:rsidRPr="00257423">
        <w:rPr>
          <w:rFonts w:ascii="Times New Roman" w:hAnsi="Times New Roman"/>
          <w:sz w:val="24"/>
          <w:szCs w:val="24"/>
        </w:rPr>
        <w:t>Vreven</w:t>
      </w:r>
      <w:proofErr w:type="spellEnd"/>
      <w:r w:rsidRPr="00257423">
        <w:rPr>
          <w:rFonts w:ascii="Times New Roman" w:hAnsi="Times New Roman"/>
          <w:sz w:val="24"/>
          <w:szCs w:val="24"/>
        </w:rPr>
        <w:t>, K.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57423">
        <w:rPr>
          <w:rFonts w:ascii="Times New Roman" w:hAnsi="Times New Roman"/>
          <w:sz w:val="24"/>
          <w:szCs w:val="24"/>
        </w:rPr>
        <w:t>Throssell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J.A. Montgomery Jr., J.E. Peralta, F. </w:t>
      </w:r>
      <w:proofErr w:type="spellStart"/>
      <w:r w:rsidRPr="00257423">
        <w:rPr>
          <w:rFonts w:ascii="Times New Roman" w:hAnsi="Times New Roman"/>
          <w:sz w:val="24"/>
          <w:szCs w:val="24"/>
        </w:rPr>
        <w:t>Ogliaro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M.J. </w:t>
      </w:r>
      <w:proofErr w:type="spellStart"/>
      <w:r w:rsidRPr="00257423">
        <w:rPr>
          <w:rFonts w:ascii="Times New Roman" w:hAnsi="Times New Roman"/>
          <w:sz w:val="24"/>
          <w:szCs w:val="24"/>
        </w:rPr>
        <w:t>Bearpark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J.J. </w:t>
      </w:r>
      <w:proofErr w:type="spellStart"/>
      <w:r w:rsidRPr="00257423">
        <w:rPr>
          <w:rFonts w:ascii="Times New Roman" w:hAnsi="Times New Roman"/>
          <w:sz w:val="24"/>
          <w:szCs w:val="24"/>
        </w:rPr>
        <w:t>Heyd</w:t>
      </w:r>
      <w:proofErr w:type="spellEnd"/>
      <w:r w:rsidRPr="00257423">
        <w:rPr>
          <w:rFonts w:ascii="Times New Roman" w:hAnsi="Times New Roman"/>
          <w:sz w:val="24"/>
          <w:szCs w:val="24"/>
        </w:rPr>
        <w:t>, E.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 xml:space="preserve">N. Brothers, K.N. </w:t>
      </w:r>
      <w:proofErr w:type="spellStart"/>
      <w:r w:rsidRPr="00257423">
        <w:rPr>
          <w:rFonts w:ascii="Times New Roman" w:hAnsi="Times New Roman"/>
          <w:sz w:val="24"/>
          <w:szCs w:val="24"/>
        </w:rPr>
        <w:t>Kudin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V.N. </w:t>
      </w:r>
      <w:proofErr w:type="spellStart"/>
      <w:r w:rsidRPr="00257423">
        <w:rPr>
          <w:rFonts w:ascii="Times New Roman" w:hAnsi="Times New Roman"/>
          <w:sz w:val="24"/>
          <w:szCs w:val="24"/>
        </w:rPr>
        <w:t>Staroverov</w:t>
      </w:r>
      <w:proofErr w:type="spellEnd"/>
      <w:r w:rsidRPr="00257423">
        <w:rPr>
          <w:rFonts w:ascii="Times New Roman" w:hAnsi="Times New Roman"/>
          <w:sz w:val="24"/>
          <w:szCs w:val="24"/>
        </w:rPr>
        <w:t>, T.A. Keith, R. Kobayashi, J. Normand,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 xml:space="preserve">K. </w:t>
      </w:r>
      <w:proofErr w:type="spellStart"/>
      <w:r w:rsidRPr="00257423">
        <w:rPr>
          <w:rFonts w:ascii="Times New Roman" w:hAnsi="Times New Roman"/>
          <w:sz w:val="24"/>
          <w:szCs w:val="24"/>
        </w:rPr>
        <w:t>Raghavachari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A.P. </w:t>
      </w:r>
      <w:r w:rsidRPr="00257423">
        <w:rPr>
          <w:rFonts w:ascii="Times New Roman" w:hAnsi="Times New Roman"/>
          <w:sz w:val="24"/>
          <w:szCs w:val="24"/>
        </w:rPr>
        <w:lastRenderedPageBreak/>
        <w:t xml:space="preserve">Rendell, J.C. </w:t>
      </w:r>
      <w:proofErr w:type="spellStart"/>
      <w:r w:rsidRPr="00257423">
        <w:rPr>
          <w:rFonts w:ascii="Times New Roman" w:hAnsi="Times New Roman"/>
          <w:sz w:val="24"/>
          <w:szCs w:val="24"/>
        </w:rPr>
        <w:t>Burant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S.S. Iyengar, J. </w:t>
      </w:r>
      <w:proofErr w:type="spellStart"/>
      <w:r w:rsidRPr="00257423">
        <w:rPr>
          <w:rFonts w:ascii="Times New Roman" w:hAnsi="Times New Roman"/>
          <w:sz w:val="24"/>
          <w:szCs w:val="24"/>
        </w:rPr>
        <w:t>Tomasi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M. </w:t>
      </w:r>
      <w:proofErr w:type="spellStart"/>
      <w:r w:rsidRPr="00257423">
        <w:rPr>
          <w:rFonts w:ascii="Times New Roman" w:hAnsi="Times New Roman"/>
          <w:sz w:val="24"/>
          <w:szCs w:val="24"/>
        </w:rPr>
        <w:t>Cossi</w:t>
      </w:r>
      <w:proofErr w:type="spellEnd"/>
      <w:r w:rsidRPr="00257423">
        <w:rPr>
          <w:rFonts w:ascii="Times New Roman" w:hAnsi="Times New Roman"/>
          <w:sz w:val="24"/>
          <w:szCs w:val="24"/>
        </w:rPr>
        <w:t>, J.M.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57423">
        <w:rPr>
          <w:rFonts w:ascii="Times New Roman" w:hAnsi="Times New Roman"/>
          <w:sz w:val="24"/>
          <w:szCs w:val="24"/>
        </w:rPr>
        <w:t>Millam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M. </w:t>
      </w:r>
      <w:proofErr w:type="spellStart"/>
      <w:r w:rsidRPr="00257423">
        <w:rPr>
          <w:rFonts w:ascii="Times New Roman" w:hAnsi="Times New Roman"/>
          <w:sz w:val="24"/>
          <w:szCs w:val="24"/>
        </w:rPr>
        <w:t>Klene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C. Adamo, R. </w:t>
      </w:r>
      <w:proofErr w:type="spellStart"/>
      <w:r w:rsidRPr="00257423">
        <w:rPr>
          <w:rFonts w:ascii="Times New Roman" w:hAnsi="Times New Roman"/>
          <w:sz w:val="24"/>
          <w:szCs w:val="24"/>
        </w:rPr>
        <w:t>Cammi</w:t>
      </w:r>
      <w:proofErr w:type="spellEnd"/>
      <w:r w:rsidRPr="00257423">
        <w:rPr>
          <w:rFonts w:ascii="Times New Roman" w:hAnsi="Times New Roman"/>
          <w:sz w:val="24"/>
          <w:szCs w:val="24"/>
        </w:rPr>
        <w:t xml:space="preserve">, J.W. </w:t>
      </w:r>
      <w:proofErr w:type="spellStart"/>
      <w:r w:rsidRPr="00257423">
        <w:rPr>
          <w:rFonts w:ascii="Times New Roman" w:hAnsi="Times New Roman"/>
          <w:sz w:val="24"/>
          <w:szCs w:val="24"/>
        </w:rPr>
        <w:t>Ochterski</w:t>
      </w:r>
      <w:proofErr w:type="spellEnd"/>
      <w:r w:rsidRPr="00257423">
        <w:rPr>
          <w:rFonts w:ascii="Times New Roman" w:hAnsi="Times New Roman"/>
          <w:sz w:val="24"/>
          <w:szCs w:val="24"/>
        </w:rPr>
        <w:t>, R.L. Martin, K.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57423">
        <w:rPr>
          <w:rFonts w:ascii="Times New Roman" w:hAnsi="Times New Roman"/>
          <w:sz w:val="24"/>
          <w:szCs w:val="24"/>
        </w:rPr>
        <w:t>Morokuma</w:t>
      </w:r>
      <w:proofErr w:type="spellEnd"/>
      <w:r w:rsidRPr="00257423">
        <w:rPr>
          <w:rFonts w:ascii="Times New Roman" w:hAnsi="Times New Roman"/>
          <w:sz w:val="24"/>
          <w:szCs w:val="24"/>
        </w:rPr>
        <w:t>, O. Farkas, J.B. Foresman, D.J. Fox, Gaussian 09 Rev. D.01, in,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57423">
        <w:rPr>
          <w:rFonts w:ascii="Times New Roman" w:hAnsi="Times New Roman"/>
          <w:sz w:val="24"/>
          <w:szCs w:val="24"/>
        </w:rPr>
        <w:t>Wallingford, CT, 2013.</w:t>
      </w:r>
    </w:p>
    <w:sectPr w:rsidR="00257423" w:rsidRPr="002574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634236" w14:textId="77777777" w:rsidR="00346FB6" w:rsidRDefault="00346FB6" w:rsidP="003F7A23">
      <w:pPr>
        <w:spacing w:after="0"/>
      </w:pPr>
      <w:r>
        <w:separator/>
      </w:r>
    </w:p>
  </w:endnote>
  <w:endnote w:type="continuationSeparator" w:id="0">
    <w:p w14:paraId="65DDFC89" w14:textId="77777777" w:rsidR="00346FB6" w:rsidRDefault="00346FB6" w:rsidP="003F7A2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B51864" w14:textId="77777777" w:rsidR="00346FB6" w:rsidRDefault="00346FB6" w:rsidP="003F7A23">
      <w:pPr>
        <w:spacing w:after="0"/>
      </w:pPr>
      <w:r>
        <w:separator/>
      </w:r>
    </w:p>
  </w:footnote>
  <w:footnote w:type="continuationSeparator" w:id="0">
    <w:p w14:paraId="3085463B" w14:textId="77777777" w:rsidR="00346FB6" w:rsidRDefault="00346FB6" w:rsidP="003F7A2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116"/>
    <w:rsid w:val="00002683"/>
    <w:rsid w:val="00003C7F"/>
    <w:rsid w:val="000219B0"/>
    <w:rsid w:val="000B6500"/>
    <w:rsid w:val="000B7576"/>
    <w:rsid w:val="000F3F16"/>
    <w:rsid w:val="00157B64"/>
    <w:rsid w:val="00177EBD"/>
    <w:rsid w:val="00223308"/>
    <w:rsid w:val="002318A9"/>
    <w:rsid w:val="00232DF6"/>
    <w:rsid w:val="00236A17"/>
    <w:rsid w:val="002407B0"/>
    <w:rsid w:val="00257423"/>
    <w:rsid w:val="002A33A0"/>
    <w:rsid w:val="00346FB6"/>
    <w:rsid w:val="00373BDB"/>
    <w:rsid w:val="00374659"/>
    <w:rsid w:val="00386517"/>
    <w:rsid w:val="003E15EE"/>
    <w:rsid w:val="003F7A23"/>
    <w:rsid w:val="004012FB"/>
    <w:rsid w:val="004116B8"/>
    <w:rsid w:val="00416342"/>
    <w:rsid w:val="004728CC"/>
    <w:rsid w:val="004D1E69"/>
    <w:rsid w:val="004E7825"/>
    <w:rsid w:val="0050050C"/>
    <w:rsid w:val="00511F64"/>
    <w:rsid w:val="00521D24"/>
    <w:rsid w:val="005454A7"/>
    <w:rsid w:val="00564B15"/>
    <w:rsid w:val="005B4BF7"/>
    <w:rsid w:val="005B5B55"/>
    <w:rsid w:val="005C0CE8"/>
    <w:rsid w:val="005D29D5"/>
    <w:rsid w:val="0061450B"/>
    <w:rsid w:val="006319B9"/>
    <w:rsid w:val="00674DED"/>
    <w:rsid w:val="006B146C"/>
    <w:rsid w:val="006E20A1"/>
    <w:rsid w:val="00734B82"/>
    <w:rsid w:val="00883B07"/>
    <w:rsid w:val="0089644D"/>
    <w:rsid w:val="008A3A48"/>
    <w:rsid w:val="009538C2"/>
    <w:rsid w:val="009E2939"/>
    <w:rsid w:val="009F73DD"/>
    <w:rsid w:val="00A01960"/>
    <w:rsid w:val="00A20800"/>
    <w:rsid w:val="00A421F0"/>
    <w:rsid w:val="00A73055"/>
    <w:rsid w:val="00A90341"/>
    <w:rsid w:val="00AC79BB"/>
    <w:rsid w:val="00AD1DE6"/>
    <w:rsid w:val="00AF41DD"/>
    <w:rsid w:val="00B21854"/>
    <w:rsid w:val="00B3663B"/>
    <w:rsid w:val="00B41F67"/>
    <w:rsid w:val="00B6083F"/>
    <w:rsid w:val="00B83A7D"/>
    <w:rsid w:val="00BA16EE"/>
    <w:rsid w:val="00BA1FAA"/>
    <w:rsid w:val="00BA7F8E"/>
    <w:rsid w:val="00BB4113"/>
    <w:rsid w:val="00C41208"/>
    <w:rsid w:val="00CA7CC5"/>
    <w:rsid w:val="00CB1BF7"/>
    <w:rsid w:val="00CC719D"/>
    <w:rsid w:val="00CF77EF"/>
    <w:rsid w:val="00D01873"/>
    <w:rsid w:val="00D30C05"/>
    <w:rsid w:val="00DA1D59"/>
    <w:rsid w:val="00DA703A"/>
    <w:rsid w:val="00DB5E72"/>
    <w:rsid w:val="00E83C88"/>
    <w:rsid w:val="00E90250"/>
    <w:rsid w:val="00EB0FFD"/>
    <w:rsid w:val="00ED039B"/>
    <w:rsid w:val="00EE4E40"/>
    <w:rsid w:val="00EE5944"/>
    <w:rsid w:val="00EF225A"/>
    <w:rsid w:val="00F35E1D"/>
    <w:rsid w:val="00F41116"/>
    <w:rsid w:val="00F92374"/>
    <w:rsid w:val="00FB1F1D"/>
    <w:rsid w:val="00FB26D5"/>
    <w:rsid w:val="00FC1D73"/>
    <w:rsid w:val="00FD724F"/>
    <w:rsid w:val="00FF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CFEDB8"/>
  <w15:chartTrackingRefBased/>
  <w15:docId w15:val="{B6E35752-A59E-4B9D-8E55-4374BFF30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B6500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7A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F7A23"/>
    <w:rPr>
      <w:rFonts w:ascii="Tahoma" w:eastAsia="微软雅黑" w:hAnsi="Tahoma" w:cs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F7A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F7A23"/>
    <w:rPr>
      <w:rFonts w:ascii="Tahoma" w:eastAsia="微软雅黑" w:hAnsi="Tahoma" w:cs="Times New Roman"/>
      <w:kern w:val="0"/>
      <w:sz w:val="18"/>
      <w:szCs w:val="18"/>
    </w:rPr>
  </w:style>
  <w:style w:type="character" w:styleId="a7">
    <w:name w:val="Hyperlink"/>
    <w:basedOn w:val="a0"/>
    <w:uiPriority w:val="99"/>
    <w:unhideWhenUsed/>
    <w:rsid w:val="0089644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99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529</Words>
  <Characters>3018</Characters>
  <Application>Microsoft Office Word</Application>
  <DocSecurity>0</DocSecurity>
  <Lines>25</Lines>
  <Paragraphs>7</Paragraphs>
  <ScaleCrop>false</ScaleCrop>
  <Company/>
  <LinksUpToDate>false</LinksUpToDate>
  <CharactersWithSpaces>3540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Wy</cp:lastModifiedBy>
  <cp:revision>7</cp:revision>
  <dcterms:created xsi:type="dcterms:W3CDTF">2023-09-20T10:13:00Z</dcterms:created>
  <dcterms:modified xsi:type="dcterms:W3CDTF">2023-09-27T14:27:00Z</dcterms:modified>
</cp:coreProperties>
</file>