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C51C0" w14:textId="77777777" w:rsidR="00FC7D73" w:rsidRDefault="00F66D2E" w:rsidP="00FC7D73">
      <w:pPr>
        <w:spacing w:afterLines="50" w:after="156"/>
        <w:jc w:val="left"/>
        <w:rPr>
          <w:rFonts w:ascii="Times New Roman" w:eastAsia="宋体" w:hAnsi="Times New Roman" w:cs="Times New Roman"/>
          <w:b/>
          <w:bCs/>
          <w:sz w:val="36"/>
          <w:szCs w:val="36"/>
        </w:rPr>
      </w:pPr>
      <w:r w:rsidRPr="00F66D2E">
        <w:rPr>
          <w:rFonts w:ascii="Times New Roman" w:eastAsia="宋体" w:hAnsi="Times New Roman" w:cs="Times New Roman" w:hint="eastAsia"/>
          <w:b/>
          <w:bCs/>
          <w:sz w:val="36"/>
          <w:szCs w:val="36"/>
        </w:rPr>
        <w:t>Supporting Information</w:t>
      </w:r>
      <w:bookmarkStart w:id="0" w:name="_Hlk111913581"/>
    </w:p>
    <w:p w14:paraId="34C15A69" w14:textId="77777777" w:rsidR="00135CFB" w:rsidRPr="00135CFB" w:rsidRDefault="00135CFB" w:rsidP="00135CFB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bookmarkStart w:id="1" w:name="_Hlk140061411"/>
      <w:bookmarkEnd w:id="0"/>
      <w:r w:rsidRPr="00135CFB">
        <w:rPr>
          <w:rFonts w:ascii="Times New Roman" w:eastAsia="宋体" w:hAnsi="Times New Roman" w:cs="Times New Roman"/>
          <w:b/>
          <w:sz w:val="28"/>
          <w:szCs w:val="28"/>
        </w:rPr>
        <w:t xml:space="preserve">Unraveling the Distinct Effects of </w:t>
      </w:r>
      <w:proofErr w:type="spellStart"/>
      <w:r w:rsidRPr="00135CFB">
        <w:rPr>
          <w:rFonts w:ascii="Times New Roman" w:eastAsia="宋体" w:hAnsi="Times New Roman" w:cs="Times New Roman"/>
          <w:b/>
          <w:sz w:val="28"/>
          <w:szCs w:val="28"/>
        </w:rPr>
        <w:t>CuO</w:t>
      </w:r>
      <w:r w:rsidRPr="00135CFB">
        <w:rPr>
          <w:rFonts w:ascii="Times New Roman" w:eastAsia="宋体" w:hAnsi="Times New Roman" w:cs="Times New Roman"/>
          <w:b/>
          <w:i/>
          <w:iCs/>
          <w:sz w:val="28"/>
          <w:szCs w:val="28"/>
          <w:vertAlign w:val="subscript"/>
        </w:rPr>
        <w:t>x</w:t>
      </w:r>
      <w:proofErr w:type="spellEnd"/>
      <w:r w:rsidRPr="00135CFB">
        <w:rPr>
          <w:rFonts w:ascii="Times New Roman" w:eastAsia="宋体" w:hAnsi="Times New Roman" w:cs="Times New Roman"/>
          <w:b/>
          <w:sz w:val="28"/>
          <w:szCs w:val="28"/>
        </w:rPr>
        <w:t xml:space="preserve"> and PtCu alloy Sites in Pt−Cu Bimetallic Catalysts for CO Oxidation at Different Temperature </w:t>
      </w:r>
    </w:p>
    <w:p w14:paraId="78B62F1B" w14:textId="5C7EA026" w:rsidR="00135CFB" w:rsidRPr="00135CFB" w:rsidRDefault="00135CFB" w:rsidP="00135CFB">
      <w:pPr>
        <w:spacing w:line="480" w:lineRule="auto"/>
        <w:jc w:val="left"/>
        <w:rPr>
          <w:rFonts w:ascii="Times New Roman" w:eastAsia="等线" w:hAnsi="Times New Roman" w:cs="Times New Roman"/>
          <w:bCs/>
          <w:sz w:val="24"/>
          <w:szCs w:val="24"/>
        </w:rPr>
      </w:pPr>
      <w:r w:rsidRPr="00135CFB">
        <w:rPr>
          <w:rFonts w:ascii="Times New Roman" w:eastAsia="等线" w:hAnsi="Times New Roman" w:cs="Times New Roman"/>
          <w:bCs/>
          <w:sz w:val="24"/>
          <w:szCs w:val="24"/>
        </w:rPr>
        <w:t xml:space="preserve">Yunan </w:t>
      </w:r>
      <w:proofErr w:type="spellStart"/>
      <w:r w:rsidRPr="00135CFB">
        <w:rPr>
          <w:rFonts w:ascii="Times New Roman" w:eastAsia="等线" w:hAnsi="Times New Roman" w:cs="Times New Roman"/>
          <w:bCs/>
          <w:sz w:val="24"/>
          <w:szCs w:val="24"/>
        </w:rPr>
        <w:t>Li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a,</w:t>
      </w:r>
      <w:r w:rsidRPr="00135CFB">
        <w:rPr>
          <w:rFonts w:ascii="Times New Roman" w:eastAsia="等线" w:hAnsi="Times New Roman" w:cs="Times New Roman" w:hint="eastAsia"/>
          <w:bCs/>
          <w:sz w:val="24"/>
          <w:szCs w:val="24"/>
          <w:vertAlign w:val="superscript"/>
        </w:rPr>
        <w:t>c</w:t>
      </w:r>
      <w:proofErr w:type="spellEnd"/>
      <w:r w:rsidRPr="00135CFB">
        <w:rPr>
          <w:rFonts w:ascii="Calibri" w:eastAsia="宋体" w:hAnsi="Calibri" w:cs="Times New Roman" w:hint="eastAsia"/>
        </w:rPr>
        <w:t xml:space="preserve"> 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‡</w:t>
      </w:r>
      <w:r w:rsidRPr="00135CFB">
        <w:rPr>
          <w:rFonts w:ascii="Times New Roman" w:eastAsia="等线" w:hAnsi="Times New Roman" w:cs="Times New Roman"/>
          <w:bCs/>
          <w:sz w:val="24"/>
          <w:szCs w:val="24"/>
        </w:rPr>
        <w:t xml:space="preserve"> , </w:t>
      </w:r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Lingling </w:t>
      </w:r>
      <w:proofErr w:type="spellStart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>Guo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b</w:t>
      </w:r>
      <w:proofErr w:type="spellEnd"/>
      <w:r w:rsidRPr="00135CFB">
        <w:rPr>
          <w:rFonts w:ascii="Times New Roman" w:eastAsia="宋体" w:hAnsi="Times New Roman" w:cs="Times New Roman"/>
        </w:rPr>
        <w:t xml:space="preserve"> 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‡</w:t>
      </w:r>
      <w:r w:rsidRPr="00135CFB">
        <w:rPr>
          <w:rFonts w:ascii="Times New Roman" w:eastAsia="等线" w:hAnsi="Times New Roman" w:cs="Times New Roman"/>
          <w:bCs/>
          <w:sz w:val="24"/>
          <w:szCs w:val="24"/>
        </w:rPr>
        <w:t xml:space="preserve">, Meng </w:t>
      </w:r>
      <w:proofErr w:type="spellStart"/>
      <w:r w:rsidRPr="00135CFB">
        <w:rPr>
          <w:rFonts w:ascii="Times New Roman" w:eastAsia="等线" w:hAnsi="Times New Roman" w:cs="Times New Roman"/>
          <w:bCs/>
          <w:sz w:val="24"/>
          <w:szCs w:val="24"/>
        </w:rPr>
        <w:t>Du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a,b</w:t>
      </w:r>
      <w:proofErr w:type="spellEnd"/>
      <w:r w:rsidRPr="00135CFB">
        <w:rPr>
          <w:rFonts w:ascii="Times New Roman" w:eastAsia="等线" w:hAnsi="Times New Roman" w:cs="Times New Roman"/>
          <w:bCs/>
          <w:sz w:val="24"/>
          <w:szCs w:val="24"/>
        </w:rPr>
        <w:t xml:space="preserve">, Chen </w:t>
      </w:r>
      <w:proofErr w:type="spellStart"/>
      <w:r w:rsidRPr="00135CFB">
        <w:rPr>
          <w:rFonts w:ascii="Times New Roman" w:eastAsia="等线" w:hAnsi="Times New Roman" w:cs="Times New Roman"/>
          <w:bCs/>
          <w:sz w:val="24"/>
          <w:szCs w:val="24"/>
        </w:rPr>
        <w:t>Tian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a,c</w:t>
      </w:r>
      <w:proofErr w:type="spellEnd"/>
      <w:r w:rsidRPr="00135CFB">
        <w:rPr>
          <w:rFonts w:ascii="Times New Roman" w:eastAsia="等线" w:hAnsi="Times New Roman" w:cs="Times New Roman"/>
          <w:bCs/>
          <w:sz w:val="24"/>
          <w:szCs w:val="24"/>
        </w:rPr>
        <w:t xml:space="preserve">, Gui </w:t>
      </w:r>
      <w:proofErr w:type="spellStart"/>
      <w:r w:rsidRPr="00135CFB">
        <w:rPr>
          <w:rFonts w:ascii="Times New Roman" w:eastAsia="等线" w:hAnsi="Times New Roman" w:cs="Times New Roman"/>
          <w:bCs/>
          <w:sz w:val="24"/>
          <w:szCs w:val="24"/>
        </w:rPr>
        <w:t>Zhao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d</w:t>
      </w:r>
      <w:proofErr w:type="spellEnd"/>
      <w:r w:rsidRPr="00135CFB">
        <w:rPr>
          <w:rFonts w:ascii="Times New Roman" w:eastAsia="等线" w:hAnsi="Times New Roman" w:cs="Times New Roman"/>
          <w:bCs/>
          <w:sz w:val="24"/>
          <w:szCs w:val="24"/>
        </w:rPr>
        <w:t>,</w:t>
      </w:r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35CFB">
        <w:rPr>
          <w:rFonts w:ascii="Times New Roman" w:eastAsia="等线" w:hAnsi="Times New Roman" w:cs="Times New Roman"/>
          <w:bCs/>
          <w:sz w:val="24"/>
          <w:szCs w:val="24"/>
        </w:rPr>
        <w:t>Zhengwu</w:t>
      </w:r>
      <w:proofErr w:type="spellEnd"/>
      <w:r w:rsidRPr="00135CFB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proofErr w:type="spellStart"/>
      <w:r w:rsidRPr="00135CFB">
        <w:rPr>
          <w:rFonts w:ascii="Times New Roman" w:eastAsia="等线" w:hAnsi="Times New Roman" w:cs="Times New Roman"/>
          <w:bCs/>
          <w:sz w:val="24"/>
          <w:szCs w:val="24"/>
        </w:rPr>
        <w:t>Liu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a,c</w:t>
      </w:r>
      <w:proofErr w:type="spellEnd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>Zhenye</w:t>
      </w:r>
      <w:proofErr w:type="spellEnd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>Liang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a,c</w:t>
      </w:r>
      <w:proofErr w:type="spellEnd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>, Kunming Hou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 xml:space="preserve"> b</w:t>
      </w:r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>Junxiang</w:t>
      </w:r>
      <w:proofErr w:type="spellEnd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 Chen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 xml:space="preserve"> e</w:t>
      </w:r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, Xi </w:t>
      </w:r>
      <w:proofErr w:type="spellStart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>Liu</w:t>
      </w:r>
      <w:r w:rsidRPr="00135CF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d</w:t>
      </w:r>
      <w:proofErr w:type="spellEnd"/>
      <w:r w:rsidRPr="00135CFB">
        <w:rPr>
          <w:rFonts w:ascii="Times New Roman" w:eastAsia="黑体" w:hAnsi="Times New Roman" w:cs="Times New Roman"/>
          <w:kern w:val="0"/>
          <w:sz w:val="24"/>
          <w:szCs w:val="24"/>
        </w:rPr>
        <w:t>,</w:t>
      </w:r>
      <w:r w:rsidRPr="00135CFB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proofErr w:type="spellStart"/>
      <w:r w:rsidRPr="00135CFB">
        <w:rPr>
          <w:rFonts w:ascii="Times New Roman" w:eastAsia="等线" w:hAnsi="Times New Roman" w:cs="Times New Roman"/>
          <w:bCs/>
          <w:sz w:val="24"/>
          <w:szCs w:val="24"/>
        </w:rPr>
        <w:t>Luozhen</w:t>
      </w:r>
      <w:proofErr w:type="spellEnd"/>
      <w:r w:rsidRPr="00135CFB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proofErr w:type="spellStart"/>
      <w:r w:rsidRPr="00135CFB">
        <w:rPr>
          <w:rFonts w:ascii="Times New Roman" w:eastAsia="等线" w:hAnsi="Times New Roman" w:cs="Times New Roman"/>
          <w:bCs/>
          <w:sz w:val="24"/>
          <w:szCs w:val="24"/>
        </w:rPr>
        <w:t>Jiang</w:t>
      </w:r>
      <w:r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a,b</w:t>
      </w:r>
      <w:proofErr w:type="spellEnd"/>
      <w:r w:rsidRPr="00135CFB">
        <w:rPr>
          <w:rFonts w:ascii="Times New Roman" w:eastAsia="黑体" w:hAnsi="Times New Roman" w:cs="Times New Roman"/>
          <w:kern w:val="0"/>
          <w:sz w:val="24"/>
          <w:szCs w:val="24"/>
        </w:rPr>
        <w:t>*</w:t>
      </w:r>
      <w:r w:rsidR="00770045">
        <w:rPr>
          <w:rFonts w:ascii="Times New Roman" w:eastAsia="等线" w:hAnsi="Times New Roman" w:cs="Times New Roman" w:hint="eastAsia"/>
          <w:bCs/>
          <w:sz w:val="24"/>
          <w:szCs w:val="24"/>
        </w:rPr>
        <w:t>,</w:t>
      </w:r>
      <w:r w:rsidR="00770045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r w:rsidR="00770045"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Bing </w:t>
      </w:r>
      <w:proofErr w:type="spellStart"/>
      <w:r w:rsidR="00770045" w:rsidRPr="00135CFB">
        <w:rPr>
          <w:rFonts w:ascii="Times New Roman" w:eastAsia="宋体" w:hAnsi="Times New Roman" w:cs="Times New Roman"/>
          <w:kern w:val="0"/>
          <w:sz w:val="24"/>
          <w:szCs w:val="24"/>
        </w:rPr>
        <w:t>Nan</w:t>
      </w:r>
      <w:r w:rsidR="00770045" w:rsidRPr="00135CFB">
        <w:rPr>
          <w:rFonts w:ascii="Times New Roman" w:eastAsia="等线" w:hAnsi="Times New Roman" w:cs="Times New Roman"/>
          <w:bCs/>
          <w:sz w:val="24"/>
          <w:szCs w:val="24"/>
          <w:vertAlign w:val="superscript"/>
        </w:rPr>
        <w:t>a,b</w:t>
      </w:r>
      <w:proofErr w:type="spellEnd"/>
      <w:r w:rsidR="00770045" w:rsidRPr="00135CFB">
        <w:rPr>
          <w:rFonts w:ascii="Times New Roman" w:eastAsia="黑体" w:hAnsi="Times New Roman" w:cs="Times New Roman"/>
          <w:kern w:val="0"/>
          <w:sz w:val="24"/>
          <w:szCs w:val="24"/>
        </w:rPr>
        <w:t>*</w:t>
      </w:r>
      <w:r w:rsidR="00770045">
        <w:rPr>
          <w:rFonts w:ascii="Times New Roman" w:eastAsia="黑体" w:hAnsi="Times New Roman" w:cs="Times New Roman"/>
          <w:kern w:val="0"/>
          <w:sz w:val="24"/>
          <w:szCs w:val="24"/>
        </w:rPr>
        <w:t xml:space="preserve">, </w:t>
      </w:r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 xml:space="preserve">Lina </w:t>
      </w:r>
      <w:proofErr w:type="spellStart"/>
      <w:r w:rsidRPr="00135CFB">
        <w:rPr>
          <w:rFonts w:ascii="Times New Roman" w:eastAsia="宋体" w:hAnsi="Times New Roman" w:cs="Times New Roman"/>
          <w:kern w:val="0"/>
          <w:sz w:val="24"/>
          <w:szCs w:val="24"/>
        </w:rPr>
        <w:t>Li</w:t>
      </w:r>
      <w:r w:rsidRPr="00135CF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a,b</w:t>
      </w:r>
      <w:proofErr w:type="spellEnd"/>
      <w:r w:rsidRPr="00135CFB">
        <w:rPr>
          <w:rFonts w:ascii="Times New Roman" w:eastAsia="黑体" w:hAnsi="Times New Roman" w:cs="Times New Roman"/>
          <w:kern w:val="0"/>
          <w:sz w:val="24"/>
          <w:szCs w:val="24"/>
        </w:rPr>
        <w:t>*</w:t>
      </w:r>
    </w:p>
    <w:p w14:paraId="003A0B29" w14:textId="77777777" w:rsidR="00135CFB" w:rsidRPr="00135CFB" w:rsidRDefault="00135CFB" w:rsidP="00135CFB">
      <w:pPr>
        <w:widowControl/>
        <w:spacing w:line="480" w:lineRule="auto"/>
        <w:jc w:val="left"/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</w:pPr>
      <w:r w:rsidRPr="00135CF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</w:rPr>
        <w:t xml:space="preserve">a </w:t>
      </w:r>
      <w:r w:rsidRPr="00135CFB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Shanghai Institute of Applied Physics, Chinese Academy of Sciences, Shanghai 201204, China</w:t>
      </w:r>
    </w:p>
    <w:p w14:paraId="4DCACA2F" w14:textId="77777777" w:rsidR="00135CFB" w:rsidRPr="00135CFB" w:rsidRDefault="00135CFB" w:rsidP="00135CFB">
      <w:pPr>
        <w:widowControl/>
        <w:spacing w:line="480" w:lineRule="auto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</w:pPr>
      <w:r w:rsidRPr="00135CF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b</w:t>
      </w:r>
      <w:r w:rsidRPr="00135CFB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 xml:space="preserve"> </w:t>
      </w:r>
      <w:r w:rsidRPr="00135CF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Shanghai Advanced Research Institute, Chinese Academy of Sciences, Shanghai 201210, China</w:t>
      </w:r>
    </w:p>
    <w:p w14:paraId="77BB3FF1" w14:textId="77777777" w:rsidR="00135CFB" w:rsidRPr="00135CFB" w:rsidRDefault="00135CFB" w:rsidP="00135CFB">
      <w:pPr>
        <w:widowControl/>
        <w:spacing w:line="480" w:lineRule="auto"/>
        <w:jc w:val="left"/>
        <w:rPr>
          <w:rFonts w:ascii="Times New Roman" w:eastAsia="等线" w:hAnsi="Times New Roman" w:cs="Times New Roman"/>
          <w:i/>
          <w:iCs/>
          <w:kern w:val="0"/>
          <w:sz w:val="24"/>
          <w:szCs w:val="24"/>
        </w:rPr>
      </w:pPr>
      <w:r w:rsidRPr="00135CF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 xml:space="preserve">c </w:t>
      </w:r>
      <w:r w:rsidRPr="00135CF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University of Chinese Academy of Sciences, Beijing 100049, China</w:t>
      </w:r>
    </w:p>
    <w:p w14:paraId="65910B17" w14:textId="77777777" w:rsidR="00135CFB" w:rsidRPr="00135CFB" w:rsidRDefault="00135CFB" w:rsidP="00135CFB">
      <w:pPr>
        <w:widowControl/>
        <w:spacing w:line="480" w:lineRule="auto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</w:pPr>
      <w:r w:rsidRPr="00135CF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d</w:t>
      </w:r>
      <w:r w:rsidRPr="00135CF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135CF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>School of Chemistry and Chemical, In-situ Centre for Physical Sciences, Shanghai Jiao Tong University, Shanghai 200240, China</w:t>
      </w:r>
    </w:p>
    <w:p w14:paraId="08636C04" w14:textId="77777777" w:rsidR="00135CFB" w:rsidRPr="00135CFB" w:rsidRDefault="00135CFB" w:rsidP="00135CFB">
      <w:pPr>
        <w:widowControl/>
        <w:spacing w:line="480" w:lineRule="auto"/>
        <w:jc w:val="left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</w:pPr>
      <w:r w:rsidRPr="00135CF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e</w:t>
      </w:r>
      <w:r w:rsidRPr="00135CF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</w:rPr>
        <w:t xml:space="preserve"> Division of China, TILON Group Technology Limited, Shanghai 200090, China</w:t>
      </w:r>
    </w:p>
    <w:p w14:paraId="69339630" w14:textId="77777777" w:rsidR="00135CFB" w:rsidRPr="00135CFB" w:rsidRDefault="00135CFB" w:rsidP="00135CFB">
      <w:pPr>
        <w:spacing w:line="360" w:lineRule="auto"/>
        <w:rPr>
          <w:rFonts w:ascii="Times New Roman" w:eastAsia="黑体" w:hAnsi="Times New Roman" w:cs="Times New Roman"/>
          <w:kern w:val="0"/>
          <w:sz w:val="24"/>
          <w:szCs w:val="24"/>
        </w:rPr>
      </w:pPr>
      <w:r w:rsidRPr="00135CFB">
        <w:rPr>
          <w:rFonts w:ascii="Times New Roman" w:eastAsia="黑体" w:hAnsi="Times New Roman" w:cs="Times New Roman"/>
          <w:kern w:val="0"/>
          <w:sz w:val="24"/>
          <w:szCs w:val="24"/>
        </w:rPr>
        <w:t>*Corresponding author. E-mail: nanb@</w:t>
      </w:r>
      <w:r w:rsidRPr="00135CFB">
        <w:rPr>
          <w:rFonts w:ascii="Times New Roman" w:eastAsia="黑体" w:hAnsi="Times New Roman" w:cs="Times New Roman" w:hint="eastAsia"/>
          <w:kern w:val="0"/>
          <w:sz w:val="24"/>
          <w:szCs w:val="24"/>
        </w:rPr>
        <w:t>sari</w:t>
      </w:r>
      <w:r w:rsidRPr="00135CFB">
        <w:rPr>
          <w:rFonts w:ascii="Times New Roman" w:eastAsia="黑体" w:hAnsi="Times New Roman" w:cs="Times New Roman"/>
          <w:kern w:val="0"/>
          <w:sz w:val="24"/>
          <w:szCs w:val="24"/>
        </w:rPr>
        <w:t>.</w:t>
      </w:r>
      <w:r w:rsidRPr="00135CFB">
        <w:rPr>
          <w:rFonts w:ascii="Times New Roman" w:eastAsia="黑体" w:hAnsi="Times New Roman" w:cs="Times New Roman" w:hint="eastAsia"/>
          <w:kern w:val="0"/>
          <w:sz w:val="24"/>
          <w:szCs w:val="24"/>
        </w:rPr>
        <w:t>ac</w:t>
      </w:r>
      <w:r w:rsidRPr="00135CFB">
        <w:rPr>
          <w:rFonts w:ascii="Times New Roman" w:eastAsia="黑体" w:hAnsi="Times New Roman" w:cs="Times New Roman"/>
          <w:kern w:val="0"/>
          <w:sz w:val="24"/>
          <w:szCs w:val="24"/>
        </w:rPr>
        <w:t>.cn (B. Nan); jianglz@sari.ac.cn (L. Jiang); lilina@sinap.ac.cn (L. Li).</w:t>
      </w:r>
      <w:r w:rsidRPr="00135CFB">
        <w:rPr>
          <w:rFonts w:ascii="等线" w:eastAsia="等线" w:hAnsi="等线" w:cs="Times New Roman"/>
        </w:rPr>
        <w:t xml:space="preserve"> </w:t>
      </w:r>
    </w:p>
    <w:p w14:paraId="46B35F1B" w14:textId="7B15AD3D" w:rsidR="00EA4C93" w:rsidRDefault="00135CFB" w:rsidP="00135CFB">
      <w:pPr>
        <w:widowControl/>
        <w:jc w:val="left"/>
        <w:rPr>
          <w:rFonts w:ascii="Times New Roman" w:hAnsi="Times New Roman" w:cs="Times New Roman"/>
        </w:rPr>
      </w:pPr>
      <w:r w:rsidRPr="00135CFB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</w:rPr>
        <w:t>‡</w:t>
      </w:r>
      <w:r w:rsidRPr="00135CF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These authors contributed equally to this work.</w:t>
      </w:r>
      <w:bookmarkEnd w:id="1"/>
      <w:r w:rsidR="00EA4C93">
        <w:rPr>
          <w:rFonts w:ascii="Times New Roman" w:hAnsi="Times New Roman" w:cs="Times New Roman"/>
        </w:rPr>
        <w:br w:type="page"/>
      </w:r>
    </w:p>
    <w:p w14:paraId="163107A8" w14:textId="76B9697F" w:rsidR="00B40C87" w:rsidRDefault="00747716" w:rsidP="00B40C87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FCE3552" wp14:editId="57D379CB">
            <wp:extent cx="4209449" cy="3392915"/>
            <wp:effectExtent l="0" t="0" r="635" b="0"/>
            <wp:docPr id="18739973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5" cy="3404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E2FF5A" w14:textId="0BE2C375" w:rsidR="00B40C87" w:rsidRDefault="00B40C87">
      <w:pPr>
        <w:widowControl/>
        <w:jc w:val="left"/>
        <w:rPr>
          <w:rFonts w:ascii="Times New Roman" w:hAnsi="Times New Roman" w:cs="Times New Roman"/>
        </w:rPr>
      </w:pPr>
      <w:r w:rsidRPr="005434F4">
        <w:rPr>
          <w:rFonts w:ascii="Times New Roman" w:eastAsia="等线" w:hAnsi="Times New Roman" w:cs="Times New Roman"/>
          <w:b/>
          <w:bCs/>
          <w:color w:val="000000"/>
          <w:kern w:val="44"/>
          <w:sz w:val="24"/>
          <w:szCs w:val="24"/>
        </w:rPr>
        <w:t xml:space="preserve">Fig. </w:t>
      </w:r>
      <w:r>
        <w:rPr>
          <w:rFonts w:ascii="Times New Roman" w:eastAsia="等线" w:hAnsi="Times New Roman" w:cs="Times New Roman"/>
          <w:b/>
          <w:bCs/>
          <w:color w:val="000000"/>
          <w:kern w:val="44"/>
          <w:sz w:val="24"/>
          <w:szCs w:val="24"/>
        </w:rPr>
        <w:t>S1.</w:t>
      </w:r>
      <w:r w:rsidRPr="00B40C8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“Light off” profiles for CO Oxidation reaction (</w:t>
      </w:r>
      <w:r w:rsidRPr="00B40C87">
        <w:rPr>
          <w:rFonts w:ascii="Times New Roman" w:eastAsia="黑体" w:hAnsi="Times New Roman" w:cs="Times New Roman"/>
          <w:sz w:val="24"/>
          <w:szCs w:val="24"/>
        </w:rPr>
        <w:t>1%CO/20%O</w:t>
      </w:r>
      <w:r w:rsidRPr="00B40C87">
        <w:rPr>
          <w:rFonts w:ascii="Times New Roman" w:eastAsia="黑体" w:hAnsi="Times New Roman" w:cs="Times New Roman"/>
          <w:sz w:val="24"/>
          <w:szCs w:val="24"/>
          <w:vertAlign w:val="subscript"/>
        </w:rPr>
        <w:t>2</w:t>
      </w:r>
      <w:r w:rsidRPr="00B40C87">
        <w:rPr>
          <w:rFonts w:ascii="Times New Roman" w:eastAsia="黑体" w:hAnsi="Times New Roman" w:cs="Times New Roman"/>
          <w:sz w:val="24"/>
          <w:szCs w:val="24"/>
        </w:rPr>
        <w:t>/79%He, 120,000ml·h</w:t>
      </w:r>
      <w:r w:rsidRPr="00B40C87">
        <w:rPr>
          <w:rFonts w:ascii="Times New Roman" w:eastAsia="黑体" w:hAnsi="Times New Roman" w:cs="Times New Roman"/>
          <w:sz w:val="24"/>
          <w:szCs w:val="24"/>
          <w:vertAlign w:val="superscript"/>
        </w:rPr>
        <w:t>-1</w:t>
      </w:r>
      <w:r w:rsidRPr="00B40C87">
        <w:rPr>
          <w:rFonts w:ascii="Times New Roman" w:eastAsia="黑体" w:hAnsi="Times New Roman" w:cs="Times New Roman"/>
          <w:sz w:val="24"/>
          <w:szCs w:val="24"/>
        </w:rPr>
        <w:t>·g</w:t>
      </w:r>
      <w:r w:rsidRPr="00B40C87">
        <w:rPr>
          <w:rFonts w:ascii="Times New Roman" w:eastAsia="黑体" w:hAnsi="Times New Roman" w:cs="Times New Roman"/>
          <w:sz w:val="24"/>
          <w:szCs w:val="24"/>
          <w:vertAlign w:val="subscript"/>
        </w:rPr>
        <w:t>cat</w:t>
      </w:r>
      <w:r w:rsidRPr="00B40C87">
        <w:rPr>
          <w:rFonts w:ascii="Times New Roman" w:eastAsia="黑体" w:hAnsi="Times New Roman" w:cs="Times New Roman"/>
          <w:sz w:val="24"/>
          <w:szCs w:val="24"/>
          <w:vertAlign w:val="superscript"/>
        </w:rPr>
        <w:t>-1</w:t>
      </w:r>
      <w:r w:rsidRPr="00B40C87">
        <w:rPr>
          <w:rFonts w:ascii="Times New Roman" w:eastAsia="宋体" w:hAnsi="Times New Roman" w:cs="Times New Roman"/>
          <w:bCs/>
          <w:kern w:val="44"/>
          <w:sz w:val="24"/>
          <w:szCs w:val="24"/>
        </w:rPr>
        <w:t>)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>.</w:t>
      </w:r>
    </w:p>
    <w:p w14:paraId="103B28C2" w14:textId="77777777" w:rsidR="00B40C87" w:rsidRDefault="00B40C87">
      <w:pPr>
        <w:widowControl/>
        <w:jc w:val="left"/>
        <w:rPr>
          <w:rFonts w:ascii="Times New Roman" w:hAnsi="Times New Roman" w:cs="Times New Roman"/>
        </w:rPr>
      </w:pPr>
    </w:p>
    <w:p w14:paraId="6E76E83E" w14:textId="284DD55A" w:rsidR="00335993" w:rsidRDefault="0033599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8E01F2" w14:textId="77777777" w:rsidR="00397F62" w:rsidRPr="00B513B2" w:rsidRDefault="00397F62" w:rsidP="00397F62">
      <w:pPr>
        <w:rPr>
          <w:rFonts w:ascii="Times New Roman" w:hAnsi="Times New Roman" w:cs="Times New Roman"/>
        </w:rPr>
      </w:pPr>
    </w:p>
    <w:p w14:paraId="62ED45A1" w14:textId="77777777" w:rsidR="00397F62" w:rsidRDefault="00397F62" w:rsidP="00397F6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44"/>
          <w:sz w:val="24"/>
          <w:szCs w:val="24"/>
        </w:rPr>
        <w:drawing>
          <wp:inline distT="0" distB="0" distL="0" distR="0" wp14:anchorId="47E63265" wp14:editId="652815D2">
            <wp:extent cx="5411735" cy="3599688"/>
            <wp:effectExtent l="0" t="0" r="0" b="1270"/>
            <wp:docPr id="2688820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834" cy="3612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50B7A" w14:textId="3EEEF80A" w:rsidR="00397F62" w:rsidRDefault="00397F62" w:rsidP="00397F62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</w:pP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S2</w:t>
      </w: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 </w:t>
      </w:r>
      <w:r w:rsidRPr="0010229C"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 xml:space="preserve">TEM </w:t>
      </w:r>
      <w:r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 xml:space="preserve">and HRTTM </w:t>
      </w:r>
      <w:r w:rsidRPr="0010229C"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 xml:space="preserve">images </w:t>
      </w:r>
      <w:r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 xml:space="preserve">of </w:t>
      </w:r>
      <w:r w:rsidRPr="005434F4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PtCu/MgO catalysts</w:t>
      </w:r>
      <w:r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>.</w:t>
      </w:r>
    </w:p>
    <w:p w14:paraId="6C78C4BB" w14:textId="77777777" w:rsidR="008B456E" w:rsidRDefault="008B456E" w:rsidP="00397F62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</w:pPr>
    </w:p>
    <w:p w14:paraId="4CFE9A63" w14:textId="7020241B" w:rsidR="008B456E" w:rsidRDefault="008B456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C16087C" w14:textId="77777777" w:rsidR="00B40C87" w:rsidRPr="00397F62" w:rsidRDefault="00B40C87">
      <w:pPr>
        <w:widowControl/>
        <w:jc w:val="left"/>
        <w:rPr>
          <w:rFonts w:ascii="Times New Roman" w:hAnsi="Times New Roman" w:cs="Times New Roman"/>
        </w:rPr>
      </w:pPr>
    </w:p>
    <w:p w14:paraId="7CFE5E36" w14:textId="77777777" w:rsidR="00741832" w:rsidRDefault="00741832" w:rsidP="00741832">
      <w:pPr>
        <w:spacing w:before="240" w:line="480" w:lineRule="auto"/>
        <w:jc w:val="center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44"/>
          <w:sz w:val="24"/>
          <w:szCs w:val="24"/>
        </w:rPr>
        <w:drawing>
          <wp:inline distT="0" distB="0" distL="0" distR="0" wp14:anchorId="64596110" wp14:editId="1BD6DFAB">
            <wp:extent cx="4149544" cy="2920365"/>
            <wp:effectExtent l="0" t="0" r="3810" b="0"/>
            <wp:docPr id="10699335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022" cy="2929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7F2B21" w14:textId="67B7E46E" w:rsidR="005434F4" w:rsidRPr="00741832" w:rsidRDefault="005434F4" w:rsidP="00741832">
      <w:pPr>
        <w:spacing w:before="240" w:line="480" w:lineRule="auto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 w:rsidRPr="005434F4">
        <w:rPr>
          <w:rFonts w:ascii="Times New Roman" w:eastAsia="等线" w:hAnsi="Times New Roman" w:cs="Times New Roman"/>
          <w:b/>
          <w:bCs/>
          <w:color w:val="000000"/>
          <w:kern w:val="44"/>
          <w:sz w:val="24"/>
          <w:szCs w:val="24"/>
        </w:rPr>
        <w:t xml:space="preserve">Fig. </w:t>
      </w:r>
      <w:r>
        <w:rPr>
          <w:rFonts w:ascii="Times New Roman" w:eastAsia="等线" w:hAnsi="Times New Roman" w:cs="Times New Roman"/>
          <w:b/>
          <w:bCs/>
          <w:color w:val="000000"/>
          <w:kern w:val="44"/>
          <w:sz w:val="24"/>
          <w:szCs w:val="24"/>
        </w:rPr>
        <w:t>S</w:t>
      </w:r>
      <w:r w:rsidR="008B456E">
        <w:rPr>
          <w:rFonts w:ascii="Times New Roman" w:eastAsia="等线" w:hAnsi="Times New Roman" w:cs="Times New Roman"/>
          <w:b/>
          <w:bCs/>
          <w:color w:val="000000"/>
          <w:kern w:val="44"/>
          <w:sz w:val="24"/>
          <w:szCs w:val="24"/>
        </w:rPr>
        <w:t>3</w:t>
      </w:r>
      <w:r w:rsidRPr="005434F4">
        <w:rPr>
          <w:rFonts w:ascii="Times New Roman" w:eastAsia="等线" w:hAnsi="Times New Roman" w:cs="Times New Roman"/>
          <w:b/>
          <w:bCs/>
          <w:color w:val="000000"/>
          <w:kern w:val="44"/>
          <w:sz w:val="24"/>
          <w:szCs w:val="24"/>
        </w:rPr>
        <w:t>.</w:t>
      </w:r>
      <w:r w:rsidRPr="005434F4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 xml:space="preserve"> </w:t>
      </w:r>
      <w:bookmarkStart w:id="2" w:name="_Hlk133329868"/>
      <w:r w:rsidRPr="005434F4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SEM image</w:t>
      </w:r>
      <w:bookmarkEnd w:id="2"/>
      <w:r w:rsidRPr="005434F4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 xml:space="preserve"> of PtCu/MgO catalysts</w:t>
      </w:r>
      <w:r w:rsidR="00741832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.</w:t>
      </w:r>
    </w:p>
    <w:p w14:paraId="00858ACE" w14:textId="2577489E" w:rsidR="00335993" w:rsidRDefault="00335993">
      <w:pPr>
        <w:widowControl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</w:p>
    <w:p w14:paraId="73590201" w14:textId="6C299F6D" w:rsidR="00335993" w:rsidRDefault="00335993">
      <w:pPr>
        <w:widowControl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br w:type="page"/>
      </w:r>
    </w:p>
    <w:p w14:paraId="13D6041F" w14:textId="77777777" w:rsidR="00BC74E9" w:rsidRPr="00741832" w:rsidRDefault="00BC74E9" w:rsidP="003957B0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</w:p>
    <w:p w14:paraId="6496D24A" w14:textId="56802EBE" w:rsidR="00BC74E9" w:rsidRDefault="000F6D96" w:rsidP="00BC74E9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44"/>
          <w:sz w:val="24"/>
          <w:szCs w:val="24"/>
        </w:rPr>
        <w:drawing>
          <wp:inline distT="0" distB="0" distL="0" distR="0" wp14:anchorId="24511B31" wp14:editId="3ABC2C1C">
            <wp:extent cx="5400751" cy="2359889"/>
            <wp:effectExtent l="0" t="0" r="0" b="2540"/>
            <wp:docPr id="9170394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755" cy="2367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AA36BA" w14:textId="2129CC7D" w:rsidR="00BC74E9" w:rsidRDefault="00BC74E9" w:rsidP="00BC74E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S</w:t>
      </w:r>
      <w:r w:rsidR="008B456E">
        <w:rPr>
          <w:rFonts w:ascii="Times New Roman" w:hAnsi="Times New Roman" w:cs="Times New Roman"/>
          <w:b/>
          <w:bCs/>
          <w:kern w:val="44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. </w:t>
      </w:r>
      <w:r w:rsidRPr="00AC18F0">
        <w:rPr>
          <w:rFonts w:ascii="Times New Roman" w:eastAsia="宋体" w:hAnsi="Times New Roman" w:cs="Times New Roman"/>
          <w:bCs/>
          <w:kern w:val="44"/>
          <w:sz w:val="24"/>
          <w:szCs w:val="24"/>
        </w:rPr>
        <w:t>(a) N</w:t>
      </w:r>
      <w:r w:rsidRPr="00AC18F0">
        <w:rPr>
          <w:rFonts w:ascii="Times New Roman" w:eastAsia="宋体" w:hAnsi="Times New Roman" w:cs="Times New Roman"/>
          <w:bCs/>
          <w:kern w:val="44"/>
          <w:sz w:val="24"/>
          <w:szCs w:val="24"/>
          <w:vertAlign w:val="subscript"/>
        </w:rPr>
        <w:t>2</w:t>
      </w:r>
      <w:r w:rsidRPr="00AC18F0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adsorption experimental results of adsorption-desorption isotherm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, </w:t>
      </w:r>
      <w:r w:rsidRPr="00AC18F0">
        <w:rPr>
          <w:rFonts w:ascii="Times New Roman" w:eastAsia="宋体" w:hAnsi="Times New Roman" w:cs="Times New Roman"/>
          <w:bCs/>
          <w:kern w:val="44"/>
          <w:sz w:val="24"/>
          <w:szCs w:val="24"/>
        </w:rPr>
        <w:t>(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>b</w:t>
      </w:r>
      <w:r w:rsidRPr="00AC18F0">
        <w:rPr>
          <w:rFonts w:ascii="Times New Roman" w:eastAsia="宋体" w:hAnsi="Times New Roman" w:cs="Times New Roman"/>
          <w:bCs/>
          <w:kern w:val="44"/>
          <w:sz w:val="24"/>
          <w:szCs w:val="24"/>
        </w:rPr>
        <w:t>)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</w:t>
      </w:r>
      <w:r w:rsidRPr="00AC18F0">
        <w:rPr>
          <w:rFonts w:ascii="Times New Roman" w:eastAsia="宋体" w:hAnsi="Times New Roman" w:cs="Times New Roman"/>
          <w:bCs/>
          <w:kern w:val="44"/>
          <w:sz w:val="24"/>
          <w:szCs w:val="24"/>
        </w:rPr>
        <w:t>BJH pore-size distribution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>.</w:t>
      </w:r>
    </w:p>
    <w:p w14:paraId="1585B0E2" w14:textId="1FD5C6F4" w:rsidR="00EF6AA2" w:rsidRPr="0066157E" w:rsidRDefault="00EF6AA2" w:rsidP="0066157E">
      <w:pPr>
        <w:spacing w:before="240" w:line="360" w:lineRule="auto"/>
        <w:rPr>
          <w:rFonts w:ascii="Calibri" w:eastAsia="宋体" w:hAnsi="Calibri" w:cs="Times New Roman"/>
        </w:rPr>
      </w:pPr>
      <w:r w:rsidRPr="00EF6AA2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The specific surface area and total pore volume of </w:t>
      </w:r>
      <w:r w:rsidRPr="00EF6AA2">
        <w:rPr>
          <w:rFonts w:ascii="Times New Roman" w:eastAsia="宋体" w:hAnsi="Times New Roman" w:cs="Times New Roman"/>
          <w:bCs/>
          <w:sz w:val="24"/>
          <w:szCs w:val="24"/>
        </w:rPr>
        <w:t>all the catalysts</w:t>
      </w:r>
      <w:r w:rsidRPr="00EF6AA2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are </w:t>
      </w:r>
      <w:r w:rsidRPr="00EF6AA2">
        <w:rPr>
          <w:rFonts w:ascii="Times New Roman" w:eastAsia="宋体" w:hAnsi="Times New Roman" w:cs="Times New Roman"/>
          <w:bCs/>
          <w:sz w:val="24"/>
          <w:szCs w:val="24"/>
        </w:rPr>
        <w:t>calculated</w:t>
      </w:r>
      <w:r w:rsidRPr="00EF6AA2">
        <w:rPr>
          <w:rFonts w:ascii="Times New Roman" w:eastAsia="宋体" w:hAnsi="Times New Roman" w:cs="Times New Roman" w:hint="eastAsia"/>
          <w:bCs/>
          <w:sz w:val="24"/>
          <w:szCs w:val="24"/>
        </w:rPr>
        <w:t xml:space="preserve"> </w:t>
      </w:r>
      <w:r w:rsidRPr="00EF6AA2">
        <w:rPr>
          <w:rFonts w:ascii="Times New Roman" w:eastAsia="宋体" w:hAnsi="Times New Roman" w:cs="Times New Roman"/>
          <w:bCs/>
          <w:sz w:val="24"/>
          <w:szCs w:val="24"/>
        </w:rPr>
        <w:t xml:space="preserve">and listed in Table </w:t>
      </w:r>
      <w:r w:rsidRPr="00EF6AA2">
        <w:rPr>
          <w:rFonts w:ascii="Times New Roman" w:eastAsia="宋体" w:hAnsi="Times New Roman" w:cs="Times New Roman" w:hint="eastAsia"/>
          <w:bCs/>
          <w:sz w:val="24"/>
          <w:szCs w:val="24"/>
        </w:rPr>
        <w:t>S</w:t>
      </w:r>
      <w:r w:rsidRPr="00EF6AA2">
        <w:rPr>
          <w:rFonts w:ascii="Times New Roman" w:eastAsia="宋体" w:hAnsi="Times New Roman" w:cs="Times New Roman"/>
          <w:bCs/>
          <w:sz w:val="24"/>
          <w:szCs w:val="24"/>
        </w:rPr>
        <w:t>1.</w:t>
      </w:r>
      <w:r w:rsidRPr="00EF6AA2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EF6AA2">
        <w:rPr>
          <w:rFonts w:ascii="Times New Roman" w:eastAsia="宋体" w:hAnsi="Times New Roman" w:cs="Times New Roman"/>
          <w:sz w:val="24"/>
          <w:szCs w:val="24"/>
        </w:rPr>
        <w:t xml:space="preserve">It can be clearly seen that 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>the specific surface</w:t>
      </w:r>
      <w:r w:rsidRPr="00EF6AA2">
        <w:rPr>
          <w:rFonts w:ascii="Times New Roman" w:eastAsia="宋体" w:hAnsi="Times New Roman" w:cs="Times New Roman" w:hint="eastAsia"/>
          <w:bCs/>
          <w:kern w:val="44"/>
          <w:sz w:val="24"/>
          <w:szCs w:val="24"/>
        </w:rPr>
        <w:t xml:space="preserve"> 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>areas (S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  <w:vertAlign w:val="subscript"/>
        </w:rPr>
        <w:t>BET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) and </w:t>
      </w:r>
      <w:r w:rsidRPr="00EF6AA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BJH pore volume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of Pt/MgO (165 m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  <w:vertAlign w:val="superscript"/>
        </w:rPr>
        <w:t>2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>g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  <w:vertAlign w:val="superscript"/>
        </w:rPr>
        <w:t>−1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>, 0.83</w:t>
      </w:r>
      <w:r w:rsidRPr="00EF6AA2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 </w:t>
      </w:r>
      <w:r w:rsidRPr="00EF6AA2">
        <w:rPr>
          <w:rFonts w:ascii="Times New Roman" w:eastAsia="宋体" w:hAnsi="Times New Roman" w:cs="Times New Roman"/>
          <w:color w:val="000000"/>
          <w:sz w:val="24"/>
          <w:szCs w:val="24"/>
        </w:rPr>
        <w:t>cm</w:t>
      </w:r>
      <w:r w:rsidRPr="00EF6AA2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3</w:t>
      </w:r>
      <w:r w:rsidRPr="00EF6AA2">
        <w:rPr>
          <w:rFonts w:ascii="Times New Roman" w:eastAsia="宋体" w:hAnsi="Times New Roman" w:cs="Times New Roman"/>
          <w:color w:val="000000"/>
          <w:sz w:val="24"/>
          <w:szCs w:val="24"/>
        </w:rPr>
        <w:t>g</w:t>
      </w:r>
      <w:r w:rsidRPr="00EF6AA2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-1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>) is significantly larger than that of MgO, Cu/MgO, and PtCu/MgO (56-68 m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  <w:vertAlign w:val="superscript"/>
        </w:rPr>
        <w:t>2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>g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  <w:vertAlign w:val="superscript"/>
        </w:rPr>
        <w:t>−1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>, 0.49-0.54</w:t>
      </w:r>
      <w:r w:rsidRPr="00EF6AA2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 </w:t>
      </w:r>
      <w:r w:rsidRPr="00EF6AA2">
        <w:rPr>
          <w:rFonts w:ascii="Times New Roman" w:eastAsia="宋体" w:hAnsi="Times New Roman" w:cs="Times New Roman"/>
          <w:color w:val="000000"/>
          <w:sz w:val="24"/>
          <w:szCs w:val="24"/>
        </w:rPr>
        <w:t>cm</w:t>
      </w:r>
      <w:r w:rsidRPr="00EF6AA2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3</w:t>
      </w:r>
      <w:r w:rsidRPr="00EF6AA2">
        <w:rPr>
          <w:rFonts w:ascii="Times New Roman" w:eastAsia="宋体" w:hAnsi="Times New Roman" w:cs="Times New Roman"/>
          <w:color w:val="000000"/>
          <w:sz w:val="24"/>
          <w:szCs w:val="24"/>
        </w:rPr>
        <w:t>g</w:t>
      </w:r>
      <w:r w:rsidRPr="00EF6AA2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-1</w:t>
      </w:r>
      <w:r w:rsidRPr="00EF6AA2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). </w:t>
      </w:r>
    </w:p>
    <w:p w14:paraId="0FA97CF8" w14:textId="742BEF69" w:rsidR="001E4EA8" w:rsidRDefault="00741832" w:rsidP="0066157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572036">
        <w:rPr>
          <w:rFonts w:ascii="Times New Roman" w:eastAsia="宋体" w:hAnsi="Times New Roman" w:cs="Times New Roman"/>
          <w:sz w:val="24"/>
          <w:szCs w:val="24"/>
        </w:rPr>
        <w:t xml:space="preserve">Fig. </w:t>
      </w:r>
      <w:r>
        <w:rPr>
          <w:rFonts w:ascii="Times New Roman" w:eastAsia="宋体" w:hAnsi="Times New Roman" w:cs="Times New Roman"/>
          <w:sz w:val="24"/>
          <w:szCs w:val="24"/>
        </w:rPr>
        <w:t xml:space="preserve">S4 </w:t>
      </w:r>
      <w:r w:rsidRPr="00572036">
        <w:rPr>
          <w:rFonts w:ascii="Times New Roman" w:eastAsia="宋体" w:hAnsi="Times New Roman" w:cs="Times New Roman"/>
          <w:sz w:val="24"/>
          <w:szCs w:val="24"/>
        </w:rPr>
        <w:t>shows the nitrogen adsorption-desorption isotherms of all the catalysts. The corresponding pore size distribution shows</w:t>
      </w:r>
      <w:r w:rsidRPr="0057203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572036">
        <w:rPr>
          <w:rFonts w:ascii="Times New Roman" w:eastAsia="宋体" w:hAnsi="Times New Roman" w:cs="Times New Roman"/>
          <w:sz w:val="24"/>
          <w:szCs w:val="24"/>
        </w:rPr>
        <w:t xml:space="preserve">that Cu/MgO and Pt6Cu/MgO have much larger </w:t>
      </w:r>
      <w:proofErr w:type="spellStart"/>
      <w:r w:rsidRPr="00572036">
        <w:rPr>
          <w:rFonts w:ascii="Times New Roman" w:eastAsia="宋体" w:hAnsi="Times New Roman" w:cs="Times New Roman"/>
          <w:sz w:val="24"/>
          <w:szCs w:val="24"/>
        </w:rPr>
        <w:t>macroporous</w:t>
      </w:r>
      <w:proofErr w:type="spellEnd"/>
      <w:r w:rsidRPr="00572036">
        <w:rPr>
          <w:rFonts w:ascii="Times New Roman" w:eastAsia="宋体" w:hAnsi="Times New Roman" w:cs="Times New Roman"/>
          <w:sz w:val="24"/>
          <w:szCs w:val="24"/>
        </w:rPr>
        <w:t xml:space="preserve"> structures than</w:t>
      </w:r>
      <w:r w:rsidRPr="00572036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MgO</w:t>
      </w:r>
      <w:r w:rsidRPr="00572036">
        <w:rPr>
          <w:rFonts w:ascii="Times New Roman" w:eastAsia="宋体" w:hAnsi="Times New Roman" w:cs="Times New Roman"/>
          <w:sz w:val="24"/>
          <w:szCs w:val="24"/>
        </w:rPr>
        <w:t>, whereas</w:t>
      </w:r>
      <w:r w:rsidRPr="00572036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572036">
        <w:rPr>
          <w:rFonts w:ascii="Times New Roman" w:eastAsia="宋体" w:hAnsi="Times New Roman" w:cs="Times New Roman"/>
          <w:sz w:val="24"/>
          <w:szCs w:val="24"/>
        </w:rPr>
        <w:t xml:space="preserve">Pt/MgO has much smaller mesoporous pores than MgO, which is </w:t>
      </w:r>
      <w:r w:rsidRPr="00572036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consistent with the observation from </w:t>
      </w:r>
      <w:r w:rsidRPr="00572036">
        <w:rPr>
          <w:rFonts w:ascii="Times New Roman" w:eastAsia="宋体" w:hAnsi="Times New Roman" w:cs="Times New Roman"/>
          <w:sz w:val="24"/>
          <w:szCs w:val="24"/>
        </w:rPr>
        <w:t xml:space="preserve">SEM (Fig. 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Pr="00572036">
        <w:rPr>
          <w:rFonts w:ascii="Times New Roman" w:eastAsia="宋体" w:hAnsi="Times New Roman" w:cs="Times New Roman"/>
          <w:sz w:val="24"/>
          <w:szCs w:val="24"/>
        </w:rPr>
        <w:t>2).</w:t>
      </w:r>
      <w:r w:rsidRPr="00572036">
        <w:rPr>
          <w:rFonts w:ascii="Calibri" w:eastAsia="宋体" w:hAnsi="Calibri" w:cs="Times New Roman" w:hint="eastAsia"/>
        </w:rPr>
        <w:t xml:space="preserve"> </w:t>
      </w:r>
      <w:r w:rsidRPr="00572036">
        <w:rPr>
          <w:rFonts w:ascii="Times New Roman" w:eastAsia="宋体" w:hAnsi="Times New Roman" w:cs="Times New Roman"/>
          <w:sz w:val="24"/>
          <w:szCs w:val="24"/>
        </w:rPr>
        <w:t xml:space="preserve">The difference in </w:t>
      </w:r>
      <w:bookmarkStart w:id="3" w:name="OLE_LINK13"/>
      <w:r w:rsidRPr="00572036">
        <w:rPr>
          <w:rFonts w:ascii="Times New Roman" w:eastAsia="宋体" w:hAnsi="Times New Roman" w:cs="Times New Roman"/>
          <w:sz w:val="24"/>
          <w:szCs w:val="24"/>
        </w:rPr>
        <w:t>pore structure</w:t>
      </w:r>
      <w:bookmarkEnd w:id="3"/>
      <w:r w:rsidRPr="00572036">
        <w:rPr>
          <w:rFonts w:ascii="Times New Roman" w:eastAsia="宋体" w:hAnsi="Times New Roman" w:cs="Times New Roman"/>
          <w:sz w:val="24"/>
          <w:szCs w:val="24"/>
        </w:rPr>
        <w:t xml:space="preserve"> may be caused by the difference in NO</w:t>
      </w:r>
      <w:r w:rsidRPr="00572036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572036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- </w:t>
      </w:r>
      <w:r w:rsidRPr="00572036">
        <w:rPr>
          <w:rFonts w:ascii="Times New Roman" w:eastAsia="宋体" w:hAnsi="Times New Roman" w:cs="Times New Roman"/>
          <w:sz w:val="24"/>
          <w:szCs w:val="24"/>
        </w:rPr>
        <w:t>amount of Pt and Cu precursors during impregnation. Giuliana</w:t>
      </w:r>
      <w:r w:rsidRPr="00572036">
        <w:rPr>
          <w:rFonts w:ascii="Times New Roman" w:eastAsia="宋体" w:hAnsi="Times New Roman" w:cs="Times New Roman" w:hint="eastAsia"/>
          <w:sz w:val="24"/>
          <w:szCs w:val="24"/>
        </w:rPr>
        <w:t xml:space="preserve"> have </w:t>
      </w:r>
      <w:r w:rsidRPr="00572036">
        <w:rPr>
          <w:rFonts w:ascii="Times New Roman" w:eastAsia="宋体" w:hAnsi="Times New Roman" w:cs="Times New Roman"/>
          <w:sz w:val="24"/>
          <w:szCs w:val="24"/>
        </w:rPr>
        <w:t>reported the effect of the NO</w:t>
      </w:r>
      <w:r w:rsidRPr="00724381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572036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- </w:t>
      </w:r>
      <w:r w:rsidRPr="00572036">
        <w:rPr>
          <w:rFonts w:ascii="Times New Roman" w:eastAsia="宋体" w:hAnsi="Times New Roman" w:cs="Times New Roman"/>
          <w:sz w:val="24"/>
          <w:szCs w:val="24"/>
        </w:rPr>
        <w:t>amount on pore structure during the synthesis of TiO</w:t>
      </w:r>
      <w:r w:rsidRPr="00572036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572036">
        <w:rPr>
          <w:rFonts w:ascii="Times New Roman" w:eastAsia="宋体" w:hAnsi="Times New Roman" w:cs="Times New Roman"/>
          <w:sz w:val="24"/>
          <w:szCs w:val="24"/>
        </w:rPr>
        <w:t xml:space="preserve"> by sol-gel method.</w:t>
      </w:r>
      <w:r w:rsidRPr="00572036">
        <w:rPr>
          <w:rFonts w:ascii="Calibri" w:eastAsia="宋体" w:hAnsi="Calibri" w:cs="Times New Roman"/>
        </w:rPr>
        <w:t xml:space="preserve"> </w:t>
      </w:r>
      <w:r w:rsidRPr="00572036">
        <w:rPr>
          <w:rFonts w:ascii="Times New Roman" w:eastAsia="宋体" w:hAnsi="Times New Roman" w:cs="Times New Roman"/>
          <w:sz w:val="24"/>
          <w:szCs w:val="24"/>
        </w:rPr>
        <w:t>They found that as the amount of NO</w:t>
      </w:r>
      <w:r w:rsidRPr="00572036">
        <w:rPr>
          <w:rFonts w:ascii="Times New Roman" w:eastAsia="宋体" w:hAnsi="Times New Roman" w:cs="Times New Roman"/>
          <w:sz w:val="24"/>
          <w:szCs w:val="24"/>
          <w:vertAlign w:val="subscript"/>
        </w:rPr>
        <w:t>3</w:t>
      </w:r>
      <w:r w:rsidRPr="00572036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- </w:t>
      </w:r>
      <w:r w:rsidRPr="00572036">
        <w:rPr>
          <w:rFonts w:ascii="Times New Roman" w:eastAsia="宋体" w:hAnsi="Times New Roman" w:cs="Times New Roman"/>
          <w:sz w:val="24"/>
          <w:szCs w:val="24"/>
        </w:rPr>
        <w:t>increased, the pore size gradually increased.</w:t>
      </w:r>
    </w:p>
    <w:p w14:paraId="67004383" w14:textId="102ADDF9" w:rsidR="00541BBF" w:rsidRDefault="00541BBF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DC6B7C8" w14:textId="36C0E875" w:rsidR="007652AF" w:rsidRDefault="007652AF" w:rsidP="007652AF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777D78" wp14:editId="1B079AA9">
            <wp:extent cx="6539497" cy="3811270"/>
            <wp:effectExtent l="0" t="0" r="0" b="0"/>
            <wp:docPr id="17584805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707" cy="3818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243B7" w14:textId="6D293728" w:rsidR="00541BBF" w:rsidRPr="008400E4" w:rsidRDefault="007652AF" w:rsidP="00B513B2">
      <w:pPr>
        <w:rPr>
          <w:rFonts w:ascii="Times New Roman" w:eastAsia="宋体" w:hAnsi="Times New Roman" w:cs="Times New Roman"/>
          <w:sz w:val="24"/>
          <w:szCs w:val="24"/>
        </w:rPr>
      </w:pPr>
      <w:bookmarkStart w:id="4" w:name="OLE_LINK4"/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S5</w:t>
      </w: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>.</w:t>
      </w:r>
      <w:r w:rsidR="008400E4" w:rsidRPr="008400E4">
        <w:t xml:space="preserve"> </w:t>
      </w:r>
      <w:r w:rsidR="008400E4" w:rsidRPr="008400E4">
        <w:rPr>
          <w:rFonts w:ascii="Times New Roman" w:hAnsi="Times New Roman" w:cs="Times New Roman"/>
          <w:kern w:val="44"/>
          <w:sz w:val="24"/>
          <w:szCs w:val="24"/>
        </w:rPr>
        <w:t>XANES Pt-L</w:t>
      </w:r>
      <w:r w:rsidR="008400E4" w:rsidRPr="00724381">
        <w:rPr>
          <w:rFonts w:ascii="Times New Roman" w:hAnsi="Times New Roman" w:cs="Times New Roman"/>
          <w:kern w:val="44"/>
          <w:sz w:val="24"/>
          <w:szCs w:val="24"/>
          <w:vertAlign w:val="subscript"/>
        </w:rPr>
        <w:t xml:space="preserve">3 </w:t>
      </w:r>
      <w:r w:rsidR="008400E4" w:rsidRPr="008400E4">
        <w:rPr>
          <w:rFonts w:ascii="Times New Roman" w:hAnsi="Times New Roman" w:cs="Times New Roman"/>
          <w:kern w:val="44"/>
          <w:sz w:val="24"/>
          <w:szCs w:val="24"/>
        </w:rPr>
        <w:t xml:space="preserve">edge spectra and liner combination fitting results for </w:t>
      </w:r>
      <w:r w:rsidR="008400E4" w:rsidRPr="005434F4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PtCu/MgO catalysts</w:t>
      </w:r>
      <w:r w:rsidR="008400E4" w:rsidRPr="008400E4">
        <w:rPr>
          <w:rFonts w:ascii="Times New Roman" w:hAnsi="Times New Roman" w:cs="Times New Roman"/>
          <w:kern w:val="44"/>
          <w:sz w:val="24"/>
          <w:szCs w:val="24"/>
        </w:rPr>
        <w:t>.</w:t>
      </w:r>
    </w:p>
    <w:bookmarkEnd w:id="4"/>
    <w:p w14:paraId="311BAB3C" w14:textId="418F8506" w:rsidR="007652AF" w:rsidRPr="008400E4" w:rsidRDefault="00D401C8" w:rsidP="00724381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190AC58" w14:textId="365C701C" w:rsidR="007652AF" w:rsidRDefault="00BE09E8" w:rsidP="00B513B2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F7C5B9" wp14:editId="5EB46097">
            <wp:extent cx="6446297" cy="3591736"/>
            <wp:effectExtent l="0" t="0" r="0" b="8890"/>
            <wp:docPr id="5343847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946" cy="3604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8D156" w14:textId="4C02B9AF" w:rsidR="00BE09E8" w:rsidRDefault="00BE09E8" w:rsidP="00BE09E8">
      <w:pPr>
        <w:rPr>
          <w:rFonts w:ascii="Times New Roman" w:eastAsia="宋体" w:hAnsi="Times New Roman" w:cs="Times New Roman"/>
          <w:sz w:val="24"/>
          <w:szCs w:val="24"/>
        </w:rPr>
      </w:pP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S6</w:t>
      </w: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>.</w:t>
      </w:r>
      <w:r w:rsidR="008400E4" w:rsidRPr="008400E4">
        <w:rPr>
          <w:rFonts w:ascii="Times New Roman" w:hAnsi="Times New Roman" w:cs="Times New Roman"/>
          <w:kern w:val="44"/>
          <w:sz w:val="24"/>
          <w:szCs w:val="24"/>
        </w:rPr>
        <w:t xml:space="preserve"> XANES </w:t>
      </w:r>
      <w:r w:rsidR="008400E4">
        <w:rPr>
          <w:rFonts w:ascii="Times New Roman" w:hAnsi="Times New Roman" w:cs="Times New Roman"/>
          <w:kern w:val="44"/>
          <w:sz w:val="24"/>
          <w:szCs w:val="24"/>
        </w:rPr>
        <w:t>C</w:t>
      </w:r>
      <w:r w:rsidR="008400E4">
        <w:rPr>
          <w:rFonts w:ascii="Times New Roman" w:hAnsi="Times New Roman" w:cs="Times New Roman" w:hint="eastAsia"/>
          <w:kern w:val="44"/>
          <w:sz w:val="24"/>
          <w:szCs w:val="24"/>
        </w:rPr>
        <w:t>u</w:t>
      </w:r>
      <w:r w:rsidR="008400E4">
        <w:rPr>
          <w:rFonts w:ascii="Times New Roman" w:hAnsi="Times New Roman" w:cs="Times New Roman"/>
          <w:kern w:val="44"/>
          <w:sz w:val="24"/>
          <w:szCs w:val="24"/>
        </w:rPr>
        <w:t>-K</w:t>
      </w:r>
      <w:r w:rsidR="008400E4" w:rsidRPr="008400E4">
        <w:rPr>
          <w:rFonts w:ascii="Times New Roman" w:hAnsi="Times New Roman" w:cs="Times New Roman"/>
          <w:kern w:val="44"/>
          <w:sz w:val="24"/>
          <w:szCs w:val="24"/>
        </w:rPr>
        <w:t xml:space="preserve"> edge spectra and liner combination fitting results for </w:t>
      </w:r>
      <w:r w:rsidR="008400E4" w:rsidRPr="005434F4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PtCu/MgO catalysts</w:t>
      </w:r>
      <w:r w:rsidR="008400E4" w:rsidRPr="008400E4">
        <w:rPr>
          <w:rFonts w:ascii="Times New Roman" w:hAnsi="Times New Roman" w:cs="Times New Roman"/>
          <w:kern w:val="44"/>
          <w:sz w:val="24"/>
          <w:szCs w:val="24"/>
        </w:rPr>
        <w:t>.</w:t>
      </w:r>
    </w:p>
    <w:p w14:paraId="4A1ABAF4" w14:textId="77777777" w:rsidR="007652AF" w:rsidRDefault="007652AF" w:rsidP="00B513B2">
      <w:pPr>
        <w:rPr>
          <w:rFonts w:ascii="Times New Roman" w:eastAsia="宋体" w:hAnsi="Times New Roman" w:cs="Times New Roman"/>
          <w:sz w:val="24"/>
          <w:szCs w:val="24"/>
        </w:rPr>
      </w:pPr>
    </w:p>
    <w:p w14:paraId="0486D08E" w14:textId="0D84E579" w:rsidR="00D401C8" w:rsidRDefault="00D401C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3E63FE87" w14:textId="77777777" w:rsidR="007652AF" w:rsidRPr="008400E4" w:rsidRDefault="007652AF" w:rsidP="00B513B2">
      <w:pPr>
        <w:rPr>
          <w:rFonts w:ascii="Times New Roman" w:eastAsia="宋体" w:hAnsi="Times New Roman" w:cs="Times New Roman"/>
          <w:sz w:val="24"/>
          <w:szCs w:val="24"/>
        </w:rPr>
      </w:pPr>
    </w:p>
    <w:p w14:paraId="53695BAD" w14:textId="77B7A282" w:rsidR="001E4EA8" w:rsidRDefault="00763CA9" w:rsidP="001E4EA8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481ED826" wp14:editId="71615103">
            <wp:extent cx="5651287" cy="3725683"/>
            <wp:effectExtent l="0" t="0" r="6985" b="0"/>
            <wp:docPr id="559439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421" cy="373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E6BA9" w14:textId="3854478B" w:rsidR="001E4EA8" w:rsidRPr="00FF1F17" w:rsidRDefault="001E4EA8" w:rsidP="001E4EA8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bookmarkStart w:id="5" w:name="OLE_LINK3"/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S</w:t>
      </w:r>
      <w:r w:rsidR="007D480B">
        <w:rPr>
          <w:rFonts w:ascii="Times New Roman" w:hAnsi="Times New Roman" w:cs="Times New Roman"/>
          <w:b/>
          <w:bCs/>
          <w:kern w:val="44"/>
          <w:sz w:val="24"/>
          <w:szCs w:val="24"/>
        </w:rPr>
        <w:t>7</w:t>
      </w: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 </w:t>
      </w:r>
      <w:bookmarkEnd w:id="5"/>
      <w:r w:rsidRPr="00A2792B">
        <w:rPr>
          <w:rFonts w:ascii="Times New Roman" w:eastAsia="等线" w:hAnsi="Times New Roman" w:cs="Times New Roman"/>
          <w:sz w:val="24"/>
          <w:szCs w:val="24"/>
        </w:rPr>
        <w:t>WT-EXAFS contour plot of</w:t>
      </w:r>
      <w:r w:rsidRPr="001E4EA8">
        <w:rPr>
          <w:rFonts w:ascii="Times New Roman" w:eastAsia="等线" w:hAnsi="Times New Roman" w:cs="Times New Roman"/>
          <w:kern w:val="44"/>
          <w:sz w:val="24"/>
          <w:szCs w:val="24"/>
        </w:rPr>
        <w:t xml:space="preserve"> </w:t>
      </w:r>
      <w:r w:rsidRPr="0060528D">
        <w:rPr>
          <w:rFonts w:ascii="Times New Roman" w:eastAsia="等线" w:hAnsi="Times New Roman" w:cs="Times New Roman"/>
          <w:kern w:val="44"/>
          <w:sz w:val="24"/>
          <w:szCs w:val="24"/>
        </w:rPr>
        <w:t>Pt L3-edge</w:t>
      </w:r>
      <w:r w:rsidRPr="00A27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</w:rPr>
        <w:t xml:space="preserve">and Cu </w:t>
      </w:r>
      <w:r w:rsidRPr="00A2792B">
        <w:rPr>
          <w:rFonts w:ascii="Times New Roman" w:eastAsia="等线" w:hAnsi="Times New Roman" w:cs="Times New Roman"/>
          <w:sz w:val="24"/>
          <w:szCs w:val="24"/>
        </w:rPr>
        <w:t>K-edge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A2792B">
        <w:rPr>
          <w:rFonts w:ascii="Times New Roman" w:eastAsia="等线" w:hAnsi="Times New Roman" w:cs="Times New Roman"/>
          <w:sz w:val="24"/>
          <w:szCs w:val="24"/>
        </w:rPr>
        <w:t>signals for</w:t>
      </w:r>
      <w:r>
        <w:rPr>
          <w:rFonts w:ascii="Times New Roman" w:eastAsia="等线" w:hAnsi="Times New Roman" w:cs="Times New Roman"/>
          <w:sz w:val="24"/>
          <w:szCs w:val="24"/>
        </w:rPr>
        <w:t xml:space="preserve"> Pt/MgO and Cu/MgO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316E4C35" w14:textId="77777777" w:rsidR="001E4EA8" w:rsidRPr="001E4EA8" w:rsidRDefault="001E4EA8" w:rsidP="001E4EA8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498E5B59" w14:textId="1450B29B" w:rsidR="0006481B" w:rsidRDefault="0006481B" w:rsidP="00AB06BA">
      <w:pPr>
        <w:widowControl/>
        <w:jc w:val="center"/>
        <w:rPr>
          <w:rFonts w:ascii="Times New Roman" w:hAnsi="Times New Roman" w:cs="Times New Roman"/>
        </w:rPr>
      </w:pPr>
    </w:p>
    <w:p w14:paraId="471E9FB8" w14:textId="1462927E" w:rsidR="00AB06BA" w:rsidRDefault="00AB06BA" w:rsidP="001E4EA8">
      <w:pPr>
        <w:widowControl/>
        <w:jc w:val="left"/>
        <w:rPr>
          <w:rFonts w:ascii="Times New Roman" w:hAnsi="Times New Roman" w:cs="Times New Roman"/>
        </w:rPr>
      </w:pPr>
    </w:p>
    <w:p w14:paraId="00F83278" w14:textId="1D285FA4" w:rsidR="00D401C8" w:rsidRDefault="00D401C8">
      <w:pPr>
        <w:widowControl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br w:type="page"/>
      </w:r>
    </w:p>
    <w:p w14:paraId="30E9E99A" w14:textId="77777777" w:rsidR="0049706A" w:rsidRDefault="0049706A" w:rsidP="0049706A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</w:p>
    <w:p w14:paraId="4CB4E296" w14:textId="075E14EC" w:rsidR="0049706A" w:rsidRDefault="00087A20" w:rsidP="0049706A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44"/>
          <w:sz w:val="24"/>
          <w:szCs w:val="24"/>
        </w:rPr>
        <w:drawing>
          <wp:inline distT="0" distB="0" distL="0" distR="0" wp14:anchorId="0A29D993" wp14:editId="68ABD8AB">
            <wp:extent cx="4732988" cy="3882611"/>
            <wp:effectExtent l="0" t="0" r="0" b="3810"/>
            <wp:docPr id="8599557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283" cy="3890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568C9" w14:textId="5E5F70D7" w:rsidR="0049706A" w:rsidRPr="006A3BCE" w:rsidRDefault="0049706A" w:rsidP="0049706A">
      <w:pPr>
        <w:rPr>
          <w:rFonts w:ascii="Times New Roman" w:eastAsia="等线" w:hAnsi="Times New Roman" w:cs="Times New Roman"/>
          <w:kern w:val="44"/>
          <w:sz w:val="24"/>
          <w:szCs w:val="24"/>
        </w:rPr>
      </w:pPr>
      <w:r w:rsidRPr="00C87671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S</w:t>
      </w:r>
      <w:r w:rsidR="007D480B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8</w:t>
      </w:r>
      <w:r w:rsidRPr="00C87671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 xml:space="preserve"> </w:t>
      </w:r>
      <w:r w:rsidRPr="006B5184">
        <w:rPr>
          <w:rFonts w:ascii="Times New Roman" w:eastAsia="等线" w:hAnsi="Times New Roman" w:cs="Times New Roman"/>
          <w:kern w:val="44"/>
          <w:sz w:val="24"/>
          <w:szCs w:val="24"/>
        </w:rPr>
        <w:t>In-situ DRIFTS spectra for PtCu/MgO catalysts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 xml:space="preserve"> </w:t>
      </w:r>
      <w:bookmarkStart w:id="6" w:name="_Hlk138770294"/>
      <w:r w:rsidRPr="000A4203">
        <w:rPr>
          <w:rFonts w:ascii="Times New Roman" w:eastAsia="等线" w:hAnsi="Times New Roman" w:cs="Times New Roman"/>
          <w:kern w:val="44"/>
          <w:sz w:val="24"/>
          <w:szCs w:val="24"/>
        </w:rPr>
        <w:t>tested at 1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00</w:t>
      </w:r>
      <w:r w:rsidRPr="000A4203">
        <w:rPr>
          <w:rFonts w:ascii="Times New Roman" w:eastAsia="等线" w:hAnsi="Times New Roman" w:cs="Times New Roman"/>
          <w:kern w:val="44"/>
          <w:sz w:val="24"/>
          <w:szCs w:val="24"/>
        </w:rPr>
        <w:t>°C</w:t>
      </w:r>
      <w:bookmarkEnd w:id="6"/>
      <w:r w:rsidRPr="006B5184">
        <w:rPr>
          <w:rFonts w:ascii="Calibri" w:eastAsia="宋体" w:hAnsi="Calibri" w:cs="Times New Roman"/>
        </w:rPr>
        <w:t xml:space="preserve"> </w:t>
      </w:r>
      <w:r w:rsidRPr="006B5184">
        <w:rPr>
          <w:rFonts w:ascii="Times New Roman" w:eastAsia="等线" w:hAnsi="Times New Roman" w:cs="Times New Roman"/>
          <w:kern w:val="44"/>
          <w:sz w:val="24"/>
          <w:szCs w:val="24"/>
        </w:rPr>
        <w:t xml:space="preserve">after 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o</w:t>
      </w:r>
      <w:r w:rsidRPr="006B5184">
        <w:rPr>
          <w:rFonts w:ascii="Times New Roman" w:eastAsia="等线" w:hAnsi="Times New Roman" w:cs="Times New Roman"/>
          <w:kern w:val="44"/>
          <w:sz w:val="24"/>
          <w:szCs w:val="24"/>
        </w:rPr>
        <w:t xml:space="preserve">xygen pretreatment: The catalysts were pretreated in situ at 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>3</w:t>
      </w:r>
      <w:r w:rsidRPr="006B5184">
        <w:rPr>
          <w:rFonts w:ascii="Times New Roman" w:eastAsia="等线" w:hAnsi="Times New Roman" w:cs="Times New Roman"/>
          <w:kern w:val="44"/>
          <w:sz w:val="24"/>
          <w:szCs w:val="24"/>
        </w:rPr>
        <w:t>00 °C under</w:t>
      </w:r>
      <w:r>
        <w:rPr>
          <w:rFonts w:ascii="Times New Roman" w:eastAsia="等线" w:hAnsi="Times New Roman" w:cs="Times New Roman"/>
          <w:kern w:val="44"/>
          <w:sz w:val="24"/>
          <w:szCs w:val="24"/>
        </w:rPr>
        <w:t xml:space="preserve"> O</w:t>
      </w:r>
      <w:r w:rsidRPr="006B5184">
        <w:rPr>
          <w:rFonts w:ascii="Times New Roman" w:eastAsia="等线" w:hAnsi="Times New Roman" w:cs="Times New Roman"/>
          <w:kern w:val="44"/>
          <w:sz w:val="24"/>
          <w:szCs w:val="24"/>
          <w:vertAlign w:val="subscript"/>
        </w:rPr>
        <w:t>2</w:t>
      </w:r>
      <w:r w:rsidRPr="006B5184">
        <w:rPr>
          <w:rFonts w:ascii="Times New Roman" w:eastAsia="等线" w:hAnsi="Times New Roman" w:cs="Times New Roman"/>
          <w:kern w:val="44"/>
          <w:sz w:val="24"/>
          <w:szCs w:val="24"/>
        </w:rPr>
        <w:t xml:space="preserve"> flow in the DRIFTS reaction cell before data collection.</w:t>
      </w:r>
      <w:r w:rsidRPr="006B5184">
        <w:rPr>
          <w:rFonts w:ascii="Times New Roman" w:eastAsia="黑体" w:hAnsi="Times New Roman" w:cs="Times New Roman"/>
          <w:sz w:val="24"/>
          <w:szCs w:val="24"/>
        </w:rPr>
        <w:t xml:space="preserve"> </w:t>
      </w:r>
    </w:p>
    <w:p w14:paraId="1771D996" w14:textId="77777777" w:rsidR="0049706A" w:rsidRDefault="0049706A" w:rsidP="0049706A">
      <w:pPr>
        <w:widowControl/>
        <w:jc w:val="left"/>
        <w:rPr>
          <w:rFonts w:ascii="Times New Roman" w:eastAsia="等线" w:hAnsi="Times New Roman" w:cs="Times New Roman"/>
          <w:kern w:val="44"/>
          <w:sz w:val="24"/>
          <w:szCs w:val="24"/>
        </w:rPr>
      </w:pPr>
      <w:r>
        <w:rPr>
          <w:rFonts w:ascii="Times New Roman" w:eastAsia="等线" w:hAnsi="Times New Roman" w:cs="Times New Roman"/>
          <w:kern w:val="44"/>
          <w:sz w:val="24"/>
          <w:szCs w:val="24"/>
        </w:rPr>
        <w:br w:type="page"/>
      </w:r>
    </w:p>
    <w:p w14:paraId="0BB984D8" w14:textId="77777777" w:rsidR="00AB06BA" w:rsidRPr="0049706A" w:rsidRDefault="00AB06BA" w:rsidP="001E4EA8">
      <w:pPr>
        <w:widowControl/>
        <w:jc w:val="left"/>
        <w:rPr>
          <w:rFonts w:ascii="Times New Roman" w:hAnsi="Times New Roman" w:cs="Times New Roman"/>
        </w:rPr>
      </w:pPr>
    </w:p>
    <w:p w14:paraId="2177A105" w14:textId="0DAD50B4" w:rsidR="00FF1F17" w:rsidRPr="0049706A" w:rsidRDefault="00FF1F17" w:rsidP="0049706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</w:pPr>
    </w:p>
    <w:p w14:paraId="3DE326CF" w14:textId="32EE147C" w:rsidR="00FF1F17" w:rsidRDefault="00FF1F17" w:rsidP="00335993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44"/>
          <w:sz w:val="24"/>
          <w:szCs w:val="24"/>
        </w:rPr>
        <w:drawing>
          <wp:inline distT="0" distB="0" distL="0" distR="0" wp14:anchorId="0A180187" wp14:editId="0354490E">
            <wp:extent cx="6562125" cy="1652029"/>
            <wp:effectExtent l="0" t="0" r="0" b="0"/>
            <wp:docPr id="190750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337" cy="167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1BECB1" w14:textId="4B8F7D3F" w:rsidR="00FF1F17" w:rsidRPr="00FF1F17" w:rsidRDefault="00FF1F17" w:rsidP="00552662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bookmarkStart w:id="7" w:name="_Hlk137928341"/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S</w:t>
      </w:r>
      <w:r w:rsidR="007D480B">
        <w:rPr>
          <w:rFonts w:ascii="Times New Roman" w:hAnsi="Times New Roman" w:cs="Times New Roman"/>
          <w:b/>
          <w:bCs/>
          <w:kern w:val="44"/>
          <w:sz w:val="24"/>
          <w:szCs w:val="24"/>
        </w:rPr>
        <w:t>9</w:t>
      </w: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 </w:t>
      </w:r>
      <w:r w:rsidRPr="00A2792B">
        <w:rPr>
          <w:rFonts w:ascii="Times New Roman" w:eastAsia="等线" w:hAnsi="Times New Roman" w:cs="Times New Roman"/>
          <w:sz w:val="24"/>
          <w:szCs w:val="24"/>
        </w:rPr>
        <w:t xml:space="preserve">WT-EXAFS contour plot of </w:t>
      </w:r>
      <w:r>
        <w:rPr>
          <w:rFonts w:ascii="Times New Roman" w:eastAsia="等线" w:hAnsi="Times New Roman" w:cs="Times New Roman"/>
          <w:sz w:val="24"/>
          <w:szCs w:val="24"/>
        </w:rPr>
        <w:t xml:space="preserve">Cu </w:t>
      </w:r>
      <w:r w:rsidRPr="00A2792B">
        <w:rPr>
          <w:rFonts w:ascii="Times New Roman" w:eastAsia="等线" w:hAnsi="Times New Roman" w:cs="Times New Roman"/>
          <w:sz w:val="24"/>
          <w:szCs w:val="24"/>
        </w:rPr>
        <w:t>K-edge</w:t>
      </w:r>
      <w:r>
        <w:rPr>
          <w:rFonts w:ascii="Times New Roman" w:eastAsia="等线" w:hAnsi="Times New Roman" w:cs="Times New Roman"/>
          <w:sz w:val="24"/>
          <w:szCs w:val="24"/>
        </w:rPr>
        <w:t xml:space="preserve"> and</w:t>
      </w:r>
      <w:r w:rsidRPr="00A2792B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60528D">
        <w:rPr>
          <w:rFonts w:ascii="Times New Roman" w:eastAsia="等线" w:hAnsi="Times New Roman" w:cs="Times New Roman"/>
          <w:kern w:val="44"/>
          <w:sz w:val="24"/>
          <w:szCs w:val="24"/>
        </w:rPr>
        <w:t>Pt L</w:t>
      </w:r>
      <w:r w:rsidRPr="00087A20">
        <w:rPr>
          <w:rFonts w:ascii="Times New Roman" w:eastAsia="等线" w:hAnsi="Times New Roman" w:cs="Times New Roman"/>
          <w:kern w:val="44"/>
          <w:sz w:val="24"/>
          <w:szCs w:val="24"/>
          <w:vertAlign w:val="subscript"/>
        </w:rPr>
        <w:t>3</w:t>
      </w:r>
      <w:r w:rsidRPr="0060528D">
        <w:rPr>
          <w:rFonts w:ascii="Times New Roman" w:eastAsia="等线" w:hAnsi="Times New Roman" w:cs="Times New Roman"/>
          <w:kern w:val="44"/>
          <w:sz w:val="24"/>
          <w:szCs w:val="24"/>
        </w:rPr>
        <w:t>-edge</w:t>
      </w:r>
      <w:r w:rsidRPr="00A2792B">
        <w:rPr>
          <w:rFonts w:ascii="Times New Roman" w:eastAsia="等线" w:hAnsi="Times New Roman" w:cs="Times New Roman"/>
          <w:sz w:val="24"/>
          <w:szCs w:val="24"/>
        </w:rPr>
        <w:t xml:space="preserve"> signals </w:t>
      </w:r>
      <w:bookmarkEnd w:id="7"/>
      <w:r w:rsidRPr="00A2792B">
        <w:rPr>
          <w:rFonts w:ascii="Times New Roman" w:eastAsia="等线" w:hAnsi="Times New Roman" w:cs="Times New Roman"/>
          <w:sz w:val="24"/>
          <w:szCs w:val="24"/>
        </w:rPr>
        <w:t>for th</w:t>
      </w:r>
      <w:r>
        <w:rPr>
          <w:rFonts w:ascii="Times New Roman" w:eastAsia="等线" w:hAnsi="Times New Roman" w:cs="Times New Roman" w:hint="eastAsia"/>
          <w:sz w:val="24"/>
          <w:szCs w:val="24"/>
        </w:rPr>
        <w:t>e</w:t>
      </w:r>
      <w:r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8C46BE">
        <w:rPr>
          <w:rFonts w:ascii="Times New Roman" w:eastAsia="宋体" w:hAnsi="Times New Roman" w:cs="Times New Roman"/>
          <w:kern w:val="0"/>
          <w:sz w:val="24"/>
          <w:szCs w:val="24"/>
        </w:rPr>
        <w:t>PtCu/MgO catalysts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after </w:t>
      </w:r>
      <w:r w:rsidR="00AD1A72">
        <w:rPr>
          <w:rFonts w:ascii="Times New Roman" w:eastAsia="宋体" w:hAnsi="Times New Roman" w:cs="Times New Roman"/>
          <w:kern w:val="0"/>
          <w:sz w:val="24"/>
          <w:szCs w:val="24"/>
        </w:rPr>
        <w:t>H</w:t>
      </w:r>
      <w:r w:rsidR="00AD1A72" w:rsidRPr="00AD1A72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>2</w:t>
      </w:r>
      <w:r w:rsidR="00AD1A72" w:rsidRPr="00AD1A72">
        <w:rPr>
          <w:rFonts w:ascii="Times New Roman" w:eastAsia="宋体" w:hAnsi="Times New Roman" w:cs="Times New Roman"/>
          <w:kern w:val="0"/>
          <w:sz w:val="24"/>
          <w:szCs w:val="24"/>
        </w:rPr>
        <w:t xml:space="preserve"> pretreatment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0DDA44EA" w14:textId="77777777" w:rsidR="001027AE" w:rsidRDefault="001027AE" w:rsidP="001027AE">
      <w:pPr>
        <w:widowControl/>
        <w:jc w:val="left"/>
        <w:rPr>
          <w:rFonts w:ascii="Times New Roman" w:hAnsi="Times New Roman" w:cs="Times New Roman"/>
        </w:rPr>
      </w:pPr>
    </w:p>
    <w:p w14:paraId="09929017" w14:textId="4FBE2A4C" w:rsidR="001027AE" w:rsidRDefault="001027A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6997E0" w14:textId="77777777" w:rsidR="001027AE" w:rsidRPr="001E4EA8" w:rsidRDefault="001027AE" w:rsidP="001027AE">
      <w:pPr>
        <w:widowControl/>
        <w:jc w:val="left"/>
        <w:rPr>
          <w:rFonts w:ascii="Times New Roman" w:hAnsi="Times New Roman" w:cs="Times New Roman"/>
        </w:rPr>
      </w:pPr>
    </w:p>
    <w:p w14:paraId="56AE75FB" w14:textId="77777777" w:rsidR="001027AE" w:rsidRPr="0006481B" w:rsidRDefault="001027AE" w:rsidP="001027AE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</w:pPr>
      <w:r>
        <w:rPr>
          <w:rFonts w:ascii="Times New Roman" w:eastAsia="等线" w:hAnsi="Times New Roman" w:cs="Times New Roman"/>
          <w:noProof/>
          <w:color w:val="000000" w:themeColor="text1"/>
          <w:kern w:val="44"/>
          <w:sz w:val="24"/>
          <w:szCs w:val="24"/>
        </w:rPr>
        <w:drawing>
          <wp:inline distT="0" distB="0" distL="0" distR="0" wp14:anchorId="214525E5" wp14:editId="74CB913D">
            <wp:extent cx="3724883" cy="3166491"/>
            <wp:effectExtent l="0" t="0" r="9525" b="0"/>
            <wp:docPr id="1385808555" name="图片 1" descr="手机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08555" name="图片 1" descr="手机屏幕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926" cy="3175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0FDCA" w14:textId="33DDD327" w:rsidR="001027AE" w:rsidRPr="00FA173D" w:rsidRDefault="001027AE" w:rsidP="001027AE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</w:pP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kern w:val="44"/>
          <w:sz w:val="24"/>
          <w:szCs w:val="24"/>
        </w:rPr>
        <w:t>S</w:t>
      </w:r>
      <w:r w:rsidR="007D480B">
        <w:rPr>
          <w:rFonts w:ascii="Times New Roman" w:hAnsi="Times New Roman" w:cs="Times New Roman"/>
          <w:b/>
          <w:bCs/>
          <w:kern w:val="44"/>
          <w:sz w:val="24"/>
          <w:szCs w:val="24"/>
        </w:rPr>
        <w:t>10</w:t>
      </w:r>
      <w:r w:rsidRPr="00972DBC">
        <w:rPr>
          <w:rFonts w:ascii="Times New Roman" w:hAnsi="Times New Roman" w:cs="Times New Roman"/>
          <w:b/>
          <w:bCs/>
          <w:kern w:val="44"/>
          <w:sz w:val="24"/>
          <w:szCs w:val="24"/>
        </w:rPr>
        <w:t>.</w:t>
      </w:r>
      <w:r w:rsidRPr="00FA173D">
        <w:t xml:space="preserve"> 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>Representative aberration-corrected HAADF-STEM images</w:t>
      </w:r>
      <w:r>
        <w:rPr>
          <w:rFonts w:ascii="Times New Roman" w:hAnsi="Times New Roman" w:cs="Times New Roman"/>
          <w:kern w:val="44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kern w:val="44"/>
          <w:sz w:val="24"/>
          <w:szCs w:val="24"/>
        </w:rPr>
        <w:t>and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44"/>
          <w:sz w:val="24"/>
          <w:szCs w:val="24"/>
        </w:rPr>
        <w:t>s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>tatistical results of particle size distribution</w:t>
      </w:r>
      <w:r>
        <w:rPr>
          <w:rFonts w:ascii="Times New Roman" w:hAnsi="Times New Roman" w:cs="Times New Roman"/>
          <w:kern w:val="44"/>
          <w:sz w:val="24"/>
          <w:szCs w:val="24"/>
        </w:rPr>
        <w:t xml:space="preserve"> 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>of</w:t>
      </w:r>
      <w:r>
        <w:rPr>
          <w:rFonts w:ascii="Times New Roman" w:hAnsi="Times New Roman" w:cs="Times New Roman"/>
          <w:kern w:val="44"/>
          <w:sz w:val="24"/>
          <w:szCs w:val="24"/>
        </w:rPr>
        <w:t xml:space="preserve"> 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>P</w:t>
      </w:r>
      <w:r>
        <w:rPr>
          <w:rFonts w:ascii="Times New Roman" w:hAnsi="Times New Roman" w:cs="Times New Roman" w:hint="eastAsia"/>
          <w:kern w:val="44"/>
          <w:sz w:val="24"/>
          <w:szCs w:val="24"/>
        </w:rPr>
        <w:t>t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>/MgO (a</w:t>
      </w:r>
      <w:r>
        <w:rPr>
          <w:rFonts w:ascii="Times New Roman" w:hAnsi="Times New Roman" w:cs="Times New Roman"/>
          <w:kern w:val="44"/>
          <w:sz w:val="24"/>
          <w:szCs w:val="24"/>
        </w:rPr>
        <w:t>, b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kern w:val="44"/>
          <w:sz w:val="24"/>
          <w:szCs w:val="24"/>
        </w:rPr>
        <w:t>and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 xml:space="preserve"> Pt</w:t>
      </w:r>
      <w:r>
        <w:rPr>
          <w:rFonts w:ascii="Times New Roman" w:hAnsi="Times New Roman" w:cs="Times New Roman"/>
          <w:kern w:val="44"/>
          <w:sz w:val="24"/>
          <w:szCs w:val="24"/>
        </w:rPr>
        <w:t>Cu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>/MgO</w:t>
      </w:r>
      <w:r>
        <w:rPr>
          <w:rFonts w:ascii="Times New Roman" w:hAnsi="Times New Roman" w:cs="Times New Roman"/>
          <w:kern w:val="44"/>
          <w:sz w:val="24"/>
          <w:szCs w:val="24"/>
        </w:rPr>
        <w:t xml:space="preserve"> 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>(</w:t>
      </w:r>
      <w:r>
        <w:rPr>
          <w:rFonts w:ascii="Times New Roman" w:hAnsi="Times New Roman" w:cs="Times New Roman"/>
          <w:kern w:val="44"/>
          <w:sz w:val="24"/>
          <w:szCs w:val="24"/>
        </w:rPr>
        <w:t>c, d</w:t>
      </w:r>
      <w:r w:rsidRPr="00FA173D">
        <w:rPr>
          <w:rFonts w:ascii="Times New Roman" w:hAnsi="Times New Roman" w:cs="Times New Roman"/>
          <w:kern w:val="44"/>
          <w:sz w:val="24"/>
          <w:szCs w:val="24"/>
        </w:rPr>
        <w:t>).</w:t>
      </w:r>
    </w:p>
    <w:p w14:paraId="764B5D9A" w14:textId="23299472" w:rsidR="00FF1F17" w:rsidRPr="001027AE" w:rsidRDefault="00FF1F17">
      <w:pPr>
        <w:widowControl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</w:p>
    <w:p w14:paraId="667522FD" w14:textId="0D30A3AC" w:rsidR="00552662" w:rsidRDefault="00552662">
      <w:pPr>
        <w:widowControl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br w:type="page"/>
      </w:r>
    </w:p>
    <w:p w14:paraId="02369558" w14:textId="77777777" w:rsidR="008B02CA" w:rsidRDefault="008B02CA" w:rsidP="008B02CA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</w:p>
    <w:p w14:paraId="7D5461EF" w14:textId="2A070A77" w:rsidR="00BC74E9" w:rsidRDefault="008B02CA" w:rsidP="005B7EE7">
      <w:pPr>
        <w:widowControl/>
        <w:jc w:val="center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>
        <w:rPr>
          <w:rFonts w:ascii="Times New Roman" w:eastAsia="宋体" w:hAnsi="Times New Roman" w:cs="Times New Roman"/>
          <w:bCs/>
          <w:noProof/>
          <w:kern w:val="44"/>
          <w:sz w:val="24"/>
          <w:szCs w:val="24"/>
        </w:rPr>
        <w:drawing>
          <wp:inline distT="0" distB="0" distL="0" distR="0" wp14:anchorId="721D3743" wp14:editId="17A9DDA4">
            <wp:extent cx="6109449" cy="1544853"/>
            <wp:effectExtent l="0" t="0" r="5715" b="0"/>
            <wp:docPr id="1866360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227" cy="1561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2EB6DD" w14:textId="49E1D353" w:rsidR="002E16DF" w:rsidRDefault="00BC74E9" w:rsidP="00BC74E9">
      <w:pPr>
        <w:widowControl/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</w:pPr>
      <w:r w:rsidRPr="00C87671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S</w:t>
      </w:r>
      <w:r w:rsidR="0049706A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1</w:t>
      </w:r>
      <w:r w:rsidR="00990A92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1</w:t>
      </w:r>
      <w:r w:rsidRPr="00C87671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 xml:space="preserve">. </w:t>
      </w:r>
      <w:r w:rsidRPr="003343E1"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>SEM image</w:t>
      </w:r>
      <w:r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 xml:space="preserve">s of </w:t>
      </w:r>
      <w:r w:rsidR="00847E8E"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 xml:space="preserve">used </w:t>
      </w:r>
      <w:r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>PtCu/MgO catalysts</w:t>
      </w:r>
      <w:r w:rsidR="00811CF6"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t>.</w:t>
      </w:r>
    </w:p>
    <w:p w14:paraId="53B1A151" w14:textId="6C7C42D3" w:rsidR="00BA247F" w:rsidRDefault="008B02CA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</w:pPr>
      <w:r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  <w:br w:type="page"/>
      </w:r>
    </w:p>
    <w:p w14:paraId="0A10DD5D" w14:textId="77777777" w:rsidR="008E3D1F" w:rsidRDefault="008E3D1F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44"/>
          <w:sz w:val="24"/>
          <w:szCs w:val="24"/>
        </w:rPr>
      </w:pPr>
    </w:p>
    <w:p w14:paraId="46D4DDFE" w14:textId="77777777" w:rsidR="008E3D1F" w:rsidRPr="008E3D1F" w:rsidRDefault="008E3D1F" w:rsidP="008E3D1F">
      <w:pPr>
        <w:spacing w:before="240"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8E3D1F">
        <w:rPr>
          <w:rFonts w:ascii="Times New Roman" w:eastAsia="宋体" w:hAnsi="Times New Roman" w:cs="Times New Roman"/>
          <w:noProof/>
          <w:color w:val="000000"/>
          <w:kern w:val="0"/>
          <w:sz w:val="24"/>
          <w:szCs w:val="24"/>
        </w:rPr>
        <w:drawing>
          <wp:inline distT="0" distB="0" distL="0" distR="0" wp14:anchorId="34D59758" wp14:editId="011BD1EE">
            <wp:extent cx="6413438" cy="6288465"/>
            <wp:effectExtent l="0" t="0" r="0" b="0"/>
            <wp:docPr id="47272474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158" cy="6300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54218" w14:textId="5E61DA05" w:rsidR="008E3D1F" w:rsidRDefault="008E3D1F" w:rsidP="008E3D1F">
      <w:pPr>
        <w:rPr>
          <w:rFonts w:ascii="Times New Roman" w:eastAsia="黑体" w:hAnsi="Times New Roman" w:cs="Times New Roman"/>
          <w:sz w:val="24"/>
          <w:szCs w:val="24"/>
        </w:rPr>
      </w:pPr>
      <w:r w:rsidRPr="008E3D1F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 xml:space="preserve">Fig. </w:t>
      </w:r>
      <w:bookmarkStart w:id="8" w:name="_Hlk98254919"/>
      <w:r w:rsidR="00763CA9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S</w:t>
      </w:r>
      <w:r w:rsidR="007D480B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1</w:t>
      </w:r>
      <w:r w:rsidR="00990A92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2</w:t>
      </w:r>
      <w:r w:rsidRPr="008E3D1F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.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 xml:space="preserve"> (a-l) In-situ DRIFTS spectra for PtCu/MgO catalysts</w:t>
      </w:r>
      <w:bookmarkEnd w:id="8"/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 xml:space="preserve"> tested at 100°C</w:t>
      </w:r>
      <w:r w:rsidRPr="008E3D1F">
        <w:rPr>
          <w:rFonts w:ascii="Calibri" w:eastAsia="宋体" w:hAnsi="Calibri" w:cs="Times New Roman"/>
        </w:rPr>
        <w:t xml:space="preserve"> 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>after hydrogen pretreatment: (a-b) Pt/MgO (H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  <w:vertAlign w:val="subscript"/>
        </w:rPr>
        <w:t>2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>), (e-h) Cu/MgO (H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  <w:vertAlign w:val="subscript"/>
        </w:rPr>
        <w:t>2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>), (</w:t>
      </w:r>
      <w:proofErr w:type="spellStart"/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>i</w:t>
      </w:r>
      <w:proofErr w:type="spellEnd"/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>-l) PtCu/MgO (H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  <w:vertAlign w:val="subscript"/>
        </w:rPr>
        <w:t>2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>). The catalysts were pretreated in situ at 500 °C under H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  <w:vertAlign w:val="subscript"/>
        </w:rPr>
        <w:t>2</w:t>
      </w:r>
      <w:r w:rsidRPr="008E3D1F">
        <w:rPr>
          <w:rFonts w:ascii="Times New Roman" w:eastAsia="等线" w:hAnsi="Times New Roman" w:cs="Times New Roman"/>
          <w:kern w:val="44"/>
          <w:sz w:val="24"/>
          <w:szCs w:val="24"/>
        </w:rPr>
        <w:t xml:space="preserve"> flow in the DRIFTS reaction cell before data collection.</w:t>
      </w:r>
      <w:r w:rsidRPr="008E3D1F">
        <w:rPr>
          <w:rFonts w:ascii="Times New Roman" w:eastAsia="黑体" w:hAnsi="Times New Roman" w:cs="Times New Roman"/>
          <w:sz w:val="24"/>
          <w:szCs w:val="24"/>
        </w:rPr>
        <w:t xml:space="preserve"> </w:t>
      </w:r>
    </w:p>
    <w:p w14:paraId="379878E6" w14:textId="77777777" w:rsidR="007B7CE9" w:rsidRPr="008E3D1F" w:rsidRDefault="007B7CE9" w:rsidP="008E3D1F">
      <w:pPr>
        <w:rPr>
          <w:rFonts w:ascii="Times New Roman" w:eastAsia="等线" w:hAnsi="Times New Roman" w:cs="Times New Roman"/>
          <w:kern w:val="44"/>
          <w:sz w:val="24"/>
          <w:szCs w:val="24"/>
        </w:rPr>
      </w:pPr>
    </w:p>
    <w:p w14:paraId="0166FCB9" w14:textId="77777777" w:rsidR="00E10AA8" w:rsidRPr="00E10AA8" w:rsidRDefault="00E10AA8" w:rsidP="00E10AA8">
      <w:pPr>
        <w:spacing w:before="240" w:line="480" w:lineRule="auto"/>
        <w:rPr>
          <w:rFonts w:ascii="Times New Roman" w:eastAsia="宋体" w:hAnsi="Times New Roman" w:cs="Times New Roman"/>
          <w:kern w:val="44"/>
          <w:sz w:val="24"/>
          <w:szCs w:val="24"/>
        </w:rPr>
      </w:pPr>
    </w:p>
    <w:p w14:paraId="66F9FC81" w14:textId="77777777" w:rsidR="00E10AA8" w:rsidRPr="00E10AA8" w:rsidRDefault="00E10AA8" w:rsidP="00E10AA8">
      <w:pPr>
        <w:rPr>
          <w:rFonts w:ascii="Times New Roman" w:eastAsia="等线" w:hAnsi="Times New Roman" w:cs="Times New Roman"/>
          <w:kern w:val="44"/>
          <w:sz w:val="24"/>
          <w:szCs w:val="24"/>
        </w:rPr>
      </w:pPr>
      <w:r w:rsidRPr="00E10AA8">
        <w:rPr>
          <w:rFonts w:ascii="Times New Roman" w:eastAsia="等线" w:hAnsi="Times New Roman" w:cs="Times New Roman"/>
          <w:noProof/>
          <w:kern w:val="44"/>
          <w:sz w:val="24"/>
          <w:szCs w:val="24"/>
        </w:rPr>
        <w:lastRenderedPageBreak/>
        <w:drawing>
          <wp:inline distT="0" distB="0" distL="0" distR="0" wp14:anchorId="2A4A252A" wp14:editId="79809592">
            <wp:extent cx="6624638" cy="6274022"/>
            <wp:effectExtent l="0" t="0" r="0" b="0"/>
            <wp:docPr id="1915924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91" cy="6295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8BCA7" w14:textId="733F35F1" w:rsidR="00E10AA8" w:rsidRDefault="00E10AA8" w:rsidP="00E10AA8">
      <w:pPr>
        <w:rPr>
          <w:rFonts w:ascii="Times New Roman" w:eastAsia="黑体" w:hAnsi="Times New Roman" w:cs="Times New Roman"/>
          <w:sz w:val="24"/>
          <w:szCs w:val="24"/>
        </w:rPr>
      </w:pPr>
      <w:r w:rsidRPr="00E10AA8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 xml:space="preserve">Fig. </w:t>
      </w:r>
      <w:r w:rsidR="00763CA9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S1</w:t>
      </w:r>
      <w:r w:rsidR="00990A92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3</w:t>
      </w:r>
      <w:r w:rsidRPr="00E10AA8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.</w:t>
      </w:r>
      <w:r w:rsidRPr="00E10AA8">
        <w:rPr>
          <w:rFonts w:ascii="Times New Roman" w:eastAsia="等线" w:hAnsi="Times New Roman" w:cs="Times New Roman"/>
          <w:kern w:val="44"/>
          <w:sz w:val="24"/>
          <w:szCs w:val="24"/>
        </w:rPr>
        <w:t xml:space="preserve"> (a-l) In-situ DRIFTS spectra for used PtCu/MgO catalysts tested at 100 °C: (a-b) Pt/MgO (used), (e-h) Cu/MgO (used), (</w:t>
      </w:r>
      <w:proofErr w:type="spellStart"/>
      <w:r w:rsidRPr="00E10AA8">
        <w:rPr>
          <w:rFonts w:ascii="Times New Roman" w:eastAsia="等线" w:hAnsi="Times New Roman" w:cs="Times New Roman"/>
          <w:kern w:val="44"/>
          <w:sz w:val="24"/>
          <w:szCs w:val="24"/>
        </w:rPr>
        <w:t>i</w:t>
      </w:r>
      <w:proofErr w:type="spellEnd"/>
      <w:r w:rsidRPr="00E10AA8">
        <w:rPr>
          <w:rFonts w:ascii="Times New Roman" w:eastAsia="等线" w:hAnsi="Times New Roman" w:cs="Times New Roman"/>
          <w:kern w:val="44"/>
          <w:sz w:val="24"/>
          <w:szCs w:val="24"/>
        </w:rPr>
        <w:t>-l) PtCu/MgO (used). The catalysts were pretreated in situ at 500 °C under H</w:t>
      </w:r>
      <w:r w:rsidRPr="00E10AA8">
        <w:rPr>
          <w:rFonts w:ascii="Times New Roman" w:eastAsia="等线" w:hAnsi="Times New Roman" w:cs="Times New Roman"/>
          <w:kern w:val="44"/>
          <w:sz w:val="24"/>
          <w:szCs w:val="24"/>
          <w:vertAlign w:val="subscript"/>
        </w:rPr>
        <w:t>2</w:t>
      </w:r>
      <w:r w:rsidRPr="00E10AA8">
        <w:rPr>
          <w:rFonts w:ascii="Times New Roman" w:eastAsia="等线" w:hAnsi="Times New Roman" w:cs="Times New Roman"/>
          <w:kern w:val="44"/>
          <w:sz w:val="24"/>
          <w:szCs w:val="24"/>
        </w:rPr>
        <w:t xml:space="preserve"> flow and underwent CO oxidation reaction from</w:t>
      </w:r>
      <w:r w:rsidRPr="00E10AA8">
        <w:rPr>
          <w:rFonts w:ascii="Times New Roman" w:eastAsia="等线" w:hAnsi="Times New Roman" w:cs="Times New Roman" w:hint="eastAsia"/>
          <w:kern w:val="44"/>
          <w:sz w:val="24"/>
          <w:szCs w:val="24"/>
        </w:rPr>
        <w:t xml:space="preserve"> 30 to </w:t>
      </w:r>
      <w:r w:rsidRPr="00E10AA8">
        <w:rPr>
          <w:rFonts w:ascii="Times New Roman" w:eastAsia="等线" w:hAnsi="Times New Roman" w:cs="Times New Roman"/>
          <w:kern w:val="44"/>
          <w:sz w:val="24"/>
          <w:szCs w:val="24"/>
        </w:rPr>
        <w:t>3</w:t>
      </w:r>
      <w:r w:rsidRPr="00E10AA8">
        <w:rPr>
          <w:rFonts w:ascii="Times New Roman" w:eastAsia="等线" w:hAnsi="Times New Roman" w:cs="Times New Roman" w:hint="eastAsia"/>
          <w:kern w:val="44"/>
          <w:sz w:val="24"/>
          <w:szCs w:val="24"/>
        </w:rPr>
        <w:t xml:space="preserve">00 </w:t>
      </w:r>
      <w:r w:rsidRPr="00E10AA8">
        <w:rPr>
          <w:rFonts w:ascii="Times New Roman" w:eastAsia="等线" w:hAnsi="Times New Roman" w:cs="Times New Roman" w:hint="eastAsia"/>
          <w:kern w:val="44"/>
          <w:sz w:val="24"/>
          <w:szCs w:val="24"/>
        </w:rPr>
        <w:t>℃</w:t>
      </w:r>
      <w:r w:rsidRPr="00E10AA8">
        <w:rPr>
          <w:rFonts w:ascii="Times New Roman" w:eastAsia="等线" w:hAnsi="Times New Roman" w:cs="Times New Roman" w:hint="eastAsia"/>
          <w:kern w:val="44"/>
          <w:sz w:val="24"/>
          <w:szCs w:val="24"/>
        </w:rPr>
        <w:t xml:space="preserve"> </w:t>
      </w:r>
      <w:r w:rsidRPr="00E10AA8">
        <w:rPr>
          <w:rFonts w:ascii="Times New Roman" w:eastAsia="等线" w:hAnsi="Times New Roman" w:cs="Times New Roman"/>
          <w:kern w:val="44"/>
          <w:sz w:val="24"/>
          <w:szCs w:val="24"/>
        </w:rPr>
        <w:t>in the DRIFTS reaction cell before data collection.</w:t>
      </w:r>
      <w:r w:rsidRPr="00E10AA8">
        <w:rPr>
          <w:rFonts w:ascii="Times New Roman" w:eastAsia="黑体" w:hAnsi="Times New Roman" w:cs="Times New Roman"/>
          <w:sz w:val="24"/>
          <w:szCs w:val="24"/>
        </w:rPr>
        <w:t xml:space="preserve"> </w:t>
      </w:r>
    </w:p>
    <w:p w14:paraId="67AF0B64" w14:textId="0004E864" w:rsidR="00763CA9" w:rsidRDefault="00763CA9" w:rsidP="00763CA9">
      <w:pPr>
        <w:jc w:val="center"/>
        <w:rPr>
          <w:rFonts w:ascii="Times New Roman" w:eastAsia="等线" w:hAnsi="Times New Roman" w:cs="Times New Roman"/>
          <w:kern w:val="44"/>
          <w:sz w:val="24"/>
          <w:szCs w:val="24"/>
        </w:rPr>
      </w:pPr>
      <w:r>
        <w:rPr>
          <w:rFonts w:ascii="Times New Roman" w:eastAsia="等线" w:hAnsi="Times New Roman" w:cs="Times New Roman"/>
          <w:noProof/>
          <w:kern w:val="44"/>
          <w:sz w:val="24"/>
          <w:szCs w:val="24"/>
        </w:rPr>
        <w:lastRenderedPageBreak/>
        <w:drawing>
          <wp:inline distT="0" distB="0" distL="0" distR="0" wp14:anchorId="705A0F15" wp14:editId="00D2AF78">
            <wp:extent cx="3339548" cy="2950814"/>
            <wp:effectExtent l="0" t="0" r="0" b="2540"/>
            <wp:docPr id="15338560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45" cy="2957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50D43" w14:textId="757601DC" w:rsidR="00763CA9" w:rsidRDefault="00763CA9" w:rsidP="00763CA9">
      <w:pPr>
        <w:rPr>
          <w:rFonts w:ascii="Times New Roman" w:eastAsia="等线" w:hAnsi="Times New Roman" w:cs="Times New Roman"/>
          <w:kern w:val="44"/>
          <w:sz w:val="24"/>
          <w:szCs w:val="24"/>
        </w:rPr>
      </w:pPr>
      <w:r w:rsidRPr="00E10AA8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 xml:space="preserve">Fig. </w:t>
      </w:r>
      <w:r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S1</w:t>
      </w:r>
      <w:r w:rsidR="00990A92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4</w:t>
      </w:r>
      <w:r w:rsidRPr="00E10AA8">
        <w:rPr>
          <w:rFonts w:ascii="Times New Roman" w:eastAsia="等线" w:hAnsi="Times New Roman" w:cs="Times New Roman"/>
          <w:b/>
          <w:bCs/>
          <w:kern w:val="44"/>
          <w:sz w:val="24"/>
          <w:szCs w:val="24"/>
        </w:rPr>
        <w:t>.</w:t>
      </w:r>
      <w:r w:rsidRPr="00763CA9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</w:t>
      </w:r>
      <w:r w:rsidRPr="00C87671">
        <w:rPr>
          <w:rFonts w:ascii="Times New Roman" w:eastAsia="宋体" w:hAnsi="Times New Roman" w:cs="Times New Roman"/>
          <w:bCs/>
          <w:kern w:val="44"/>
          <w:sz w:val="24"/>
          <w:szCs w:val="24"/>
        </w:rPr>
        <w:t>Arrhenius plots for the CO Oxidation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over PtCu/MgO </w:t>
      </w:r>
      <w:r>
        <w:rPr>
          <w:rFonts w:ascii="Times New Roman" w:eastAsia="宋体" w:hAnsi="Times New Roman" w:cs="Times New Roman" w:hint="eastAsia"/>
          <w:bCs/>
          <w:kern w:val="44"/>
          <w:sz w:val="24"/>
          <w:szCs w:val="24"/>
        </w:rPr>
        <w:t>at</w:t>
      </w:r>
      <w:r w:rsidR="00587683" w:rsidRPr="00587683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different temperature ranges</w:t>
      </w:r>
      <w:r w:rsidR="00587683">
        <w:rPr>
          <w:rFonts w:ascii="Times New Roman" w:eastAsia="宋体" w:hAnsi="Times New Roman" w:cs="Times New Roman"/>
          <w:bCs/>
          <w:kern w:val="44"/>
          <w:sz w:val="24"/>
          <w:szCs w:val="24"/>
        </w:rPr>
        <w:t>.</w:t>
      </w:r>
    </w:p>
    <w:p w14:paraId="118356A2" w14:textId="77777777" w:rsidR="00763CA9" w:rsidRPr="00E10AA8" w:rsidRDefault="00763CA9" w:rsidP="00763CA9">
      <w:pPr>
        <w:jc w:val="center"/>
        <w:rPr>
          <w:rFonts w:ascii="Times New Roman" w:eastAsia="等线" w:hAnsi="Times New Roman" w:cs="Times New Roman"/>
          <w:kern w:val="44"/>
          <w:sz w:val="24"/>
          <w:szCs w:val="24"/>
        </w:rPr>
      </w:pPr>
    </w:p>
    <w:p w14:paraId="0CBCB82C" w14:textId="77777777" w:rsidR="008B02CA" w:rsidRDefault="008B02CA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14:paraId="6E7E5663" w14:textId="4A2304B9" w:rsidR="002E16DF" w:rsidRPr="002E16DF" w:rsidRDefault="002E16DF" w:rsidP="002E16DF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E16DF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Table </w:t>
      </w:r>
      <w:r w:rsidR="003F1E71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</w:t>
      </w:r>
      <w:r w:rsidRPr="002E16DF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 xml:space="preserve">1 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Pt and Cu bulk concentration, BET Specific surface areas (</w:t>
      </w:r>
      <w:r w:rsidRPr="002E16DF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S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BET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), </w:t>
      </w:r>
      <w:bookmarkStart w:id="9" w:name="_Hlk133343740"/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BJH pore volume</w:t>
      </w:r>
      <w:bookmarkEnd w:id="9"/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(</w:t>
      </w:r>
      <w:proofErr w:type="spellStart"/>
      <w:r w:rsidRPr="002E16DF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V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p</w:t>
      </w:r>
      <w:proofErr w:type="spellEnd"/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), lattice constants (</w:t>
      </w:r>
      <w:r w:rsidRPr="002E16DF">
        <w:rPr>
          <w:rFonts w:ascii="Times New Roman" w:eastAsia="宋体" w:hAnsi="Times New Roman" w:cs="Times New Roman"/>
          <w:i/>
          <w:color w:val="000000"/>
          <w:sz w:val="24"/>
          <w:szCs w:val="24"/>
        </w:rPr>
        <w:t>a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 and average particle sizes calculated from XRD (</w:t>
      </w:r>
      <w:r w:rsidRPr="002E16DF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D</w:t>
      </w:r>
      <w:r w:rsidRPr="002E16DF">
        <w:rPr>
          <w:rFonts w:ascii="Times New Roman" w:eastAsia="宋体" w:hAnsi="Times New Roman" w:cs="Times New Roman"/>
          <w:iCs/>
          <w:color w:val="000000"/>
          <w:kern w:val="0"/>
          <w:sz w:val="24"/>
          <w:szCs w:val="24"/>
          <w:vertAlign w:val="subscript"/>
        </w:rPr>
        <w:t>XRD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 for PtCu/MgO catalysts</w:t>
      </w:r>
    </w:p>
    <w:tbl>
      <w:tblPr>
        <w:tblStyle w:val="1"/>
        <w:tblW w:w="5000" w:type="pct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7"/>
        <w:gridCol w:w="1640"/>
        <w:gridCol w:w="1640"/>
        <w:gridCol w:w="1191"/>
        <w:gridCol w:w="1377"/>
        <w:gridCol w:w="1752"/>
        <w:gridCol w:w="929"/>
      </w:tblGrid>
      <w:tr w:rsidR="002E16DF" w:rsidRPr="002E16DF" w14:paraId="686E130E" w14:textId="77777777" w:rsidTr="00CB6DB3">
        <w:trPr>
          <w:trHeight w:val="397"/>
          <w:jc w:val="center"/>
        </w:trPr>
        <w:tc>
          <w:tcPr>
            <w:tcW w:w="925" w:type="pct"/>
            <w:vMerge w:val="restart"/>
            <w:tcBorders>
              <w:top w:val="single" w:sz="4" w:space="0" w:color="000000"/>
            </w:tcBorders>
            <w:vAlign w:val="center"/>
          </w:tcPr>
          <w:p w14:paraId="7FC5006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783" w:type="pct"/>
            <w:vMerge w:val="restart"/>
            <w:tcBorders>
              <w:top w:val="single" w:sz="4" w:space="0" w:color="000000"/>
            </w:tcBorders>
            <w:vAlign w:val="center"/>
          </w:tcPr>
          <w:p w14:paraId="43ACA98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Pt(at.%)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83" w:type="pct"/>
            <w:vMerge w:val="restart"/>
            <w:tcBorders>
              <w:top w:val="single" w:sz="4" w:space="0" w:color="000000"/>
            </w:tcBorders>
            <w:vAlign w:val="center"/>
          </w:tcPr>
          <w:p w14:paraId="51EFCE7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Cu(at.%)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69" w:type="pct"/>
            <w:tcBorders>
              <w:top w:val="single" w:sz="4" w:space="0" w:color="000000"/>
              <w:bottom w:val="nil"/>
            </w:tcBorders>
            <w:vAlign w:val="center"/>
          </w:tcPr>
          <w:p w14:paraId="77CFCCAB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  <w:t>S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BET</w:t>
            </w:r>
          </w:p>
        </w:tc>
        <w:tc>
          <w:tcPr>
            <w:tcW w:w="658" w:type="pct"/>
            <w:tcBorders>
              <w:top w:val="single" w:sz="4" w:space="0" w:color="000000"/>
              <w:bottom w:val="nil"/>
            </w:tcBorders>
            <w:vAlign w:val="center"/>
          </w:tcPr>
          <w:p w14:paraId="79EBB37B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  <w:t>V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P</w:t>
            </w:r>
          </w:p>
        </w:tc>
        <w:tc>
          <w:tcPr>
            <w:tcW w:w="837" w:type="pct"/>
            <w:tcBorders>
              <w:top w:val="single" w:sz="4" w:space="0" w:color="000000"/>
              <w:bottom w:val="nil"/>
            </w:tcBorders>
            <w:vAlign w:val="center"/>
          </w:tcPr>
          <w:p w14:paraId="62515D28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  <w:t>a</w:t>
            </w:r>
          </w:p>
        </w:tc>
        <w:tc>
          <w:tcPr>
            <w:tcW w:w="444" w:type="pct"/>
            <w:tcBorders>
              <w:top w:val="single" w:sz="4" w:space="0" w:color="000000"/>
              <w:bottom w:val="nil"/>
            </w:tcBorders>
            <w:vAlign w:val="center"/>
          </w:tcPr>
          <w:p w14:paraId="666FC1E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  <w:t>D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XRD</w:t>
            </w:r>
          </w:p>
        </w:tc>
      </w:tr>
      <w:tr w:rsidR="002E16DF" w:rsidRPr="002E16DF" w14:paraId="62662E64" w14:textId="77777777" w:rsidTr="00CB6DB3">
        <w:trPr>
          <w:trHeight w:val="397"/>
          <w:jc w:val="center"/>
        </w:trPr>
        <w:tc>
          <w:tcPr>
            <w:tcW w:w="925" w:type="pct"/>
            <w:vMerge/>
            <w:tcBorders>
              <w:bottom w:val="single" w:sz="4" w:space="0" w:color="auto"/>
            </w:tcBorders>
            <w:vAlign w:val="center"/>
          </w:tcPr>
          <w:p w14:paraId="61DDE80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</w:tcBorders>
            <w:vAlign w:val="center"/>
          </w:tcPr>
          <w:p w14:paraId="191A9275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</w:tcBorders>
          </w:tcPr>
          <w:p w14:paraId="2B71646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bottom w:val="single" w:sz="4" w:space="0" w:color="auto"/>
            </w:tcBorders>
            <w:vAlign w:val="center"/>
          </w:tcPr>
          <w:p w14:paraId="38258B5A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</w:t>
            </w:r>
            <w:bookmarkStart w:id="10" w:name="_Hlk100663058"/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bookmarkEnd w:id="10"/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)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58" w:type="pct"/>
            <w:tcBorders>
              <w:top w:val="nil"/>
              <w:bottom w:val="single" w:sz="4" w:space="0" w:color="auto"/>
            </w:tcBorders>
            <w:vAlign w:val="center"/>
          </w:tcPr>
          <w:p w14:paraId="135FBD8F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</w:t>
            </w:r>
            <w:bookmarkStart w:id="11" w:name="_Hlk133343791"/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cm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bookmarkEnd w:id="11"/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)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  <w:vAlign w:val="center"/>
          </w:tcPr>
          <w:p w14:paraId="5AF7E3D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(Å)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  <w:vAlign w:val="center"/>
          </w:tcPr>
          <w:p w14:paraId="72EBFD6D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(nm)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</w:p>
        </w:tc>
      </w:tr>
      <w:tr w:rsidR="002E16DF" w:rsidRPr="002E16DF" w14:paraId="6621A5A0" w14:textId="77777777" w:rsidTr="00CB6DB3">
        <w:trPr>
          <w:trHeight w:val="680"/>
          <w:jc w:val="center"/>
        </w:trPr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E8C79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MgO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F9EC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14:paraId="2FEB013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9D140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5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D684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965871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FF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4.1986(4)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BA90F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19</w:t>
            </w:r>
          </w:p>
        </w:tc>
      </w:tr>
      <w:tr w:rsidR="002E16DF" w:rsidRPr="002E16DF" w14:paraId="2E2D4EB7" w14:textId="77777777" w:rsidTr="00CB6DB3">
        <w:trPr>
          <w:trHeight w:val="340"/>
          <w:jc w:val="center"/>
        </w:trPr>
        <w:tc>
          <w:tcPr>
            <w:tcW w:w="92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3DBCAA9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.5Pt/MgO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1FA7F94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.48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1FCFD7F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195DBD5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D1F6D65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837" w:type="pct"/>
            <w:tcBorders>
              <w:top w:val="single" w:sz="4" w:space="0" w:color="auto"/>
              <w:bottom w:val="nil"/>
            </w:tcBorders>
            <w:vAlign w:val="bottom"/>
          </w:tcPr>
          <w:p w14:paraId="59B48EA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.2159(4)</w:t>
            </w:r>
          </w:p>
        </w:tc>
        <w:tc>
          <w:tcPr>
            <w:tcW w:w="444" w:type="pct"/>
            <w:tcBorders>
              <w:top w:val="single" w:sz="4" w:space="0" w:color="auto"/>
              <w:bottom w:val="nil"/>
            </w:tcBorders>
            <w:vAlign w:val="bottom"/>
          </w:tcPr>
          <w:p w14:paraId="7ED0DFF9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E16DF" w:rsidRPr="002E16DF" w14:paraId="3546D1DE" w14:textId="77777777" w:rsidTr="00CB6DB3">
        <w:trPr>
          <w:trHeight w:val="340"/>
          <w:jc w:val="center"/>
        </w:trPr>
        <w:tc>
          <w:tcPr>
            <w:tcW w:w="92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B3194AE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82194A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top w:val="nil"/>
              <w:bottom w:val="single" w:sz="4" w:space="0" w:color="auto"/>
            </w:tcBorders>
          </w:tcPr>
          <w:p w14:paraId="1B50A269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F736484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8E41C0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32133C8A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.2185(4)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</w:tcPr>
          <w:p w14:paraId="27063C5F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</w:p>
        </w:tc>
      </w:tr>
      <w:tr w:rsidR="002E16DF" w:rsidRPr="002E16DF" w14:paraId="2E75D669" w14:textId="77777777" w:rsidTr="00CB6DB3">
        <w:trPr>
          <w:trHeight w:val="242"/>
          <w:jc w:val="center"/>
        </w:trPr>
        <w:tc>
          <w:tcPr>
            <w:tcW w:w="92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8EE04D1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Pt/MgO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E3BB79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3FF0AD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A4F1ADD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7C684CD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.80</w:t>
            </w:r>
          </w:p>
        </w:tc>
        <w:tc>
          <w:tcPr>
            <w:tcW w:w="837" w:type="pct"/>
            <w:tcBorders>
              <w:top w:val="single" w:sz="4" w:space="0" w:color="auto"/>
              <w:bottom w:val="nil"/>
            </w:tcBorders>
          </w:tcPr>
          <w:p w14:paraId="05E1714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.2166(7)</w:t>
            </w:r>
          </w:p>
        </w:tc>
        <w:tc>
          <w:tcPr>
            <w:tcW w:w="444" w:type="pct"/>
            <w:tcBorders>
              <w:top w:val="single" w:sz="4" w:space="0" w:color="auto"/>
              <w:bottom w:val="nil"/>
            </w:tcBorders>
          </w:tcPr>
          <w:p w14:paraId="34C2C11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E16DF" w:rsidRPr="002E16DF" w14:paraId="519124BC" w14:textId="77777777" w:rsidTr="00CB6DB3">
        <w:trPr>
          <w:trHeight w:val="242"/>
          <w:jc w:val="center"/>
        </w:trPr>
        <w:tc>
          <w:tcPr>
            <w:tcW w:w="92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9AF522F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5F0BF5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top w:val="nil"/>
              <w:bottom w:val="single" w:sz="4" w:space="0" w:color="auto"/>
            </w:tcBorders>
          </w:tcPr>
          <w:p w14:paraId="0FE89C8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9C8FA65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E3AE65B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14A41FF5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.2025(7)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</w:tcPr>
          <w:p w14:paraId="776AA6E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  <w:r w:rsidRPr="00724381"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 d</w:t>
            </w:r>
          </w:p>
        </w:tc>
      </w:tr>
      <w:tr w:rsidR="002E16DF" w:rsidRPr="002E16DF" w14:paraId="0A5021C0" w14:textId="77777777" w:rsidTr="00CB6DB3">
        <w:trPr>
          <w:trHeight w:val="340"/>
          <w:jc w:val="center"/>
        </w:trPr>
        <w:tc>
          <w:tcPr>
            <w:tcW w:w="92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83B2B38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6Cu/MgO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0F5E4E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45B386E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A908485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6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5388A6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837" w:type="pct"/>
            <w:tcBorders>
              <w:top w:val="single" w:sz="4" w:space="0" w:color="auto"/>
              <w:bottom w:val="nil"/>
            </w:tcBorders>
            <w:vAlign w:val="bottom"/>
          </w:tcPr>
          <w:p w14:paraId="45227213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.2139(4)</w:t>
            </w:r>
          </w:p>
        </w:tc>
        <w:tc>
          <w:tcPr>
            <w:tcW w:w="444" w:type="pct"/>
            <w:tcBorders>
              <w:top w:val="single" w:sz="4" w:space="0" w:color="auto"/>
              <w:bottom w:val="nil"/>
            </w:tcBorders>
            <w:vAlign w:val="bottom"/>
          </w:tcPr>
          <w:p w14:paraId="557F28E1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18</w:t>
            </w:r>
          </w:p>
        </w:tc>
      </w:tr>
      <w:tr w:rsidR="002E16DF" w:rsidRPr="002E16DF" w14:paraId="36A269D6" w14:textId="77777777" w:rsidTr="00CB6DB3">
        <w:trPr>
          <w:trHeight w:val="340"/>
          <w:jc w:val="center"/>
        </w:trPr>
        <w:tc>
          <w:tcPr>
            <w:tcW w:w="92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F2B665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F01FC28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top w:val="nil"/>
              <w:bottom w:val="single" w:sz="4" w:space="0" w:color="auto"/>
            </w:tcBorders>
          </w:tcPr>
          <w:p w14:paraId="0A338199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4FF6FD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671AFB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526E026D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4.1998 (4)</w:t>
            </w:r>
            <w:r w:rsidRPr="00724381">
              <w:rPr>
                <w:rFonts w:ascii="Times New Roman" w:eastAsia="宋体" w:hAnsi="Times New Roman" w:cs="Times New Roman"/>
                <w:i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444" w:type="pct"/>
            <w:tcBorders>
              <w:top w:val="nil"/>
              <w:bottom w:val="single" w:sz="4" w:space="0" w:color="auto"/>
            </w:tcBorders>
          </w:tcPr>
          <w:p w14:paraId="615FE35E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18</w:t>
            </w:r>
            <w:r w:rsidRPr="00724381">
              <w:rPr>
                <w:rFonts w:ascii="Times New Roman" w:eastAsia="宋体" w:hAnsi="Times New Roman" w:cs="Times New Roman"/>
                <w:i/>
                <w:sz w:val="24"/>
                <w:szCs w:val="24"/>
                <w:vertAlign w:val="superscript"/>
              </w:rPr>
              <w:t>d</w:t>
            </w:r>
          </w:p>
        </w:tc>
      </w:tr>
      <w:tr w:rsidR="002E16DF" w:rsidRPr="002E16DF" w14:paraId="5FD21DDA" w14:textId="77777777" w:rsidTr="00CB6DB3">
        <w:trPr>
          <w:trHeight w:val="242"/>
          <w:jc w:val="center"/>
        </w:trPr>
        <w:tc>
          <w:tcPr>
            <w:tcW w:w="925" w:type="pct"/>
            <w:vMerge w:val="restart"/>
            <w:tcBorders>
              <w:top w:val="single" w:sz="4" w:space="0" w:color="auto"/>
            </w:tcBorders>
            <w:vAlign w:val="center"/>
          </w:tcPr>
          <w:p w14:paraId="0FC304AC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.5Pt6Cu/MgO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</w:tcBorders>
            <w:vAlign w:val="center"/>
          </w:tcPr>
          <w:p w14:paraId="4796EA5D" w14:textId="77777777" w:rsidR="002E16DF" w:rsidRPr="00724381" w:rsidRDefault="002E16DF" w:rsidP="002E16DF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  0.54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</w:tcBorders>
            <w:vAlign w:val="center"/>
          </w:tcPr>
          <w:p w14:paraId="03A9CE40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</w:tcBorders>
            <w:vAlign w:val="center"/>
          </w:tcPr>
          <w:p w14:paraId="245A2646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6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</w:tcBorders>
            <w:vAlign w:val="center"/>
          </w:tcPr>
          <w:p w14:paraId="317B07AC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.54</w:t>
            </w:r>
          </w:p>
        </w:tc>
        <w:tc>
          <w:tcPr>
            <w:tcW w:w="837" w:type="pct"/>
            <w:tcBorders>
              <w:top w:val="single" w:sz="4" w:space="0" w:color="auto"/>
              <w:bottom w:val="nil"/>
            </w:tcBorders>
          </w:tcPr>
          <w:p w14:paraId="57E22CD2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.2143(4)</w:t>
            </w:r>
          </w:p>
        </w:tc>
        <w:tc>
          <w:tcPr>
            <w:tcW w:w="444" w:type="pct"/>
            <w:tcBorders>
              <w:top w:val="single" w:sz="4" w:space="0" w:color="auto"/>
            </w:tcBorders>
          </w:tcPr>
          <w:p w14:paraId="1ADE5E3E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724381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</w:tr>
      <w:tr w:rsidR="002E16DF" w:rsidRPr="002E16DF" w14:paraId="391E1D35" w14:textId="77777777" w:rsidTr="00CB6DB3">
        <w:trPr>
          <w:trHeight w:val="242"/>
          <w:jc w:val="center"/>
        </w:trPr>
        <w:tc>
          <w:tcPr>
            <w:tcW w:w="925" w:type="pct"/>
            <w:vMerge/>
            <w:tcBorders>
              <w:bottom w:val="single" w:sz="4" w:space="0" w:color="auto"/>
            </w:tcBorders>
            <w:vAlign w:val="center"/>
          </w:tcPr>
          <w:p w14:paraId="1AD0304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</w:tcBorders>
            <w:vAlign w:val="center"/>
          </w:tcPr>
          <w:p w14:paraId="3FD8E5D7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3" w:type="pct"/>
            <w:vMerge/>
            <w:tcBorders>
              <w:bottom w:val="single" w:sz="4" w:space="0" w:color="auto"/>
            </w:tcBorders>
          </w:tcPr>
          <w:p w14:paraId="7EF63EF8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pct"/>
            <w:vMerge/>
            <w:tcBorders>
              <w:bottom w:val="single" w:sz="4" w:space="0" w:color="auto"/>
            </w:tcBorders>
            <w:vAlign w:val="center"/>
          </w:tcPr>
          <w:p w14:paraId="47DAB671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bottom w:val="single" w:sz="4" w:space="0" w:color="auto"/>
            </w:tcBorders>
            <w:vAlign w:val="center"/>
          </w:tcPr>
          <w:p w14:paraId="2C95DAC1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nil"/>
              <w:bottom w:val="single" w:sz="4" w:space="0" w:color="auto"/>
            </w:tcBorders>
          </w:tcPr>
          <w:p w14:paraId="0BF5DF74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.2015(4)</w:t>
            </w:r>
            <w:r w:rsidRPr="00724381">
              <w:rPr>
                <w:rFonts w:ascii="Times New Roman" w:eastAsia="宋体" w:hAnsi="Times New Roman" w:cs="Times New Roman"/>
                <w:i/>
                <w:sz w:val="24"/>
                <w:szCs w:val="24"/>
                <w:vertAlign w:val="superscript"/>
              </w:rPr>
              <w:t xml:space="preserve"> d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728A2799" w14:textId="77777777" w:rsidR="002E16DF" w:rsidRPr="00724381" w:rsidRDefault="002E16DF" w:rsidP="002E16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24381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</w:t>
            </w:r>
            <w:r w:rsidRPr="00724381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</w:t>
            </w:r>
            <w:r w:rsidRPr="00724381">
              <w:rPr>
                <w:rFonts w:ascii="Times New Roman" w:eastAsia="宋体" w:hAnsi="Times New Roman" w:cs="Times New Roman"/>
                <w:i/>
                <w:sz w:val="24"/>
                <w:szCs w:val="24"/>
                <w:vertAlign w:val="superscript"/>
              </w:rPr>
              <w:t xml:space="preserve"> d</w:t>
            </w:r>
          </w:p>
        </w:tc>
      </w:tr>
    </w:tbl>
    <w:p w14:paraId="53534136" w14:textId="77777777" w:rsidR="002E16DF" w:rsidRDefault="002E16DF" w:rsidP="002E16DF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a</w:t>
      </w: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bookmarkStart w:id="12" w:name="_Hlk98333065"/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Determined by ICP-AES</w:t>
      </w:r>
      <w:bookmarkEnd w:id="12"/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; </w:t>
      </w: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b</w:t>
      </w: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Calculated from nitrogen adsorption-desorption results; </w:t>
      </w: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c</w:t>
      </w: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Calculated from XRD patterns;</w:t>
      </w: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>d</w:t>
      </w:r>
      <w:r w:rsidRPr="002E16DF">
        <w:rPr>
          <w:rFonts w:ascii="Times New Roman" w:eastAsia="宋体" w:hAnsi="Times New Roman" w:cs="Times New Roman"/>
          <w:i/>
          <w:iCs/>
          <w:color w:val="000000"/>
          <w:kern w:val="0"/>
          <w:sz w:val="24"/>
          <w:szCs w:val="24"/>
        </w:rPr>
        <w:t xml:space="preserve"> </w:t>
      </w:r>
      <w:r w:rsidRPr="002E1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Used after CO oxidation reaction.</w:t>
      </w:r>
    </w:p>
    <w:p w14:paraId="56409996" w14:textId="77777777" w:rsidR="000225C7" w:rsidRDefault="000225C7" w:rsidP="000225C7">
      <w:pPr>
        <w:spacing w:line="360" w:lineRule="auto"/>
        <w:rPr>
          <w:rFonts w:ascii="Times New Roman" w:eastAsia="等线" w:hAnsi="Times New Roman" w:cs="Times New Roman"/>
          <w:sz w:val="24"/>
        </w:rPr>
      </w:pPr>
    </w:p>
    <w:p w14:paraId="79B9BD09" w14:textId="1657CE3C" w:rsidR="007D480B" w:rsidRPr="000225C7" w:rsidRDefault="007D480B" w:rsidP="00724381">
      <w:pPr>
        <w:widowControl/>
        <w:jc w:val="left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br w:type="page"/>
      </w:r>
    </w:p>
    <w:p w14:paraId="0750EE35" w14:textId="3C791AAE" w:rsidR="000225C7" w:rsidRPr="000225C7" w:rsidRDefault="000225C7" w:rsidP="000225C7">
      <w:pPr>
        <w:spacing w:beforeLines="50" w:before="156" w:line="360" w:lineRule="auto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 w:rsidRPr="000225C7">
        <w:rPr>
          <w:rFonts w:ascii="Times New Roman" w:eastAsia="宋体" w:hAnsi="Times New Roman" w:cs="Times New Roman"/>
          <w:b/>
          <w:kern w:val="44"/>
          <w:sz w:val="24"/>
          <w:szCs w:val="24"/>
        </w:rPr>
        <w:lastRenderedPageBreak/>
        <w:t xml:space="preserve">Table </w:t>
      </w:r>
      <w:r w:rsidR="003F1E71">
        <w:rPr>
          <w:rFonts w:ascii="Times New Roman" w:eastAsia="宋体" w:hAnsi="Times New Roman" w:cs="Times New Roman"/>
          <w:b/>
          <w:kern w:val="44"/>
          <w:sz w:val="24"/>
          <w:szCs w:val="24"/>
        </w:rPr>
        <w:t>S</w:t>
      </w:r>
      <w:r w:rsidR="007775F9">
        <w:rPr>
          <w:rFonts w:ascii="Times New Roman" w:eastAsia="宋体" w:hAnsi="Times New Roman" w:cs="Times New Roman"/>
          <w:b/>
          <w:kern w:val="44"/>
          <w:sz w:val="24"/>
          <w:szCs w:val="24"/>
        </w:rPr>
        <w:t>2</w:t>
      </w:r>
      <w:r w:rsidRPr="000225C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>Averaged oxidation state of</w:t>
      </w:r>
      <w:r w:rsidRPr="000225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platinum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(</w:t>
      </w:r>
      <w:r w:rsidRPr="000225C7">
        <w:rPr>
          <w:rFonts w:ascii="Times New Roman" w:eastAsia="宋体" w:hAnsi="Times New Roman" w:cs="Times New Roman"/>
          <w:bCs/>
          <w:i/>
          <w:iCs/>
          <w:kern w:val="44"/>
          <w:sz w:val="24"/>
          <w:szCs w:val="24"/>
        </w:rPr>
        <w:t>δ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>) and the corresponding EXAFS fitting results for Pt L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  <w:vertAlign w:val="subscript"/>
        </w:rPr>
        <w:t>3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edges (</w:t>
      </w:r>
      <w:r w:rsidRPr="000225C7">
        <w:rPr>
          <w:rFonts w:ascii="Times New Roman" w:eastAsia="宋体" w:hAnsi="Times New Roman" w:cs="Times New Roman"/>
          <w:bCs/>
          <w:i/>
          <w:kern w:val="44"/>
          <w:sz w:val="24"/>
          <w:szCs w:val="24"/>
        </w:rPr>
        <w:t>R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: distance; CN: </w:t>
      </w:r>
      <w:bookmarkStart w:id="13" w:name="OLE_LINK2"/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>coordination number</w:t>
      </w:r>
      <w:bookmarkEnd w:id="13"/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; </w:t>
      </w:r>
      <w:r w:rsidRPr="000225C7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σ</w:t>
      </w:r>
      <w:r w:rsidRPr="000225C7">
        <w:rPr>
          <w:rFonts w:ascii="Times New Roman" w:eastAsia="等线" w:hAnsi="Times New Roman" w:cs="Times New Roman"/>
          <w:color w:val="000000"/>
          <w:kern w:val="44"/>
          <w:sz w:val="24"/>
          <w:szCs w:val="24"/>
          <w:vertAlign w:val="superscript"/>
        </w:rPr>
        <w:t>2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: Debye-Waller factor; </w:t>
      </w:r>
      <w:r w:rsidRPr="000225C7">
        <w:rPr>
          <w:rFonts w:ascii="Times New Roman" w:eastAsia="宋体" w:hAnsi="Times New Roman" w:cs="Times New Roman"/>
          <w:i/>
          <w:sz w:val="24"/>
          <w:szCs w:val="24"/>
        </w:rPr>
        <w:t>∆</w:t>
      </w:r>
      <w:r w:rsidRPr="000225C7">
        <w:rPr>
          <w:rFonts w:ascii="Times New Roman" w:eastAsia="宋体" w:hAnsi="Times New Roman" w:cs="Times New Roman"/>
          <w:bCs/>
          <w:i/>
          <w:kern w:val="44"/>
          <w:sz w:val="24"/>
          <w:szCs w:val="24"/>
        </w:rPr>
        <w:t>E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  <w:vertAlign w:val="subscript"/>
        </w:rPr>
        <w:t>0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>: inner potential correction) of</w:t>
      </w:r>
      <w:r w:rsidRPr="000225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PtCu/MgO catalysts.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701"/>
        <w:gridCol w:w="1199"/>
        <w:gridCol w:w="1614"/>
        <w:gridCol w:w="1287"/>
        <w:gridCol w:w="1028"/>
        <w:gridCol w:w="1526"/>
      </w:tblGrid>
      <w:tr w:rsidR="000225C7" w:rsidRPr="000225C7" w14:paraId="65F093BD" w14:textId="77777777" w:rsidTr="00DD677B">
        <w:tc>
          <w:tcPr>
            <w:tcW w:w="1486" w:type="pct"/>
            <w:tcBorders>
              <w:top w:val="single" w:sz="4" w:space="0" w:color="auto"/>
              <w:bottom w:val="single" w:sz="4" w:space="0" w:color="auto"/>
            </w:tcBorders>
          </w:tcPr>
          <w:p w14:paraId="46CF0B25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bookmarkStart w:id="14" w:name="_Hlk130375539"/>
            <w:proofErr w:type="spellStart"/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Smple</w:t>
            </w:r>
            <w:proofErr w:type="spellEnd"/>
          </w:p>
        </w:tc>
        <w:tc>
          <w:tcPr>
            <w:tcW w:w="335" w:type="pct"/>
            <w:tcBorders>
              <w:top w:val="single" w:sz="4" w:space="0" w:color="auto"/>
              <w:bottom w:val="single" w:sz="4" w:space="0" w:color="auto"/>
            </w:tcBorders>
          </w:tcPr>
          <w:p w14:paraId="0FEB6482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proofErr w:type="spellStart"/>
            <w:r w:rsidRPr="000225C7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δ</w:t>
            </w:r>
            <w:r w:rsidRPr="000225C7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</w:tcBorders>
          </w:tcPr>
          <w:p w14:paraId="547B8F70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Scatter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</w:tcPr>
          <w:p w14:paraId="233AAF1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R(Å)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</w:tcPr>
          <w:p w14:paraId="1D5B619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CN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55BCAB96" w14:textId="2D5B3EAF" w:rsidR="000225C7" w:rsidRPr="000225C7" w:rsidRDefault="004F51C5" w:rsidP="000225C7">
            <w:pPr>
              <w:spacing w:before="240" w:line="480" w:lineRule="auto"/>
              <w:ind w:firstLineChars="50" w:firstLine="120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等线" w:hAnsi="Times New Roman" w:cs="Times New Roman"/>
                <w:color w:val="000000"/>
                <w:kern w:val="44"/>
                <w:sz w:val="24"/>
                <w:szCs w:val="24"/>
              </w:rPr>
              <w:t>σ</w:t>
            </w:r>
            <w:r w:rsidRPr="000225C7">
              <w:rPr>
                <w:rFonts w:ascii="Times New Roman" w:eastAsia="等线" w:hAnsi="Times New Roman" w:cs="Times New Roman"/>
                <w:color w:val="000000"/>
                <w:kern w:val="4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</w:tcPr>
          <w:p w14:paraId="420F746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Δ</w:t>
            </w:r>
            <w:r w:rsidRPr="000225C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E</w:t>
            </w:r>
            <w:r w:rsidRPr="000225C7">
              <w:rPr>
                <w:rFonts w:ascii="Times New Roman" w:eastAsia="宋体" w:hAnsi="Times New Roman" w:cs="Times New Roman"/>
                <w:color w:val="000000"/>
                <w:position w:val="-5"/>
                <w:sz w:val="24"/>
                <w:szCs w:val="24"/>
                <w:vertAlign w:val="subscript"/>
              </w:rPr>
              <w:t>0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(eV)</w:t>
            </w:r>
          </w:p>
        </w:tc>
      </w:tr>
      <w:tr w:rsidR="000225C7" w:rsidRPr="000225C7" w14:paraId="7A312334" w14:textId="77777777" w:rsidTr="00DD677B">
        <w:tc>
          <w:tcPr>
            <w:tcW w:w="1486" w:type="pct"/>
            <w:vMerge w:val="restart"/>
            <w:tcBorders>
              <w:top w:val="single" w:sz="4" w:space="0" w:color="auto"/>
            </w:tcBorders>
          </w:tcPr>
          <w:p w14:paraId="5960A615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Pt/MgO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</w:tcBorders>
          </w:tcPr>
          <w:p w14:paraId="6BD0471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30447142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4CB9CF76" w14:textId="4BCB0B63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2.0</w:t>
            </w:r>
            <w:r w:rsidR="00900F1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0F58BD95" w14:textId="2B7026B6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5.</w:t>
            </w:r>
            <w:r w:rsidR="00753ECC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 w:rsidR="00052F22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5A6DBD31" w14:textId="12C5B01C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753ECC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</w:tcBorders>
          </w:tcPr>
          <w:p w14:paraId="3EFFE641" w14:textId="3F5FDD8F" w:rsidR="000225C7" w:rsidRPr="000225C7" w:rsidRDefault="00900F12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12.2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</w:t>
            </w:r>
          </w:p>
        </w:tc>
      </w:tr>
      <w:tr w:rsidR="000225C7" w:rsidRPr="000225C7" w14:paraId="74FE4FF0" w14:textId="77777777" w:rsidTr="00DD677B">
        <w:tc>
          <w:tcPr>
            <w:tcW w:w="1486" w:type="pct"/>
            <w:vMerge/>
          </w:tcPr>
          <w:p w14:paraId="4A2068B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  <w:vMerge/>
          </w:tcPr>
          <w:p w14:paraId="585D303B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0A1030C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Mg</w:t>
            </w:r>
          </w:p>
        </w:tc>
        <w:tc>
          <w:tcPr>
            <w:tcW w:w="771" w:type="pct"/>
          </w:tcPr>
          <w:p w14:paraId="2A2C5155" w14:textId="3FAC3E53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3.0</w:t>
            </w:r>
            <w:r w:rsidR="00900F1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615" w:type="pct"/>
          </w:tcPr>
          <w:p w14:paraId="0138FA35" w14:textId="6BA61A61" w:rsidR="000225C7" w:rsidRPr="000225C7" w:rsidRDefault="00753ECC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5.</w:t>
            </w:r>
            <w:r w:rsidR="00052F22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 w:rsidR="00052F22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" w:type="pct"/>
          </w:tcPr>
          <w:p w14:paraId="01E36BF2" w14:textId="75427262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753ECC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729" w:type="pct"/>
            <w:vMerge/>
          </w:tcPr>
          <w:p w14:paraId="0CB0C83C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63D8B621" w14:textId="77777777" w:rsidTr="00DD677B">
        <w:tc>
          <w:tcPr>
            <w:tcW w:w="1486" w:type="pct"/>
            <w:vMerge/>
            <w:tcBorders>
              <w:bottom w:val="single" w:sz="4" w:space="0" w:color="auto"/>
            </w:tcBorders>
          </w:tcPr>
          <w:p w14:paraId="5B4DAD35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4DFAB746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2655DD49" w14:textId="28B8EE00" w:rsidR="000225C7" w:rsidRPr="000225C7" w:rsidRDefault="00753ECC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t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14:paraId="4716FFBA" w14:textId="6A2929B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 w:rsidR="00900F12">
              <w:rPr>
                <w:rFonts w:ascii="Times New Roman" w:eastAsia="宋体" w:hAnsi="Times New Roman" w:cs="Times New Roman"/>
                <w:sz w:val="24"/>
                <w:szCs w:val="24"/>
              </w:rPr>
              <w:t>36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±0.03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585D63FA" w14:textId="5E379E81" w:rsidR="000225C7" w:rsidRPr="000225C7" w:rsidRDefault="00753ECC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5.7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="00900F12">
              <w:rPr>
                <w:rFonts w:ascii="Times New Roman" w:eastAsia="宋体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11D14CC2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0.006</w:t>
            </w:r>
          </w:p>
        </w:tc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257A6746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177ABE93" w14:textId="77777777" w:rsidTr="00DD677B">
        <w:tc>
          <w:tcPr>
            <w:tcW w:w="1486" w:type="pct"/>
            <w:tcBorders>
              <w:top w:val="single" w:sz="4" w:space="0" w:color="auto"/>
            </w:tcBorders>
          </w:tcPr>
          <w:p w14:paraId="0BCFF7B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PtCu/MgO</w:t>
            </w:r>
          </w:p>
        </w:tc>
        <w:tc>
          <w:tcPr>
            <w:tcW w:w="335" w:type="pct"/>
            <w:tcBorders>
              <w:top w:val="single" w:sz="4" w:space="0" w:color="auto"/>
            </w:tcBorders>
          </w:tcPr>
          <w:p w14:paraId="445E03C3" w14:textId="7CBDD4AA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3.</w:t>
            </w:r>
            <w:r w:rsidR="004F2BAB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8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65C32E1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0BCC6242" w14:textId="3292255D" w:rsidR="000225C7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1.99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</w:t>
            </w:r>
            <w:r w:rsidR="004746F1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3AE2240A" w14:textId="3192C3C3" w:rsidR="000225C7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3.8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 w:rsidR="004746F1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108D77F7" w14:textId="51A1363C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4746F1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729" w:type="pct"/>
            <w:tcBorders>
              <w:top w:val="single" w:sz="4" w:space="0" w:color="auto"/>
            </w:tcBorders>
          </w:tcPr>
          <w:p w14:paraId="1E3FFA87" w14:textId="28C96500" w:rsidR="000225C7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0.6</w:t>
            </w:r>
          </w:p>
        </w:tc>
      </w:tr>
      <w:tr w:rsidR="000225C7" w:rsidRPr="000225C7" w14:paraId="61BD6810" w14:textId="77777777" w:rsidTr="00DD677B">
        <w:tc>
          <w:tcPr>
            <w:tcW w:w="1486" w:type="pct"/>
          </w:tcPr>
          <w:p w14:paraId="5AEDC35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</w:tcPr>
          <w:p w14:paraId="6E6C252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45D9C0ED" w14:textId="55621580" w:rsidR="000225C7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t</w:t>
            </w:r>
          </w:p>
        </w:tc>
        <w:tc>
          <w:tcPr>
            <w:tcW w:w="771" w:type="pct"/>
          </w:tcPr>
          <w:p w14:paraId="4DCB1ED6" w14:textId="1875DA6B" w:rsidR="000225C7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2.79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615" w:type="pct"/>
          </w:tcPr>
          <w:p w14:paraId="046AD050" w14:textId="2DB70B65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4746F1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 w:rsidR="004746F1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pct"/>
          </w:tcPr>
          <w:p w14:paraId="10C63501" w14:textId="404AFBFE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0.00</w:t>
            </w:r>
            <w:r w:rsidR="004746F1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pct"/>
          </w:tcPr>
          <w:p w14:paraId="1EEC13B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5043367E" w14:textId="77777777" w:rsidTr="00952683">
        <w:tc>
          <w:tcPr>
            <w:tcW w:w="1486" w:type="pct"/>
          </w:tcPr>
          <w:p w14:paraId="3A4E0F12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</w:tcPr>
          <w:p w14:paraId="5FA4F68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5692CD2B" w14:textId="1DA4E6AC" w:rsidR="000225C7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M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g</w:t>
            </w:r>
          </w:p>
        </w:tc>
        <w:tc>
          <w:tcPr>
            <w:tcW w:w="771" w:type="pct"/>
          </w:tcPr>
          <w:p w14:paraId="58D5DDEF" w14:textId="6D3BCA18" w:rsidR="000225C7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2.95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</w:t>
            </w:r>
            <w:r w:rsidR="004746F1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" w:type="pct"/>
          </w:tcPr>
          <w:p w14:paraId="1FB00892" w14:textId="4CA06311" w:rsidR="000225C7" w:rsidRPr="000225C7" w:rsidRDefault="004746F1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1.3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91" w:type="pct"/>
          </w:tcPr>
          <w:p w14:paraId="3F458E59" w14:textId="0212FF8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4746F1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729" w:type="pct"/>
          </w:tcPr>
          <w:p w14:paraId="6A72C6D8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952683" w:rsidRPr="000225C7" w14:paraId="61AFF011" w14:textId="77777777" w:rsidTr="00952683">
        <w:tc>
          <w:tcPr>
            <w:tcW w:w="1486" w:type="pct"/>
          </w:tcPr>
          <w:p w14:paraId="5A2714D1" w14:textId="77777777" w:rsidR="00952683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</w:tcPr>
          <w:p w14:paraId="28566EA5" w14:textId="77777777" w:rsidR="00952683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16DF65D1" w14:textId="10312549" w:rsidR="00952683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u</w:t>
            </w:r>
          </w:p>
        </w:tc>
        <w:tc>
          <w:tcPr>
            <w:tcW w:w="771" w:type="pct"/>
          </w:tcPr>
          <w:p w14:paraId="1351CD68" w14:textId="3A70407F" w:rsidR="00952683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.28</w:t>
            </w:r>
            <w:r w:rsidR="004746F1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</w:t>
            </w:r>
            <w:r w:rsidR="004746F1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5" w:type="pct"/>
          </w:tcPr>
          <w:p w14:paraId="4441D763" w14:textId="3D66352F" w:rsidR="00952683" w:rsidRPr="000225C7" w:rsidRDefault="004746F1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1.7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491" w:type="pct"/>
          </w:tcPr>
          <w:p w14:paraId="2CF0CB2E" w14:textId="613BC579" w:rsidR="00952683" w:rsidRPr="000225C7" w:rsidRDefault="004746F1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.005</w:t>
            </w:r>
          </w:p>
        </w:tc>
        <w:tc>
          <w:tcPr>
            <w:tcW w:w="729" w:type="pct"/>
          </w:tcPr>
          <w:p w14:paraId="2CAF71DD" w14:textId="77777777" w:rsidR="00952683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04BDB8A5" w14:textId="77777777" w:rsidTr="00952683">
        <w:tc>
          <w:tcPr>
            <w:tcW w:w="1486" w:type="pct"/>
            <w:tcBorders>
              <w:bottom w:val="single" w:sz="4" w:space="0" w:color="auto"/>
            </w:tcBorders>
          </w:tcPr>
          <w:p w14:paraId="3D8E5A70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  <w:tcBorders>
              <w:bottom w:val="single" w:sz="4" w:space="0" w:color="auto"/>
            </w:tcBorders>
          </w:tcPr>
          <w:p w14:paraId="19304C4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6CEB5EF0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O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14:paraId="1CA615E6" w14:textId="6D9B70DB" w:rsidR="000225C7" w:rsidRPr="000225C7" w:rsidRDefault="0095268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3.65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±0.03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2AA2E402" w14:textId="49082048" w:rsidR="000225C7" w:rsidRPr="000225C7" w:rsidRDefault="004746F1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7.0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4611F732" w14:textId="1863E963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0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.00</w:t>
            </w:r>
            <w:r w:rsidR="004746F1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7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14:paraId="3A45042B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44B893D9" w14:textId="77777777" w:rsidTr="00DD677B">
        <w:tc>
          <w:tcPr>
            <w:tcW w:w="1486" w:type="pct"/>
            <w:tcBorders>
              <w:top w:val="single" w:sz="4" w:space="0" w:color="auto"/>
            </w:tcBorders>
          </w:tcPr>
          <w:p w14:paraId="7D614F4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Pt/MgO(H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  <w:vertAlign w:val="subscript"/>
              </w:rPr>
              <w:t>2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</w:tcBorders>
          </w:tcPr>
          <w:p w14:paraId="192C5A7A" w14:textId="7A485E36" w:rsidR="000225C7" w:rsidRPr="000225C7" w:rsidRDefault="00DE24A3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.4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5597A69A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35DF4933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2.01±0.01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5207E88B" w14:textId="1BE92E8D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992624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±0.2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1470ED1F" w14:textId="275749BB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5F3C95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729" w:type="pct"/>
            <w:tcBorders>
              <w:top w:val="single" w:sz="4" w:space="0" w:color="auto"/>
            </w:tcBorders>
          </w:tcPr>
          <w:p w14:paraId="4B4582D2" w14:textId="2297395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9.</w:t>
            </w:r>
            <w:r w:rsidR="00992624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="00992624">
              <w:rPr>
                <w:rFonts w:ascii="Times New Roman" w:eastAsia="宋体" w:hAnsi="Times New Roman" w:cs="Times New Roman"/>
                <w:sz w:val="24"/>
                <w:szCs w:val="24"/>
              </w:rPr>
              <w:t>1.0</w:t>
            </w:r>
          </w:p>
        </w:tc>
      </w:tr>
      <w:tr w:rsidR="000225C7" w:rsidRPr="000225C7" w14:paraId="6030326E" w14:textId="77777777" w:rsidTr="00DD677B">
        <w:tc>
          <w:tcPr>
            <w:tcW w:w="1486" w:type="pct"/>
          </w:tcPr>
          <w:p w14:paraId="780CB256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</w:tcPr>
          <w:p w14:paraId="1A228A86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3A29052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P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t</w:t>
            </w:r>
          </w:p>
        </w:tc>
        <w:tc>
          <w:tcPr>
            <w:tcW w:w="771" w:type="pct"/>
          </w:tcPr>
          <w:p w14:paraId="52B6A3A5" w14:textId="6DC2F19A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2.7</w:t>
            </w:r>
            <w:r w:rsidR="00992624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615" w:type="pct"/>
          </w:tcPr>
          <w:p w14:paraId="43B0D6EB" w14:textId="1251E3E2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992624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 w:rsidR="00992624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" w:type="pct"/>
          </w:tcPr>
          <w:p w14:paraId="7231D760" w14:textId="5517D6C6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0.00</w:t>
            </w:r>
            <w:r w:rsidR="005F3C95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pct"/>
          </w:tcPr>
          <w:p w14:paraId="7D206E30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1F616C6B" w14:textId="77777777" w:rsidTr="00DD677B">
        <w:tc>
          <w:tcPr>
            <w:tcW w:w="1486" w:type="pct"/>
          </w:tcPr>
          <w:p w14:paraId="340B7DB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</w:tcPr>
          <w:p w14:paraId="37E230C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7B75A8E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Mg</w:t>
            </w:r>
          </w:p>
        </w:tc>
        <w:tc>
          <w:tcPr>
            <w:tcW w:w="771" w:type="pct"/>
          </w:tcPr>
          <w:p w14:paraId="6BDD1CED" w14:textId="1119544E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3.0</w:t>
            </w:r>
            <w:r w:rsidR="00992624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±0.03</w:t>
            </w:r>
          </w:p>
        </w:tc>
        <w:tc>
          <w:tcPr>
            <w:tcW w:w="615" w:type="pct"/>
          </w:tcPr>
          <w:p w14:paraId="1CAB91BB" w14:textId="0EFABE2B" w:rsidR="000225C7" w:rsidRPr="000225C7" w:rsidRDefault="00992624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3.6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pct"/>
          </w:tcPr>
          <w:p w14:paraId="7D02807B" w14:textId="44F8340D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5F3C95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729" w:type="pct"/>
          </w:tcPr>
          <w:p w14:paraId="6407EECF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0A1A039F" w14:textId="77777777" w:rsidTr="00DD677B">
        <w:tc>
          <w:tcPr>
            <w:tcW w:w="1486" w:type="pct"/>
            <w:tcBorders>
              <w:top w:val="single" w:sz="4" w:space="0" w:color="auto"/>
            </w:tcBorders>
          </w:tcPr>
          <w:p w14:paraId="778909F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bookmarkStart w:id="15" w:name="_Hlk144636549"/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PtC</w:t>
            </w: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u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/MgO(H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  <w:vertAlign w:val="subscript"/>
              </w:rPr>
              <w:t>2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)</w:t>
            </w:r>
          </w:p>
        </w:tc>
        <w:tc>
          <w:tcPr>
            <w:tcW w:w="335" w:type="pct"/>
            <w:tcBorders>
              <w:top w:val="single" w:sz="4" w:space="0" w:color="auto"/>
            </w:tcBorders>
          </w:tcPr>
          <w:p w14:paraId="5F4FC19C" w14:textId="6CD014A2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0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.</w:t>
            </w:r>
            <w:r w:rsidR="004F2BAB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11C37423" w14:textId="6A0EF010" w:rsidR="000225C7" w:rsidRPr="000225C7" w:rsidRDefault="00CD0A04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O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124B1CDD" w14:textId="209A1068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</w:t>
            </w:r>
            <w:r w:rsidR="00465C8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01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</w:t>
            </w:r>
            <w:r w:rsidR="0071738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669EFBF6" w14:textId="5114D9A9" w:rsidR="000225C7" w:rsidRPr="000225C7" w:rsidRDefault="00BF3176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</w:t>
            </w:r>
            <w:r w:rsidR="000225C7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7C34F69D" w14:textId="3A1DA802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860821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729" w:type="pct"/>
            <w:tcBorders>
              <w:top w:val="single" w:sz="4" w:space="0" w:color="auto"/>
            </w:tcBorders>
          </w:tcPr>
          <w:p w14:paraId="16E5D49B" w14:textId="0A4BD7BC" w:rsidR="000225C7" w:rsidRPr="000225C7" w:rsidRDefault="003874F6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4.4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1.2</w:t>
            </w:r>
          </w:p>
        </w:tc>
      </w:tr>
      <w:bookmarkEnd w:id="15"/>
      <w:tr w:rsidR="00CD0A04" w:rsidRPr="000225C7" w14:paraId="26ECF77D" w14:textId="77777777" w:rsidTr="00DD677B">
        <w:tc>
          <w:tcPr>
            <w:tcW w:w="1486" w:type="pct"/>
          </w:tcPr>
          <w:p w14:paraId="3D8494EA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</w:tcPr>
          <w:p w14:paraId="2251B4B2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338DC26B" w14:textId="07C7173C" w:rsidR="00CD0A04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u</w:t>
            </w:r>
          </w:p>
        </w:tc>
        <w:tc>
          <w:tcPr>
            <w:tcW w:w="771" w:type="pct"/>
          </w:tcPr>
          <w:p w14:paraId="60684DB9" w14:textId="29799A32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59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5" w:type="pct"/>
          </w:tcPr>
          <w:p w14:paraId="1C7A9DA8" w14:textId="7B1E9EA8" w:rsidR="00CD0A04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</w:t>
            </w:r>
            <w:r w:rsidR="00BF317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</w:t>
            </w:r>
            <w:r w:rsidR="00BF3176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1" w:type="pct"/>
          </w:tcPr>
          <w:p w14:paraId="26FEFBA4" w14:textId="152ADD6B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BF3176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4</w:t>
            </w:r>
          </w:p>
        </w:tc>
        <w:tc>
          <w:tcPr>
            <w:tcW w:w="729" w:type="pct"/>
          </w:tcPr>
          <w:p w14:paraId="1F08929B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CD0A04" w:rsidRPr="000225C7" w14:paraId="4F09ED79" w14:textId="77777777" w:rsidTr="00DD677B">
        <w:tc>
          <w:tcPr>
            <w:tcW w:w="1486" w:type="pct"/>
          </w:tcPr>
          <w:p w14:paraId="6AC7EBC5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</w:tcPr>
          <w:p w14:paraId="12ACC1EE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08988787" w14:textId="691D9B86" w:rsidR="00CD0A04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t</w:t>
            </w:r>
          </w:p>
        </w:tc>
        <w:tc>
          <w:tcPr>
            <w:tcW w:w="771" w:type="pct"/>
          </w:tcPr>
          <w:p w14:paraId="5E940522" w14:textId="1215E8DD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.</w:t>
            </w:r>
            <w:r w:rsidR="00465C8A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67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pct"/>
          </w:tcPr>
          <w:p w14:paraId="6F95C0F1" w14:textId="3EB1A1A9" w:rsidR="00CD0A04" w:rsidRDefault="00BF3176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8.0</w:t>
            </w:r>
            <w:r w:rsidR="00CD0A04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1" w:type="pct"/>
          </w:tcPr>
          <w:p w14:paraId="5F17C45A" w14:textId="1C552DEF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pct"/>
          </w:tcPr>
          <w:p w14:paraId="2DD492A1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CD0A04" w:rsidRPr="000225C7" w14:paraId="389EEFAA" w14:textId="77777777" w:rsidTr="00DD677B">
        <w:tc>
          <w:tcPr>
            <w:tcW w:w="1486" w:type="pct"/>
          </w:tcPr>
          <w:p w14:paraId="23099EEA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</w:tcPr>
          <w:p w14:paraId="43223AAB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13318CCA" w14:textId="5D1B9ED6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u1</w:t>
            </w:r>
          </w:p>
        </w:tc>
        <w:tc>
          <w:tcPr>
            <w:tcW w:w="771" w:type="pct"/>
          </w:tcPr>
          <w:p w14:paraId="6EF2CC9D" w14:textId="23431114" w:rsidR="00CD0A04" w:rsidRPr="000225C7" w:rsidRDefault="00465C8A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3.64</w:t>
            </w:r>
            <w:r w:rsidR="00CD0A04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</w:t>
            </w:r>
            <w:r w:rsidR="00CD0A0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5" w:type="pct"/>
          </w:tcPr>
          <w:p w14:paraId="73A09BD1" w14:textId="4F2A5112" w:rsidR="00CD0A04" w:rsidRPr="000225C7" w:rsidRDefault="00BF3176" w:rsidP="00CD0A04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1.0</w:t>
            </w:r>
            <w:r w:rsidR="00CD0A04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1" w:type="pct"/>
          </w:tcPr>
          <w:p w14:paraId="738699A2" w14:textId="03D76F6E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0.0</w:t>
            </w:r>
            <w:r w:rsidR="00BF3176">
              <w:rPr>
                <w:rFonts w:ascii="Times New Roman" w:eastAsia="宋体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9" w:type="pct"/>
          </w:tcPr>
          <w:p w14:paraId="0DC0CDAC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CD0A04" w:rsidRPr="000225C7" w14:paraId="66BBEA33" w14:textId="77777777" w:rsidTr="00DD677B">
        <w:tc>
          <w:tcPr>
            <w:tcW w:w="1486" w:type="pct"/>
            <w:vMerge w:val="restart"/>
            <w:tcBorders>
              <w:top w:val="single" w:sz="4" w:space="0" w:color="auto"/>
            </w:tcBorders>
          </w:tcPr>
          <w:p w14:paraId="4CAB62F7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lastRenderedPageBreak/>
              <w:t>Pt/MgO(used)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</w:tcBorders>
          </w:tcPr>
          <w:p w14:paraId="6600819C" w14:textId="19FFF6BE" w:rsidR="00CD0A04" w:rsidRPr="000225C7" w:rsidRDefault="004F2BAB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.0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3C791C62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0D42A5DC" w14:textId="76CBA2C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±0.03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50E19C9F" w14:textId="4111C6D5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1.7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±0.4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7A426656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0.002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</w:tcBorders>
          </w:tcPr>
          <w:p w14:paraId="605CE4A1" w14:textId="694ACD4C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11.7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3.7</w:t>
            </w:r>
          </w:p>
        </w:tc>
      </w:tr>
      <w:tr w:rsidR="00CD0A04" w:rsidRPr="000225C7" w14:paraId="4E70540B" w14:textId="77777777" w:rsidTr="00DD677B">
        <w:tc>
          <w:tcPr>
            <w:tcW w:w="1486" w:type="pct"/>
            <w:vMerge/>
          </w:tcPr>
          <w:p w14:paraId="52148E14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  <w:vMerge/>
          </w:tcPr>
          <w:p w14:paraId="799B7027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5B2A6EAB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Pt</w:t>
            </w:r>
          </w:p>
        </w:tc>
        <w:tc>
          <w:tcPr>
            <w:tcW w:w="771" w:type="pct"/>
          </w:tcPr>
          <w:p w14:paraId="05E4828C" w14:textId="4DB588B6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2.7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±0.03</w:t>
            </w:r>
          </w:p>
        </w:tc>
        <w:tc>
          <w:tcPr>
            <w:tcW w:w="615" w:type="pct"/>
          </w:tcPr>
          <w:p w14:paraId="2A70E1F8" w14:textId="5B191318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6.0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491" w:type="pct"/>
          </w:tcPr>
          <w:p w14:paraId="4799A7E8" w14:textId="184E4E28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729" w:type="pct"/>
            <w:vMerge/>
          </w:tcPr>
          <w:p w14:paraId="6CCB4DB0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CD0A04" w:rsidRPr="000225C7" w14:paraId="39CFEDBD" w14:textId="77777777" w:rsidTr="00DD677B">
        <w:tc>
          <w:tcPr>
            <w:tcW w:w="1486" w:type="pct"/>
            <w:vMerge/>
            <w:tcBorders>
              <w:bottom w:val="single" w:sz="4" w:space="0" w:color="auto"/>
            </w:tcBorders>
          </w:tcPr>
          <w:p w14:paraId="4655149E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4904DD72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5AB03568" w14:textId="626EC146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Pt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14:paraId="34FDAC33" w14:textId="0E0D042A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29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±0.07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02C3FD11" w14:textId="1E35ABE1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±1.3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33D0352A" w14:textId="51E15D88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7</w:t>
            </w:r>
          </w:p>
        </w:tc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55946ABE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CD0A04" w:rsidRPr="000225C7" w14:paraId="4A0F6333" w14:textId="77777777" w:rsidTr="00DD677B">
        <w:tc>
          <w:tcPr>
            <w:tcW w:w="1486" w:type="pct"/>
            <w:vMerge w:val="restart"/>
            <w:tcBorders>
              <w:top w:val="single" w:sz="4" w:space="0" w:color="auto"/>
            </w:tcBorders>
          </w:tcPr>
          <w:p w14:paraId="78E04905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PtCu/MgO(used)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</w:tcBorders>
          </w:tcPr>
          <w:p w14:paraId="4F5E2B18" w14:textId="01A92862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1.</w:t>
            </w:r>
            <w:r w:rsidR="004F2BAB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4</w:t>
            </w:r>
          </w:p>
        </w:tc>
        <w:tc>
          <w:tcPr>
            <w:tcW w:w="573" w:type="pct"/>
            <w:tcBorders>
              <w:top w:val="single" w:sz="4" w:space="0" w:color="auto"/>
            </w:tcBorders>
          </w:tcPr>
          <w:p w14:paraId="6AA80F4F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4C603080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1.94±0.02</w:t>
            </w:r>
          </w:p>
        </w:tc>
        <w:tc>
          <w:tcPr>
            <w:tcW w:w="615" w:type="pct"/>
            <w:tcBorders>
              <w:top w:val="single" w:sz="4" w:space="0" w:color="auto"/>
            </w:tcBorders>
          </w:tcPr>
          <w:p w14:paraId="2131806F" w14:textId="2436960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±0.3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0318E550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0.002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</w:tcBorders>
          </w:tcPr>
          <w:p w14:paraId="6D21F05F" w14:textId="1BB99D8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3.0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±2.6</w:t>
            </w:r>
          </w:p>
        </w:tc>
      </w:tr>
      <w:tr w:rsidR="00CD0A04" w:rsidRPr="000225C7" w14:paraId="32DD9782" w14:textId="77777777" w:rsidTr="00DD677B">
        <w:tc>
          <w:tcPr>
            <w:tcW w:w="1486" w:type="pct"/>
            <w:vMerge/>
          </w:tcPr>
          <w:p w14:paraId="4B5D81A7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  <w:vMerge/>
          </w:tcPr>
          <w:p w14:paraId="5D43D39C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</w:tcPr>
          <w:p w14:paraId="0E19EFC0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Cu</w:t>
            </w:r>
          </w:p>
        </w:tc>
        <w:tc>
          <w:tcPr>
            <w:tcW w:w="771" w:type="pct"/>
          </w:tcPr>
          <w:p w14:paraId="140F57B1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2.58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±0.05</w:t>
            </w:r>
          </w:p>
        </w:tc>
        <w:tc>
          <w:tcPr>
            <w:tcW w:w="615" w:type="pct"/>
          </w:tcPr>
          <w:p w14:paraId="2BA3EAF5" w14:textId="271CF004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0.9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±0.3</w:t>
            </w:r>
          </w:p>
        </w:tc>
        <w:tc>
          <w:tcPr>
            <w:tcW w:w="491" w:type="pct"/>
          </w:tcPr>
          <w:p w14:paraId="4A7981AF" w14:textId="10658C63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4</w:t>
            </w:r>
          </w:p>
        </w:tc>
        <w:tc>
          <w:tcPr>
            <w:tcW w:w="729" w:type="pct"/>
            <w:vMerge/>
          </w:tcPr>
          <w:p w14:paraId="3270F7C2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CD0A04" w:rsidRPr="000225C7" w14:paraId="70EE9C68" w14:textId="77777777" w:rsidTr="00DD677B">
        <w:tc>
          <w:tcPr>
            <w:tcW w:w="1486" w:type="pct"/>
            <w:vMerge/>
            <w:tcBorders>
              <w:bottom w:val="single" w:sz="4" w:space="0" w:color="auto"/>
            </w:tcBorders>
          </w:tcPr>
          <w:p w14:paraId="7A0A1B62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bottom w:val="single" w:sz="4" w:space="0" w:color="auto"/>
            </w:tcBorders>
          </w:tcPr>
          <w:p w14:paraId="70C9718A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</w:tcPr>
          <w:p w14:paraId="7B15AD8C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Pt</w:t>
            </w:r>
          </w:p>
        </w:tc>
        <w:tc>
          <w:tcPr>
            <w:tcW w:w="771" w:type="pct"/>
            <w:tcBorders>
              <w:bottom w:val="single" w:sz="4" w:space="0" w:color="auto"/>
            </w:tcBorders>
          </w:tcPr>
          <w:p w14:paraId="09AFBBCA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2.75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615" w:type="pct"/>
            <w:tcBorders>
              <w:bottom w:val="single" w:sz="4" w:space="0" w:color="auto"/>
            </w:tcBorders>
          </w:tcPr>
          <w:p w14:paraId="35C3E576" w14:textId="122E7F15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6.1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±1.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3746B8BC" w14:textId="196D7073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729" w:type="pct"/>
            <w:vMerge/>
            <w:tcBorders>
              <w:bottom w:val="single" w:sz="4" w:space="0" w:color="auto"/>
            </w:tcBorders>
          </w:tcPr>
          <w:p w14:paraId="2F29C81C" w14:textId="77777777" w:rsidR="00CD0A04" w:rsidRPr="000225C7" w:rsidRDefault="00CD0A04" w:rsidP="00CD0A04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</w:tbl>
    <w:p w14:paraId="024526EA" w14:textId="1DD54EA7" w:rsidR="00F32E69" w:rsidRDefault="000225C7" w:rsidP="000225C7">
      <w:bookmarkStart w:id="16" w:name="_Hlk98254238"/>
      <w:bookmarkEnd w:id="14"/>
      <w:proofErr w:type="spellStart"/>
      <w:r w:rsidRPr="000225C7">
        <w:rPr>
          <w:rFonts w:ascii="Times New Roman" w:eastAsia="宋体" w:hAnsi="Times New Roman" w:cs="Times New Roman"/>
          <w:bCs/>
          <w:i/>
          <w:iCs/>
          <w:kern w:val="44"/>
          <w:szCs w:val="21"/>
          <w:vertAlign w:val="superscript"/>
        </w:rPr>
        <w:t>a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>Determined</w:t>
      </w:r>
      <w:proofErr w:type="spellEnd"/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by linear combination analysis on the XANES profiles with references of Pt foil (</w:t>
      </w:r>
      <w:r w:rsidRPr="000225C7">
        <w:rPr>
          <w:rFonts w:ascii="Times New Roman" w:eastAsia="宋体" w:hAnsi="Times New Roman" w:cs="Times New Roman"/>
          <w:bCs/>
          <w:i/>
          <w:iCs/>
          <w:kern w:val="44"/>
          <w:szCs w:val="21"/>
        </w:rPr>
        <w:t>δ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= 0)/PtO</w:t>
      </w:r>
      <w:r w:rsidRPr="000225C7">
        <w:rPr>
          <w:rFonts w:ascii="Times New Roman" w:eastAsia="宋体" w:hAnsi="Times New Roman" w:cs="Times New Roman"/>
          <w:bCs/>
          <w:kern w:val="44"/>
          <w:szCs w:val="21"/>
          <w:vertAlign w:val="subscript"/>
        </w:rPr>
        <w:t xml:space="preserve">2 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>(</w:t>
      </w:r>
      <w:r w:rsidRPr="000225C7">
        <w:rPr>
          <w:rFonts w:ascii="Times New Roman" w:eastAsia="宋体" w:hAnsi="Times New Roman" w:cs="Times New Roman"/>
          <w:bCs/>
          <w:i/>
          <w:iCs/>
          <w:kern w:val="44"/>
          <w:szCs w:val="21"/>
        </w:rPr>
        <w:t>δ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= 4) for Pt L</w:t>
      </w:r>
      <w:r w:rsidRPr="000225C7">
        <w:rPr>
          <w:rFonts w:ascii="Times New Roman" w:eastAsia="宋体" w:hAnsi="Times New Roman" w:cs="Times New Roman"/>
          <w:bCs/>
          <w:kern w:val="44"/>
          <w:szCs w:val="21"/>
          <w:vertAlign w:val="subscript"/>
        </w:rPr>
        <w:t>3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edges.</w:t>
      </w:r>
      <w:bookmarkEnd w:id="16"/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 xml:space="preserve"> S</w:t>
      </w:r>
      <w:r w:rsidRPr="00F32E69">
        <w:rPr>
          <w:rFonts w:ascii="Times New Roman" w:eastAsia="等线" w:hAnsi="Times New Roman" w:cs="Times New Roman"/>
          <w:color w:val="000000"/>
          <w:kern w:val="44"/>
          <w:szCs w:val="21"/>
          <w:vertAlign w:val="subscript"/>
        </w:rPr>
        <w:t>0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  <w:vertAlign w:val="superscript"/>
        </w:rPr>
        <w:t>2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 xml:space="preserve"> was fixed at 0.87.</w:t>
      </w:r>
      <w:r w:rsidRPr="000225C7">
        <w:rPr>
          <w:rFonts w:ascii="Times New Roman" w:eastAsia="等线" w:hAnsi="Times New Roman" w:cs="Times New Roman"/>
          <w:color w:val="FF0000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The</w:t>
      </w:r>
      <w:r w:rsidR="004F51C5">
        <w:rPr>
          <w:rFonts w:ascii="Times New Roman" w:eastAsia="等线" w:hAnsi="Times New Roman" w:cs="Times New Roman"/>
          <w:color w:val="000000"/>
          <w:kern w:val="44"/>
          <w:szCs w:val="21"/>
        </w:rPr>
        <w:t xml:space="preserve"> </w:t>
      </w:r>
      <w:r w:rsidR="004F51C5" w:rsidRPr="000225C7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σ</w:t>
      </w:r>
      <w:r w:rsidR="004F51C5" w:rsidRPr="000225C7">
        <w:rPr>
          <w:rFonts w:ascii="Times New Roman" w:eastAsia="等线" w:hAnsi="Times New Roman" w:cs="Times New Roman"/>
          <w:color w:val="000000"/>
          <w:kern w:val="44"/>
          <w:sz w:val="24"/>
          <w:szCs w:val="24"/>
          <w:vertAlign w:val="superscript"/>
        </w:rPr>
        <w:t>2</w:t>
      </w:r>
      <w:r w:rsidR="004F51C5">
        <w:rPr>
          <w:rFonts w:ascii="Times New Roman" w:eastAsia="等线" w:hAnsi="Times New Roman" w:cs="Times New Roman"/>
          <w:color w:val="000000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values were constrained in</w:t>
      </w:r>
      <w:r w:rsidRPr="000225C7">
        <w:rPr>
          <w:rFonts w:ascii="Times New Roman" w:eastAsia="等线" w:hAnsi="Times New Roman" w:cs="Times New Roman" w:hint="eastAsia"/>
          <w:color w:val="000000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order to decrease the number of fit parameters and the correlations</w:t>
      </w:r>
      <w:r w:rsidRPr="000225C7">
        <w:rPr>
          <w:rFonts w:ascii="Times New Roman" w:eastAsia="等线" w:hAnsi="Times New Roman" w:cs="Times New Roman" w:hint="eastAsia"/>
          <w:color w:val="000000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between them.</w:t>
      </w:r>
      <w:r w:rsidRPr="000225C7">
        <w:rPr>
          <w:rFonts w:ascii="Times New Roman" w:eastAsia="等线" w:hAnsi="Times New Roman" w:cs="Times New Roman"/>
          <w:color w:val="FF0000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kern w:val="44"/>
          <w:szCs w:val="21"/>
        </w:rPr>
        <w:t>T</w:t>
      </w:r>
      <w:r w:rsidRPr="000225C7">
        <w:rPr>
          <w:rFonts w:ascii="Times New Roman" w:eastAsia="等线" w:hAnsi="Times New Roman" w:cs="Times New Roman" w:hint="eastAsia"/>
          <w:kern w:val="44"/>
          <w:szCs w:val="21"/>
        </w:rPr>
        <w:t>he</w:t>
      </w:r>
      <w:r w:rsidRPr="000225C7">
        <w:rPr>
          <w:rFonts w:ascii="Times New Roman" w:eastAsia="等线" w:hAnsi="Times New Roman" w:cs="Times New Roman"/>
          <w:kern w:val="44"/>
          <w:szCs w:val="21"/>
        </w:rPr>
        <w:t xml:space="preserve"> distances for Pt-Pt</w:t>
      </w:r>
      <w:r w:rsidR="00F32E69">
        <w:rPr>
          <w:rFonts w:ascii="Times New Roman" w:eastAsia="等线" w:hAnsi="Times New Roman" w:cs="Times New Roman"/>
          <w:kern w:val="44"/>
          <w:szCs w:val="21"/>
        </w:rPr>
        <w:t xml:space="preserve">, </w:t>
      </w:r>
      <w:r w:rsidRPr="000225C7">
        <w:rPr>
          <w:rFonts w:ascii="Times New Roman" w:eastAsia="等线" w:hAnsi="Times New Roman" w:cs="Times New Roman"/>
          <w:kern w:val="44"/>
          <w:szCs w:val="21"/>
        </w:rPr>
        <w:t>Pt-O</w:t>
      </w:r>
      <w:r w:rsidR="00F32E69">
        <w:rPr>
          <w:rFonts w:ascii="Times New Roman" w:eastAsia="等线" w:hAnsi="Times New Roman" w:cs="Times New Roman"/>
          <w:kern w:val="44"/>
          <w:szCs w:val="21"/>
        </w:rPr>
        <w:t>,</w:t>
      </w:r>
      <w:r w:rsidRPr="000225C7">
        <w:rPr>
          <w:rFonts w:ascii="Times New Roman" w:eastAsia="等线" w:hAnsi="Times New Roman" w:cs="Times New Roman"/>
          <w:kern w:val="44"/>
          <w:szCs w:val="21"/>
        </w:rPr>
        <w:t xml:space="preserve"> </w:t>
      </w:r>
      <w:r w:rsidR="00F32E69" w:rsidRPr="00F32E69">
        <w:rPr>
          <w:rFonts w:ascii="Times New Roman" w:eastAsia="等线" w:hAnsi="Times New Roman" w:cs="Times New Roman"/>
          <w:kern w:val="44"/>
          <w:szCs w:val="21"/>
        </w:rPr>
        <w:t xml:space="preserve">Pt-Cu, </w:t>
      </w:r>
      <w:r w:rsidR="00F32E69">
        <w:rPr>
          <w:rFonts w:ascii="Times New Roman" w:eastAsia="等线" w:hAnsi="Times New Roman" w:cs="Times New Roman"/>
          <w:kern w:val="44"/>
          <w:szCs w:val="21"/>
        </w:rPr>
        <w:t xml:space="preserve">and </w:t>
      </w:r>
      <w:r w:rsidR="00F32E69" w:rsidRPr="00F32E69">
        <w:rPr>
          <w:rFonts w:ascii="Times New Roman" w:eastAsia="等线" w:hAnsi="Times New Roman" w:cs="Times New Roman"/>
          <w:kern w:val="44"/>
          <w:szCs w:val="21"/>
        </w:rPr>
        <w:t>Pt-O-Cu</w:t>
      </w:r>
      <w:r w:rsidR="00F32E69">
        <w:rPr>
          <w:rFonts w:ascii="Times New Roman" w:eastAsia="等线" w:hAnsi="Times New Roman" w:cs="Times New Roman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kern w:val="44"/>
          <w:szCs w:val="21"/>
        </w:rPr>
        <w:t>are from the crystal structure of Pt foil</w:t>
      </w:r>
      <w:r w:rsidR="00F32E69">
        <w:rPr>
          <w:rFonts w:ascii="Times New Roman" w:eastAsia="等线" w:hAnsi="Times New Roman" w:cs="Times New Roman"/>
          <w:kern w:val="44"/>
          <w:szCs w:val="21"/>
        </w:rPr>
        <w:t xml:space="preserve">, </w:t>
      </w:r>
      <w:r w:rsidRPr="000225C7">
        <w:rPr>
          <w:rFonts w:ascii="Times New Roman" w:eastAsia="等线" w:hAnsi="Times New Roman" w:cs="Times New Roman"/>
          <w:kern w:val="44"/>
          <w:szCs w:val="21"/>
        </w:rPr>
        <w:t>PtO</w:t>
      </w:r>
      <w:r w:rsidRPr="000225C7">
        <w:rPr>
          <w:rFonts w:ascii="Times New Roman" w:eastAsia="等线" w:hAnsi="Times New Roman" w:cs="Times New Roman"/>
          <w:kern w:val="44"/>
          <w:szCs w:val="21"/>
          <w:vertAlign w:val="subscript"/>
        </w:rPr>
        <w:t>2</w:t>
      </w:r>
      <w:r w:rsidR="00F32E69" w:rsidRPr="00F32E69">
        <w:rPr>
          <w:rFonts w:ascii="Times New Roman" w:eastAsia="等线" w:hAnsi="Times New Roman" w:cs="Times New Roman"/>
          <w:kern w:val="44"/>
          <w:szCs w:val="21"/>
        </w:rPr>
        <w:t xml:space="preserve">, </w:t>
      </w:r>
      <w:r w:rsidR="00F32E69" w:rsidRPr="00F32E69">
        <w:rPr>
          <w:rFonts w:ascii="Times New Roman" w:eastAsia="等线" w:hAnsi="Times New Roman" w:cs="Times New Roman"/>
          <w:color w:val="000000"/>
          <w:kern w:val="44"/>
          <w:szCs w:val="21"/>
        </w:rPr>
        <w:t>PtCu and Mg</w:t>
      </w:r>
      <w:r w:rsidR="00F32E69" w:rsidRPr="00F32E69">
        <w:rPr>
          <w:rFonts w:ascii="Times New Roman" w:eastAsia="等线" w:hAnsi="Times New Roman" w:cs="Times New Roman"/>
          <w:color w:val="000000"/>
          <w:kern w:val="44"/>
          <w:szCs w:val="21"/>
          <w:vertAlign w:val="subscript"/>
        </w:rPr>
        <w:t>2</w:t>
      </w:r>
      <w:r w:rsidR="00F32E69" w:rsidRPr="00F32E69">
        <w:rPr>
          <w:rFonts w:ascii="Times New Roman" w:eastAsia="等线" w:hAnsi="Times New Roman" w:cs="Times New Roman"/>
          <w:color w:val="000000"/>
          <w:kern w:val="44"/>
          <w:szCs w:val="21"/>
        </w:rPr>
        <w:t>PtO</w:t>
      </w:r>
      <w:r w:rsidR="00F32E69" w:rsidRPr="00F32E69">
        <w:rPr>
          <w:rFonts w:ascii="Times New Roman" w:eastAsia="等线" w:hAnsi="Times New Roman" w:cs="Times New Roman"/>
          <w:color w:val="000000"/>
          <w:kern w:val="44"/>
          <w:szCs w:val="21"/>
          <w:vertAlign w:val="subscript"/>
        </w:rPr>
        <w:t>4</w:t>
      </w:r>
      <w:r w:rsidRPr="00F32E69">
        <w:rPr>
          <w:rFonts w:ascii="Times New Roman" w:eastAsia="等线" w:hAnsi="Times New Roman" w:cs="Times New Roman"/>
          <w:color w:val="000000"/>
          <w:kern w:val="44"/>
          <w:szCs w:val="21"/>
        </w:rPr>
        <w:t>.</w:t>
      </w:r>
      <w:r w:rsidR="00F32E69" w:rsidRPr="00F32E69">
        <w:rPr>
          <w:rFonts w:ascii="Times New Roman" w:eastAsia="等线" w:hAnsi="Times New Roman" w:cs="Times New Roman"/>
          <w:color w:val="000000"/>
          <w:kern w:val="44"/>
          <w:szCs w:val="21"/>
        </w:rPr>
        <w:t xml:space="preserve"> </w:t>
      </w:r>
    </w:p>
    <w:p w14:paraId="2D407BAC" w14:textId="77777777" w:rsidR="00F32E69" w:rsidRDefault="00F32E69">
      <w:pPr>
        <w:widowControl/>
        <w:jc w:val="left"/>
        <w:rPr>
          <w:rFonts w:ascii="Times New Roman" w:eastAsia="等线" w:hAnsi="Times New Roman" w:cs="Times New Roman"/>
          <w:kern w:val="44"/>
          <w:szCs w:val="21"/>
        </w:rPr>
      </w:pPr>
      <w:r>
        <w:rPr>
          <w:rFonts w:ascii="Times New Roman" w:eastAsia="等线" w:hAnsi="Times New Roman" w:cs="Times New Roman"/>
          <w:kern w:val="44"/>
          <w:szCs w:val="21"/>
        </w:rPr>
        <w:br w:type="page"/>
      </w:r>
    </w:p>
    <w:p w14:paraId="68BECEBE" w14:textId="05B5DF34" w:rsidR="000225C7" w:rsidRPr="000225C7" w:rsidRDefault="000225C7" w:rsidP="000225C7">
      <w:pPr>
        <w:spacing w:beforeLines="50" w:before="156" w:line="360" w:lineRule="auto"/>
        <w:rPr>
          <w:rFonts w:ascii="Times New Roman" w:eastAsia="宋体" w:hAnsi="Times New Roman" w:cs="Times New Roman"/>
          <w:bCs/>
          <w:kern w:val="44"/>
          <w:sz w:val="24"/>
          <w:szCs w:val="24"/>
        </w:rPr>
      </w:pPr>
      <w:r w:rsidRPr="000225C7">
        <w:rPr>
          <w:rFonts w:ascii="Times New Roman" w:eastAsia="宋体" w:hAnsi="Times New Roman" w:cs="Times New Roman"/>
          <w:b/>
          <w:kern w:val="44"/>
          <w:sz w:val="24"/>
          <w:szCs w:val="24"/>
        </w:rPr>
        <w:lastRenderedPageBreak/>
        <w:t xml:space="preserve">Table </w:t>
      </w:r>
      <w:r w:rsidR="003F1E71">
        <w:rPr>
          <w:rFonts w:ascii="Times New Roman" w:eastAsia="宋体" w:hAnsi="Times New Roman" w:cs="Times New Roman"/>
          <w:b/>
          <w:kern w:val="44"/>
          <w:sz w:val="24"/>
          <w:szCs w:val="24"/>
        </w:rPr>
        <w:t>S</w:t>
      </w:r>
      <w:r w:rsidR="007775F9">
        <w:rPr>
          <w:rFonts w:ascii="Times New Roman" w:eastAsia="宋体" w:hAnsi="Times New Roman" w:cs="Times New Roman"/>
          <w:b/>
          <w:kern w:val="44"/>
          <w:sz w:val="24"/>
          <w:szCs w:val="24"/>
        </w:rPr>
        <w:t>3</w:t>
      </w:r>
      <w:r w:rsidRPr="000225C7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>Averaged oxidation state of</w:t>
      </w:r>
      <w:r w:rsidRPr="000225C7">
        <w:rPr>
          <w:rFonts w:ascii="Times New Roman" w:eastAsia="宋体" w:hAnsi="Times New Roman" w:cs="Times New Roman"/>
          <w:kern w:val="0"/>
          <w:sz w:val="24"/>
          <w:szCs w:val="24"/>
        </w:rPr>
        <w:t xml:space="preserve"> platinum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(</w:t>
      </w:r>
      <w:r w:rsidRPr="000225C7">
        <w:rPr>
          <w:rFonts w:ascii="Times New Roman" w:eastAsia="宋体" w:hAnsi="Times New Roman" w:cs="Times New Roman"/>
          <w:bCs/>
          <w:i/>
          <w:iCs/>
          <w:kern w:val="44"/>
          <w:sz w:val="24"/>
          <w:szCs w:val="24"/>
        </w:rPr>
        <w:t>δ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>) and the corresponding EXAFS fitting results for C</w:t>
      </w:r>
      <w:r w:rsidRPr="000225C7">
        <w:rPr>
          <w:rFonts w:ascii="Times New Roman" w:eastAsia="宋体" w:hAnsi="Times New Roman" w:cs="Times New Roman" w:hint="eastAsia"/>
          <w:bCs/>
          <w:kern w:val="44"/>
          <w:sz w:val="24"/>
          <w:szCs w:val="24"/>
        </w:rPr>
        <w:t>u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k edges (</w:t>
      </w:r>
      <w:r w:rsidRPr="000225C7">
        <w:rPr>
          <w:rFonts w:ascii="Times New Roman" w:eastAsia="宋体" w:hAnsi="Times New Roman" w:cs="Times New Roman"/>
          <w:bCs/>
          <w:i/>
          <w:kern w:val="44"/>
          <w:sz w:val="24"/>
          <w:szCs w:val="24"/>
        </w:rPr>
        <w:t>R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: distance; CN: coordination number; </w:t>
      </w:r>
      <w:r w:rsidR="004F51C5" w:rsidRPr="000225C7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σ</w:t>
      </w:r>
      <w:r w:rsidR="004F51C5" w:rsidRPr="000225C7">
        <w:rPr>
          <w:rFonts w:ascii="Times New Roman" w:eastAsia="等线" w:hAnsi="Times New Roman" w:cs="Times New Roman"/>
          <w:color w:val="000000"/>
          <w:kern w:val="44"/>
          <w:sz w:val="24"/>
          <w:szCs w:val="24"/>
          <w:vertAlign w:val="superscript"/>
        </w:rPr>
        <w:t>2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: Debye-Waller factor; </w:t>
      </w:r>
      <w:r w:rsidRPr="000225C7">
        <w:rPr>
          <w:rFonts w:ascii="Times New Roman" w:eastAsia="宋体" w:hAnsi="Times New Roman" w:cs="Times New Roman"/>
          <w:i/>
          <w:sz w:val="24"/>
          <w:szCs w:val="24"/>
        </w:rPr>
        <w:t>∆</w:t>
      </w:r>
      <w:r w:rsidRPr="000225C7">
        <w:rPr>
          <w:rFonts w:ascii="Times New Roman" w:eastAsia="宋体" w:hAnsi="Times New Roman" w:cs="Times New Roman"/>
          <w:bCs/>
          <w:i/>
          <w:kern w:val="44"/>
          <w:sz w:val="24"/>
          <w:szCs w:val="24"/>
        </w:rPr>
        <w:t>E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  <w:vertAlign w:val="subscript"/>
        </w:rPr>
        <w:t>0</w:t>
      </w:r>
      <w:r w:rsidRPr="000225C7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: inner potential correction) of </w:t>
      </w:r>
      <w:r w:rsidRPr="000225C7">
        <w:rPr>
          <w:rFonts w:ascii="Times New Roman" w:eastAsia="宋体" w:hAnsi="Times New Roman" w:cs="Times New Roman"/>
          <w:kern w:val="0"/>
          <w:sz w:val="24"/>
          <w:szCs w:val="24"/>
        </w:rPr>
        <w:t>PtCu/MgO catalysts.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3"/>
        <w:gridCol w:w="1105"/>
        <w:gridCol w:w="1328"/>
        <w:gridCol w:w="1497"/>
        <w:gridCol w:w="1364"/>
        <w:gridCol w:w="1260"/>
        <w:gridCol w:w="1429"/>
      </w:tblGrid>
      <w:tr w:rsidR="000225C7" w:rsidRPr="000225C7" w14:paraId="75677434" w14:textId="77777777" w:rsidTr="00D81661"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14:paraId="7B0E47A8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proofErr w:type="spellStart"/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Smple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6DDFE2C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proofErr w:type="spellStart"/>
            <w:r w:rsidRPr="000225C7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δ</w:t>
            </w:r>
            <w:r w:rsidRPr="000225C7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14:paraId="410CCC88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Scatter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14:paraId="230F533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R(Å)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</w:tcPr>
          <w:p w14:paraId="1DF7A48B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CN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703A3E" w14:textId="267A78D4" w:rsidR="000225C7" w:rsidRPr="000225C7" w:rsidRDefault="004F51C5" w:rsidP="000225C7">
            <w:pPr>
              <w:spacing w:before="240" w:line="480" w:lineRule="auto"/>
              <w:ind w:firstLineChars="50" w:firstLine="120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等线" w:hAnsi="Times New Roman" w:cs="Times New Roman"/>
                <w:color w:val="000000"/>
                <w:kern w:val="44"/>
                <w:sz w:val="24"/>
                <w:szCs w:val="24"/>
              </w:rPr>
              <w:t>σ</w:t>
            </w:r>
            <w:r w:rsidRPr="000225C7">
              <w:rPr>
                <w:rFonts w:ascii="Times New Roman" w:eastAsia="等线" w:hAnsi="Times New Roman" w:cs="Times New Roman"/>
                <w:color w:val="000000"/>
                <w:kern w:val="44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</w:tcPr>
          <w:p w14:paraId="2C773CE2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Δ</w:t>
            </w:r>
            <w:r w:rsidRPr="000225C7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E</w:t>
            </w:r>
            <w:r w:rsidRPr="000225C7">
              <w:rPr>
                <w:rFonts w:ascii="Times New Roman" w:eastAsia="宋体" w:hAnsi="Times New Roman" w:cs="Times New Roman"/>
                <w:color w:val="000000"/>
                <w:position w:val="-5"/>
                <w:sz w:val="24"/>
                <w:szCs w:val="24"/>
                <w:vertAlign w:val="subscript"/>
              </w:rPr>
              <w:t>0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(eV)</w:t>
            </w:r>
          </w:p>
        </w:tc>
      </w:tr>
      <w:tr w:rsidR="000225C7" w:rsidRPr="000225C7" w14:paraId="2D0C9573" w14:textId="77777777" w:rsidTr="00D81661">
        <w:tc>
          <w:tcPr>
            <w:tcW w:w="2483" w:type="dxa"/>
            <w:tcBorders>
              <w:top w:val="single" w:sz="4" w:space="0" w:color="auto"/>
            </w:tcBorders>
          </w:tcPr>
          <w:p w14:paraId="1CE1E162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Cu/MgO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2090350F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57504CBA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3E9C51F7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1.97±0.01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0E0134C5" w14:textId="63B8B7EE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1124DC">
              <w:rPr>
                <w:rFonts w:ascii="Times New Roman" w:eastAsia="宋体" w:hAnsi="Times New Roman" w:cs="Times New Roman"/>
                <w:sz w:val="24"/>
                <w:szCs w:val="24"/>
              </w:rPr>
              <w:t>.0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F521A58" w14:textId="3E0F7B8A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1124DC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6BC98552" w14:textId="4CBACCB2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1124DC">
              <w:rPr>
                <w:rFonts w:ascii="Times New Roman" w:eastAsia="宋体" w:hAnsi="Times New Roman" w:cs="Times New Roman"/>
                <w:sz w:val="24"/>
                <w:szCs w:val="24"/>
              </w:rPr>
              <w:t>3.</w:t>
            </w:r>
            <w:r w:rsidR="00CC1558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±1.</w:t>
            </w:r>
            <w:r w:rsidR="00CC1558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0225C7" w:rsidRPr="000225C7" w14:paraId="67D9E099" w14:textId="77777777" w:rsidTr="00D81661">
        <w:tc>
          <w:tcPr>
            <w:tcW w:w="2483" w:type="dxa"/>
          </w:tcPr>
          <w:p w14:paraId="598D7D30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240872E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32DDBCA" w14:textId="5BAD2B05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Cu</w:t>
            </w:r>
            <w:r w:rsidR="00A648AB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14:paraId="4155D197" w14:textId="2BA4009D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6B7B0D">
              <w:rPr>
                <w:rFonts w:ascii="Times New Roman" w:eastAsia="宋体" w:hAnsi="Times New Roman" w:cs="Times New Roman"/>
                <w:sz w:val="24"/>
                <w:szCs w:val="24"/>
              </w:rPr>
              <w:t>84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1364" w:type="dxa"/>
          </w:tcPr>
          <w:p w14:paraId="1456556A" w14:textId="2BF62BFC" w:rsidR="000225C7" w:rsidRPr="000225C7" w:rsidRDefault="003A5882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0.5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4F1788E4" w14:textId="0BBCFEE9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1124DC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6</w:t>
            </w:r>
          </w:p>
        </w:tc>
        <w:tc>
          <w:tcPr>
            <w:tcW w:w="1429" w:type="dxa"/>
          </w:tcPr>
          <w:p w14:paraId="54EB744F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640AE58E" w14:textId="77777777" w:rsidTr="00D81661">
        <w:tc>
          <w:tcPr>
            <w:tcW w:w="2483" w:type="dxa"/>
            <w:tcBorders>
              <w:bottom w:val="single" w:sz="4" w:space="0" w:color="auto"/>
            </w:tcBorders>
          </w:tcPr>
          <w:p w14:paraId="2C8A4EFC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5104E79F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4436A2F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Mg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7F15CBC4" w14:textId="337AD94B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2.9</w:t>
            </w:r>
            <w:r w:rsidR="006B7B0D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±0.03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023724B4" w14:textId="2C14F2F4" w:rsidR="000225C7" w:rsidRPr="000225C7" w:rsidRDefault="001124DC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4.</w:t>
            </w:r>
            <w:r w:rsidR="003A5882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</w:t>
            </w:r>
            <w:r w:rsidR="003A5882">
              <w:rPr>
                <w:rFonts w:ascii="Times New Roman" w:eastAsia="宋体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887C2AB" w14:textId="668629FE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</w:t>
            </w:r>
            <w:r w:rsidR="001124DC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08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2B43D338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5A9F9D6F" w14:textId="77777777" w:rsidTr="00D81661">
        <w:tc>
          <w:tcPr>
            <w:tcW w:w="2483" w:type="dxa"/>
            <w:tcBorders>
              <w:top w:val="single" w:sz="4" w:space="0" w:color="auto"/>
            </w:tcBorders>
          </w:tcPr>
          <w:p w14:paraId="11156D1A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PtCu/MgO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E07433A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77AAFE87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75F387FC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1.96±0.01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1AB4D3FF" w14:textId="6D0F9E54" w:rsidR="000225C7" w:rsidRPr="000225C7" w:rsidRDefault="008B74C6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2.0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635A472" w14:textId="782D07B4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1415E9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2F275D7" w14:textId="5407579F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077741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8B74C6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077741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±1.</w:t>
            </w:r>
            <w:r w:rsidR="00077741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</w:tr>
      <w:tr w:rsidR="000225C7" w:rsidRPr="000225C7" w14:paraId="0C8D9131" w14:textId="77777777" w:rsidTr="00D81661">
        <w:tc>
          <w:tcPr>
            <w:tcW w:w="2483" w:type="dxa"/>
          </w:tcPr>
          <w:p w14:paraId="1C12E7A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1C4E99D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E7167B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Cu1</w:t>
            </w:r>
          </w:p>
        </w:tc>
        <w:tc>
          <w:tcPr>
            <w:tcW w:w="1497" w:type="dxa"/>
          </w:tcPr>
          <w:p w14:paraId="2FA576D5" w14:textId="4BF9D2AC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5B69FF">
              <w:rPr>
                <w:rFonts w:ascii="Times New Roman" w:eastAsia="宋体" w:hAnsi="Times New Roman" w:cs="Times New Roman"/>
                <w:sz w:val="24"/>
                <w:szCs w:val="24"/>
              </w:rPr>
              <w:t>81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1364" w:type="dxa"/>
          </w:tcPr>
          <w:p w14:paraId="79CC938E" w14:textId="58F21A09" w:rsidR="000225C7" w:rsidRPr="000225C7" w:rsidRDefault="005B69FF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0.6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845A80C" w14:textId="5D31105B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1415E9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6</w:t>
            </w:r>
          </w:p>
        </w:tc>
        <w:tc>
          <w:tcPr>
            <w:tcW w:w="1429" w:type="dxa"/>
          </w:tcPr>
          <w:p w14:paraId="634C98C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268112FC" w14:textId="77777777" w:rsidTr="00D81661">
        <w:tc>
          <w:tcPr>
            <w:tcW w:w="2483" w:type="dxa"/>
            <w:tcBorders>
              <w:bottom w:val="single" w:sz="4" w:space="0" w:color="auto"/>
            </w:tcBorders>
          </w:tcPr>
          <w:p w14:paraId="2E07AD30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78BE09A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4C346FC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Mg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12B1EF0E" w14:textId="325F241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2.</w:t>
            </w:r>
            <w:r w:rsidR="008B74C6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9</w:t>
            </w:r>
            <w:r w:rsidR="005B69FF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4F2CAEEC" w14:textId="70D5E967" w:rsidR="000225C7" w:rsidRPr="000225C7" w:rsidRDefault="008B74C6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5.</w:t>
            </w:r>
            <w:r w:rsidR="005B69FF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 w:rsidR="005B69FF">
              <w:rPr>
                <w:rFonts w:ascii="Times New Roman" w:eastAsia="宋体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03F6E7A" w14:textId="37B11809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</w:t>
            </w:r>
            <w:r w:rsidR="001415E9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8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C7DF086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7F5D512C" w14:textId="77777777" w:rsidTr="00D81661">
        <w:tc>
          <w:tcPr>
            <w:tcW w:w="2483" w:type="dxa"/>
            <w:tcBorders>
              <w:top w:val="single" w:sz="4" w:space="0" w:color="auto"/>
            </w:tcBorders>
          </w:tcPr>
          <w:p w14:paraId="40C2084A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Cu/MgO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(H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6EC4E84E" w14:textId="3F6ACB84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1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.</w:t>
            </w:r>
            <w:r w:rsidR="00161A30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1310E7FB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O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0AA0548A" w14:textId="37B5A923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1.9</w:t>
            </w:r>
            <w:r w:rsidR="00592ED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43D7E921" w14:textId="05ED1D60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592ED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D177D44" w14:textId="54828ADF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592ED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192D7139" w14:textId="02F0898A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-3.</w:t>
            </w:r>
            <w:r w:rsidR="00592ED7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="00592ED7">
              <w:rPr>
                <w:rFonts w:ascii="Times New Roman" w:eastAsia="宋体" w:hAnsi="Times New Roman" w:cs="Times New Roman"/>
                <w:sz w:val="24"/>
                <w:szCs w:val="24"/>
              </w:rPr>
              <w:t>1.1</w:t>
            </w:r>
          </w:p>
        </w:tc>
      </w:tr>
      <w:tr w:rsidR="000225C7" w:rsidRPr="000225C7" w14:paraId="26B1E511" w14:textId="77777777" w:rsidTr="00D81661">
        <w:tc>
          <w:tcPr>
            <w:tcW w:w="2483" w:type="dxa"/>
          </w:tcPr>
          <w:p w14:paraId="3A001167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FF0000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2FA85F2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9583B7B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C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u</w:t>
            </w:r>
          </w:p>
        </w:tc>
        <w:tc>
          <w:tcPr>
            <w:tcW w:w="1497" w:type="dxa"/>
          </w:tcPr>
          <w:p w14:paraId="78EEBA5E" w14:textId="13EA93E8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  <w:r w:rsidR="00592ED7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1364" w:type="dxa"/>
          </w:tcPr>
          <w:p w14:paraId="79709C6F" w14:textId="4E813444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592ED7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 w:rsidR="00592ED7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702E4AED" w14:textId="0A96DDCF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592ED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14:paraId="3AFD68FF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225C7" w:rsidRPr="000225C7" w14:paraId="57EE870E" w14:textId="77777777" w:rsidTr="00D81661">
        <w:tc>
          <w:tcPr>
            <w:tcW w:w="2483" w:type="dxa"/>
          </w:tcPr>
          <w:p w14:paraId="11AD7C45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FF0000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4785144B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768680C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C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u1</w:t>
            </w:r>
          </w:p>
        </w:tc>
        <w:tc>
          <w:tcPr>
            <w:tcW w:w="1497" w:type="dxa"/>
          </w:tcPr>
          <w:p w14:paraId="5B6C764A" w14:textId="68607BA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592ED7">
              <w:rPr>
                <w:rFonts w:ascii="Times New Roman" w:eastAsia="宋体" w:hAnsi="Times New Roman" w:cs="Times New Roman"/>
                <w:sz w:val="24"/>
                <w:szCs w:val="24"/>
              </w:rPr>
              <w:t>73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1364" w:type="dxa"/>
          </w:tcPr>
          <w:p w14:paraId="6B02DE3B" w14:textId="19FEE271" w:rsidR="000225C7" w:rsidRPr="000225C7" w:rsidRDefault="00592ED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5.6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1260" w:type="dxa"/>
          </w:tcPr>
          <w:p w14:paraId="6814661B" w14:textId="0CC1325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592ED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7</w:t>
            </w:r>
          </w:p>
        </w:tc>
        <w:tc>
          <w:tcPr>
            <w:tcW w:w="1429" w:type="dxa"/>
          </w:tcPr>
          <w:p w14:paraId="719E109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225C7" w:rsidRPr="000225C7" w14:paraId="2C081BF2" w14:textId="77777777" w:rsidTr="00D81661">
        <w:tc>
          <w:tcPr>
            <w:tcW w:w="2483" w:type="dxa"/>
            <w:tcBorders>
              <w:bottom w:val="single" w:sz="4" w:space="0" w:color="auto"/>
            </w:tcBorders>
          </w:tcPr>
          <w:p w14:paraId="74C0120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FF0000"/>
                <w:kern w:val="44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077F9C1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FF0000"/>
                <w:kern w:val="44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4594BFC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M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g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768F0F4F" w14:textId="0F2949C5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2.</w:t>
            </w:r>
            <w:r w:rsidR="00592ED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82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±0.04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694B42DB" w14:textId="79239A93" w:rsidR="000225C7" w:rsidRPr="000225C7" w:rsidRDefault="00592ED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5.5</w:t>
            </w:r>
            <w:r w:rsidR="000225C7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750C0D3" w14:textId="14B31C86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0.00</w:t>
            </w:r>
            <w:r w:rsidR="00592ED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8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40021C65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225C7" w:rsidRPr="000225C7" w14:paraId="13B033EC" w14:textId="77777777" w:rsidTr="00D81661">
        <w:tc>
          <w:tcPr>
            <w:tcW w:w="2483" w:type="dxa"/>
            <w:tcBorders>
              <w:top w:val="single" w:sz="4" w:space="0" w:color="auto"/>
            </w:tcBorders>
          </w:tcPr>
          <w:p w14:paraId="4E24D0C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PtCu/MgO(H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56B4A05" w14:textId="675BE9A1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1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.</w:t>
            </w:r>
            <w:r w:rsidR="00161A30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3003A43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O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16BEC7BE" w14:textId="2A49038F" w:rsidR="000225C7" w:rsidRPr="000225C7" w:rsidRDefault="0057602F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1.99</w:t>
            </w:r>
            <w:r w:rsidR="000225C7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±0.01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300172A1" w14:textId="292377B3" w:rsidR="000225C7" w:rsidRPr="000225C7" w:rsidRDefault="00B250FB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1.4</w:t>
            </w:r>
            <w:r w:rsidR="000225C7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2976394" w14:textId="70D1D035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0.0</w:t>
            </w:r>
            <w:r w:rsidR="0057602F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03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4D3FD7B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-1.6±1.2</w:t>
            </w:r>
          </w:p>
        </w:tc>
      </w:tr>
      <w:tr w:rsidR="000225C7" w:rsidRPr="000225C7" w14:paraId="53628702" w14:textId="77777777" w:rsidTr="00D81661">
        <w:tc>
          <w:tcPr>
            <w:tcW w:w="2483" w:type="dxa"/>
          </w:tcPr>
          <w:p w14:paraId="69C4AF36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39829996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24AE9B4" w14:textId="3F7528C6" w:rsidR="000225C7" w:rsidRPr="000225C7" w:rsidRDefault="0057602F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Cu</w:t>
            </w:r>
          </w:p>
        </w:tc>
        <w:tc>
          <w:tcPr>
            <w:tcW w:w="1497" w:type="dxa"/>
          </w:tcPr>
          <w:p w14:paraId="6EF492E7" w14:textId="6F8396E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2.5</w:t>
            </w:r>
            <w:r w:rsidR="0057602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8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±0.01</w:t>
            </w:r>
          </w:p>
        </w:tc>
        <w:tc>
          <w:tcPr>
            <w:tcW w:w="1364" w:type="dxa"/>
          </w:tcPr>
          <w:p w14:paraId="37B49311" w14:textId="1DA98B8D" w:rsidR="000225C7" w:rsidRPr="000225C7" w:rsidRDefault="00B250FB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2.0</w:t>
            </w:r>
            <w:r w:rsidR="000225C7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257AC36D" w14:textId="35E97890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0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.00</w:t>
            </w:r>
            <w:r w:rsidR="0057602F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14:paraId="71A7F4A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5C7" w:rsidRPr="000225C7" w14:paraId="145F59B1" w14:textId="77777777" w:rsidTr="00D81661">
        <w:tc>
          <w:tcPr>
            <w:tcW w:w="2483" w:type="dxa"/>
          </w:tcPr>
          <w:p w14:paraId="05E242C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54297B9A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677A793" w14:textId="7C53A2B4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Cu</w:t>
            </w:r>
            <w:r w:rsidR="0057602F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14:paraId="47648A11" w14:textId="26EA0F24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</w:t>
            </w:r>
            <w:r w:rsidR="0057602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77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±0.01</w:t>
            </w:r>
          </w:p>
        </w:tc>
        <w:tc>
          <w:tcPr>
            <w:tcW w:w="1364" w:type="dxa"/>
          </w:tcPr>
          <w:p w14:paraId="77119BF1" w14:textId="087DA353" w:rsidR="000225C7" w:rsidRPr="000225C7" w:rsidRDefault="00250C2A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3.0</w:t>
            </w:r>
            <w:r w:rsidR="000225C7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</w:t>
            </w:r>
            <w:r w:rsidR="00B250FB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799870B9" w14:textId="2E29D852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0.00</w:t>
            </w:r>
            <w:r w:rsidR="00250C2A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7</w:t>
            </w:r>
          </w:p>
        </w:tc>
        <w:tc>
          <w:tcPr>
            <w:tcW w:w="1429" w:type="dxa"/>
          </w:tcPr>
          <w:p w14:paraId="682952E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5C7" w:rsidRPr="000225C7" w14:paraId="2AFC4BFE" w14:textId="77777777" w:rsidTr="00D81661">
        <w:tc>
          <w:tcPr>
            <w:tcW w:w="2483" w:type="dxa"/>
          </w:tcPr>
          <w:p w14:paraId="29009DF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17B9BFB7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BFC89E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color w:val="000000"/>
                <w:kern w:val="44"/>
                <w:sz w:val="24"/>
                <w:szCs w:val="24"/>
              </w:rPr>
              <w:t>M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g</w:t>
            </w:r>
          </w:p>
        </w:tc>
        <w:tc>
          <w:tcPr>
            <w:tcW w:w="1497" w:type="dxa"/>
          </w:tcPr>
          <w:p w14:paraId="324416A6" w14:textId="2164C5A8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2.9</w:t>
            </w:r>
            <w:r w:rsidR="0057602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  <w:r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±0.01</w:t>
            </w:r>
          </w:p>
        </w:tc>
        <w:tc>
          <w:tcPr>
            <w:tcW w:w="1364" w:type="dxa"/>
          </w:tcPr>
          <w:p w14:paraId="7925B811" w14:textId="0155DDE0" w:rsidR="000225C7" w:rsidRPr="000225C7" w:rsidRDefault="00B250FB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4.</w:t>
            </w:r>
            <w:r w:rsidR="00301D7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</w:t>
            </w:r>
            <w:r w:rsidR="000225C7" w:rsidRPr="000225C7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±0.</w:t>
            </w:r>
            <w:r w:rsidR="00301D7F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3713553E" w14:textId="7C309A2C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0.0</w:t>
            </w:r>
            <w:r w:rsidR="0057602F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0</w:t>
            </w:r>
            <w:r w:rsidR="00301D7F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8</w:t>
            </w:r>
          </w:p>
        </w:tc>
        <w:tc>
          <w:tcPr>
            <w:tcW w:w="1429" w:type="dxa"/>
          </w:tcPr>
          <w:p w14:paraId="7BBA091B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5C7" w:rsidRPr="000225C7" w14:paraId="7A6B09E0" w14:textId="77777777" w:rsidTr="00D81661">
        <w:tc>
          <w:tcPr>
            <w:tcW w:w="2483" w:type="dxa"/>
            <w:tcBorders>
              <w:top w:val="single" w:sz="4" w:space="0" w:color="auto"/>
            </w:tcBorders>
          </w:tcPr>
          <w:p w14:paraId="2BFC1A6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  <w:t>Cu/MgO</w:t>
            </w: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(used)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018EA88F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1.8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58E52B12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6AB2496C" w14:textId="7B16EC51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81630F">
              <w:rPr>
                <w:rFonts w:ascii="Times New Roman" w:eastAsia="宋体" w:hAnsi="Times New Roman" w:cs="Times New Roman"/>
                <w:sz w:val="24"/>
                <w:szCs w:val="24"/>
              </w:rPr>
              <w:t>91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54B7B183" w14:textId="0D519ACC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</w:t>
            </w:r>
            <w:r w:rsidR="0081630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621E368" w14:textId="116AFA41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81630F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7D1DC712" w14:textId="76CDA185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-</w:t>
            </w:r>
            <w:r w:rsidR="0081630F">
              <w:rPr>
                <w:rFonts w:ascii="Times New Roman" w:eastAsia="宋体" w:hAnsi="Times New Roman" w:cs="Times New Roman"/>
                <w:sz w:val="24"/>
                <w:szCs w:val="24"/>
              </w:rPr>
              <w:t>7.9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="0081630F">
              <w:rPr>
                <w:rFonts w:ascii="Times New Roman" w:eastAsia="宋体" w:hAnsi="Times New Roman" w:cs="Times New Roman"/>
                <w:sz w:val="24"/>
                <w:szCs w:val="24"/>
              </w:rPr>
              <w:t>1.3</w:t>
            </w:r>
          </w:p>
        </w:tc>
      </w:tr>
      <w:tr w:rsidR="000225C7" w:rsidRPr="000225C7" w14:paraId="63CEC439" w14:textId="77777777" w:rsidTr="00D81661">
        <w:tc>
          <w:tcPr>
            <w:tcW w:w="2483" w:type="dxa"/>
          </w:tcPr>
          <w:p w14:paraId="7766DED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407EEF4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0AEAAFE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Cu</w:t>
            </w:r>
          </w:p>
        </w:tc>
        <w:tc>
          <w:tcPr>
            <w:tcW w:w="1497" w:type="dxa"/>
          </w:tcPr>
          <w:p w14:paraId="27E2CC8F" w14:textId="52132810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2.5</w:t>
            </w:r>
            <w:r w:rsidR="0081630F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1364" w:type="dxa"/>
          </w:tcPr>
          <w:p w14:paraId="42CE4E36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0.7±0.2</w:t>
            </w:r>
          </w:p>
        </w:tc>
        <w:tc>
          <w:tcPr>
            <w:tcW w:w="1260" w:type="dxa"/>
          </w:tcPr>
          <w:p w14:paraId="7F9B334C" w14:textId="6CD3B8F2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81630F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14:paraId="000BE7F8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10CB83F5" w14:textId="77777777" w:rsidTr="00D81661">
        <w:tc>
          <w:tcPr>
            <w:tcW w:w="2483" w:type="dxa"/>
            <w:tcBorders>
              <w:bottom w:val="single" w:sz="4" w:space="0" w:color="auto"/>
            </w:tcBorders>
          </w:tcPr>
          <w:p w14:paraId="0E4AA237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603DE17C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41003327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C</w:t>
            </w: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u1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3FB74898" w14:textId="4E8D025C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3.0</w:t>
            </w:r>
            <w:r w:rsidR="0081630F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±0.01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7568B87F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1.5±0.3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D7AD2B4" w14:textId="74E996E3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81630F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7BF212E3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</w:tr>
      <w:tr w:rsidR="000225C7" w:rsidRPr="000225C7" w14:paraId="7AEB9072" w14:textId="77777777" w:rsidTr="00D81661">
        <w:tc>
          <w:tcPr>
            <w:tcW w:w="2483" w:type="dxa"/>
            <w:tcBorders>
              <w:top w:val="single" w:sz="4" w:space="0" w:color="auto"/>
            </w:tcBorders>
          </w:tcPr>
          <w:p w14:paraId="6A91FA49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000000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PtCu/MgO</w:t>
            </w:r>
            <w:bookmarkStart w:id="17" w:name="OLE_LINK1"/>
            <w:r w:rsidRPr="000225C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(used)</w:t>
            </w:r>
            <w:bookmarkEnd w:id="17"/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D3BA9C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74ECCFF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O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3BF2479D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1.93±0.01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14:paraId="58B21DA3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2.7±0.1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427DA9E" w14:textId="7EF6769B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D81661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</w:tcBorders>
          </w:tcPr>
          <w:p w14:paraId="47FAC886" w14:textId="5F56421F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-7.</w:t>
            </w:r>
            <w:r w:rsidR="00D81661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</w:t>
            </w:r>
            <w:r w:rsidR="00D81661">
              <w:rPr>
                <w:rFonts w:ascii="Times New Roman" w:eastAsia="宋体" w:hAnsi="Times New Roman" w:cs="Times New Roman"/>
                <w:sz w:val="24"/>
                <w:szCs w:val="24"/>
              </w:rPr>
              <w:t>0.9</w:t>
            </w:r>
          </w:p>
        </w:tc>
      </w:tr>
      <w:tr w:rsidR="000225C7" w:rsidRPr="000225C7" w14:paraId="7F70882C" w14:textId="77777777" w:rsidTr="00D81661">
        <w:tc>
          <w:tcPr>
            <w:tcW w:w="2483" w:type="dxa"/>
          </w:tcPr>
          <w:p w14:paraId="7F80C607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105" w:type="dxa"/>
          </w:tcPr>
          <w:p w14:paraId="0A3A02B1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E85F56C" w14:textId="35F3D569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Cu</w:t>
            </w:r>
          </w:p>
        </w:tc>
        <w:tc>
          <w:tcPr>
            <w:tcW w:w="1497" w:type="dxa"/>
          </w:tcPr>
          <w:p w14:paraId="2425281F" w14:textId="650B7987" w:rsidR="000225C7" w:rsidRPr="000225C7" w:rsidRDefault="00D81661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2.53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1364" w:type="dxa"/>
          </w:tcPr>
          <w:p w14:paraId="4080F8B7" w14:textId="6968B57B" w:rsidR="000225C7" w:rsidRPr="000225C7" w:rsidRDefault="00D81661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2ED25AF3" w14:textId="0618F041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D81661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5</w:t>
            </w:r>
          </w:p>
        </w:tc>
        <w:tc>
          <w:tcPr>
            <w:tcW w:w="1429" w:type="dxa"/>
          </w:tcPr>
          <w:p w14:paraId="56F7E748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FF0000"/>
                <w:kern w:val="44"/>
                <w:sz w:val="24"/>
                <w:szCs w:val="24"/>
              </w:rPr>
            </w:pPr>
          </w:p>
        </w:tc>
      </w:tr>
      <w:tr w:rsidR="000225C7" w:rsidRPr="000225C7" w14:paraId="03739A17" w14:textId="77777777" w:rsidTr="00D81661">
        <w:tc>
          <w:tcPr>
            <w:tcW w:w="2483" w:type="dxa"/>
            <w:tcBorders>
              <w:bottom w:val="single" w:sz="4" w:space="0" w:color="auto"/>
            </w:tcBorders>
          </w:tcPr>
          <w:p w14:paraId="1B250A14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14:paraId="7700721C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</w:p>
        </w:tc>
        <w:tc>
          <w:tcPr>
            <w:tcW w:w="1328" w:type="dxa"/>
            <w:tcBorders>
              <w:bottom w:val="single" w:sz="4" w:space="0" w:color="auto"/>
            </w:tcBorders>
          </w:tcPr>
          <w:p w14:paraId="67269BFF" w14:textId="08B58DBD" w:rsidR="000225C7" w:rsidRPr="000225C7" w:rsidRDefault="00D81661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44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u1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14:paraId="4F3B8158" w14:textId="362069A5" w:rsidR="000225C7" w:rsidRPr="000225C7" w:rsidRDefault="00D81661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3.08</w:t>
            </w:r>
            <w:r w:rsidR="000225C7"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±0.02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38DDE28A" w14:textId="3B1870E6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1.</w:t>
            </w:r>
            <w:r w:rsidR="00D81661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0225C7">
              <w:rPr>
                <w:rFonts w:ascii="Times New Roman" w:eastAsia="宋体" w:hAnsi="Times New Roman" w:cs="Times New Roman"/>
                <w:sz w:val="24"/>
                <w:szCs w:val="24"/>
              </w:rPr>
              <w:t>±0.2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3488C3E" w14:textId="0B349059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</w:pPr>
            <w:r w:rsidRPr="000225C7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0.00</w:t>
            </w:r>
            <w:r w:rsidR="00D81661">
              <w:rPr>
                <w:rFonts w:ascii="Times New Roman" w:eastAsia="宋体" w:hAnsi="Times New Roman" w:cs="Times New Roman"/>
                <w:kern w:val="44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013904A3" w14:textId="77777777" w:rsidR="000225C7" w:rsidRPr="000225C7" w:rsidRDefault="000225C7" w:rsidP="000225C7">
            <w:pPr>
              <w:spacing w:before="240" w:line="480" w:lineRule="auto"/>
              <w:rPr>
                <w:rFonts w:ascii="Times New Roman" w:eastAsia="宋体" w:hAnsi="Times New Roman" w:cs="Times New Roman"/>
                <w:color w:val="FF0000"/>
                <w:kern w:val="44"/>
                <w:sz w:val="24"/>
                <w:szCs w:val="24"/>
              </w:rPr>
            </w:pPr>
          </w:p>
        </w:tc>
      </w:tr>
    </w:tbl>
    <w:p w14:paraId="04EB12AB" w14:textId="5FB51002" w:rsidR="000225C7" w:rsidRPr="00B12558" w:rsidRDefault="000225C7" w:rsidP="000225C7">
      <w:pPr>
        <w:rPr>
          <w:rFonts w:ascii="Times New Roman" w:eastAsia="等线" w:hAnsi="Times New Roman" w:cs="Times New Roman"/>
          <w:color w:val="000000"/>
          <w:kern w:val="44"/>
          <w:szCs w:val="21"/>
        </w:rPr>
      </w:pPr>
      <w:proofErr w:type="spellStart"/>
      <w:r w:rsidRPr="000225C7">
        <w:rPr>
          <w:rFonts w:ascii="Times New Roman" w:eastAsia="宋体" w:hAnsi="Times New Roman" w:cs="Times New Roman"/>
          <w:bCs/>
          <w:i/>
          <w:iCs/>
          <w:kern w:val="44"/>
          <w:szCs w:val="21"/>
          <w:vertAlign w:val="superscript"/>
        </w:rPr>
        <w:t>a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>Determined</w:t>
      </w:r>
      <w:proofErr w:type="spellEnd"/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by linear combination analysis on the XANES profiles with references of Cu foil (</w:t>
      </w:r>
      <w:r w:rsidRPr="000225C7">
        <w:rPr>
          <w:rFonts w:ascii="Times New Roman" w:eastAsia="宋体" w:hAnsi="Times New Roman" w:cs="Times New Roman"/>
          <w:bCs/>
          <w:i/>
          <w:iCs/>
          <w:kern w:val="44"/>
          <w:szCs w:val="21"/>
        </w:rPr>
        <w:t>δ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= 0) /Cu</w:t>
      </w:r>
      <w:r w:rsidRPr="000225C7">
        <w:rPr>
          <w:rFonts w:ascii="Times New Roman" w:eastAsia="宋体" w:hAnsi="Times New Roman" w:cs="Times New Roman"/>
          <w:bCs/>
          <w:kern w:val="44"/>
          <w:szCs w:val="21"/>
          <w:vertAlign w:val="subscript"/>
        </w:rPr>
        <w:t>2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>O</w:t>
      </w:r>
      <w:r w:rsidRPr="000225C7">
        <w:rPr>
          <w:rFonts w:ascii="Times New Roman" w:eastAsia="宋体" w:hAnsi="Times New Roman" w:cs="Times New Roman"/>
          <w:bCs/>
          <w:kern w:val="44"/>
          <w:szCs w:val="21"/>
          <w:vertAlign w:val="subscript"/>
        </w:rPr>
        <w:t xml:space="preserve"> 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>(</w:t>
      </w:r>
      <w:r w:rsidRPr="000225C7">
        <w:rPr>
          <w:rFonts w:ascii="Times New Roman" w:eastAsia="宋体" w:hAnsi="Times New Roman" w:cs="Times New Roman"/>
          <w:bCs/>
          <w:i/>
          <w:iCs/>
          <w:kern w:val="44"/>
          <w:szCs w:val="21"/>
        </w:rPr>
        <w:t>δ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= 1) /</w:t>
      </w:r>
      <w:proofErr w:type="spellStart"/>
      <w:r w:rsidRPr="000225C7">
        <w:rPr>
          <w:rFonts w:ascii="Times New Roman" w:eastAsia="宋体" w:hAnsi="Times New Roman" w:cs="Times New Roman"/>
          <w:bCs/>
          <w:kern w:val="44"/>
          <w:szCs w:val="21"/>
        </w:rPr>
        <w:t>CuO</w:t>
      </w:r>
      <w:proofErr w:type="spellEnd"/>
      <w:r w:rsidRPr="000225C7">
        <w:rPr>
          <w:rFonts w:ascii="Times New Roman" w:eastAsia="宋体" w:hAnsi="Times New Roman" w:cs="Times New Roman"/>
          <w:bCs/>
          <w:kern w:val="44"/>
          <w:szCs w:val="21"/>
          <w:vertAlign w:val="subscript"/>
        </w:rPr>
        <w:t xml:space="preserve"> 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>(</w:t>
      </w:r>
      <w:r w:rsidRPr="000225C7">
        <w:rPr>
          <w:rFonts w:ascii="Times New Roman" w:eastAsia="宋体" w:hAnsi="Times New Roman" w:cs="Times New Roman"/>
          <w:bCs/>
          <w:i/>
          <w:iCs/>
          <w:kern w:val="44"/>
          <w:szCs w:val="21"/>
        </w:rPr>
        <w:t>δ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= 2) for Pt L</w:t>
      </w:r>
      <w:r w:rsidRPr="000225C7">
        <w:rPr>
          <w:rFonts w:ascii="Times New Roman" w:eastAsia="宋体" w:hAnsi="Times New Roman" w:cs="Times New Roman"/>
          <w:bCs/>
          <w:kern w:val="44"/>
          <w:szCs w:val="21"/>
          <w:vertAlign w:val="subscript"/>
        </w:rPr>
        <w:t>3</w:t>
      </w:r>
      <w:r w:rsidRPr="000225C7">
        <w:rPr>
          <w:rFonts w:ascii="Times New Roman" w:eastAsia="宋体" w:hAnsi="Times New Roman" w:cs="Times New Roman"/>
          <w:bCs/>
          <w:kern w:val="44"/>
          <w:szCs w:val="21"/>
        </w:rPr>
        <w:t xml:space="preserve"> edges.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S</w:t>
      </w:r>
      <w:r w:rsidRPr="004F51C5">
        <w:rPr>
          <w:rFonts w:ascii="Times New Roman" w:eastAsia="等线" w:hAnsi="Times New Roman" w:cs="Times New Roman"/>
          <w:color w:val="000000"/>
          <w:kern w:val="44"/>
          <w:szCs w:val="21"/>
          <w:vertAlign w:val="subscript"/>
        </w:rPr>
        <w:t>0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  <w:vertAlign w:val="superscript"/>
        </w:rPr>
        <w:t>2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 xml:space="preserve"> was fixed at 0.93.</w:t>
      </w:r>
      <w:r w:rsidRPr="000225C7">
        <w:rPr>
          <w:rFonts w:ascii="Times New Roman" w:eastAsia="等线" w:hAnsi="Times New Roman" w:cs="Times New Roman"/>
          <w:color w:val="FF0000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The</w:t>
      </w:r>
      <w:r w:rsidR="004F51C5">
        <w:rPr>
          <w:rFonts w:ascii="Times New Roman" w:eastAsia="等线" w:hAnsi="Times New Roman" w:cs="Times New Roman"/>
          <w:color w:val="000000"/>
          <w:kern w:val="44"/>
          <w:szCs w:val="21"/>
        </w:rPr>
        <w:t xml:space="preserve"> </w:t>
      </w:r>
      <w:r w:rsidR="00FD01BD" w:rsidRPr="000225C7">
        <w:rPr>
          <w:rFonts w:ascii="Times New Roman" w:eastAsia="等线" w:hAnsi="Times New Roman" w:cs="Times New Roman"/>
          <w:color w:val="000000"/>
          <w:kern w:val="44"/>
          <w:sz w:val="24"/>
          <w:szCs w:val="24"/>
        </w:rPr>
        <w:t>σ</w:t>
      </w:r>
      <w:r w:rsidR="00FD01BD" w:rsidRPr="000225C7">
        <w:rPr>
          <w:rFonts w:ascii="Times New Roman" w:eastAsia="等线" w:hAnsi="Times New Roman" w:cs="Times New Roman"/>
          <w:color w:val="000000"/>
          <w:kern w:val="44"/>
          <w:sz w:val="24"/>
          <w:szCs w:val="24"/>
          <w:vertAlign w:val="superscript"/>
        </w:rPr>
        <w:t>2</w:t>
      </w:r>
      <w:r w:rsidR="00FD01BD">
        <w:rPr>
          <w:rFonts w:ascii="Times New Roman" w:eastAsia="等线" w:hAnsi="Times New Roman" w:cs="Times New Roman"/>
          <w:color w:val="000000"/>
          <w:kern w:val="44"/>
          <w:sz w:val="24"/>
          <w:szCs w:val="24"/>
          <w:vertAlign w:val="superscript"/>
        </w:rPr>
        <w:t xml:space="preserve">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values were constrained in</w:t>
      </w:r>
      <w:r w:rsidRPr="000225C7">
        <w:rPr>
          <w:rFonts w:ascii="Times New Roman" w:eastAsia="等线" w:hAnsi="Times New Roman" w:cs="Times New Roman" w:hint="eastAsia"/>
          <w:color w:val="000000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order to decrease the number of fit parameters and the correlations</w:t>
      </w:r>
      <w:r w:rsidRPr="000225C7">
        <w:rPr>
          <w:rFonts w:ascii="Times New Roman" w:eastAsia="等线" w:hAnsi="Times New Roman" w:cs="Times New Roman" w:hint="eastAsia"/>
          <w:color w:val="000000"/>
          <w:kern w:val="44"/>
          <w:szCs w:val="21"/>
        </w:rPr>
        <w:t xml:space="preserve"> </w:t>
      </w:r>
      <w:r w:rsidRPr="000225C7">
        <w:rPr>
          <w:rFonts w:ascii="Times New Roman" w:eastAsia="等线" w:hAnsi="Times New Roman" w:cs="Times New Roman"/>
          <w:color w:val="000000"/>
          <w:kern w:val="44"/>
          <w:szCs w:val="21"/>
        </w:rPr>
        <w:t>between them</w:t>
      </w:r>
      <w:r w:rsidRPr="000225C7">
        <w:rPr>
          <w:rFonts w:ascii="Times New Roman" w:eastAsia="等线" w:hAnsi="Times New Roman" w:cs="Times New Roman"/>
          <w:kern w:val="44"/>
          <w:szCs w:val="21"/>
        </w:rPr>
        <w:t>. T</w:t>
      </w:r>
      <w:r w:rsidRPr="000225C7">
        <w:rPr>
          <w:rFonts w:ascii="Times New Roman" w:eastAsia="等线" w:hAnsi="Times New Roman" w:cs="Times New Roman" w:hint="eastAsia"/>
          <w:kern w:val="44"/>
          <w:szCs w:val="21"/>
        </w:rPr>
        <w:t>he</w:t>
      </w:r>
      <w:r w:rsidRPr="000225C7">
        <w:rPr>
          <w:rFonts w:ascii="Times New Roman" w:eastAsia="等线" w:hAnsi="Times New Roman" w:cs="Times New Roman"/>
          <w:kern w:val="44"/>
          <w:szCs w:val="21"/>
        </w:rPr>
        <w:t xml:space="preserve"> distances for </w:t>
      </w:r>
      <w:r w:rsidR="005238BC">
        <w:rPr>
          <w:rFonts w:ascii="Times New Roman" w:eastAsia="等线" w:hAnsi="Times New Roman" w:cs="Times New Roman"/>
          <w:kern w:val="44"/>
          <w:szCs w:val="21"/>
        </w:rPr>
        <w:t>Cu</w:t>
      </w:r>
      <w:r w:rsidRPr="000225C7">
        <w:rPr>
          <w:rFonts w:ascii="Times New Roman" w:eastAsia="等线" w:hAnsi="Times New Roman" w:cs="Times New Roman"/>
          <w:kern w:val="44"/>
          <w:szCs w:val="21"/>
        </w:rPr>
        <w:t>-</w:t>
      </w:r>
      <w:r w:rsidR="005238BC">
        <w:rPr>
          <w:rFonts w:ascii="Times New Roman" w:eastAsia="等线" w:hAnsi="Times New Roman" w:cs="Times New Roman"/>
          <w:kern w:val="44"/>
          <w:szCs w:val="21"/>
        </w:rPr>
        <w:t>Cu</w:t>
      </w:r>
      <w:r w:rsidR="00B12558">
        <w:rPr>
          <w:rFonts w:ascii="Times New Roman" w:eastAsia="等线" w:hAnsi="Times New Roman" w:cs="Times New Roman"/>
          <w:kern w:val="44"/>
          <w:szCs w:val="21"/>
        </w:rPr>
        <w:t xml:space="preserve">, </w:t>
      </w:r>
      <w:r w:rsidR="005238BC">
        <w:rPr>
          <w:rFonts w:ascii="Times New Roman" w:eastAsia="等线" w:hAnsi="Times New Roman" w:cs="Times New Roman"/>
          <w:kern w:val="44"/>
          <w:szCs w:val="21"/>
        </w:rPr>
        <w:t>Cu</w:t>
      </w:r>
      <w:r w:rsidRPr="000225C7">
        <w:rPr>
          <w:rFonts w:ascii="Times New Roman" w:eastAsia="等线" w:hAnsi="Times New Roman" w:cs="Times New Roman"/>
          <w:kern w:val="44"/>
          <w:szCs w:val="21"/>
        </w:rPr>
        <w:t xml:space="preserve">-O </w:t>
      </w:r>
      <w:r w:rsidR="00B12558">
        <w:rPr>
          <w:rFonts w:ascii="Times New Roman" w:eastAsia="等线" w:hAnsi="Times New Roman" w:cs="Times New Roman"/>
          <w:kern w:val="44"/>
          <w:szCs w:val="21"/>
        </w:rPr>
        <w:t xml:space="preserve">and </w:t>
      </w:r>
      <w:r w:rsidR="00B12558" w:rsidRPr="00B12558">
        <w:rPr>
          <w:rFonts w:ascii="Times New Roman" w:eastAsia="等线" w:hAnsi="Times New Roman" w:cs="Times New Roman"/>
          <w:color w:val="000000"/>
          <w:kern w:val="44"/>
          <w:szCs w:val="21"/>
        </w:rPr>
        <w:t xml:space="preserve">Cu-O-Mg </w:t>
      </w:r>
      <w:r w:rsidRPr="00B12558">
        <w:rPr>
          <w:rFonts w:ascii="Times New Roman" w:eastAsia="等线" w:hAnsi="Times New Roman" w:cs="Times New Roman"/>
          <w:color w:val="000000"/>
          <w:kern w:val="44"/>
          <w:szCs w:val="21"/>
        </w:rPr>
        <w:t>ar</w:t>
      </w:r>
      <w:r w:rsidRPr="000225C7">
        <w:rPr>
          <w:rFonts w:ascii="Times New Roman" w:eastAsia="等线" w:hAnsi="Times New Roman" w:cs="Times New Roman"/>
          <w:kern w:val="44"/>
          <w:szCs w:val="21"/>
        </w:rPr>
        <w:t xml:space="preserve">e from the crystal structure of </w:t>
      </w:r>
      <w:r w:rsidR="005238BC">
        <w:rPr>
          <w:rFonts w:ascii="Times New Roman" w:eastAsia="等线" w:hAnsi="Times New Roman" w:cs="Times New Roman"/>
          <w:kern w:val="44"/>
          <w:szCs w:val="21"/>
        </w:rPr>
        <w:t>Cu</w:t>
      </w:r>
      <w:r w:rsidRPr="000225C7">
        <w:rPr>
          <w:rFonts w:ascii="Times New Roman" w:eastAsia="等线" w:hAnsi="Times New Roman" w:cs="Times New Roman"/>
          <w:kern w:val="44"/>
          <w:szCs w:val="21"/>
        </w:rPr>
        <w:t xml:space="preserve"> foi</w:t>
      </w:r>
      <w:r w:rsidR="00B12558">
        <w:rPr>
          <w:rFonts w:ascii="Times New Roman" w:eastAsia="等线" w:hAnsi="Times New Roman" w:cs="Times New Roman"/>
          <w:kern w:val="44"/>
          <w:szCs w:val="21"/>
        </w:rPr>
        <w:t xml:space="preserve">l, </w:t>
      </w:r>
      <w:proofErr w:type="spellStart"/>
      <w:r w:rsidR="005238BC">
        <w:rPr>
          <w:rFonts w:ascii="Times New Roman" w:eastAsia="等线" w:hAnsi="Times New Roman" w:cs="Times New Roman"/>
          <w:kern w:val="44"/>
          <w:szCs w:val="21"/>
        </w:rPr>
        <w:t>Cu</w:t>
      </w:r>
      <w:r w:rsidR="00B12558">
        <w:rPr>
          <w:rFonts w:ascii="Times New Roman" w:eastAsia="等线" w:hAnsi="Times New Roman" w:cs="Times New Roman"/>
          <w:kern w:val="44"/>
          <w:szCs w:val="21"/>
        </w:rPr>
        <w:t>O</w:t>
      </w:r>
      <w:proofErr w:type="spellEnd"/>
      <w:r w:rsidR="00B12558">
        <w:rPr>
          <w:rFonts w:ascii="Times New Roman" w:eastAsia="等线" w:hAnsi="Times New Roman" w:cs="Times New Roman"/>
          <w:kern w:val="44"/>
          <w:szCs w:val="21"/>
        </w:rPr>
        <w:t xml:space="preserve"> and </w:t>
      </w:r>
      <w:r w:rsidR="00B12558" w:rsidRPr="00B12558">
        <w:rPr>
          <w:rFonts w:ascii="Times New Roman" w:eastAsia="等线" w:hAnsi="Times New Roman" w:cs="Times New Roman"/>
          <w:color w:val="000000"/>
          <w:kern w:val="44"/>
          <w:szCs w:val="21"/>
        </w:rPr>
        <w:t>Mg</w:t>
      </w:r>
      <w:r w:rsidR="00B12558" w:rsidRPr="00B12558">
        <w:rPr>
          <w:rFonts w:ascii="Times New Roman" w:eastAsia="等线" w:hAnsi="Times New Roman" w:cs="Times New Roman"/>
          <w:color w:val="000000"/>
          <w:kern w:val="44"/>
          <w:szCs w:val="21"/>
          <w:vertAlign w:val="subscript"/>
        </w:rPr>
        <w:t>3</w:t>
      </w:r>
      <w:r w:rsidR="00B12558" w:rsidRPr="00B12558">
        <w:rPr>
          <w:rFonts w:ascii="Times New Roman" w:eastAsia="等线" w:hAnsi="Times New Roman" w:cs="Times New Roman"/>
          <w:color w:val="000000"/>
          <w:kern w:val="44"/>
          <w:szCs w:val="21"/>
        </w:rPr>
        <w:t>CuO</w:t>
      </w:r>
      <w:r w:rsidR="00B12558" w:rsidRPr="00B12558">
        <w:rPr>
          <w:rFonts w:ascii="Times New Roman" w:eastAsia="等线" w:hAnsi="Times New Roman" w:cs="Times New Roman"/>
          <w:color w:val="000000"/>
          <w:kern w:val="44"/>
          <w:szCs w:val="21"/>
          <w:vertAlign w:val="subscript"/>
        </w:rPr>
        <w:t>4</w:t>
      </w:r>
      <w:r w:rsidR="00B12558">
        <w:rPr>
          <w:rFonts w:ascii="Times New Roman" w:eastAsia="等线" w:hAnsi="Times New Roman" w:cs="Times New Roman"/>
          <w:color w:val="000000"/>
          <w:kern w:val="44"/>
          <w:szCs w:val="21"/>
          <w:vertAlign w:val="subscript"/>
        </w:rPr>
        <w:t>.</w:t>
      </w:r>
    </w:p>
    <w:p w14:paraId="009DF103" w14:textId="02B6CBC6" w:rsidR="00F32E69" w:rsidRDefault="00F32E69">
      <w:pPr>
        <w:widowControl/>
        <w:jc w:val="left"/>
        <w:rPr>
          <w:rFonts w:ascii="Times New Roman" w:eastAsia="等线" w:hAnsi="Times New Roman" w:cs="Times New Roman"/>
          <w:kern w:val="44"/>
          <w:szCs w:val="21"/>
          <w:vertAlign w:val="subscript"/>
        </w:rPr>
      </w:pPr>
      <w:r>
        <w:rPr>
          <w:rFonts w:ascii="Times New Roman" w:eastAsia="等线" w:hAnsi="Times New Roman" w:cs="Times New Roman"/>
          <w:kern w:val="44"/>
          <w:szCs w:val="21"/>
          <w:vertAlign w:val="subscript"/>
        </w:rPr>
        <w:br w:type="page"/>
      </w:r>
    </w:p>
    <w:p w14:paraId="39B42F7E" w14:textId="77777777" w:rsidR="00A64418" w:rsidRDefault="00A64418" w:rsidP="000225C7">
      <w:pPr>
        <w:rPr>
          <w:rFonts w:ascii="Times New Roman" w:eastAsia="等线" w:hAnsi="Times New Roman" w:cs="Times New Roman"/>
          <w:kern w:val="44"/>
          <w:szCs w:val="21"/>
          <w:vertAlign w:val="subscript"/>
        </w:rPr>
      </w:pPr>
    </w:p>
    <w:p w14:paraId="1E6ED24A" w14:textId="051350A7" w:rsidR="00A64418" w:rsidRPr="00A64418" w:rsidRDefault="00A64418" w:rsidP="000225C7">
      <w:pPr>
        <w:rPr>
          <w:rFonts w:ascii="Times New Roman" w:eastAsia="等线" w:hAnsi="Times New Roman" w:cs="Times New Roman"/>
          <w:bCs/>
          <w:kern w:val="44"/>
          <w:szCs w:val="21"/>
          <w:vertAlign w:val="subscript"/>
        </w:rPr>
      </w:pPr>
      <w:r w:rsidRPr="000225C7">
        <w:rPr>
          <w:rFonts w:ascii="Times New Roman" w:eastAsia="宋体" w:hAnsi="Times New Roman" w:cs="Times New Roman"/>
          <w:b/>
          <w:kern w:val="44"/>
          <w:sz w:val="24"/>
          <w:szCs w:val="24"/>
        </w:rPr>
        <w:t xml:space="preserve">Table </w:t>
      </w:r>
      <w:r w:rsidR="003F1E71">
        <w:rPr>
          <w:rFonts w:ascii="Times New Roman" w:eastAsia="宋体" w:hAnsi="Times New Roman" w:cs="Times New Roman"/>
          <w:b/>
          <w:kern w:val="44"/>
          <w:sz w:val="24"/>
          <w:szCs w:val="24"/>
        </w:rPr>
        <w:t>S</w:t>
      </w:r>
      <w:r w:rsidR="007775F9">
        <w:rPr>
          <w:rFonts w:ascii="Times New Roman" w:eastAsia="宋体" w:hAnsi="Times New Roman" w:cs="Times New Roman"/>
          <w:b/>
          <w:kern w:val="44"/>
          <w:sz w:val="24"/>
          <w:szCs w:val="24"/>
        </w:rPr>
        <w:t>4</w:t>
      </w:r>
      <w:r>
        <w:rPr>
          <w:rFonts w:ascii="Times New Roman" w:eastAsia="宋体" w:hAnsi="Times New Roman" w:cs="Times New Roman"/>
          <w:b/>
          <w:kern w:val="44"/>
          <w:sz w:val="24"/>
          <w:szCs w:val="24"/>
        </w:rPr>
        <w:t xml:space="preserve"> </w:t>
      </w:r>
      <w:r w:rsidRPr="00A64418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Comparison of the 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>a</w:t>
      </w:r>
      <w:r w:rsidRPr="00A64418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pparent activation energy over the representative 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>Pt-based and Cu-based</w:t>
      </w:r>
      <w:r w:rsidRPr="00A64418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catalysts for </w:t>
      </w:r>
      <w:r>
        <w:rPr>
          <w:rFonts w:ascii="Times New Roman" w:eastAsia="宋体" w:hAnsi="Times New Roman" w:cs="Times New Roman"/>
          <w:bCs/>
          <w:kern w:val="44"/>
          <w:sz w:val="24"/>
          <w:szCs w:val="24"/>
        </w:rPr>
        <w:t>CO</w:t>
      </w:r>
      <w:r w:rsidRPr="00A64418">
        <w:rPr>
          <w:rFonts w:ascii="Times New Roman" w:eastAsia="宋体" w:hAnsi="Times New Roman" w:cs="Times New Roman"/>
          <w:bCs/>
          <w:kern w:val="44"/>
          <w:sz w:val="24"/>
          <w:szCs w:val="24"/>
        </w:rPr>
        <w:t xml:space="preserve"> oxidation.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64418" w14:paraId="0B467383" w14:textId="77777777" w:rsidTr="00CC1051"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14:paraId="2D2D4F3C" w14:textId="147A7C1C" w:rsidR="00A64418" w:rsidRDefault="00CC1051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14:paraId="3E457FD9" w14:textId="643E521E" w:rsidR="00A64418" w:rsidRDefault="00CC1051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kern w:val="44"/>
                <w:sz w:val="24"/>
                <w:szCs w:val="24"/>
              </w:rPr>
              <w:t>A</w:t>
            </w:r>
            <w:r w:rsidRPr="00A64418">
              <w:rPr>
                <w:rFonts w:ascii="Times New Roman" w:eastAsia="宋体" w:hAnsi="Times New Roman" w:cs="Times New Roman"/>
                <w:bCs/>
                <w:kern w:val="44"/>
                <w:sz w:val="24"/>
                <w:szCs w:val="24"/>
              </w:rPr>
              <w:t>pparent activation energy</w:t>
            </w:r>
            <w:r>
              <w:rPr>
                <w:rFonts w:ascii="Times New Roman" w:eastAsia="宋体" w:hAnsi="Times New Roman" w:cs="Times New Roman"/>
                <w:bCs/>
                <w:kern w:val="44"/>
                <w:sz w:val="24"/>
                <w:szCs w:val="24"/>
              </w:rPr>
              <w:t xml:space="preserve"> (</w:t>
            </w:r>
            <w:r w:rsidRPr="00226BE3">
              <w:rPr>
                <w:rFonts w:ascii="Times New Roman" w:eastAsia="新宋体" w:hAnsi="Times New Roman" w:cs="Times New Roman"/>
                <w:snapToGrid w:val="0"/>
                <w:color w:val="000000" w:themeColor="text1"/>
                <w:kern w:val="0"/>
                <w:sz w:val="24"/>
              </w:rPr>
              <w:t>kJ</w:t>
            </w:r>
            <w:r w:rsidRPr="00226BE3">
              <w:rPr>
                <w:rFonts w:ascii="MS Mincho" w:eastAsia="MS Mincho" w:hAnsi="MS Mincho" w:cs="MS Mincho" w:hint="eastAsia"/>
                <w:color w:val="000000" w:themeColor="text1"/>
                <w:kern w:val="44"/>
                <w:sz w:val="24"/>
                <w:szCs w:val="24"/>
              </w:rPr>
              <w:t>⋅</w:t>
            </w:r>
            <w:r w:rsidRPr="00226BE3">
              <w:rPr>
                <w:rFonts w:ascii="Times New Roman" w:eastAsia="新宋体" w:hAnsi="Times New Roman" w:cs="Times New Roman"/>
                <w:snapToGrid w:val="0"/>
                <w:color w:val="000000" w:themeColor="text1"/>
                <w:kern w:val="0"/>
                <w:sz w:val="24"/>
              </w:rPr>
              <w:t>mol</w:t>
            </w:r>
            <w:r w:rsidRPr="00226BE3">
              <w:rPr>
                <w:rFonts w:ascii="Times New Roman" w:eastAsia="等线" w:hAnsi="Times New Roman" w:cs="Times New Roman"/>
                <w:color w:val="000000" w:themeColor="text1"/>
                <w:kern w:val="44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bCs/>
                <w:kern w:val="44"/>
                <w:sz w:val="24"/>
                <w:szCs w:val="24"/>
              </w:rPr>
              <w:t>)</w:t>
            </w:r>
          </w:p>
        </w:tc>
      </w:tr>
      <w:tr w:rsidR="00CC1051" w14:paraId="2548EDA3" w14:textId="77777777" w:rsidTr="00CC1051">
        <w:tc>
          <w:tcPr>
            <w:tcW w:w="5228" w:type="dxa"/>
            <w:tcBorders>
              <w:top w:val="single" w:sz="4" w:space="0" w:color="auto"/>
            </w:tcBorders>
          </w:tcPr>
          <w:p w14:paraId="28CA2D9A" w14:textId="0E8D3B4D" w:rsidR="00CC1051" w:rsidRDefault="002E408F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1wt%</w:t>
            </w:r>
            <w:r w:rsidR="00CC1051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="00CC105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="00F8721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CC105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CeO</w:t>
            </w:r>
            <w:r w:rsidR="00CC1051" w:rsidRPr="00CC1051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14:paraId="6F442B95" w14:textId="0D1F06A2" w:rsidR="00CC1051" w:rsidRDefault="00CC1051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="00AB1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CC1051" w14:paraId="0D61FEE5" w14:textId="77777777" w:rsidTr="00CC1051">
        <w:tc>
          <w:tcPr>
            <w:tcW w:w="5228" w:type="dxa"/>
          </w:tcPr>
          <w:p w14:paraId="79D15F74" w14:textId="1BB8B96F" w:rsidR="00CC1051" w:rsidRDefault="00251B17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4wt%</w:t>
            </w:r>
            <w:r w:rsidR="00F8721A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="00F8721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t/Al</w:t>
            </w:r>
            <w:r w:rsidR="00F8721A" w:rsidRPr="00F8721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  <w:r w:rsidR="00F8721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  <w:r w:rsidR="00F8721A" w:rsidRPr="00F8721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228" w:type="dxa"/>
          </w:tcPr>
          <w:p w14:paraId="7047CBCA" w14:textId="7542DF00" w:rsidR="00CC1051" w:rsidRDefault="00F8721A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C1051" w14:paraId="6FED1D02" w14:textId="77777777" w:rsidTr="00CC1051">
        <w:tc>
          <w:tcPr>
            <w:tcW w:w="5228" w:type="dxa"/>
          </w:tcPr>
          <w:p w14:paraId="037C4A12" w14:textId="1EAA93E9" w:rsidR="00CC1051" w:rsidRDefault="00CA2DB4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0.7wt%</w:t>
            </w:r>
            <w:r w:rsidR="00AB115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="00AB1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t/SiO</w:t>
            </w:r>
            <w:r w:rsidR="00AB1152" w:rsidRPr="00AB115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228" w:type="dxa"/>
          </w:tcPr>
          <w:p w14:paraId="523254D4" w14:textId="1AA1451C" w:rsidR="00CC1051" w:rsidRDefault="00AB1152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CC1051" w14:paraId="464A9223" w14:textId="77777777" w:rsidTr="00CC1051">
        <w:tc>
          <w:tcPr>
            <w:tcW w:w="5228" w:type="dxa"/>
          </w:tcPr>
          <w:p w14:paraId="767EC751" w14:textId="6420ADDE" w:rsidR="00CC1051" w:rsidRDefault="00C21B24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20wt%</w:t>
            </w:r>
            <w:r w:rsidR="000743A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="000743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u/TiO</w:t>
            </w:r>
            <w:r w:rsidR="000743A5" w:rsidRPr="000743A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228" w:type="dxa"/>
          </w:tcPr>
          <w:p w14:paraId="78B15659" w14:textId="643A213D" w:rsidR="00CC1051" w:rsidRDefault="000743A5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433B9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-76</w:t>
            </w:r>
          </w:p>
        </w:tc>
      </w:tr>
      <w:tr w:rsidR="00CC1051" w14:paraId="57548DAD" w14:textId="77777777" w:rsidTr="00CC1051">
        <w:tc>
          <w:tcPr>
            <w:tcW w:w="5228" w:type="dxa"/>
          </w:tcPr>
          <w:p w14:paraId="35D521A8" w14:textId="01178681" w:rsidR="00CC1051" w:rsidRDefault="00D117EF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wt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  <w:r w:rsidR="00FD4A8E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="00FD4A8E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u/CeO</w:t>
            </w:r>
            <w:r w:rsidR="00FD4A8E" w:rsidRPr="00EE6E1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228" w:type="dxa"/>
          </w:tcPr>
          <w:p w14:paraId="4C78F4CF" w14:textId="5211271F" w:rsidR="00CC1051" w:rsidRDefault="00FD4A8E" w:rsidP="0062638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0-72</w:t>
            </w:r>
          </w:p>
        </w:tc>
      </w:tr>
    </w:tbl>
    <w:p w14:paraId="44673FC2" w14:textId="50C6FAF1" w:rsidR="008B02CA" w:rsidRPr="000225C7" w:rsidRDefault="008B02CA" w:rsidP="00FE70E2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sectPr w:rsidR="008B02CA" w:rsidRPr="000225C7" w:rsidSect="006A7B6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A24CF" w14:textId="77777777" w:rsidR="00300B1C" w:rsidRDefault="00300B1C" w:rsidP="00A81162">
      <w:r>
        <w:separator/>
      </w:r>
    </w:p>
  </w:endnote>
  <w:endnote w:type="continuationSeparator" w:id="0">
    <w:p w14:paraId="79B14EAD" w14:textId="77777777" w:rsidR="00300B1C" w:rsidRDefault="00300B1C" w:rsidP="00A8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EB43" w14:textId="77777777" w:rsidR="00300B1C" w:rsidRDefault="00300B1C" w:rsidP="00A81162">
      <w:r>
        <w:separator/>
      </w:r>
    </w:p>
  </w:footnote>
  <w:footnote w:type="continuationSeparator" w:id="0">
    <w:p w14:paraId="19AB31A7" w14:textId="77777777" w:rsidR="00300B1C" w:rsidRDefault="00300B1C" w:rsidP="00A811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76"/>
    <w:rsid w:val="00020D39"/>
    <w:rsid w:val="00021DA5"/>
    <w:rsid w:val="000225C7"/>
    <w:rsid w:val="00032672"/>
    <w:rsid w:val="00034D8D"/>
    <w:rsid w:val="00052F22"/>
    <w:rsid w:val="00061720"/>
    <w:rsid w:val="0006481B"/>
    <w:rsid w:val="000743A5"/>
    <w:rsid w:val="00076E05"/>
    <w:rsid w:val="00077741"/>
    <w:rsid w:val="00087A20"/>
    <w:rsid w:val="000B517A"/>
    <w:rsid w:val="000D049F"/>
    <w:rsid w:val="000D0573"/>
    <w:rsid w:val="000E37F1"/>
    <w:rsid w:val="000E5158"/>
    <w:rsid w:val="000F6D96"/>
    <w:rsid w:val="001027AE"/>
    <w:rsid w:val="001114ED"/>
    <w:rsid w:val="001124DC"/>
    <w:rsid w:val="00135CFB"/>
    <w:rsid w:val="001415E9"/>
    <w:rsid w:val="001541DA"/>
    <w:rsid w:val="00160A27"/>
    <w:rsid w:val="00161A30"/>
    <w:rsid w:val="0017155D"/>
    <w:rsid w:val="00171FCD"/>
    <w:rsid w:val="001B68FF"/>
    <w:rsid w:val="001C598A"/>
    <w:rsid w:val="001D1580"/>
    <w:rsid w:val="001D7637"/>
    <w:rsid w:val="001E4EA8"/>
    <w:rsid w:val="001F15BE"/>
    <w:rsid w:val="001F7215"/>
    <w:rsid w:val="0020577A"/>
    <w:rsid w:val="00205E44"/>
    <w:rsid w:val="0020661B"/>
    <w:rsid w:val="00226415"/>
    <w:rsid w:val="0024573F"/>
    <w:rsid w:val="00250C2A"/>
    <w:rsid w:val="00251B17"/>
    <w:rsid w:val="00255C1E"/>
    <w:rsid w:val="00272FBE"/>
    <w:rsid w:val="002A23D6"/>
    <w:rsid w:val="002A5436"/>
    <w:rsid w:val="002A7051"/>
    <w:rsid w:val="002B0049"/>
    <w:rsid w:val="002B799B"/>
    <w:rsid w:val="002C4896"/>
    <w:rsid w:val="002D0A67"/>
    <w:rsid w:val="002E16DF"/>
    <w:rsid w:val="002E261F"/>
    <w:rsid w:val="002E408F"/>
    <w:rsid w:val="002E4FC9"/>
    <w:rsid w:val="002E563B"/>
    <w:rsid w:val="00300B1C"/>
    <w:rsid w:val="00301D7F"/>
    <w:rsid w:val="0033436F"/>
    <w:rsid w:val="00335993"/>
    <w:rsid w:val="003371CE"/>
    <w:rsid w:val="00353953"/>
    <w:rsid w:val="00366C63"/>
    <w:rsid w:val="00367A84"/>
    <w:rsid w:val="00373197"/>
    <w:rsid w:val="003874F6"/>
    <w:rsid w:val="003957B0"/>
    <w:rsid w:val="00397F62"/>
    <w:rsid w:val="003A5882"/>
    <w:rsid w:val="003A728B"/>
    <w:rsid w:val="003E473B"/>
    <w:rsid w:val="003F1E71"/>
    <w:rsid w:val="00433B99"/>
    <w:rsid w:val="00461D24"/>
    <w:rsid w:val="00465C8A"/>
    <w:rsid w:val="004746F1"/>
    <w:rsid w:val="00480602"/>
    <w:rsid w:val="00481E04"/>
    <w:rsid w:val="00493124"/>
    <w:rsid w:val="0049706A"/>
    <w:rsid w:val="004A2E5A"/>
    <w:rsid w:val="004A5A0E"/>
    <w:rsid w:val="004A7306"/>
    <w:rsid w:val="004B3B0A"/>
    <w:rsid w:val="004D5D3F"/>
    <w:rsid w:val="004E155E"/>
    <w:rsid w:val="004E76FE"/>
    <w:rsid w:val="004F2BAB"/>
    <w:rsid w:val="004F4403"/>
    <w:rsid w:val="004F4D37"/>
    <w:rsid w:val="004F51C5"/>
    <w:rsid w:val="00513D4C"/>
    <w:rsid w:val="005140A3"/>
    <w:rsid w:val="0051546E"/>
    <w:rsid w:val="00515F88"/>
    <w:rsid w:val="0052116D"/>
    <w:rsid w:val="005238BC"/>
    <w:rsid w:val="00530F5E"/>
    <w:rsid w:val="005312E7"/>
    <w:rsid w:val="00536A5F"/>
    <w:rsid w:val="00540AD7"/>
    <w:rsid w:val="00541BBF"/>
    <w:rsid w:val="005434F4"/>
    <w:rsid w:val="0054421B"/>
    <w:rsid w:val="00550B09"/>
    <w:rsid w:val="00552662"/>
    <w:rsid w:val="0055593E"/>
    <w:rsid w:val="00572036"/>
    <w:rsid w:val="0057602F"/>
    <w:rsid w:val="00587683"/>
    <w:rsid w:val="0059237D"/>
    <w:rsid w:val="00592ED7"/>
    <w:rsid w:val="005B24FB"/>
    <w:rsid w:val="005B69FF"/>
    <w:rsid w:val="005B7EE7"/>
    <w:rsid w:val="005D17E3"/>
    <w:rsid w:val="005D4340"/>
    <w:rsid w:val="005D4562"/>
    <w:rsid w:val="005D50C5"/>
    <w:rsid w:val="005E0B84"/>
    <w:rsid w:val="005E4670"/>
    <w:rsid w:val="005F3C95"/>
    <w:rsid w:val="00613611"/>
    <w:rsid w:val="00613A52"/>
    <w:rsid w:val="0062638B"/>
    <w:rsid w:val="006316C6"/>
    <w:rsid w:val="00634806"/>
    <w:rsid w:val="0066157E"/>
    <w:rsid w:val="00672407"/>
    <w:rsid w:val="00692EAE"/>
    <w:rsid w:val="006A3BCE"/>
    <w:rsid w:val="006A67BA"/>
    <w:rsid w:val="006A7B63"/>
    <w:rsid w:val="006B5184"/>
    <w:rsid w:val="006B7B0D"/>
    <w:rsid w:val="006F0A6B"/>
    <w:rsid w:val="006F4ED2"/>
    <w:rsid w:val="007125EB"/>
    <w:rsid w:val="00717384"/>
    <w:rsid w:val="00724381"/>
    <w:rsid w:val="0073111E"/>
    <w:rsid w:val="00741832"/>
    <w:rsid w:val="0074503B"/>
    <w:rsid w:val="00747716"/>
    <w:rsid w:val="00753ECC"/>
    <w:rsid w:val="00760A76"/>
    <w:rsid w:val="0076349D"/>
    <w:rsid w:val="00763CA9"/>
    <w:rsid w:val="007652AF"/>
    <w:rsid w:val="00767781"/>
    <w:rsid w:val="00770045"/>
    <w:rsid w:val="007740AC"/>
    <w:rsid w:val="007775F9"/>
    <w:rsid w:val="0079399D"/>
    <w:rsid w:val="007948BE"/>
    <w:rsid w:val="007A1AFE"/>
    <w:rsid w:val="007A5A6B"/>
    <w:rsid w:val="007A62CF"/>
    <w:rsid w:val="007A7CC6"/>
    <w:rsid w:val="007B408C"/>
    <w:rsid w:val="007B6DFE"/>
    <w:rsid w:val="007B73CC"/>
    <w:rsid w:val="007B7CE9"/>
    <w:rsid w:val="007D480B"/>
    <w:rsid w:val="00811492"/>
    <w:rsid w:val="00811CF6"/>
    <w:rsid w:val="0081630F"/>
    <w:rsid w:val="008321BD"/>
    <w:rsid w:val="008332C2"/>
    <w:rsid w:val="008400E4"/>
    <w:rsid w:val="00847E8E"/>
    <w:rsid w:val="00850643"/>
    <w:rsid w:val="00856712"/>
    <w:rsid w:val="00860821"/>
    <w:rsid w:val="008617D6"/>
    <w:rsid w:val="00867E05"/>
    <w:rsid w:val="00875D3C"/>
    <w:rsid w:val="00882C20"/>
    <w:rsid w:val="0089210D"/>
    <w:rsid w:val="008A7D0A"/>
    <w:rsid w:val="008B02CA"/>
    <w:rsid w:val="008B0E12"/>
    <w:rsid w:val="008B456E"/>
    <w:rsid w:val="008B4D85"/>
    <w:rsid w:val="008B74C6"/>
    <w:rsid w:val="008D68BA"/>
    <w:rsid w:val="008E3D1F"/>
    <w:rsid w:val="008E465E"/>
    <w:rsid w:val="008F4E5B"/>
    <w:rsid w:val="008F688C"/>
    <w:rsid w:val="00900F12"/>
    <w:rsid w:val="00920DCA"/>
    <w:rsid w:val="00931A4F"/>
    <w:rsid w:val="00942DE5"/>
    <w:rsid w:val="00944732"/>
    <w:rsid w:val="009449DD"/>
    <w:rsid w:val="00946BDA"/>
    <w:rsid w:val="00951D5E"/>
    <w:rsid w:val="00952683"/>
    <w:rsid w:val="00972D96"/>
    <w:rsid w:val="00981276"/>
    <w:rsid w:val="00982847"/>
    <w:rsid w:val="00990A92"/>
    <w:rsid w:val="00992624"/>
    <w:rsid w:val="009A5F97"/>
    <w:rsid w:val="009C171D"/>
    <w:rsid w:val="009C60D0"/>
    <w:rsid w:val="009E7493"/>
    <w:rsid w:val="00A0738E"/>
    <w:rsid w:val="00A17ED3"/>
    <w:rsid w:val="00A27A9F"/>
    <w:rsid w:val="00A32C95"/>
    <w:rsid w:val="00A440E7"/>
    <w:rsid w:val="00A46337"/>
    <w:rsid w:val="00A52A1D"/>
    <w:rsid w:val="00A568B2"/>
    <w:rsid w:val="00A63968"/>
    <w:rsid w:val="00A64418"/>
    <w:rsid w:val="00A648AB"/>
    <w:rsid w:val="00A81162"/>
    <w:rsid w:val="00A9072B"/>
    <w:rsid w:val="00AA175C"/>
    <w:rsid w:val="00AA3716"/>
    <w:rsid w:val="00AA4174"/>
    <w:rsid w:val="00AB06BA"/>
    <w:rsid w:val="00AB1152"/>
    <w:rsid w:val="00AC3EF8"/>
    <w:rsid w:val="00AD1A72"/>
    <w:rsid w:val="00AD4B60"/>
    <w:rsid w:val="00AE438B"/>
    <w:rsid w:val="00B051AB"/>
    <w:rsid w:val="00B0608E"/>
    <w:rsid w:val="00B12558"/>
    <w:rsid w:val="00B16F64"/>
    <w:rsid w:val="00B250FB"/>
    <w:rsid w:val="00B33ACB"/>
    <w:rsid w:val="00B40C87"/>
    <w:rsid w:val="00B4435B"/>
    <w:rsid w:val="00B513B2"/>
    <w:rsid w:val="00B54D96"/>
    <w:rsid w:val="00B672E4"/>
    <w:rsid w:val="00B80381"/>
    <w:rsid w:val="00B8230A"/>
    <w:rsid w:val="00B8539F"/>
    <w:rsid w:val="00B94F40"/>
    <w:rsid w:val="00BA247F"/>
    <w:rsid w:val="00BB7D3C"/>
    <w:rsid w:val="00BC06A8"/>
    <w:rsid w:val="00BC24B3"/>
    <w:rsid w:val="00BC475A"/>
    <w:rsid w:val="00BC6201"/>
    <w:rsid w:val="00BC74E9"/>
    <w:rsid w:val="00BE09E8"/>
    <w:rsid w:val="00BF101B"/>
    <w:rsid w:val="00BF3176"/>
    <w:rsid w:val="00C21B24"/>
    <w:rsid w:val="00C357B0"/>
    <w:rsid w:val="00C4376E"/>
    <w:rsid w:val="00C50922"/>
    <w:rsid w:val="00C51254"/>
    <w:rsid w:val="00C53D5E"/>
    <w:rsid w:val="00C70873"/>
    <w:rsid w:val="00C86415"/>
    <w:rsid w:val="00C875E7"/>
    <w:rsid w:val="00C9420A"/>
    <w:rsid w:val="00CA121F"/>
    <w:rsid w:val="00CA2DB4"/>
    <w:rsid w:val="00CB0013"/>
    <w:rsid w:val="00CB17FB"/>
    <w:rsid w:val="00CB1C49"/>
    <w:rsid w:val="00CC1051"/>
    <w:rsid w:val="00CC1558"/>
    <w:rsid w:val="00CD0A04"/>
    <w:rsid w:val="00CD7CB2"/>
    <w:rsid w:val="00D112EB"/>
    <w:rsid w:val="00D117EF"/>
    <w:rsid w:val="00D12A52"/>
    <w:rsid w:val="00D275CA"/>
    <w:rsid w:val="00D34C72"/>
    <w:rsid w:val="00D401C8"/>
    <w:rsid w:val="00D76F66"/>
    <w:rsid w:val="00D81661"/>
    <w:rsid w:val="00D82B73"/>
    <w:rsid w:val="00DA4D99"/>
    <w:rsid w:val="00DD36A4"/>
    <w:rsid w:val="00DE24A3"/>
    <w:rsid w:val="00E10AA8"/>
    <w:rsid w:val="00E13EF6"/>
    <w:rsid w:val="00E25997"/>
    <w:rsid w:val="00E47178"/>
    <w:rsid w:val="00E54B6B"/>
    <w:rsid w:val="00E66E3B"/>
    <w:rsid w:val="00E72AA7"/>
    <w:rsid w:val="00E7772E"/>
    <w:rsid w:val="00E80478"/>
    <w:rsid w:val="00E9607B"/>
    <w:rsid w:val="00E966E8"/>
    <w:rsid w:val="00EA4C93"/>
    <w:rsid w:val="00EB5639"/>
    <w:rsid w:val="00EB7BC9"/>
    <w:rsid w:val="00ED0394"/>
    <w:rsid w:val="00EE6E1F"/>
    <w:rsid w:val="00EF314A"/>
    <w:rsid w:val="00EF3FD4"/>
    <w:rsid w:val="00EF6AA2"/>
    <w:rsid w:val="00F32E69"/>
    <w:rsid w:val="00F33F47"/>
    <w:rsid w:val="00F36A5F"/>
    <w:rsid w:val="00F45263"/>
    <w:rsid w:val="00F66D2E"/>
    <w:rsid w:val="00F8721A"/>
    <w:rsid w:val="00F91906"/>
    <w:rsid w:val="00FA173D"/>
    <w:rsid w:val="00FC122B"/>
    <w:rsid w:val="00FC5983"/>
    <w:rsid w:val="00FC7D73"/>
    <w:rsid w:val="00FD01BD"/>
    <w:rsid w:val="00FD4A8E"/>
    <w:rsid w:val="00FD7E0E"/>
    <w:rsid w:val="00FE46CD"/>
    <w:rsid w:val="00FE56DD"/>
    <w:rsid w:val="00FE70E2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3E5D6"/>
  <w15:chartTrackingRefBased/>
  <w15:docId w15:val="{94BCFCD6-82E3-46B2-B86A-B9BE3BAA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0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11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1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1162"/>
    <w:rPr>
      <w:sz w:val="18"/>
      <w:szCs w:val="18"/>
    </w:rPr>
  </w:style>
  <w:style w:type="table" w:styleId="a7">
    <w:name w:val="Table Grid"/>
    <w:basedOn w:val="a1"/>
    <w:uiPriority w:val="39"/>
    <w:rsid w:val="009C1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2E1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F2E48-96F6-4D61-987B-F79646DA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9841</TotalTime>
  <Pages>21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玉楠</dc:creator>
  <cp:keywords/>
  <dc:description/>
  <cp:lastModifiedBy>玉楠 李</cp:lastModifiedBy>
  <cp:revision>370</cp:revision>
  <dcterms:created xsi:type="dcterms:W3CDTF">2022-03-17T02:39:00Z</dcterms:created>
  <dcterms:modified xsi:type="dcterms:W3CDTF">2023-09-26T11:26:00Z</dcterms:modified>
</cp:coreProperties>
</file>