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00" w:type="dxa"/>
        <w:tblInd w:w="10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881"/>
        <w:gridCol w:w="954"/>
        <w:gridCol w:w="3480"/>
        <w:gridCol w:w="891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4" w:type="dxa"/>
            <w:tcBorders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Fragment</w:t>
            </w:r>
          </w:p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No.</w:t>
            </w:r>
          </w:p>
        </w:tc>
        <w:tc>
          <w:tcPr>
            <w:tcW w:w="1881" w:type="dxa"/>
            <w:tcBorders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Gene or</w:t>
            </w:r>
          </w:p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region</w:t>
            </w:r>
          </w:p>
        </w:tc>
        <w:tc>
          <w:tcPr>
            <w:tcW w:w="954" w:type="dxa"/>
            <w:tcBorders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Primer</w:t>
            </w:r>
          </w:p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name</w:t>
            </w:r>
          </w:p>
        </w:tc>
        <w:tc>
          <w:tcPr>
            <w:tcW w:w="3480" w:type="dxa"/>
            <w:tcBorders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Sequence (5’-3’)</w:t>
            </w:r>
          </w:p>
        </w:tc>
        <w:tc>
          <w:tcPr>
            <w:tcW w:w="891" w:type="dxa"/>
            <w:tcBorders>
              <w:bottom w:val="single" w:color="000000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Length</w:t>
            </w:r>
          </w:p>
          <w:p>
            <w:pPr>
              <w:autoSpaceDE w:val="0"/>
              <w:autoSpaceDN w:val="0"/>
              <w:rPr>
                <w:rFonts w:asciiTheme="minorHAnsi" w:hAnsiTheme="minorHAnsi"/>
                <w:b/>
                <w:color w:val="231F20"/>
              </w:rPr>
            </w:pPr>
            <w:r>
              <w:rPr>
                <w:rFonts w:asciiTheme="minorHAnsi" w:hAnsiTheme="minorHAnsi"/>
                <w:b/>
                <w:color w:val="231F20"/>
              </w:rPr>
              <w:t>(bp)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F1</w:t>
            </w:r>
          </w:p>
        </w:tc>
        <w:tc>
          <w:tcPr>
            <w:tcW w:w="1881" w:type="dxa"/>
            <w:tcBorders>
              <w:bottom w:val="nil"/>
            </w:tcBorders>
            <w:vAlign w:val="center"/>
          </w:tcPr>
          <w:p>
            <w:pPr>
              <w:rPr>
                <w:rFonts w:hint="default" w:cs="Calibri"/>
                <w:sz w:val="21"/>
                <w:szCs w:val="21"/>
                <w:u w:val="none"/>
                <w:lang w:val="en-US"/>
              </w:rPr>
            </w:pP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16S</w:t>
            </w:r>
          </w:p>
        </w:tc>
        <w:tc>
          <w:tcPr>
            <w:tcW w:w="954" w:type="dxa"/>
            <w:tcBorders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GSF1</w:t>
            </w:r>
          </w:p>
        </w:tc>
        <w:tc>
          <w:tcPr>
            <w:tcW w:w="3480" w:type="dxa"/>
            <w:tcBorders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default"/>
                <w:lang w:val="en-US" w:eastAsia="zh-CN"/>
              </w:rPr>
              <w:t>TGTGCTTGAGGAGGCTCCTT</w:t>
            </w:r>
          </w:p>
        </w:tc>
        <w:tc>
          <w:tcPr>
            <w:tcW w:w="891" w:type="dxa"/>
            <w:tcBorders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191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GSR1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 w:cs="Calibri"/>
                <w:sz w:val="21"/>
                <w:szCs w:val="21"/>
                <w:u w:val="none"/>
              </w:rPr>
              <w:t>GACGAGAAGACCCTAAAACC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F2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16S-COX3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GSF2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GCTGTTATCCCTAAAGTACC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3400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GSR2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ACGGACTTCATGTCATTGTC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F3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COX3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GSF3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lang w:val="en-US" w:eastAsia="zh-CN"/>
              </w:rPr>
              <w:t>CAATACCAAGCTGCTGCCTC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696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GSR3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 w:cs="Calibri"/>
                <w:sz w:val="21"/>
                <w:szCs w:val="21"/>
                <w:u w:val="none"/>
              </w:rPr>
              <w:t>GGTAGATGAATCTCCATGGC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F4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COX3-COX1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GSF4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default"/>
                <w:lang w:val="en-US" w:eastAsia="zh-CN"/>
              </w:rPr>
              <w:t>GACACATCTCGTCACCATTG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396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GSR4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lang w:val="en-US" w:eastAsia="zh-CN"/>
              </w:rPr>
              <w:t>GCGTGGGCAGTTACAATTAC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F5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COX1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GSF5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lang w:val="en-US" w:eastAsia="zh-CN"/>
              </w:rPr>
              <w:t>GTAATCATAAAGACATCGGAAC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1286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GSR5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 w:cs="Calibri"/>
                <w:sz w:val="21"/>
                <w:szCs w:val="21"/>
                <w:u w:val="none"/>
              </w:rPr>
              <w:t>GCGAGGCATACCTGCTAACC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F6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COX1-COX2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GSF6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default"/>
                <w:lang w:val="en-US" w:eastAsia="zh-CN"/>
              </w:rPr>
              <w:t>CTGCTTTAGCACACTGATACC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1320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GSR6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lang w:val="en-US" w:eastAsia="zh-CN"/>
              </w:rPr>
              <w:t>GAACAGTACCTAGGTTAGG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F7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COX2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GSF7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lang w:val="en-US" w:eastAsia="zh-CN"/>
              </w:rPr>
              <w:t>TGGTTAGCTCCACAGATTTC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589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GSR7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 w:cs="Calibri"/>
                <w:sz w:val="21"/>
                <w:szCs w:val="21"/>
                <w:u w:val="none"/>
              </w:rPr>
              <w:t>GAGCTTCCCCAGTAATAGAAG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F8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COX2-CYTB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GSF8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default"/>
                <w:lang w:val="en-US" w:eastAsia="zh-CN"/>
              </w:rPr>
              <w:t>CTAAAGCTTGACCTTCTA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4499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GSR8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lang w:val="en-US" w:eastAsia="zh-CN"/>
              </w:rPr>
              <w:t>CACAACCAAGTAACGATTTC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F9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CYTB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GSF9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default"/>
                <w:lang w:val="en-US" w:eastAsia="zh-CN"/>
              </w:rPr>
              <w:t>GGCTATGTGTTACCTTGAGG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575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GSR9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 w:cs="Calibri"/>
                <w:sz w:val="21"/>
                <w:szCs w:val="21"/>
                <w:u w:val="none"/>
              </w:rPr>
              <w:t>GATAAGGGTTTAAAGGATAGC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sz w:val="24"/>
                <w:szCs w:val="24"/>
                <w:lang w:val="en-US" w:eastAsia="zh-CN"/>
              </w:rPr>
              <w:t>F10</w:t>
            </w:r>
          </w:p>
        </w:tc>
        <w:tc>
          <w:tcPr>
            <w:tcW w:w="188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CYTB-16S</w:t>
            </w:r>
          </w:p>
        </w:tc>
        <w:tc>
          <w:tcPr>
            <w:tcW w:w="954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GSF10</w:t>
            </w:r>
          </w:p>
        </w:tc>
        <w:tc>
          <w:tcPr>
            <w:tcW w:w="3480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lang w:val="en-US" w:eastAsia="zh-CN"/>
              </w:rPr>
              <w:t>CTATTCATATTCAACCAGAATG</w:t>
            </w:r>
          </w:p>
        </w:tc>
        <w:tc>
          <w:tcPr>
            <w:tcW w:w="891" w:type="dxa"/>
            <w:tcBorders>
              <w:top w:val="nil"/>
              <w:bottom w:val="nil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2263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</w:trPr>
        <w:tc>
          <w:tcPr>
            <w:tcW w:w="109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  <w:tc>
          <w:tcPr>
            <w:tcW w:w="954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hint="default" w:eastAsia="宋体" w:cs="Calibri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Calibri"/>
                <w:sz w:val="21"/>
                <w:szCs w:val="21"/>
                <w:u w:val="none"/>
                <w:lang w:val="en-US" w:eastAsia="zh-CN"/>
              </w:rPr>
              <w:t>GSR10</w:t>
            </w:r>
          </w:p>
        </w:tc>
        <w:tc>
          <w:tcPr>
            <w:tcW w:w="3480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  <w:r>
              <w:rPr>
                <w:rFonts w:hint="eastAsia"/>
                <w:u w:val="none"/>
                <w:lang w:val="en-US" w:eastAsia="zh-CN"/>
              </w:rPr>
              <w:t>GTTATTGGGTGACCCTTTAGAG</w:t>
            </w:r>
          </w:p>
        </w:tc>
        <w:tc>
          <w:tcPr>
            <w:tcW w:w="891" w:type="dxa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rPr>
                <w:rFonts w:cs="Calibri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7E4B9B"/>
    <w:rsid w:val="7D8E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Rongchen</dc:creator>
  <cp:lastModifiedBy>Rongchen</cp:lastModifiedBy>
  <dcterms:modified xsi:type="dcterms:W3CDTF">2021-01-27T11:29:18Z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