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40D0F" w14:textId="20B5DC08" w:rsidR="0021455E" w:rsidRDefault="0021455E" w:rsidP="0021455E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upp</w:t>
      </w:r>
      <w:r>
        <w:rPr>
          <w:rFonts w:ascii="Times New Roman" w:hAnsi="Times New Roman" w:cs="Times New Roman"/>
          <w:b/>
          <w:bCs/>
          <w:sz w:val="24"/>
          <w:szCs w:val="28"/>
        </w:rPr>
        <w:t>lementary Information for</w:t>
      </w:r>
    </w:p>
    <w:p w14:paraId="73434460" w14:textId="77777777" w:rsidR="0021455E" w:rsidRDefault="0021455E" w:rsidP="0021455E">
      <w:pPr>
        <w:snapToGrid w:val="0"/>
        <w:spacing w:before="156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Global patterns of soil organic carbon dynamics in the 20–100 cm soil profile for different ecosystems: A global meta-analysis</w:t>
      </w:r>
    </w:p>
    <w:p w14:paraId="76A2FCB3" w14:textId="6B1A3114" w:rsidR="0021455E" w:rsidRPr="003175E5" w:rsidRDefault="0021455E" w:rsidP="0021455E">
      <w:pPr>
        <w:snapToGrid w:val="0"/>
        <w:spacing w:beforeLines="50" w:before="156" w:line="300" w:lineRule="auto"/>
        <w:jc w:val="left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Haiyan Wang</w:t>
      </w:r>
      <w:r>
        <w:rPr>
          <w:rFonts w:ascii="Times New Roman" w:hAnsi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, Y</w:t>
      </w:r>
      <w:r>
        <w:rPr>
          <w:rFonts w:ascii="Times New Roman" w:hAnsi="Times New Roman" w:hint="eastAsia"/>
          <w:sz w:val="24"/>
          <w:szCs w:val="24"/>
        </w:rPr>
        <w:t>ulong</w:t>
      </w:r>
      <w:r>
        <w:rPr>
          <w:rFonts w:ascii="Times New Roman" w:hAnsi="Times New Roman"/>
          <w:sz w:val="24"/>
          <w:szCs w:val="24"/>
        </w:rPr>
        <w:t xml:space="preserve"> Yin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T</w:t>
      </w:r>
      <w:r>
        <w:rPr>
          <w:rFonts w:ascii="Times New Roman" w:hAnsi="Times New Roman" w:hint="eastAsia"/>
          <w:sz w:val="24"/>
          <w:szCs w:val="24"/>
        </w:rPr>
        <w:t>ingyao</w:t>
      </w:r>
      <w:r>
        <w:rPr>
          <w:rFonts w:ascii="Times New Roman" w:hAnsi="Times New Roman"/>
          <w:sz w:val="24"/>
          <w:szCs w:val="24"/>
        </w:rPr>
        <w:t xml:space="preserve"> Cai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 w:rsidR="00160EAE" w:rsidRPr="00DB4E16">
        <w:rPr>
          <w:rFonts w:ascii="Times New Roman" w:hAnsi="Times New Roman"/>
          <w:sz w:val="24"/>
          <w:szCs w:val="24"/>
        </w:rPr>
        <w:t>Xingshuai</w:t>
      </w:r>
      <w:r w:rsidR="00DF6119">
        <w:rPr>
          <w:rFonts w:ascii="Times New Roman" w:hAnsi="Times New Roman"/>
          <w:sz w:val="24"/>
          <w:szCs w:val="24"/>
        </w:rPr>
        <w:t xml:space="preserve"> </w:t>
      </w:r>
      <w:r w:rsidR="00160EAE" w:rsidRPr="00DB4E16">
        <w:rPr>
          <w:rFonts w:ascii="Times New Roman" w:hAnsi="Times New Roman"/>
          <w:sz w:val="24"/>
          <w:szCs w:val="24"/>
        </w:rPr>
        <w:t>Tian</w:t>
      </w:r>
      <w:r w:rsidR="00160EAE" w:rsidRPr="00B96C03">
        <w:rPr>
          <w:rFonts w:ascii="Times New Roman" w:hAnsi="Times New Roman"/>
          <w:sz w:val="24"/>
          <w:szCs w:val="24"/>
          <w:vertAlign w:val="superscript"/>
        </w:rPr>
        <w:t>a</w:t>
      </w:r>
      <w:r w:rsidR="00160EA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Zhong Chen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</w:t>
      </w:r>
      <w:r w:rsidR="00160EAE" w:rsidRPr="00160EAE">
        <w:rPr>
          <w:rFonts w:ascii="Times New Roman" w:hAnsi="Times New Roman"/>
          <w:sz w:val="24"/>
          <w:szCs w:val="24"/>
        </w:rPr>
        <w:t xml:space="preserve"> </w:t>
      </w:r>
      <w:r w:rsidR="00160EAE">
        <w:rPr>
          <w:rFonts w:ascii="Times New Roman" w:hAnsi="Times New Roman"/>
          <w:sz w:val="24"/>
          <w:szCs w:val="24"/>
        </w:rPr>
        <w:t>Kai He</w:t>
      </w:r>
      <w:r w:rsidR="00160EAE">
        <w:rPr>
          <w:rFonts w:ascii="Times New Roman" w:hAnsi="Times New Roman"/>
          <w:sz w:val="24"/>
          <w:szCs w:val="24"/>
          <w:vertAlign w:val="superscript"/>
        </w:rPr>
        <w:t>a</w:t>
      </w:r>
      <w:r w:rsidR="00160EA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Zihan Wang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Haiqing G</w:t>
      </w:r>
      <w:r>
        <w:rPr>
          <w:rFonts w:ascii="Times New Roman" w:hAnsi="Times New Roman" w:hint="eastAsia"/>
          <w:sz w:val="24"/>
          <w:szCs w:val="24"/>
        </w:rPr>
        <w:t>ong</w:t>
      </w:r>
      <w:r w:rsidRPr="00B96C03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</w:t>
      </w:r>
      <w:r w:rsidR="00160EAE">
        <w:rPr>
          <w:rFonts w:ascii="Times New Roman" w:hAnsi="Times New Roman"/>
          <w:sz w:val="24"/>
          <w:szCs w:val="24"/>
        </w:rPr>
        <w:t xml:space="preserve"> </w:t>
      </w:r>
      <w:r w:rsidR="00DF6119">
        <w:rPr>
          <w:rFonts w:ascii="Times New Roman" w:hAnsi="Times New Roman"/>
          <w:sz w:val="24"/>
          <w:szCs w:val="24"/>
        </w:rPr>
        <w:t>Q</w:t>
      </w:r>
      <w:r w:rsidR="00DF6119">
        <w:rPr>
          <w:rFonts w:ascii="Times New Roman" w:hAnsi="Times New Roman" w:hint="eastAsia"/>
          <w:sz w:val="24"/>
          <w:szCs w:val="24"/>
        </w:rPr>
        <w:t>i</w:t>
      </w:r>
      <w:r w:rsidR="00DF6119">
        <w:rPr>
          <w:rFonts w:ascii="Times New Roman" w:hAnsi="Times New Roman"/>
          <w:sz w:val="24"/>
          <w:szCs w:val="24"/>
        </w:rPr>
        <w:t xml:space="preserve"> M</w:t>
      </w:r>
      <w:r w:rsidR="00DF6119">
        <w:rPr>
          <w:rFonts w:ascii="Times New Roman" w:hAnsi="Times New Roman" w:hint="eastAsia"/>
          <w:sz w:val="24"/>
          <w:szCs w:val="24"/>
        </w:rPr>
        <w:t>iao</w:t>
      </w:r>
      <w:r w:rsidR="00DF6119" w:rsidRPr="00B96C03">
        <w:rPr>
          <w:rFonts w:ascii="Times New Roman" w:hAnsi="Times New Roman"/>
          <w:sz w:val="24"/>
          <w:szCs w:val="24"/>
          <w:vertAlign w:val="superscript"/>
        </w:rPr>
        <w:t>a</w:t>
      </w:r>
      <w:r w:rsidR="00DF61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Yingcheng</w:t>
      </w:r>
      <w:r w:rsidR="00DF61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Wang</w:t>
      </w:r>
      <w:r w:rsidRPr="00B96C03">
        <w:rPr>
          <w:rFonts w:ascii="Times New Roman" w:hAnsi="Times New Roman"/>
          <w:sz w:val="24"/>
          <w:szCs w:val="24"/>
          <w:vertAlign w:val="superscript"/>
        </w:rPr>
        <w:t>a</w:t>
      </w:r>
      <w:r w:rsidR="00160EA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Yiyan C</w:t>
      </w:r>
      <w:r>
        <w:rPr>
          <w:rFonts w:ascii="Times New Roman" w:hAnsi="Times New Roman" w:hint="eastAsia"/>
          <w:sz w:val="24"/>
          <w:szCs w:val="24"/>
        </w:rPr>
        <w:t>hu</w:t>
      </w:r>
      <w:r w:rsidRPr="00B96C03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Qingsong Zhang</w:t>
      </w:r>
      <w:r>
        <w:rPr>
          <w:rFonts w:ascii="Times New Roman" w:hAnsi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  <w:vertAlign w:val="superscript"/>
        </w:rPr>
        <w:t>,*</w:t>
      </w:r>
      <w:r>
        <w:rPr>
          <w:rFonts w:ascii="Times New Roman" w:hAnsi="Times New Roman"/>
          <w:sz w:val="24"/>
          <w:szCs w:val="24"/>
        </w:rPr>
        <w:t>, M</w:t>
      </w:r>
      <w:r>
        <w:rPr>
          <w:rFonts w:ascii="Times New Roman" w:hAnsi="Times New Roman" w:hint="eastAsia"/>
          <w:sz w:val="24"/>
          <w:szCs w:val="24"/>
        </w:rPr>
        <w:t>inghao</w:t>
      </w:r>
      <w:r>
        <w:rPr>
          <w:rFonts w:ascii="Times New Roman" w:hAnsi="Times New Roman"/>
          <w:sz w:val="24"/>
          <w:szCs w:val="24"/>
        </w:rPr>
        <w:t xml:space="preserve"> Zhuang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Zhenling Cui</w:t>
      </w:r>
      <w:r>
        <w:rPr>
          <w:rFonts w:ascii="Times New Roman" w:hAnsi="Times New Roman"/>
          <w:sz w:val="24"/>
          <w:szCs w:val="24"/>
          <w:vertAlign w:val="superscript"/>
        </w:rPr>
        <w:t xml:space="preserve">a, </w:t>
      </w:r>
      <w:r w:rsidRPr="00B96C03">
        <w:rPr>
          <w:rFonts w:ascii="Times New Roman" w:hAnsi="Times New Roman"/>
          <w:sz w:val="24"/>
          <w:szCs w:val="24"/>
        </w:rPr>
        <w:t>*</w:t>
      </w:r>
    </w:p>
    <w:p w14:paraId="65C55988" w14:textId="77777777" w:rsidR="0021455E" w:rsidRDefault="0021455E" w:rsidP="0021455E">
      <w:pPr>
        <w:snapToGrid w:val="0"/>
        <w:spacing w:beforeLines="50" w:before="156" w:line="300" w:lineRule="auto"/>
        <w:jc w:val="left"/>
        <w:rPr>
          <w:rFonts w:ascii="Times New Roman" w:hAnsi="Times New Roman"/>
          <w:sz w:val="24"/>
          <w:szCs w:val="24"/>
        </w:rPr>
      </w:pPr>
      <w:bookmarkStart w:id="0" w:name="OLE_LINK37"/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College of Resources and Environmental Sciences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China Agricultural University, 100193 Beijing, China</w:t>
      </w:r>
    </w:p>
    <w:p w14:paraId="5F08B602" w14:textId="77777777" w:rsidR="0021455E" w:rsidRPr="00FE5340" w:rsidRDefault="0021455E" w:rsidP="0021455E">
      <w:pPr>
        <w:snapToGrid w:val="0"/>
        <w:spacing w:beforeLines="50" w:before="156" w:line="300" w:lineRule="auto"/>
        <w:jc w:val="left"/>
        <w:rPr>
          <w:rFonts w:ascii="Arial Unicode MS" w:hAnsi="Arial Unicode MS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 w:rsidRPr="00751600">
        <w:t xml:space="preserve"> </w:t>
      </w:r>
      <w:r w:rsidRPr="00751600">
        <w:rPr>
          <w:rFonts w:ascii="Times New Roman" w:hAnsi="Times New Roman"/>
          <w:sz w:val="24"/>
          <w:szCs w:val="24"/>
        </w:rPr>
        <w:t>Sanya Institute of China Agricultural University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5340">
        <w:rPr>
          <w:rFonts w:ascii="Times New Roman" w:hAnsi="Times New Roman"/>
          <w:color w:val="000000" w:themeColor="text1"/>
          <w:sz w:val="24"/>
          <w:szCs w:val="24"/>
        </w:rPr>
        <w:t xml:space="preserve">572025 </w:t>
      </w:r>
      <w:r>
        <w:rPr>
          <w:rFonts w:ascii="Times New Roman" w:hAnsi="Times New Roman"/>
          <w:color w:val="000000" w:themeColor="text1"/>
          <w:sz w:val="24"/>
          <w:szCs w:val="24"/>
        </w:rPr>
        <w:t>Sanya</w:t>
      </w:r>
      <w:r w:rsidRPr="00FE5340">
        <w:rPr>
          <w:rFonts w:ascii="Times New Roman" w:hAnsi="Times New Roman"/>
          <w:color w:val="000000" w:themeColor="text1"/>
          <w:sz w:val="24"/>
          <w:szCs w:val="24"/>
        </w:rPr>
        <w:t>, China</w:t>
      </w:r>
    </w:p>
    <w:bookmarkEnd w:id="0"/>
    <w:p w14:paraId="6C3B5160" w14:textId="77777777" w:rsidR="0021455E" w:rsidRDefault="0021455E" w:rsidP="0021455E">
      <w:pPr>
        <w:pStyle w:val="ae"/>
        <w:widowControl/>
        <w:snapToGrid w:val="0"/>
        <w:spacing w:beforeLines="50" w:before="156" w:line="300" w:lineRule="auto"/>
        <w:rPr>
          <w:sz w:val="24"/>
          <w:szCs w:val="24"/>
        </w:rPr>
      </w:pPr>
      <w:r>
        <w:rPr>
          <w:rFonts w:ascii="Arial Unicode MS" w:hAnsi="Arial Unicode MS"/>
          <w:sz w:val="24"/>
          <w:szCs w:val="24"/>
          <w:vertAlign w:val="superscript"/>
        </w:rPr>
        <w:t>*</w:t>
      </w:r>
      <w:r>
        <w:rPr>
          <w:b/>
          <w:bCs/>
          <w:sz w:val="24"/>
          <w:szCs w:val="24"/>
        </w:rPr>
        <w:t>Corresponding author</w:t>
      </w:r>
      <w:r>
        <w:rPr>
          <w:sz w:val="24"/>
          <w:szCs w:val="24"/>
        </w:rPr>
        <w:t xml:space="preserve">: </w:t>
      </w:r>
      <w:bookmarkStart w:id="1" w:name="OLE_LINK4"/>
      <w:r w:rsidRPr="00126A64">
        <w:rPr>
          <w:sz w:val="24"/>
          <w:szCs w:val="24"/>
        </w:rPr>
        <w:t xml:space="preserve">Zhenling Cui. Email: </w:t>
      </w:r>
      <w:hyperlink r:id="rId7" w:history="1">
        <w:r w:rsidRPr="006437B5">
          <w:rPr>
            <w:rStyle w:val="af0"/>
            <w:sz w:val="24"/>
            <w:szCs w:val="24"/>
          </w:rPr>
          <w:t>cuizl@cau.edu.cn</w:t>
        </w:r>
      </w:hyperlink>
    </w:p>
    <w:p w14:paraId="3AADCA3C" w14:textId="269F6B06" w:rsidR="0021455E" w:rsidRDefault="0021455E" w:rsidP="0021455E">
      <w:pPr>
        <w:pStyle w:val="ae"/>
        <w:widowControl/>
        <w:snapToGrid w:val="0"/>
        <w:spacing w:beforeLines="50" w:before="156" w:line="300" w:lineRule="auto"/>
        <w:ind w:firstLineChars="1000" w:firstLine="2520"/>
        <w:rPr>
          <w:rStyle w:val="af0"/>
          <w:sz w:val="24"/>
          <w:szCs w:val="24"/>
        </w:rPr>
      </w:pPr>
      <w:r w:rsidRPr="00126A64">
        <w:rPr>
          <w:sz w:val="24"/>
          <w:szCs w:val="24"/>
        </w:rPr>
        <w:t>Qingsong Zhang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26A64">
        <w:rPr>
          <w:sz w:val="24"/>
          <w:szCs w:val="24"/>
        </w:rPr>
        <w:t>Email:</w:t>
      </w:r>
      <w:r>
        <w:rPr>
          <w:sz w:val="24"/>
          <w:szCs w:val="24"/>
        </w:rPr>
        <w:t xml:space="preserve"> </w:t>
      </w:r>
      <w:hyperlink r:id="rId8" w:history="1">
        <w:r w:rsidRPr="006437B5">
          <w:rPr>
            <w:rStyle w:val="af0"/>
            <w:sz w:val="24"/>
            <w:szCs w:val="24"/>
          </w:rPr>
          <w:t>zhangqs@cau.edu.cn</w:t>
        </w:r>
      </w:hyperlink>
      <w:bookmarkEnd w:id="1"/>
    </w:p>
    <w:p w14:paraId="42F342EB" w14:textId="77777777" w:rsidR="0038487E" w:rsidRDefault="0038487E" w:rsidP="0038487E">
      <w:pPr>
        <w:pStyle w:val="ae"/>
        <w:widowControl/>
        <w:snapToGrid w:val="0"/>
        <w:spacing w:beforeLines="50" w:before="156" w:line="300" w:lineRule="auto"/>
        <w:rPr>
          <w:rFonts w:eastAsia="宋体" w:cs="Times New Roman"/>
          <w:kern w:val="0"/>
          <w:sz w:val="24"/>
          <w:szCs w:val="24"/>
        </w:rPr>
      </w:pPr>
      <w:r w:rsidRPr="009C595B">
        <w:rPr>
          <w:b/>
          <w:sz w:val="24"/>
          <w:szCs w:val="24"/>
        </w:rPr>
        <w:t xml:space="preserve">Supplementary Information </w:t>
      </w:r>
      <w:r>
        <w:rPr>
          <w:b/>
          <w:sz w:val="24"/>
          <w:szCs w:val="24"/>
        </w:rPr>
        <w:t>submitted to</w:t>
      </w:r>
      <w:r w:rsidRPr="00126A64">
        <w:rPr>
          <w:b/>
          <w:sz w:val="24"/>
          <w:szCs w:val="24"/>
        </w:rPr>
        <w:t>:</w:t>
      </w:r>
      <w:r w:rsidRPr="000002CF">
        <w:t xml:space="preserve"> </w:t>
      </w:r>
      <w:r w:rsidRPr="000002CF">
        <w:rPr>
          <w:b/>
          <w:sz w:val="24"/>
          <w:szCs w:val="24"/>
        </w:rPr>
        <w:t>Environmental Chemistry Letters</w:t>
      </w:r>
      <w:r w:rsidRPr="00CF344C">
        <w:rPr>
          <w:b/>
          <w:i/>
          <w:sz w:val="24"/>
          <w:szCs w:val="24"/>
        </w:rPr>
        <w:t>.</w:t>
      </w:r>
    </w:p>
    <w:p w14:paraId="4CD9901C" w14:textId="77777777" w:rsidR="0038487E" w:rsidRPr="0038487E" w:rsidRDefault="0038487E" w:rsidP="0021455E">
      <w:pPr>
        <w:pStyle w:val="ae"/>
        <w:widowControl/>
        <w:snapToGrid w:val="0"/>
        <w:spacing w:beforeLines="50" w:before="156" w:line="300" w:lineRule="auto"/>
        <w:ind w:firstLineChars="1000" w:firstLine="2520"/>
        <w:rPr>
          <w:rStyle w:val="af0"/>
          <w:sz w:val="24"/>
          <w:szCs w:val="24"/>
        </w:rPr>
      </w:pPr>
    </w:p>
    <w:p w14:paraId="7BC6E1D0" w14:textId="1F4E6007" w:rsidR="0021455E" w:rsidRDefault="0021455E" w:rsidP="0021455E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CC6AE72" w14:textId="77777777" w:rsidR="0021455E" w:rsidRDefault="0021455E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7A9981C0" w14:textId="77777777" w:rsidR="0021455E" w:rsidRPr="0021455E" w:rsidRDefault="0021455E" w:rsidP="0021455E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DA9710F" w14:textId="77777777" w:rsidR="00135F3C" w:rsidRDefault="00135F3C" w:rsidP="005D00DA">
      <w:pPr>
        <w:widowControl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inline distT="0" distB="0" distL="0" distR="0" wp14:anchorId="05939227" wp14:editId="095A88C2">
            <wp:extent cx="4583574" cy="2537524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464" cy="2541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2D2AA" w14:textId="00E21C0A" w:rsidR="005D00DA" w:rsidRDefault="00135F3C" w:rsidP="00AE1D89">
      <w:pPr>
        <w:widowControl/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  <w:sectPr w:rsidR="005D00DA" w:rsidSect="005D00DA">
          <w:pgSz w:w="8890" w:h="15560"/>
          <w:pgMar w:top="240" w:right="240" w:bottom="240" w:left="240" w:header="0" w:footer="0" w:gutter="0"/>
          <w:cols w:space="425"/>
          <w:docGrid w:type="lines" w:linePitch="312"/>
        </w:sectPr>
      </w:pPr>
      <w:r w:rsidRPr="00CB13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CB13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3342" w:rsidRPr="005E3342">
        <w:rPr>
          <w:rFonts w:ascii="Times New Roman" w:hAnsi="Times New Roman" w:cs="Times New Roman"/>
          <w:sz w:val="24"/>
          <w:szCs w:val="24"/>
        </w:rPr>
        <w:t xml:space="preserve"> </w:t>
      </w:r>
      <w:r w:rsidR="00717E3A">
        <w:rPr>
          <w:rFonts w:ascii="Times New Roman" w:hAnsi="Times New Roman" w:cs="Times New Roman"/>
          <w:sz w:val="24"/>
          <w:szCs w:val="24"/>
        </w:rPr>
        <w:t>S</w:t>
      </w:r>
      <w:r w:rsidR="005E3342" w:rsidRPr="005E3342">
        <w:rPr>
          <w:rFonts w:ascii="Times New Roman" w:hAnsi="Times New Roman" w:cs="Times New Roman"/>
          <w:sz w:val="24"/>
          <w:szCs w:val="24"/>
        </w:rPr>
        <w:t>oil β</w:t>
      </w:r>
      <w:r w:rsidR="00717E3A">
        <w:rPr>
          <w:rFonts w:ascii="Times New Roman" w:hAnsi="Times New Roman" w:cs="Times New Roman"/>
          <w:sz w:val="24"/>
          <w:szCs w:val="24"/>
        </w:rPr>
        <w:t xml:space="preserve"> </w:t>
      </w:r>
      <w:r w:rsidR="005A40CE" w:rsidRPr="005A40CE">
        <w:rPr>
          <w:rFonts w:ascii="Times New Roman" w:hAnsi="Times New Roman" w:cs="Times New Roman"/>
          <w:sz w:val="24"/>
          <w:szCs w:val="24"/>
        </w:rPr>
        <w:t xml:space="preserve">values </w:t>
      </w:r>
      <w:r w:rsidR="00717E3A">
        <w:rPr>
          <w:rFonts w:ascii="Times New Roman" w:hAnsi="Times New Roman" w:cs="Times New Roman"/>
          <w:sz w:val="24"/>
          <w:szCs w:val="24"/>
        </w:rPr>
        <w:t>of the study sites</w:t>
      </w:r>
      <w:r w:rsidR="005E3342">
        <w:rPr>
          <w:rFonts w:ascii="Times New Roman" w:hAnsi="Times New Roman" w:cs="Times New Roman"/>
          <w:sz w:val="24"/>
          <w:szCs w:val="24"/>
        </w:rPr>
        <w:t xml:space="preserve"> </w:t>
      </w:r>
      <w:r w:rsidRPr="005E3342">
        <w:rPr>
          <w:rFonts w:ascii="Times New Roman" w:hAnsi="Times New Roman" w:cs="Times New Roman"/>
          <w:sz w:val="24"/>
          <w:szCs w:val="24"/>
        </w:rPr>
        <w:t>s</w:t>
      </w:r>
      <w:r w:rsidRPr="007771E8">
        <w:rPr>
          <w:rFonts w:ascii="Times New Roman" w:hAnsi="Times New Roman" w:cs="Times New Roman"/>
          <w:sz w:val="24"/>
          <w:szCs w:val="24"/>
        </w:rPr>
        <w:t xml:space="preserve">howing </w:t>
      </w:r>
      <w:r w:rsidR="005E3342" w:rsidRPr="005E3342">
        <w:rPr>
          <w:rFonts w:ascii="Times New Roman" w:hAnsi="Times New Roman" w:cs="Times New Roman"/>
          <w:sz w:val="24"/>
          <w:szCs w:val="24"/>
        </w:rPr>
        <w:t>significant diff</w:t>
      </w:r>
      <w:r w:rsidR="005E3342">
        <w:rPr>
          <w:rFonts w:ascii="Times New Roman" w:hAnsi="Times New Roman" w:cs="Times New Roman"/>
          <w:sz w:val="24"/>
          <w:szCs w:val="24"/>
        </w:rPr>
        <w:t>erences in different ecosystems</w:t>
      </w:r>
      <w:r w:rsidR="00717E3A">
        <w:rPr>
          <w:rFonts w:ascii="Times New Roman" w:hAnsi="Times New Roman" w:cs="Times New Roman"/>
          <w:sz w:val="24"/>
          <w:szCs w:val="24"/>
        </w:rPr>
        <w:t xml:space="preserve"> with ANOVAR</w:t>
      </w:r>
      <w:r w:rsidR="00717E3A" w:rsidRPr="00717E3A">
        <w:rPr>
          <w:rFonts w:ascii="Times New Roman" w:hAnsi="Times New Roman" w:cs="Times New Roman"/>
          <w:sz w:val="24"/>
          <w:szCs w:val="24"/>
        </w:rPr>
        <w:t xml:space="preserve"> analysis</w:t>
      </w:r>
      <w:r w:rsidR="00717E3A">
        <w:rPr>
          <w:rFonts w:ascii="Times New Roman" w:hAnsi="Times New Roman" w:cs="Times New Roman"/>
          <w:sz w:val="24"/>
          <w:szCs w:val="24"/>
        </w:rPr>
        <w:t xml:space="preserve"> and</w:t>
      </w:r>
      <w:r w:rsidR="00717E3A" w:rsidRPr="00717E3A">
        <w:t xml:space="preserve"> </w:t>
      </w:r>
      <w:r w:rsidR="00717E3A" w:rsidRPr="00717E3A">
        <w:rPr>
          <w:rFonts w:ascii="Times New Roman" w:hAnsi="Times New Roman" w:cs="Times New Roman"/>
          <w:sz w:val="24"/>
          <w:szCs w:val="24"/>
        </w:rPr>
        <w:t>Duncan's new multiple range test</w:t>
      </w:r>
      <w:r w:rsidR="00717E3A">
        <w:rPr>
          <w:rFonts w:ascii="Times New Roman" w:hAnsi="Times New Roman" w:cs="Times New Roman"/>
          <w:sz w:val="24"/>
          <w:szCs w:val="24"/>
        </w:rPr>
        <w:t>.</w:t>
      </w:r>
    </w:p>
    <w:p w14:paraId="44649CF7" w14:textId="331B31CF" w:rsidR="005D00DA" w:rsidRDefault="00404A66" w:rsidP="005D00DA">
      <w:pPr>
        <w:widowControl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1567EE" wp14:editId="68494923">
            <wp:extent cx="6979967" cy="3636000"/>
            <wp:effectExtent l="0" t="0" r="0" b="3175"/>
            <wp:docPr id="7474899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67" cy="3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67F6A" w14:textId="77777777" w:rsidR="005D00DA" w:rsidRDefault="005D00DA" w:rsidP="005D00DA">
      <w:pPr>
        <w:widowControl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0254">
        <w:rPr>
          <w:rFonts w:ascii="Times New Roman" w:hAnsi="Times New Roman" w:cs="Times New Roman"/>
          <w:b/>
          <w:bCs/>
          <w:sz w:val="24"/>
          <w:szCs w:val="24"/>
        </w:rPr>
        <w:t>Fig. S2</w:t>
      </w:r>
      <w:r>
        <w:rPr>
          <w:rFonts w:ascii="Times New Roman" w:hAnsi="Times New Roman" w:cs="Times New Roman"/>
          <w:sz w:val="24"/>
          <w:szCs w:val="24"/>
        </w:rPr>
        <w:t xml:space="preserve"> Cropland: </w:t>
      </w:r>
      <w:r w:rsidRPr="00522FBB">
        <w:rPr>
          <w:rFonts w:ascii="Times New Roman" w:hAnsi="Times New Roman" w:cs="Times New Roman"/>
          <w:sz w:val="24"/>
          <w:szCs w:val="24"/>
        </w:rPr>
        <w:t>Global grid-level soil organic carbon (A),</w:t>
      </w:r>
      <w:r>
        <w:rPr>
          <w:rFonts w:ascii="Times New Roman" w:hAnsi="Times New Roman" w:cs="Times New Roman"/>
          <w:sz w:val="24"/>
          <w:szCs w:val="24"/>
        </w:rPr>
        <w:t xml:space="preserve"> soil</w:t>
      </w:r>
      <w:r w:rsidRPr="00522FBB">
        <w:rPr>
          <w:rFonts w:ascii="Times New Roman" w:hAnsi="Times New Roman" w:cs="Times New Roman"/>
          <w:sz w:val="24"/>
          <w:szCs w:val="24"/>
        </w:rPr>
        <w:t xml:space="preserve"> C/N ratio (B), microbial carbon (C), microbial nitrogen (D), soil total nitrogen (E), microbial C/N ratio (F), pH (G), </w:t>
      </w:r>
      <w:r>
        <w:rPr>
          <w:rFonts w:ascii="Times New Roman" w:hAnsi="Times New Roman" w:cs="Times New Roman"/>
          <w:sz w:val="24"/>
          <w:szCs w:val="24"/>
        </w:rPr>
        <w:t>bulk density (H)</w:t>
      </w:r>
      <w:r w:rsidRPr="00522FBB">
        <w:rPr>
          <w:rFonts w:ascii="Times New Roman" w:hAnsi="Times New Roman" w:cs="Times New Roman"/>
          <w:sz w:val="24"/>
          <w:szCs w:val="24"/>
        </w:rPr>
        <w:t>, percentage of clay fraction (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22FBB">
        <w:rPr>
          <w:rFonts w:ascii="Times New Roman" w:hAnsi="Times New Roman" w:cs="Times New Roman"/>
          <w:sz w:val="24"/>
          <w:szCs w:val="24"/>
        </w:rPr>
        <w:t>), mean annual temperature (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522FBB">
        <w:rPr>
          <w:rFonts w:ascii="Times New Roman" w:hAnsi="Times New Roman" w:cs="Times New Roman"/>
          <w:sz w:val="24"/>
          <w:szCs w:val="24"/>
        </w:rPr>
        <w:t>), mean annual precipitation (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22FB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FB2F933" w14:textId="77777777" w:rsidR="005D00DA" w:rsidRDefault="005D00DA" w:rsidP="005D00DA">
      <w:pPr>
        <w:widowControl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65765308" w14:textId="4D6B6C3C" w:rsidR="005D00DA" w:rsidRDefault="00FB2727" w:rsidP="005D00DA">
      <w:pPr>
        <w:widowControl/>
        <w:snapToGrid w:val="0"/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56271658" wp14:editId="2196FC7D">
            <wp:extent cx="6952781" cy="3636000"/>
            <wp:effectExtent l="0" t="0" r="635" b="3175"/>
            <wp:docPr id="594874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781" cy="3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C364C" w14:textId="77777777" w:rsidR="005D00DA" w:rsidRPr="00AE1D89" w:rsidRDefault="005D00DA" w:rsidP="005D00DA">
      <w:pPr>
        <w:widowControl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1D89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0D3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Grassland: Global grid-level soil organic carbon (A), soil C/N ratio (B), microbial carbon (C), microbial nitrogen (D), soil total nitrogen (E), microbial C/N ratio (F), pH (G), bulk density (H), percentage of clay fraction (I), mean annual temperature (J), mean annual precipitation (K).</w:t>
      </w:r>
    </w:p>
    <w:p w14:paraId="779BB3A9" w14:textId="77777777" w:rsidR="005D00DA" w:rsidRPr="00E30254" w:rsidRDefault="005D00DA" w:rsidP="005D00D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B48411F" w14:textId="77777777" w:rsidR="005D00DA" w:rsidRPr="00FB2727" w:rsidRDefault="005D00DA" w:rsidP="005D00DA">
      <w:pPr>
        <w:widowControl/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1A656D8B" w14:textId="76301E11" w:rsidR="005D00DA" w:rsidRDefault="0083287E" w:rsidP="0061323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0A8930" wp14:editId="09A35EF2">
            <wp:extent cx="6900001" cy="3636000"/>
            <wp:effectExtent l="0" t="0" r="0" b="3175"/>
            <wp:docPr id="8375440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001" cy="3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101E8" w14:textId="77777777" w:rsidR="00071716" w:rsidRDefault="005D00DA" w:rsidP="00071716">
      <w:pPr>
        <w:widowControl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71716" w:rsidSect="00071716">
          <w:pgSz w:w="15560" w:h="8890" w:orient="landscape"/>
          <w:pgMar w:top="238" w:right="238" w:bottom="238" w:left="238" w:header="0" w:footer="0" w:gutter="0"/>
          <w:cols w:space="425"/>
          <w:docGrid w:type="lines" w:linePitch="312"/>
        </w:sectPr>
      </w:pPr>
      <w:r w:rsidRPr="00AE1D89">
        <w:rPr>
          <w:rFonts w:ascii="Times New Roman" w:hAnsi="Times New Roman" w:cs="Times New Roman"/>
          <w:b/>
          <w:bCs/>
          <w:sz w:val="24"/>
          <w:szCs w:val="24"/>
        </w:rPr>
        <w:t xml:space="preserve">Fig. S4 </w:t>
      </w:r>
      <w:r w:rsidRPr="000D30AD">
        <w:rPr>
          <w:rFonts w:ascii="Times New Roman" w:hAnsi="Times New Roman" w:cs="Times New Roman"/>
          <w:color w:val="000000" w:themeColor="text1"/>
          <w:sz w:val="24"/>
          <w:szCs w:val="24"/>
        </w:rPr>
        <w:t>Forestland: Global grid-level soil organic carbon (A), soil C/N ratio (B), microbial carbon (C), microbial nitrogen (D), soil total nitrogen (E), microbial C/N ratio (F), pH (G), bulk density (H), percentage of clay fraction (I), mean annual temperature (J), mean annual precipitation (K).</w:t>
      </w:r>
    </w:p>
    <w:p w14:paraId="32C5A507" w14:textId="77777777" w:rsidR="00071716" w:rsidRPr="007771E8" w:rsidRDefault="00071716" w:rsidP="00071716">
      <w:pPr>
        <w:widowControl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F04E73" wp14:editId="66FE853D">
            <wp:extent cx="5254906" cy="3430774"/>
            <wp:effectExtent l="0" t="0" r="3175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76" cy="3434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8BA4F" w14:textId="77777777" w:rsidR="00071716" w:rsidRDefault="00071716" w:rsidP="00071716">
      <w:pPr>
        <w:widowControl/>
        <w:snapToGrid w:val="0"/>
        <w:spacing w:beforeLines="50" w:before="156" w:afterLines="50" w:after="156" w:line="480" w:lineRule="auto"/>
        <w:rPr>
          <w:rFonts w:ascii="Times New Roman" w:hAnsi="Times New Roman" w:cs="Times New Roman"/>
          <w:sz w:val="24"/>
          <w:szCs w:val="24"/>
        </w:rPr>
        <w:sectPr w:rsidR="00071716" w:rsidSect="00071716">
          <w:pgSz w:w="8890" w:h="15560"/>
          <w:pgMar w:top="240" w:right="240" w:bottom="240" w:left="240" w:header="0" w:footer="0" w:gutter="0"/>
          <w:cols w:space="425"/>
          <w:docGrid w:type="lines" w:linePitch="312"/>
        </w:sectPr>
      </w:pPr>
      <w:r w:rsidRPr="00CB13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CB13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71E8">
        <w:rPr>
          <w:rFonts w:ascii="Times New Roman" w:hAnsi="Times New Roman" w:cs="Times New Roman"/>
          <w:sz w:val="24"/>
          <w:szCs w:val="24"/>
        </w:rPr>
        <w:t xml:space="preserve"> Grid-level maps showing the predicted global </w:t>
      </w:r>
      <w:r w:rsidRPr="00A962AC">
        <w:rPr>
          <w:rFonts w:ascii="Times New Roman" w:hAnsi="Times New Roman" w:cs="Times New Roman"/>
          <w:sz w:val="24"/>
          <w:szCs w:val="24"/>
        </w:rPr>
        <w:t xml:space="preserve">soil profiles SOC density </w:t>
      </w:r>
      <w:r w:rsidRPr="007771E8">
        <w:rPr>
          <w:rFonts w:ascii="Times New Roman" w:hAnsi="Times New Roman" w:cs="Times New Roman"/>
          <w:sz w:val="24"/>
          <w:szCs w:val="24"/>
        </w:rPr>
        <w:t xml:space="preserve">of the cropland. A, B, C and D represents the </w:t>
      </w:r>
      <w:r w:rsidRPr="009176D8">
        <w:rPr>
          <w:rFonts w:ascii="Times New Roman" w:hAnsi="Times New Roman" w:cs="Times New Roman"/>
          <w:sz w:val="24"/>
          <w:szCs w:val="24"/>
        </w:rPr>
        <w:t>20–40 cm, 40–60 cm,60–80cm,80–100cm</w:t>
      </w:r>
      <w:r w:rsidRPr="007771E8">
        <w:rPr>
          <w:rFonts w:ascii="Times New Roman" w:hAnsi="Times New Roman" w:cs="Times New Roman"/>
          <w:sz w:val="24"/>
          <w:szCs w:val="24"/>
        </w:rPr>
        <w:t xml:space="preserve"> layer, respectively.</w:t>
      </w:r>
    </w:p>
    <w:p w14:paraId="30EA9F81" w14:textId="77777777" w:rsidR="00071716" w:rsidRPr="007771E8" w:rsidRDefault="00071716" w:rsidP="00071716">
      <w:pPr>
        <w:widowControl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9BFDCB" wp14:editId="1C62D15D">
            <wp:extent cx="5202000" cy="343080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13992" w14:textId="77777777" w:rsidR="00071716" w:rsidRDefault="00071716" w:rsidP="0038487E">
      <w:pPr>
        <w:widowControl/>
        <w:snapToGrid w:val="0"/>
        <w:spacing w:beforeLines="50" w:before="156" w:afterLines="50" w:after="156"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CB13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CB13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71E8">
        <w:rPr>
          <w:rFonts w:ascii="Times New Roman" w:hAnsi="Times New Roman" w:cs="Times New Roman"/>
          <w:sz w:val="24"/>
          <w:szCs w:val="24"/>
        </w:rPr>
        <w:t xml:space="preserve"> Grid-level maps showing the predicted global </w:t>
      </w:r>
      <w:r w:rsidRPr="00A962AC">
        <w:rPr>
          <w:rFonts w:ascii="Times New Roman" w:hAnsi="Times New Roman" w:cs="Times New Roman"/>
          <w:sz w:val="24"/>
          <w:szCs w:val="24"/>
        </w:rPr>
        <w:t xml:space="preserve">soil profiles SOC density </w:t>
      </w:r>
      <w:r w:rsidRPr="007771E8">
        <w:rPr>
          <w:rFonts w:ascii="Times New Roman" w:hAnsi="Times New Roman" w:cs="Times New Roman"/>
          <w:sz w:val="24"/>
          <w:szCs w:val="24"/>
        </w:rPr>
        <w:t xml:space="preserve">of the grassland. A, B, C and D represents the </w:t>
      </w:r>
      <w:r w:rsidRPr="009176D8">
        <w:rPr>
          <w:rFonts w:ascii="Times New Roman" w:hAnsi="Times New Roman" w:cs="Times New Roman"/>
          <w:sz w:val="24"/>
          <w:szCs w:val="24"/>
        </w:rPr>
        <w:t>20–40 cm, 40–60 cm,60–80cm,80–100cm</w:t>
      </w:r>
      <w:r w:rsidRPr="007771E8">
        <w:rPr>
          <w:rFonts w:ascii="Times New Roman" w:hAnsi="Times New Roman" w:cs="Times New Roman"/>
          <w:sz w:val="24"/>
          <w:szCs w:val="24"/>
        </w:rPr>
        <w:t xml:space="preserve"> layer, respectively.</w:t>
      </w:r>
      <w:r w:rsidRPr="007771E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31EC378" w14:textId="77777777" w:rsidR="00071716" w:rsidRDefault="00071716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  <w:bookmarkStart w:id="2" w:name="_GoBack"/>
      <w:bookmarkEnd w:id="2"/>
    </w:p>
    <w:p w14:paraId="3C8F964D" w14:textId="6B85EA80" w:rsidR="00071716" w:rsidRDefault="000717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63B5145" w14:textId="760F1B19" w:rsidR="00071716" w:rsidRPr="007771E8" w:rsidRDefault="00071716" w:rsidP="00071716">
      <w:pPr>
        <w:widowControl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916D0E" wp14:editId="19119704">
            <wp:extent cx="5266800" cy="3430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9B1C3" w14:textId="77777777" w:rsidR="00071716" w:rsidRDefault="00071716" w:rsidP="00071716">
      <w:pPr>
        <w:widowControl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  <w:sectPr w:rsidR="00071716" w:rsidSect="00071716">
          <w:pgSz w:w="8890" w:h="15560"/>
          <w:pgMar w:top="240" w:right="240" w:bottom="240" w:left="240" w:header="0" w:footer="0" w:gutter="0"/>
          <w:cols w:space="425"/>
          <w:docGrid w:type="lines" w:linePitch="312"/>
        </w:sectPr>
      </w:pPr>
      <w:r w:rsidRPr="00617FD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617F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71E8">
        <w:rPr>
          <w:rFonts w:ascii="Times New Roman" w:hAnsi="Times New Roman" w:cs="Times New Roman"/>
          <w:sz w:val="24"/>
          <w:szCs w:val="24"/>
        </w:rPr>
        <w:t xml:space="preserve"> Grid-level maps showing the predicted global </w:t>
      </w:r>
      <w:r>
        <w:rPr>
          <w:rFonts w:ascii="Times New Roman" w:hAnsi="Times New Roman" w:cs="Times New Roman"/>
          <w:sz w:val="24"/>
          <w:szCs w:val="24"/>
        </w:rPr>
        <w:t>soil profiles</w:t>
      </w:r>
      <w:r w:rsidRPr="00777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SOC density </w:t>
      </w:r>
      <w:r w:rsidRPr="007771E8">
        <w:rPr>
          <w:rFonts w:ascii="Times New Roman" w:hAnsi="Times New Roman" w:cs="Times New Roman"/>
          <w:sz w:val="24"/>
          <w:szCs w:val="24"/>
        </w:rPr>
        <w:t>of the forestland. A, B, C and D represents the 20</w:t>
      </w:r>
      <w:r w:rsidRPr="004B2297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7771E8">
        <w:rPr>
          <w:rFonts w:ascii="Times New Roman" w:hAnsi="Times New Roman" w:cs="Times New Roman"/>
          <w:sz w:val="24"/>
          <w:szCs w:val="24"/>
        </w:rPr>
        <w:t>40 cm, 40</w:t>
      </w:r>
      <w:r w:rsidRPr="004B2297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7771E8">
        <w:rPr>
          <w:rFonts w:ascii="Times New Roman" w:hAnsi="Times New Roman" w:cs="Times New Roman"/>
          <w:sz w:val="24"/>
          <w:szCs w:val="24"/>
        </w:rPr>
        <w:t>60 cm,60</w:t>
      </w:r>
      <w:r w:rsidRPr="004B2297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7771E8">
        <w:rPr>
          <w:rFonts w:ascii="Times New Roman" w:hAnsi="Times New Roman" w:cs="Times New Roman"/>
          <w:sz w:val="24"/>
          <w:szCs w:val="24"/>
        </w:rPr>
        <w:t>80cm,80</w:t>
      </w:r>
      <w:r w:rsidRPr="004B2297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7771E8">
        <w:rPr>
          <w:rFonts w:ascii="Times New Roman" w:hAnsi="Times New Roman" w:cs="Times New Roman"/>
          <w:sz w:val="24"/>
          <w:szCs w:val="24"/>
        </w:rPr>
        <w:t>100cm layer, respectively.</w:t>
      </w:r>
    </w:p>
    <w:p w14:paraId="261FC9D8" w14:textId="77777777" w:rsidR="005D00DA" w:rsidRPr="004F392C" w:rsidRDefault="005D00DA" w:rsidP="005D00DA">
      <w:pPr>
        <w:widowControl/>
        <w:snapToGrid w:val="0"/>
        <w:spacing w:beforeLines="50" w:before="156" w:afterLines="50" w:after="156"/>
        <w:jc w:val="center"/>
      </w:pPr>
      <w:r w:rsidRPr="004F39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S1. Comparison</w:t>
      </w:r>
      <w:r w:rsidRPr="004F392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4F39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estimated SOC density with other studies</w:t>
      </w:r>
    </w:p>
    <w:tbl>
      <w:tblPr>
        <w:tblW w:w="10114" w:type="dxa"/>
        <w:jc w:val="center"/>
        <w:tblLook w:val="04A0" w:firstRow="1" w:lastRow="0" w:firstColumn="1" w:lastColumn="0" w:noHBand="0" w:noVBand="1"/>
      </w:tblPr>
      <w:tblGrid>
        <w:gridCol w:w="1418"/>
        <w:gridCol w:w="1843"/>
        <w:gridCol w:w="2126"/>
        <w:gridCol w:w="1843"/>
        <w:gridCol w:w="2884"/>
      </w:tblGrid>
      <w:tr w:rsidR="005D00DA" w:rsidRPr="004F392C" w14:paraId="3B85C7EF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1CA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89C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Topsoil (Mg ha</w:t>
            </w: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-1</w:t>
            </w: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AA9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Subsoil (Mg ha</w:t>
            </w: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-1</w:t>
            </w: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8DBD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(Mg ha</w:t>
            </w: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-1</w:t>
            </w: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5851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References</w:t>
            </w:r>
          </w:p>
        </w:tc>
      </w:tr>
      <w:tr w:rsidR="005D00DA" w:rsidRPr="004F392C" w14:paraId="0F791E71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F19F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136A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0-30 (0-20)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9B41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30-100 (20-100)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ECF9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0-100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D690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D00DA" w:rsidRPr="004F392C" w14:paraId="2AF5ABCA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9D8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45081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13B4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B170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EA53B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D00DA" w:rsidRPr="004F392C" w14:paraId="175214B3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38A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Cropland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2BF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E0B8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CBB5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C8EE" w14:textId="77777777" w:rsidR="005D00DA" w:rsidRPr="00A72663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726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Liu et al.,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2021</w:t>
            </w:r>
          </w:p>
        </w:tc>
      </w:tr>
      <w:tr w:rsidR="005D00DA" w:rsidRPr="004F392C" w14:paraId="1732C165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E06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Tropical cropland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F9C7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0988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6FC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5F0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Reichenbach et al.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>2023</w:t>
            </w:r>
          </w:p>
        </w:tc>
      </w:tr>
      <w:tr w:rsidR="005D00DA" w:rsidRPr="004F392C" w14:paraId="21A71886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083A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Paddy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45F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73EA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9C6B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887F" w14:textId="77777777" w:rsidR="005D00DA" w:rsidRPr="00A72663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726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Liu et al.,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2021</w:t>
            </w:r>
          </w:p>
        </w:tc>
      </w:tr>
      <w:tr w:rsidR="005D00DA" w:rsidRPr="004F392C" w14:paraId="36A6FBDE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A2D9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Cropland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345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37A8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0A4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8B3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This study</w:t>
            </w:r>
          </w:p>
        </w:tc>
      </w:tr>
      <w:tr w:rsidR="005D00DA" w:rsidRPr="004F392C" w14:paraId="649B663E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537B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Forestland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7BBC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C445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774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2A46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Dixon et al.,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1994</w:t>
            </w:r>
          </w:p>
        </w:tc>
      </w:tr>
      <w:tr w:rsidR="005D00DA" w:rsidRPr="004F392C" w14:paraId="1E32E6E0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35CF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Tropical forestland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258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C7D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48B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8A99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Reichenbach et al.,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>2023</w:t>
            </w:r>
          </w:p>
        </w:tc>
      </w:tr>
      <w:tr w:rsidR="005D00DA" w:rsidRPr="004F392C" w14:paraId="78CE0E8A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EA4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Mangrove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7E6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83D1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B95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7B2C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Atwood et al.,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>2017</w:t>
            </w:r>
          </w:p>
        </w:tc>
      </w:tr>
      <w:tr w:rsidR="005D00DA" w:rsidRPr="004F392C" w14:paraId="61B935E6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AFE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Forestland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2C5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05F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8DB6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279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This study</w:t>
            </w:r>
          </w:p>
        </w:tc>
      </w:tr>
      <w:tr w:rsidR="005D00DA" w:rsidRPr="004F392C" w14:paraId="6E853315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B05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Grassland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CAA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8370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50AE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F9C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Conant et al.,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>2017</w:t>
            </w:r>
          </w:p>
        </w:tc>
      </w:tr>
      <w:tr w:rsidR="005D00DA" w:rsidRPr="004F392C" w14:paraId="529E1139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A1E5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Grassland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8C01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FCF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B00C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97EC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This study</w:t>
            </w:r>
          </w:p>
        </w:tc>
      </w:tr>
      <w:tr w:rsidR="005D00DA" w:rsidRPr="004F392C" w14:paraId="4F43C5D2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A568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All 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374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CCD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7912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66C7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Hiederer et al.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 xml:space="preserve"> 2</w:t>
            </w:r>
            <w:r w:rsidRPr="00A72663">
              <w:rPr>
                <w:rFonts w:ascii="Times New Roman" w:eastAsia="宋体" w:hAnsi="Times New Roman" w:cs="Times New Roman"/>
                <w:color w:val="000000" w:themeColor="text1"/>
                <w:sz w:val="22"/>
                <w:szCs w:val="24"/>
              </w:rPr>
              <w:t>011</w:t>
            </w:r>
          </w:p>
        </w:tc>
      </w:tr>
      <w:tr w:rsidR="005D00DA" w:rsidRPr="00644BC7" w14:paraId="40473DDD" w14:textId="77777777" w:rsidTr="005D00DA">
        <w:trPr>
          <w:trHeight w:val="276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8E7D8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All land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35283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14DF8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90FE4" w14:textId="77777777" w:rsidR="005D00DA" w:rsidRPr="004F392C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150.9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36DC7" w14:textId="77777777" w:rsidR="005D00DA" w:rsidRPr="00C77DA3" w:rsidRDefault="005D00DA" w:rsidP="002249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F392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This study</w:t>
            </w:r>
          </w:p>
        </w:tc>
      </w:tr>
    </w:tbl>
    <w:p w14:paraId="5056A0C5" w14:textId="3FB274F7" w:rsidR="00AB78FA" w:rsidRPr="00644BC7" w:rsidRDefault="00AB78FA" w:rsidP="005D00DA">
      <w:pPr>
        <w:widowControl/>
        <w:snapToGrid w:val="0"/>
        <w:spacing w:beforeLines="50" w:before="156" w:afterLines="50" w:after="156"/>
        <w:jc w:val="center"/>
      </w:pPr>
    </w:p>
    <w:sectPr w:rsidR="00AB78FA" w:rsidRPr="00644BC7" w:rsidSect="005D00DA">
      <w:pgSz w:w="15560" w:h="8890" w:orient="landscape"/>
      <w:pgMar w:top="238" w:right="238" w:bottom="238" w:left="238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42289" w14:textId="77777777" w:rsidR="0036218A" w:rsidRDefault="0036218A" w:rsidP="00FE7DA4">
      <w:r>
        <w:separator/>
      </w:r>
    </w:p>
  </w:endnote>
  <w:endnote w:type="continuationSeparator" w:id="0">
    <w:p w14:paraId="657CAF4F" w14:textId="77777777" w:rsidR="0036218A" w:rsidRDefault="0036218A" w:rsidP="00FE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E9FFFFFF" w:usb2="0000003F" w:usb3="00000000" w:csb0="603F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511AA" w14:textId="77777777" w:rsidR="0036218A" w:rsidRDefault="0036218A" w:rsidP="00FE7DA4">
      <w:r>
        <w:separator/>
      </w:r>
    </w:p>
  </w:footnote>
  <w:footnote w:type="continuationSeparator" w:id="0">
    <w:p w14:paraId="6E090330" w14:textId="77777777" w:rsidR="0036218A" w:rsidRDefault="0036218A" w:rsidP="00FE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35"/>
    <w:rsid w:val="00056644"/>
    <w:rsid w:val="00071716"/>
    <w:rsid w:val="000A21FB"/>
    <w:rsid w:val="000B234B"/>
    <w:rsid w:val="000B43A9"/>
    <w:rsid w:val="000D30AD"/>
    <w:rsid w:val="000F6881"/>
    <w:rsid w:val="00111719"/>
    <w:rsid w:val="00125CA1"/>
    <w:rsid w:val="0013182A"/>
    <w:rsid w:val="00133457"/>
    <w:rsid w:val="00135F3C"/>
    <w:rsid w:val="00141842"/>
    <w:rsid w:val="001544D5"/>
    <w:rsid w:val="00160EAE"/>
    <w:rsid w:val="001D0F7E"/>
    <w:rsid w:val="001D707F"/>
    <w:rsid w:val="001E07E1"/>
    <w:rsid w:val="0021455E"/>
    <w:rsid w:val="00216AAE"/>
    <w:rsid w:val="002905CF"/>
    <w:rsid w:val="003040D2"/>
    <w:rsid w:val="0036218A"/>
    <w:rsid w:val="0038487E"/>
    <w:rsid w:val="00385186"/>
    <w:rsid w:val="00392E89"/>
    <w:rsid w:val="003A1367"/>
    <w:rsid w:val="00401274"/>
    <w:rsid w:val="00404A66"/>
    <w:rsid w:val="00407258"/>
    <w:rsid w:val="00413CD0"/>
    <w:rsid w:val="00471E4A"/>
    <w:rsid w:val="0047615E"/>
    <w:rsid w:val="004842C3"/>
    <w:rsid w:val="0049771B"/>
    <w:rsid w:val="004B1B40"/>
    <w:rsid w:val="004F2935"/>
    <w:rsid w:val="004F392C"/>
    <w:rsid w:val="00505E52"/>
    <w:rsid w:val="00506902"/>
    <w:rsid w:val="0052195A"/>
    <w:rsid w:val="00522FBB"/>
    <w:rsid w:val="005247BD"/>
    <w:rsid w:val="005332E4"/>
    <w:rsid w:val="005350CB"/>
    <w:rsid w:val="0054001D"/>
    <w:rsid w:val="005A40CE"/>
    <w:rsid w:val="005A4683"/>
    <w:rsid w:val="005D00DA"/>
    <w:rsid w:val="005E3342"/>
    <w:rsid w:val="005E38D2"/>
    <w:rsid w:val="0061323C"/>
    <w:rsid w:val="00615A63"/>
    <w:rsid w:val="00617530"/>
    <w:rsid w:val="00644BC7"/>
    <w:rsid w:val="006943B2"/>
    <w:rsid w:val="006A029A"/>
    <w:rsid w:val="00717E3A"/>
    <w:rsid w:val="008029E0"/>
    <w:rsid w:val="00811F47"/>
    <w:rsid w:val="0083287E"/>
    <w:rsid w:val="008A4C26"/>
    <w:rsid w:val="008B66A9"/>
    <w:rsid w:val="00907F5A"/>
    <w:rsid w:val="009167BD"/>
    <w:rsid w:val="009176D8"/>
    <w:rsid w:val="00922DCE"/>
    <w:rsid w:val="0097614C"/>
    <w:rsid w:val="00977234"/>
    <w:rsid w:val="00A01786"/>
    <w:rsid w:val="00A15ABA"/>
    <w:rsid w:val="00A17890"/>
    <w:rsid w:val="00A54A3C"/>
    <w:rsid w:val="00A72663"/>
    <w:rsid w:val="00A74144"/>
    <w:rsid w:val="00A962AC"/>
    <w:rsid w:val="00AB1F4E"/>
    <w:rsid w:val="00AB78FA"/>
    <w:rsid w:val="00AC583D"/>
    <w:rsid w:val="00AE1D89"/>
    <w:rsid w:val="00B5427A"/>
    <w:rsid w:val="00BB4E3A"/>
    <w:rsid w:val="00BE0F6E"/>
    <w:rsid w:val="00BF062B"/>
    <w:rsid w:val="00C11060"/>
    <w:rsid w:val="00C129FF"/>
    <w:rsid w:val="00C27D90"/>
    <w:rsid w:val="00C34380"/>
    <w:rsid w:val="00C55B4B"/>
    <w:rsid w:val="00C77DA3"/>
    <w:rsid w:val="00C95FEE"/>
    <w:rsid w:val="00CE11B9"/>
    <w:rsid w:val="00CF7DC2"/>
    <w:rsid w:val="00D44EFC"/>
    <w:rsid w:val="00D93C2D"/>
    <w:rsid w:val="00DF6119"/>
    <w:rsid w:val="00E30254"/>
    <w:rsid w:val="00E67378"/>
    <w:rsid w:val="00EA13E5"/>
    <w:rsid w:val="00EB026D"/>
    <w:rsid w:val="00EB3C88"/>
    <w:rsid w:val="00EC2E79"/>
    <w:rsid w:val="00ED7754"/>
    <w:rsid w:val="00EE00B7"/>
    <w:rsid w:val="00F74CF6"/>
    <w:rsid w:val="00F85E2D"/>
    <w:rsid w:val="00F91361"/>
    <w:rsid w:val="00FB2727"/>
    <w:rsid w:val="00FB76B2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47B5B"/>
  <w15:chartTrackingRefBased/>
  <w15:docId w15:val="{285FCE6C-15C6-4CD1-8F17-2BE999C5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9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7D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7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7DA4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06902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06902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069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506902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069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0690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06902"/>
    <w:rPr>
      <w:sz w:val="18"/>
      <w:szCs w:val="18"/>
    </w:rPr>
  </w:style>
  <w:style w:type="paragraph" w:styleId="ae">
    <w:name w:val="footnote text"/>
    <w:link w:val="af"/>
    <w:rsid w:val="0021455E"/>
    <w:pPr>
      <w:widowControl w:val="0"/>
      <w:spacing w:after="200" w:line="276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</w:rPr>
  </w:style>
  <w:style w:type="character" w:customStyle="1" w:styleId="af">
    <w:name w:val="脚注文本 字符"/>
    <w:basedOn w:val="a0"/>
    <w:link w:val="ae"/>
    <w:rsid w:val="0021455E"/>
    <w:rPr>
      <w:rFonts w:ascii="Times New Roman" w:eastAsia="Arial Unicode MS" w:hAnsi="Times New Roman" w:cs="Arial Unicode MS"/>
      <w:color w:val="000000"/>
      <w:sz w:val="18"/>
      <w:szCs w:val="18"/>
      <w:u w:color="000000"/>
    </w:rPr>
  </w:style>
  <w:style w:type="character" w:styleId="af0">
    <w:name w:val="Hyperlink"/>
    <w:basedOn w:val="a0"/>
    <w:uiPriority w:val="99"/>
    <w:unhideWhenUsed/>
    <w:rsid w:val="002145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gqs@cau.edu.cn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cuizl@cau.edu.cn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E9CFB-49B6-4D93-B160-CE528847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why</dc:creator>
  <cp:keywords/>
  <dc:description/>
  <cp:lastModifiedBy>why</cp:lastModifiedBy>
  <cp:revision>12</cp:revision>
  <dcterms:created xsi:type="dcterms:W3CDTF">2023-07-31T08:43:00Z</dcterms:created>
  <dcterms:modified xsi:type="dcterms:W3CDTF">2023-09-27T02:30:00Z</dcterms:modified>
</cp:coreProperties>
</file>