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13675" w14:textId="77777777" w:rsidR="001E3120" w:rsidRDefault="00000000">
      <w:pPr>
        <w:pStyle w:val="1"/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>Supplementary Information</w:t>
      </w:r>
    </w:p>
    <w:p w14:paraId="76E32A86" w14:textId="77777777" w:rsidR="001E3120" w:rsidRDefault="00000000">
      <w:pPr>
        <w:jc w:val="center"/>
        <w:rPr>
          <w:color w:val="000000" w:themeColor="text1"/>
        </w:rPr>
      </w:pPr>
      <w:r>
        <w:rPr>
          <w:rFonts w:ascii="Times New Roman" w:hAnsi="Times New Roman" w:cs="Times New Roman" w:hint="eastAsia"/>
          <w:b/>
          <w:bCs/>
          <w:sz w:val="36"/>
          <w:szCs w:val="36"/>
        </w:rPr>
        <w:t xml:space="preserve">High strength and low hysteresis </w:t>
      </w:r>
      <w:proofErr w:type="gramStart"/>
      <w:r>
        <w:rPr>
          <w:rFonts w:ascii="Times New Roman" w:hAnsi="Times New Roman" w:cs="Times New Roman" w:hint="eastAsia"/>
          <w:b/>
          <w:bCs/>
          <w:sz w:val="36"/>
          <w:szCs w:val="36"/>
        </w:rPr>
        <w:t>hydrogel based</w:t>
      </w:r>
      <w:proofErr w:type="gramEnd"/>
      <w:r>
        <w:rPr>
          <w:rFonts w:ascii="Times New Roman" w:hAnsi="Times New Roman" w:cs="Times New Roman" w:hint="eastAsia"/>
          <w:b/>
          <w:bCs/>
          <w:sz w:val="36"/>
          <w:szCs w:val="36"/>
        </w:rPr>
        <w:t xml:space="preserve"> sensing control IoT system for both visible self-monitoring and remote monitoring of massage pressure</w:t>
      </w:r>
    </w:p>
    <w:p w14:paraId="03E358FC" w14:textId="77777777" w:rsidR="001E3120" w:rsidRDefault="001E3120">
      <w:pPr>
        <w:rPr>
          <w:color w:val="000000" w:themeColor="text1"/>
        </w:rPr>
      </w:pPr>
    </w:p>
    <w:p w14:paraId="43D96A3A" w14:textId="77777777" w:rsidR="001E3120" w:rsidRDefault="00000000">
      <w:pPr>
        <w:jc w:val="center"/>
        <w:rPr>
          <w:i/>
          <w:iCs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Min Chen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 w:hint="eastAsia"/>
          <w:i/>
          <w:iCs/>
          <w:color w:val="000000" w:themeColor="text1"/>
          <w:sz w:val="28"/>
          <w:szCs w:val="28"/>
        </w:rPr>
        <w:t>Chengwei</w:t>
      </w:r>
      <w:proofErr w:type="spellEnd"/>
      <w:r>
        <w:rPr>
          <w:rFonts w:ascii="Times New Roman" w:hAnsi="Times New Roman" w:cs="Times New Roman" w:hint="eastAsia"/>
          <w:i/>
          <w:iCs/>
          <w:color w:val="000000" w:themeColor="text1"/>
          <w:sz w:val="28"/>
          <w:szCs w:val="28"/>
        </w:rPr>
        <w:t xml:space="preserve"> Wu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 w:hint="eastAsia"/>
          <w:i/>
          <w:i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Wei Zhang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*</w:t>
      </w:r>
    </w:p>
    <w:p w14:paraId="06CD1322" w14:textId="77777777" w:rsidR="001E3120" w:rsidRDefault="001E3120"/>
    <w:p w14:paraId="0463AD96" w14:textId="77777777" w:rsidR="001E3120" w:rsidRDefault="001E3120"/>
    <w:p w14:paraId="7F0709BD" w14:textId="77777777" w:rsidR="001E312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State Key Laboratory of Structural Analysis, Optimization and CAE Software for Industrial Equipment</w:t>
      </w:r>
      <w:r>
        <w:rPr>
          <w:rFonts w:ascii="Times New Roman" w:hAnsi="Times New Roman" w:cs="Times New Roman"/>
          <w:sz w:val="24"/>
          <w:szCs w:val="24"/>
        </w:rPr>
        <w:t>, Department of Engineering Mechanics, Dalian University of Technology (DUT), Dalian 116024, China</w:t>
      </w:r>
    </w:p>
    <w:p w14:paraId="4C0D84FB" w14:textId="77777777" w:rsidR="001E3120" w:rsidRDefault="001E3120"/>
    <w:p w14:paraId="3DB36B9F" w14:textId="77777777" w:rsidR="001E3120" w:rsidRDefault="001E3120">
      <w:pPr>
        <w:rPr>
          <w:rFonts w:ascii="Times New Roman" w:hAnsi="Times New Roman" w:cs="Times New Roman"/>
          <w:sz w:val="24"/>
          <w:szCs w:val="24"/>
        </w:rPr>
      </w:pPr>
    </w:p>
    <w:p w14:paraId="273495D2" w14:textId="77777777" w:rsidR="001E312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orrespondence should be addressed to Prof. Zhang (E-mail: wei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zhang@dlut.edu.cn).</w:t>
      </w:r>
    </w:p>
    <w:p w14:paraId="276451B6" w14:textId="77777777" w:rsidR="001E3120" w:rsidRDefault="001E3120"/>
    <w:p w14:paraId="4E9F8457" w14:textId="77777777" w:rsidR="001E3120" w:rsidRDefault="001E3120"/>
    <w:p w14:paraId="58A4D38C" w14:textId="77777777" w:rsidR="001E3120" w:rsidRDefault="001E3120"/>
    <w:p w14:paraId="465488D0" w14:textId="77777777" w:rsidR="001E3120" w:rsidRDefault="001E3120"/>
    <w:p w14:paraId="34115D11" w14:textId="77777777" w:rsidR="001E3120" w:rsidRDefault="001E3120"/>
    <w:p w14:paraId="192C3649" w14:textId="77777777" w:rsidR="001E3120" w:rsidRDefault="001E3120"/>
    <w:p w14:paraId="502B5194" w14:textId="77777777" w:rsidR="001E3120" w:rsidRDefault="001E3120"/>
    <w:p w14:paraId="28E58A69" w14:textId="77777777" w:rsidR="001E3120" w:rsidRDefault="001E3120"/>
    <w:p w14:paraId="08FBAA5A" w14:textId="77777777" w:rsidR="001E3120" w:rsidRDefault="001E3120"/>
    <w:p w14:paraId="39C2E7C2" w14:textId="77777777" w:rsidR="001E3120" w:rsidRDefault="001E3120"/>
    <w:p w14:paraId="0541C5A3" w14:textId="77777777" w:rsidR="001E3120" w:rsidRDefault="001E3120"/>
    <w:p w14:paraId="4747AE9E" w14:textId="77777777" w:rsidR="001E3120" w:rsidRDefault="001E3120"/>
    <w:p w14:paraId="2402CA47" w14:textId="77777777" w:rsidR="001E3120" w:rsidRDefault="001E3120"/>
    <w:p w14:paraId="1A16C855" w14:textId="77777777" w:rsidR="001E3120" w:rsidRDefault="001E3120"/>
    <w:p w14:paraId="771023BE" w14:textId="77777777" w:rsidR="001E3120" w:rsidRDefault="001E3120"/>
    <w:p w14:paraId="41381913" w14:textId="77777777" w:rsidR="001E3120" w:rsidRDefault="001E3120"/>
    <w:p w14:paraId="2026BADB" w14:textId="77777777" w:rsidR="001E3120" w:rsidRDefault="001E3120"/>
    <w:p w14:paraId="08DB2BF1" w14:textId="77777777" w:rsidR="001E3120" w:rsidRDefault="001E3120"/>
    <w:p w14:paraId="5B3181DC" w14:textId="77777777" w:rsidR="001E3120" w:rsidRDefault="001E3120"/>
    <w:p w14:paraId="154FAF70" w14:textId="77777777" w:rsidR="001E3120" w:rsidRDefault="001E3120"/>
    <w:p w14:paraId="2D0A1F59" w14:textId="77777777" w:rsidR="001E3120" w:rsidRDefault="001E3120"/>
    <w:p w14:paraId="786173FE" w14:textId="77777777" w:rsidR="001E3120" w:rsidRDefault="00000000">
      <w:pPr>
        <w:jc w:val="center"/>
      </w:pPr>
      <w:r>
        <w:rPr>
          <w:noProof/>
        </w:rPr>
        <w:drawing>
          <wp:inline distT="0" distB="0" distL="0" distR="0" wp14:anchorId="44503349" wp14:editId="53CC5601">
            <wp:extent cx="5147945" cy="3694430"/>
            <wp:effectExtent l="0" t="0" r="0" b="0"/>
            <wp:docPr id="35086748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867486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6712" cy="3708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ABCF3C" w14:textId="02529731" w:rsidR="001E312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4E7D5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S1.</w:t>
      </w:r>
      <w:r>
        <w:rPr>
          <w:rFonts w:ascii="Times New Roman" w:hAnsi="Times New Roman" w:cs="Times New Roman"/>
          <w:sz w:val="24"/>
          <w:szCs w:val="24"/>
        </w:rPr>
        <w:t xml:space="preserve"> Overall schematic of connection of LEDs arrays</w:t>
      </w:r>
    </w:p>
    <w:p w14:paraId="533A034B" w14:textId="77777777" w:rsidR="001E3120" w:rsidRDefault="001E3120"/>
    <w:p w14:paraId="739D2D8F" w14:textId="77777777" w:rsidR="001E3120" w:rsidRDefault="001E3120"/>
    <w:p w14:paraId="6FE9B491" w14:textId="77777777" w:rsidR="001E3120" w:rsidRDefault="001E3120"/>
    <w:p w14:paraId="73C114FC" w14:textId="77777777" w:rsidR="001E3120" w:rsidRDefault="001E3120"/>
    <w:p w14:paraId="514F008E" w14:textId="77777777" w:rsidR="001E3120" w:rsidRDefault="001E3120"/>
    <w:p w14:paraId="5ED52EE9" w14:textId="77777777" w:rsidR="001E3120" w:rsidRDefault="001E3120"/>
    <w:p w14:paraId="33758CFE" w14:textId="77777777" w:rsidR="001E3120" w:rsidRDefault="001E3120"/>
    <w:p w14:paraId="3FAEB8C7" w14:textId="77777777" w:rsidR="001E3120" w:rsidRDefault="001E3120"/>
    <w:p w14:paraId="2CF36F3A" w14:textId="77777777" w:rsidR="001E3120" w:rsidRDefault="001E3120"/>
    <w:p w14:paraId="11FEE21C" w14:textId="77777777" w:rsidR="001E3120" w:rsidRDefault="001E3120"/>
    <w:p w14:paraId="7A34FE12" w14:textId="77777777" w:rsidR="001E3120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610C4013" wp14:editId="2E02FF55">
            <wp:extent cx="4635500" cy="8722360"/>
            <wp:effectExtent l="0" t="0" r="0" b="0"/>
            <wp:docPr id="20726333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63339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3720" cy="8756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0A1EF8" wp14:editId="5352E7AF">
            <wp:extent cx="4627880" cy="8707755"/>
            <wp:effectExtent l="0" t="0" r="0" b="0"/>
            <wp:docPr id="20126854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68546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6479" cy="8742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E8F0B61" wp14:editId="40B443CE">
            <wp:extent cx="4644390" cy="8739505"/>
            <wp:effectExtent l="0" t="0" r="0" b="0"/>
            <wp:docPr id="149073953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739538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5244" cy="8759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9A1F2F" wp14:editId="59AB36BF">
            <wp:extent cx="4354830" cy="8194675"/>
            <wp:effectExtent l="0" t="0" r="7620" b="0"/>
            <wp:docPr id="200571228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712286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4830" cy="819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03F7B1" w14:textId="61605770" w:rsidR="001E3120" w:rsidRDefault="00000000">
      <w:r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4E7D5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S2.</w:t>
      </w:r>
      <w:r>
        <w:rPr>
          <w:rFonts w:ascii="Times New Roman" w:hAnsi="Times New Roman" w:cs="Times New Roman"/>
          <w:sz w:val="24"/>
          <w:szCs w:val="24"/>
        </w:rPr>
        <w:t xml:space="preserve"> Level of voltage of digital output pins to control different color states of the LEDs arrays.</w:t>
      </w:r>
    </w:p>
    <w:p w14:paraId="59422494" w14:textId="77777777" w:rsidR="001E3120" w:rsidRDefault="001E3120"/>
    <w:p w14:paraId="59823574" w14:textId="77777777" w:rsidR="001E3120" w:rsidRDefault="00000000">
      <w:r>
        <w:rPr>
          <w:noProof/>
        </w:rPr>
        <w:drawing>
          <wp:inline distT="0" distB="0" distL="0" distR="0" wp14:anchorId="18603413" wp14:editId="16D4196A">
            <wp:extent cx="5198745" cy="2094230"/>
            <wp:effectExtent l="0" t="0" r="0" b="0"/>
            <wp:docPr id="18748673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867325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8964" cy="2106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498E5C" w14:textId="5C3FCE24" w:rsidR="001E312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4E7D5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S3.</w:t>
      </w:r>
      <w:r>
        <w:rPr>
          <w:rFonts w:ascii="Times New Roman" w:hAnsi="Times New Roman" w:cs="Times New Roman"/>
          <w:sz w:val="24"/>
          <w:szCs w:val="24"/>
        </w:rPr>
        <w:t xml:space="preserve"> a)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stress-strain curve of PET. b) the stress-strain curve of the rubber, the inset: the stress-strain curve between strain of 0 and 100% of the rubber.</w:t>
      </w:r>
    </w:p>
    <w:p w14:paraId="67E75CDA" w14:textId="77777777" w:rsidR="001E3120" w:rsidRDefault="001E3120">
      <w:pPr>
        <w:jc w:val="center"/>
      </w:pPr>
    </w:p>
    <w:p w14:paraId="31E1F3BC" w14:textId="77777777" w:rsidR="001E3120" w:rsidRDefault="001E3120"/>
    <w:sectPr w:rsidR="001E3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6D764" w14:textId="77777777" w:rsidR="00C1327B" w:rsidRDefault="00C1327B" w:rsidP="004E7D53">
      <w:r>
        <w:separator/>
      </w:r>
    </w:p>
  </w:endnote>
  <w:endnote w:type="continuationSeparator" w:id="0">
    <w:p w14:paraId="6EECF8A4" w14:textId="77777777" w:rsidR="00C1327B" w:rsidRDefault="00C1327B" w:rsidP="004E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ED83D" w14:textId="77777777" w:rsidR="00C1327B" w:rsidRDefault="00C1327B" w:rsidP="004E7D53">
      <w:r>
        <w:separator/>
      </w:r>
    </w:p>
  </w:footnote>
  <w:footnote w:type="continuationSeparator" w:id="0">
    <w:p w14:paraId="0A3126E2" w14:textId="77777777" w:rsidR="00C1327B" w:rsidRDefault="00C1327B" w:rsidP="004E7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IxNDg1NGY5OGVlMWRhZDJiMDVlMzE1MGZhNmYyNTMifQ=="/>
  </w:docVars>
  <w:rsids>
    <w:rsidRoot w:val="00226501"/>
    <w:rsid w:val="00003ADB"/>
    <w:rsid w:val="0002583F"/>
    <w:rsid w:val="00046BEA"/>
    <w:rsid w:val="000850C9"/>
    <w:rsid w:val="00122245"/>
    <w:rsid w:val="00181DDC"/>
    <w:rsid w:val="001E3120"/>
    <w:rsid w:val="001F2A8C"/>
    <w:rsid w:val="00226501"/>
    <w:rsid w:val="00281CD2"/>
    <w:rsid w:val="00335823"/>
    <w:rsid w:val="003417FC"/>
    <w:rsid w:val="003F7D99"/>
    <w:rsid w:val="0049680D"/>
    <w:rsid w:val="004E7D53"/>
    <w:rsid w:val="004F6A89"/>
    <w:rsid w:val="00565DD6"/>
    <w:rsid w:val="005A371C"/>
    <w:rsid w:val="00646539"/>
    <w:rsid w:val="00690EB2"/>
    <w:rsid w:val="00797CA9"/>
    <w:rsid w:val="007B1DE2"/>
    <w:rsid w:val="007C7307"/>
    <w:rsid w:val="007E752E"/>
    <w:rsid w:val="008E5D31"/>
    <w:rsid w:val="00913A70"/>
    <w:rsid w:val="00941F8F"/>
    <w:rsid w:val="00990A71"/>
    <w:rsid w:val="00A43527"/>
    <w:rsid w:val="00C1327B"/>
    <w:rsid w:val="00C25F5F"/>
    <w:rsid w:val="00D124A6"/>
    <w:rsid w:val="00D76AB7"/>
    <w:rsid w:val="00D8638E"/>
    <w:rsid w:val="00F607DA"/>
    <w:rsid w:val="0E190BC9"/>
    <w:rsid w:val="17A56B63"/>
    <w:rsid w:val="2DA342B3"/>
    <w:rsid w:val="3E9A6446"/>
    <w:rsid w:val="53A35599"/>
    <w:rsid w:val="5509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11920"/>
  <w15:docId w15:val="{4F9A6BCA-C5D6-465F-8D9D-1D87C3DD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unhideWhenUsed/>
    <w:rPr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7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 Chen</dc:creator>
  <cp:lastModifiedBy>Min Chen</cp:lastModifiedBy>
  <cp:revision>19</cp:revision>
  <dcterms:created xsi:type="dcterms:W3CDTF">2023-08-11T06:51:00Z</dcterms:created>
  <dcterms:modified xsi:type="dcterms:W3CDTF">2023-09-25T05:45:00Z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93CD2B31F84D4270830201D6098B2400_12</vt:lpwstr>
  </property>
</Properties>
</file>