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2A7FFB" w14:textId="77777777" w:rsidR="00332521" w:rsidRDefault="00332521" w:rsidP="00DD559A">
      <w:pPr>
        <w:ind w:firstLineChars="1000" w:firstLine="2700"/>
        <w:rPr>
          <w:rFonts w:ascii="微软雅黑" w:eastAsia="微软雅黑" w:hAnsi="微软雅黑"/>
          <w:color w:val="121212"/>
          <w:sz w:val="27"/>
          <w:szCs w:val="27"/>
          <w:shd w:val="clear" w:color="auto" w:fill="FFFFFF"/>
        </w:rPr>
      </w:pPr>
      <w:proofErr w:type="gramStart"/>
      <w:r>
        <w:rPr>
          <w:rFonts w:ascii="微软雅黑" w:eastAsia="微软雅黑" w:hAnsi="微软雅黑"/>
          <w:color w:val="121212"/>
          <w:sz w:val="27"/>
          <w:szCs w:val="27"/>
          <w:shd w:val="clear" w:color="auto" w:fill="FFFFFF"/>
        </w:rPr>
        <w:t>H</w:t>
      </w:r>
      <w:r>
        <w:rPr>
          <w:rFonts w:ascii="微软雅黑" w:eastAsia="微软雅黑" w:hAnsi="微软雅黑" w:hint="eastAsia"/>
          <w:color w:val="121212"/>
          <w:sz w:val="27"/>
          <w:szCs w:val="27"/>
          <w:shd w:val="clear" w:color="auto" w:fill="FFFFFF"/>
        </w:rPr>
        <w:t>ighlights</w:t>
      </w:r>
      <w:r>
        <w:rPr>
          <w:rFonts w:ascii="微软雅黑" w:eastAsia="微软雅黑" w:hAnsi="微软雅黑"/>
          <w:color w:val="121212"/>
          <w:sz w:val="27"/>
          <w:szCs w:val="27"/>
          <w:shd w:val="clear" w:color="auto" w:fill="FFFFFF"/>
        </w:rPr>
        <w:t>(</w:t>
      </w:r>
      <w:proofErr w:type="gramEnd"/>
      <w:r>
        <w:rPr>
          <w:rFonts w:ascii="微软雅黑" w:eastAsia="微软雅黑" w:hAnsi="微软雅黑"/>
          <w:color w:val="121212"/>
          <w:sz w:val="27"/>
          <w:szCs w:val="27"/>
          <w:shd w:val="clear" w:color="auto" w:fill="FFFFFF"/>
        </w:rPr>
        <w:t>for review)</w:t>
      </w:r>
    </w:p>
    <w:p w14:paraId="40E0A331" w14:textId="5E75C59A" w:rsidR="000D0F49" w:rsidRDefault="00332521" w:rsidP="00332521">
      <w:pPr>
        <w:rPr>
          <w:rFonts w:ascii="微软雅黑" w:eastAsia="微软雅黑" w:hAnsi="微软雅黑"/>
          <w:color w:val="121212"/>
          <w:sz w:val="27"/>
          <w:szCs w:val="27"/>
          <w:shd w:val="clear" w:color="auto" w:fill="FFFFFF"/>
        </w:rPr>
      </w:pPr>
      <w:r w:rsidRPr="00332521">
        <w:rPr>
          <w:rFonts w:ascii="微软雅黑" w:eastAsia="微软雅黑" w:hAnsi="微软雅黑" w:hint="eastAsia"/>
          <w:color w:val="121212"/>
          <w:sz w:val="27"/>
          <w:szCs w:val="27"/>
          <w:shd w:val="clear" w:color="auto" w:fill="FFFFFF"/>
        </w:rPr>
        <w:t>The highlights of the paper are:</w:t>
      </w:r>
    </w:p>
    <w:p w14:paraId="3CD3AB7B" w14:textId="45251E54" w:rsidR="00DB222C" w:rsidRDefault="00087B3D" w:rsidP="00560C1E">
      <w:pPr>
        <w:pStyle w:val="a7"/>
        <w:numPr>
          <w:ilvl w:val="0"/>
          <w:numId w:val="1"/>
        </w:numPr>
        <w:ind w:firstLineChars="0"/>
      </w:pPr>
      <w:r>
        <w:t>H</w:t>
      </w:r>
      <w:r w:rsidR="00DB222C" w:rsidRPr="003F3F9D">
        <w:t>igh-dose</w:t>
      </w:r>
      <w:r w:rsidR="00DB222C">
        <w:rPr>
          <w:b/>
          <w:bCs/>
        </w:rPr>
        <w:t xml:space="preserve"> </w:t>
      </w:r>
      <w:r w:rsidR="00DB222C">
        <w:t>corticosteroid</w:t>
      </w:r>
      <w:r w:rsidR="00DB222C" w:rsidRPr="00AB7C78">
        <w:t xml:space="preserve"> </w:t>
      </w:r>
      <w:r>
        <w:t xml:space="preserve">can shorten the </w:t>
      </w:r>
      <w:r w:rsidRPr="00AB7C78">
        <w:t>recovery</w:t>
      </w:r>
      <w:r>
        <w:t xml:space="preserve"> time of </w:t>
      </w:r>
      <w:r w:rsidR="00DB222C" w:rsidRPr="00AB7C78">
        <w:t>body temperature</w:t>
      </w:r>
      <w:r>
        <w:t>.</w:t>
      </w:r>
    </w:p>
    <w:p w14:paraId="1815E12D" w14:textId="1B6AB4CA" w:rsidR="00332521" w:rsidRPr="00332521" w:rsidRDefault="00087B3D" w:rsidP="00332521">
      <w:pPr>
        <w:pStyle w:val="a7"/>
        <w:numPr>
          <w:ilvl w:val="0"/>
          <w:numId w:val="1"/>
        </w:numPr>
        <w:ind w:firstLineChars="0"/>
      </w:pPr>
      <w:bookmarkStart w:id="0" w:name="_Hlk146316997"/>
      <w:r>
        <w:t>H</w:t>
      </w:r>
      <w:r w:rsidR="00332521" w:rsidRPr="003F3F9D">
        <w:t>igh-dose</w:t>
      </w:r>
      <w:r w:rsidR="00332521">
        <w:rPr>
          <w:b/>
          <w:bCs/>
        </w:rPr>
        <w:t xml:space="preserve"> </w:t>
      </w:r>
      <w:r w:rsidR="00332521">
        <w:t>corticosteroid</w:t>
      </w:r>
      <w:r w:rsidR="00332521" w:rsidRPr="00AB7C78">
        <w:t xml:space="preserve"> </w:t>
      </w:r>
      <w:bookmarkEnd w:id="0"/>
      <w:r>
        <w:t>c</w:t>
      </w:r>
      <w:r w:rsidRPr="00087B3D">
        <w:t xml:space="preserve">an better reduce </w:t>
      </w:r>
      <w:r w:rsidR="00332521" w:rsidRPr="00AB7C78">
        <w:t>inflammatory factors</w:t>
      </w:r>
      <w:r w:rsidR="00F77B8C">
        <w:t xml:space="preserve"> </w:t>
      </w:r>
      <w:r w:rsidR="00DB222C">
        <w:t>(CRP IL-6)</w:t>
      </w:r>
      <w:r w:rsidR="00332521">
        <w:t>.</w:t>
      </w:r>
      <w:r w:rsidR="00332521">
        <w:rPr>
          <w:rFonts w:hint="eastAsia"/>
          <w:b/>
          <w:bCs/>
          <w:color w:val="FF0000"/>
        </w:rPr>
        <w:t xml:space="preserve"> </w:t>
      </w:r>
    </w:p>
    <w:p w14:paraId="3FE29AF8" w14:textId="727EC6AD" w:rsidR="00332521" w:rsidRDefault="00332521" w:rsidP="00332521">
      <w:pPr>
        <w:pStyle w:val="a7"/>
        <w:numPr>
          <w:ilvl w:val="0"/>
          <w:numId w:val="1"/>
        </w:numPr>
        <w:ind w:firstLineChars="0"/>
      </w:pPr>
      <w:r>
        <w:t>O</w:t>
      </w:r>
      <w:r>
        <w:rPr>
          <w:rFonts w:hint="eastAsia"/>
        </w:rPr>
        <w:t>r</w:t>
      </w:r>
      <w:r w:rsidRPr="00C0312D">
        <w:t xml:space="preserve">al hormones </w:t>
      </w:r>
      <w:r w:rsidR="00087B3D">
        <w:t>in</w:t>
      </w:r>
      <w:r w:rsidRPr="00C0312D">
        <w:t xml:space="preserve"> discharge</w:t>
      </w:r>
      <w:r>
        <w:t xml:space="preserve">d patients </w:t>
      </w:r>
      <w:r w:rsidR="00087B3D">
        <w:t>with</w:t>
      </w:r>
      <w:r>
        <w:t xml:space="preserve"> </w:t>
      </w:r>
      <w:r w:rsidRPr="00AB7C78">
        <w:t xml:space="preserve">severe </w:t>
      </w:r>
      <w:r>
        <w:t xml:space="preserve">COVID-19 </w:t>
      </w:r>
      <w:r w:rsidRPr="00AB7C78">
        <w:t>pneumonia</w:t>
      </w:r>
      <w:r>
        <w:t xml:space="preserve"> </w:t>
      </w:r>
      <w:r w:rsidRPr="00C0312D">
        <w:t>are beneficial</w:t>
      </w:r>
      <w:r>
        <w:t>.</w:t>
      </w:r>
    </w:p>
    <w:p w14:paraId="5858E257" w14:textId="029D7591" w:rsidR="00F40B2D" w:rsidRDefault="00F40B2D" w:rsidP="00332521">
      <w:pPr>
        <w:pStyle w:val="a7"/>
        <w:numPr>
          <w:ilvl w:val="0"/>
          <w:numId w:val="1"/>
        </w:numPr>
        <w:ind w:firstLineChars="0"/>
      </w:pPr>
      <w:r>
        <w:t>I</w:t>
      </w:r>
      <w:r>
        <w:rPr>
          <w:rFonts w:hint="eastAsia"/>
        </w:rPr>
        <w:t>n</w:t>
      </w:r>
      <w:r w:rsidRPr="00F40B2D">
        <w:t>itial dosage and course of corticosteroid might be varied case by case</w:t>
      </w:r>
      <w:r>
        <w:rPr>
          <w:rFonts w:hint="eastAsia"/>
        </w:rPr>
        <w:t>.</w:t>
      </w:r>
    </w:p>
    <w:p w14:paraId="32593D90" w14:textId="77777777" w:rsidR="00DB222C" w:rsidRDefault="00DB222C" w:rsidP="001E2F39"/>
    <w:sectPr w:rsidR="00DB222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2C63AA" w14:textId="77777777" w:rsidR="00375F23" w:rsidRDefault="00375F23" w:rsidP="00332521">
      <w:r>
        <w:separator/>
      </w:r>
    </w:p>
  </w:endnote>
  <w:endnote w:type="continuationSeparator" w:id="0">
    <w:p w14:paraId="1A06F737" w14:textId="77777777" w:rsidR="00375F23" w:rsidRDefault="00375F23" w:rsidP="003325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BAE3EE" w14:textId="77777777" w:rsidR="00375F23" w:rsidRDefault="00375F23" w:rsidP="00332521">
      <w:r>
        <w:separator/>
      </w:r>
    </w:p>
  </w:footnote>
  <w:footnote w:type="continuationSeparator" w:id="0">
    <w:p w14:paraId="122EB503" w14:textId="77777777" w:rsidR="00375F23" w:rsidRDefault="00375F23" w:rsidP="0033252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B02C30"/>
    <w:multiLevelType w:val="hybridMultilevel"/>
    <w:tmpl w:val="8378FE8E"/>
    <w:lvl w:ilvl="0" w:tplc="C6F4FCC2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num w:numId="1" w16cid:durableId="1287892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56E1"/>
    <w:rsid w:val="00087B3D"/>
    <w:rsid w:val="000D0F49"/>
    <w:rsid w:val="001E2F39"/>
    <w:rsid w:val="00226D93"/>
    <w:rsid w:val="00332521"/>
    <w:rsid w:val="00375F23"/>
    <w:rsid w:val="00560C1E"/>
    <w:rsid w:val="0095590B"/>
    <w:rsid w:val="009B71EA"/>
    <w:rsid w:val="00AC3328"/>
    <w:rsid w:val="00D6002F"/>
    <w:rsid w:val="00DB222C"/>
    <w:rsid w:val="00DD559A"/>
    <w:rsid w:val="00E156E1"/>
    <w:rsid w:val="00F40B2D"/>
    <w:rsid w:val="00F77B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FA268F2"/>
  <w15:chartTrackingRefBased/>
  <w15:docId w15:val="{D9D810A2-6D2A-4F02-A74D-4AA82B1A63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3252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3252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325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32521"/>
    <w:rPr>
      <w:sz w:val="18"/>
      <w:szCs w:val="18"/>
    </w:rPr>
  </w:style>
  <w:style w:type="paragraph" w:styleId="a7">
    <w:name w:val="List Paragraph"/>
    <w:basedOn w:val="a"/>
    <w:uiPriority w:val="34"/>
    <w:qFormat/>
    <w:rsid w:val="0033252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54</Words>
  <Characters>314</Characters>
  <Application>Microsoft Office Word</Application>
  <DocSecurity>0</DocSecurity>
  <Lines>2</Lines>
  <Paragraphs>1</Paragraphs>
  <ScaleCrop>false</ScaleCrop>
  <Company/>
  <LinksUpToDate>false</LinksUpToDate>
  <CharactersWithSpaces>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duxin wu</dc:creator>
  <cp:keywords/>
  <dc:description/>
  <cp:lastModifiedBy>duxin wu</cp:lastModifiedBy>
  <cp:revision>10</cp:revision>
  <dcterms:created xsi:type="dcterms:W3CDTF">2023-09-20T02:08:00Z</dcterms:created>
  <dcterms:modified xsi:type="dcterms:W3CDTF">2023-09-26T14:48:00Z</dcterms:modified>
</cp:coreProperties>
</file>