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1B51D" w14:textId="45C68BC4" w:rsidR="004C1000" w:rsidRPr="004C1000" w:rsidRDefault="004C1000" w:rsidP="004C1000">
      <w:pPr>
        <w:pStyle w:val="Caption"/>
        <w:rPr>
          <w:b/>
          <w:bCs/>
          <w:i w:val="0"/>
          <w:iCs w:val="0"/>
        </w:rPr>
      </w:pPr>
      <w:r>
        <w:rPr>
          <w:b/>
          <w:bCs/>
          <w:i w:val="0"/>
          <w:iCs w:val="0"/>
        </w:rPr>
        <w:t xml:space="preserve">Supplementay Table 6: </w:t>
      </w:r>
      <w:r w:rsidRPr="004C1000">
        <w:rPr>
          <w:b/>
          <w:bCs/>
          <w:i w:val="0"/>
          <w:iCs w:val="0"/>
        </w:rPr>
        <w:t>Coefficient results of the multinomial linear regression with Extensive intensification level as reference class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96"/>
        <w:gridCol w:w="1323"/>
        <w:gridCol w:w="920"/>
        <w:gridCol w:w="920"/>
        <w:gridCol w:w="966"/>
        <w:gridCol w:w="979"/>
        <w:gridCol w:w="1622"/>
      </w:tblGrid>
      <w:tr w:rsidR="004C1000" w:rsidRPr="00634B44" w14:paraId="35C5DFFB" w14:textId="77777777" w:rsidTr="00EA199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2E0821" w14:textId="77777777" w:rsidR="004C1000" w:rsidRPr="00634B44" w:rsidRDefault="004C1000" w:rsidP="004C1000">
            <w:pPr>
              <w:rPr>
                <w:lang w:val="en-GB"/>
              </w:rPr>
            </w:pPr>
            <w:r w:rsidRPr="00634B44">
              <w:rPr>
                <w:lang w:val="en-GB"/>
              </w:rPr>
              <w:t>Level of expansion*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FAB7BA" w14:textId="77777777" w:rsidR="004C1000" w:rsidRPr="00634B44" w:rsidRDefault="004C1000" w:rsidP="004C1000">
            <w:pPr>
              <w:rPr>
                <w:bCs/>
                <w:color w:val="000000"/>
              </w:rPr>
            </w:pPr>
            <w:r w:rsidRPr="00634B44">
              <w:rPr>
                <w:bCs/>
                <w:color w:val="000000"/>
              </w:rPr>
              <w:t>(Intercept)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716F6" w14:textId="77777777" w:rsidR="004C1000" w:rsidRPr="00634B44" w:rsidRDefault="004C1000" w:rsidP="004C1000">
            <w:pPr>
              <w:rPr>
                <w:bCs/>
                <w:color w:val="000000"/>
              </w:rPr>
            </w:pPr>
            <w:r w:rsidRPr="00634B44">
              <w:rPr>
                <w:bCs/>
                <w:color w:val="000000"/>
              </w:rPr>
              <w:t>TN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8C4A5" w14:textId="77777777" w:rsidR="004C1000" w:rsidRPr="00634B44" w:rsidRDefault="004C1000" w:rsidP="004C1000">
            <w:pPr>
              <w:rPr>
                <w:bCs/>
                <w:color w:val="000000"/>
              </w:rPr>
            </w:pPr>
            <w:r w:rsidRPr="00634B44">
              <w:rPr>
                <w:bCs/>
                <w:color w:val="000000"/>
              </w:rPr>
              <w:t>TP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CA94A" w14:textId="77777777" w:rsidR="004C1000" w:rsidRPr="00634B44" w:rsidRDefault="004C1000" w:rsidP="004C1000">
            <w:pPr>
              <w:rPr>
                <w:bCs/>
                <w:color w:val="000000"/>
              </w:rPr>
            </w:pPr>
            <w:r w:rsidRPr="00634B44">
              <w:rPr>
                <w:bCs/>
                <w:lang w:val="en-GB"/>
              </w:rPr>
              <w:t>∑</w:t>
            </w:r>
            <w:r w:rsidRPr="00634B44">
              <w:rPr>
                <w:bCs/>
                <w:color w:val="000000"/>
              </w:rPr>
              <w:t>DDT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729F7" w14:textId="77777777" w:rsidR="004C1000" w:rsidRPr="00634B44" w:rsidRDefault="004C1000" w:rsidP="004C1000">
            <w:pPr>
              <w:rPr>
                <w:bCs/>
                <w:color w:val="000000"/>
              </w:rPr>
            </w:pPr>
            <w:r w:rsidRPr="00634B44">
              <w:rPr>
                <w:bCs/>
                <w:lang w:val="en-US"/>
              </w:rPr>
              <w:t>∑HCH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1B767" w14:textId="77777777" w:rsidR="004C1000" w:rsidRPr="00634B44" w:rsidRDefault="004C1000" w:rsidP="004C1000">
            <w:pPr>
              <w:rPr>
                <w:bCs/>
                <w:color w:val="000000"/>
              </w:rPr>
            </w:pPr>
            <w:r w:rsidRPr="00634B44">
              <w:rPr>
                <w:bCs/>
                <w:lang w:val="en-GB"/>
              </w:rPr>
              <w:t>∑</w:t>
            </w:r>
            <w:proofErr w:type="spellStart"/>
            <w:r w:rsidRPr="00634B44">
              <w:rPr>
                <w:bCs/>
                <w:lang w:val="en-GB"/>
              </w:rPr>
              <w:t>cyclodienes</w:t>
            </w:r>
            <w:proofErr w:type="spellEnd"/>
          </w:p>
        </w:tc>
      </w:tr>
      <w:tr w:rsidR="004C1000" w:rsidRPr="00634B44" w14:paraId="4D774689" w14:textId="77777777" w:rsidTr="00EA1998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E79E0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Full intensification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4A1D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3.351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F5CE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0.079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C452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-0.141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213B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-0.323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AB0E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0.060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0EAA9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0.016</w:t>
            </w:r>
          </w:p>
        </w:tc>
      </w:tr>
      <w:tr w:rsidR="004C1000" w:rsidRPr="00634B44" w14:paraId="7E91445B" w14:textId="77777777" w:rsidTr="00EA1998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DA3F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Semi-intensification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92FC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-2.221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76D5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A672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60774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0.079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D523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0.158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A469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0.017</w:t>
            </w:r>
          </w:p>
        </w:tc>
      </w:tr>
      <w:tr w:rsidR="004C1000" w:rsidRPr="00634B44" w14:paraId="1544450E" w14:textId="77777777" w:rsidTr="00EA1998">
        <w:trPr>
          <w:trHeight w:val="288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4CB3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Semi-extensive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2966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4.198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F4A4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-0.081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EF1A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0.101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82C6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0.225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2C6F6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-0.080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ADD3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0.016</w:t>
            </w:r>
          </w:p>
        </w:tc>
      </w:tr>
      <w:tr w:rsidR="004C1000" w:rsidRPr="00634B44" w14:paraId="7401FF05" w14:textId="77777777" w:rsidTr="00EA1998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19F5E9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Relatively natural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BE4F4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1.142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8B417B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C12E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-0.076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0EF614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-0.214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31430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A54BE" w14:textId="77777777" w:rsidR="004C1000" w:rsidRPr="00634B44" w:rsidRDefault="004C1000" w:rsidP="004C1000">
            <w:pPr>
              <w:rPr>
                <w:color w:val="000000"/>
              </w:rPr>
            </w:pPr>
            <w:r w:rsidRPr="00634B44">
              <w:rPr>
                <w:color w:val="000000"/>
              </w:rPr>
              <w:t>0.032</w:t>
            </w:r>
          </w:p>
        </w:tc>
      </w:tr>
      <w:tr w:rsidR="004C1000" w:rsidRPr="00634B44" w14:paraId="4A3AFEBC" w14:textId="77777777" w:rsidTr="00EA1998">
        <w:trPr>
          <w:trHeight w:val="288"/>
        </w:trPr>
        <w:tc>
          <w:tcPr>
            <w:tcW w:w="0" w:type="auto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A168B7" w14:textId="77777777" w:rsidR="004C1000" w:rsidRPr="00634B44" w:rsidRDefault="004C1000" w:rsidP="004C1000">
            <w:pPr>
              <w:rPr>
                <w:color w:val="000000"/>
                <w:lang w:val="en-GB"/>
              </w:rPr>
            </w:pPr>
            <w:r w:rsidRPr="00634B44">
              <w:rPr>
                <w:color w:val="000000"/>
                <w:lang w:val="en-GB"/>
              </w:rPr>
              <w:t xml:space="preserve">*Agricultural expansion results to increased heterogeneity, reduced forest cover, increased cropland, and reduced grassland </w:t>
            </w:r>
          </w:p>
        </w:tc>
      </w:tr>
    </w:tbl>
    <w:p w14:paraId="20F53ADE" w14:textId="77777777" w:rsidR="005A24EE" w:rsidRDefault="005A24EE"/>
    <w:sectPr w:rsidR="005A2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000"/>
    <w:rsid w:val="00467C5B"/>
    <w:rsid w:val="004C1000"/>
    <w:rsid w:val="005A24EE"/>
    <w:rsid w:val="00821C56"/>
    <w:rsid w:val="00F9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9A5524"/>
  <w15:chartTrackingRefBased/>
  <w15:docId w15:val="{C7A0C05C-CDCB-43B3-8165-CC514C5E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000"/>
    <w:pPr>
      <w:spacing w:line="240" w:lineRule="auto"/>
      <w:jc w:val="both"/>
    </w:pPr>
    <w:rPr>
      <w:rFonts w:ascii="Times New Roman" w:hAnsi="Times New Roman"/>
      <w:sz w:val="24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C1000"/>
    <w:pPr>
      <w:spacing w:after="200"/>
    </w:pPr>
    <w:rPr>
      <w:i/>
      <w:i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O</dc:creator>
  <cp:keywords/>
  <dc:description/>
  <cp:lastModifiedBy>Joe O</cp:lastModifiedBy>
  <cp:revision>1</cp:revision>
  <dcterms:created xsi:type="dcterms:W3CDTF">2022-01-29T03:45:00Z</dcterms:created>
  <dcterms:modified xsi:type="dcterms:W3CDTF">2022-01-29T03:47:00Z</dcterms:modified>
</cp:coreProperties>
</file>