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CB155" w14:textId="2DBDA487" w:rsidR="00A877C6" w:rsidRDefault="00535E78" w:rsidP="00A877C6">
      <w:pPr>
        <w:rPr>
          <w:rFonts w:ascii="Times New Roman" w:hAnsi="Times New Roman" w:cs="Times New Roman"/>
          <w:sz w:val="24"/>
          <w:szCs w:val="24"/>
        </w:rPr>
      </w:pPr>
      <w:r w:rsidRPr="00A0290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A02901" w:rsidRPr="00A02901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029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F3855" w:rsidRPr="00A02901">
        <w:rPr>
          <w:rFonts w:ascii="Times New Roman" w:hAnsi="Times New Roman" w:cs="Times New Roman"/>
          <w:b/>
          <w:bCs/>
          <w:sz w:val="24"/>
          <w:szCs w:val="24"/>
        </w:rPr>
        <w:t>Transcriptome sequencing and</w:t>
      </w:r>
      <w:r w:rsidRPr="00A02901">
        <w:rPr>
          <w:rFonts w:ascii="Times New Roman" w:hAnsi="Times New Roman" w:cs="Times New Roman"/>
          <w:b/>
          <w:bCs/>
          <w:sz w:val="24"/>
          <w:szCs w:val="24"/>
        </w:rPr>
        <w:t xml:space="preserve"> quality control</w:t>
      </w:r>
      <w:r w:rsidR="00FF3855" w:rsidRPr="00A02901">
        <w:rPr>
          <w:rFonts w:ascii="Times New Roman" w:hAnsi="Times New Roman" w:cs="Times New Roman"/>
          <w:b/>
          <w:bCs/>
          <w:sz w:val="24"/>
          <w:szCs w:val="24"/>
        </w:rPr>
        <w:t xml:space="preserve"> result of three </w:t>
      </w:r>
      <w:r w:rsidR="00FF3855" w:rsidRPr="00A029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Clematis</w:t>
      </w:r>
      <w:r w:rsidR="00FF3855" w:rsidRPr="00A02901">
        <w:rPr>
          <w:rFonts w:ascii="Times New Roman" w:hAnsi="Times New Roman" w:cs="Times New Roman"/>
          <w:b/>
          <w:bCs/>
          <w:sz w:val="24"/>
          <w:szCs w:val="24"/>
        </w:rPr>
        <w:t xml:space="preserve"> plants.</w:t>
      </w:r>
      <w:r w:rsidR="00FF3855">
        <w:rPr>
          <w:rFonts w:ascii="Times New Roman" w:hAnsi="Times New Roman" w:cs="Times New Roman"/>
          <w:sz w:val="24"/>
          <w:szCs w:val="24"/>
        </w:rPr>
        <w:t xml:space="preserve"> </w:t>
      </w:r>
      <w:r w:rsidR="00D90FCB">
        <w:rPr>
          <w:rFonts w:ascii="Times New Roman" w:hAnsi="Times New Roman" w:cs="Times New Roman"/>
          <w:sz w:val="24"/>
          <w:szCs w:val="24"/>
        </w:rPr>
        <w:t xml:space="preserve">Columns represent: </w:t>
      </w:r>
      <w:r w:rsidR="00D90FCB" w:rsidRPr="00D90FCB">
        <w:rPr>
          <w:rFonts w:ascii="Times New Roman" w:hAnsi="Times New Roman" w:cs="Times New Roman"/>
          <w:sz w:val="24"/>
          <w:szCs w:val="24"/>
        </w:rPr>
        <w:t>Sample name</w:t>
      </w:r>
      <w:r w:rsidR="00D90FCB">
        <w:rPr>
          <w:rFonts w:ascii="Times New Roman" w:hAnsi="Times New Roman" w:cs="Times New Roman"/>
          <w:sz w:val="24"/>
          <w:szCs w:val="24"/>
        </w:rPr>
        <w:t>,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 number of </w:t>
      </w:r>
      <w:r w:rsidR="00D90FCB">
        <w:rPr>
          <w:rFonts w:ascii="Times New Roman" w:hAnsi="Times New Roman" w:cs="Times New Roman"/>
          <w:sz w:val="24"/>
          <w:szCs w:val="24"/>
        </w:rPr>
        <w:t xml:space="preserve">raw reads, 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number of </w:t>
      </w:r>
      <w:r w:rsidR="00D90FCB">
        <w:rPr>
          <w:rFonts w:ascii="Times New Roman" w:hAnsi="Times New Roman" w:cs="Times New Roman"/>
          <w:sz w:val="24"/>
          <w:szCs w:val="24"/>
        </w:rPr>
        <w:t>c</w:t>
      </w:r>
      <w:r w:rsidR="00D90FCB" w:rsidRPr="00D90FCB">
        <w:rPr>
          <w:rFonts w:ascii="Times New Roman" w:hAnsi="Times New Roman" w:cs="Times New Roman"/>
          <w:sz w:val="24"/>
          <w:szCs w:val="24"/>
        </w:rPr>
        <w:t>lean reads</w:t>
      </w:r>
      <w:r w:rsidR="00D90FCB">
        <w:rPr>
          <w:rFonts w:ascii="Times New Roman" w:hAnsi="Times New Roman" w:cs="Times New Roman"/>
          <w:sz w:val="24"/>
          <w:szCs w:val="24"/>
        </w:rPr>
        <w:t>, sequencing e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rror rate </w:t>
      </w:r>
      <w:r w:rsidR="00D90FCB">
        <w:rPr>
          <w:rFonts w:ascii="Times New Roman" w:hAnsi="Times New Roman" w:cs="Times New Roman"/>
          <w:sz w:val="24"/>
          <w:szCs w:val="24"/>
        </w:rPr>
        <w:t>(c</w:t>
      </w:r>
      <w:r w:rsidR="00D90FCB" w:rsidRPr="00D90FCB">
        <w:rPr>
          <w:rFonts w:ascii="Times New Roman" w:hAnsi="Times New Roman" w:cs="Times New Roman"/>
          <w:sz w:val="24"/>
          <w:szCs w:val="24"/>
        </w:rPr>
        <w:t>lean data</w:t>
      </w:r>
      <w:r w:rsidR="00D90FCB">
        <w:rPr>
          <w:rFonts w:ascii="Times New Roman" w:hAnsi="Times New Roman" w:cs="Times New Roman"/>
          <w:sz w:val="24"/>
          <w:szCs w:val="24"/>
        </w:rPr>
        <w:t>),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 </w:t>
      </w:r>
      <w:r w:rsidR="00742143" w:rsidRPr="00D90FCB">
        <w:rPr>
          <w:rFonts w:ascii="Times New Roman" w:hAnsi="Times New Roman" w:cs="Times New Roman"/>
          <w:sz w:val="24"/>
          <w:szCs w:val="24"/>
        </w:rPr>
        <w:t xml:space="preserve">percentage of bases with </w:t>
      </w:r>
      <w:r w:rsidR="00742143">
        <w:rPr>
          <w:rFonts w:ascii="Times New Roman" w:hAnsi="Times New Roman" w:cs="Times New Roman"/>
          <w:sz w:val="24"/>
          <w:szCs w:val="24"/>
        </w:rPr>
        <w:t>quality score</w:t>
      </w:r>
      <w:r w:rsidR="00742143" w:rsidRPr="00D90FCB">
        <w:rPr>
          <w:rFonts w:ascii="Times New Roman" w:hAnsi="Times New Roman" w:cs="Times New Roman"/>
          <w:sz w:val="24"/>
          <w:szCs w:val="24"/>
        </w:rPr>
        <w:t xml:space="preserve"> greater than </w:t>
      </w:r>
      <w:r w:rsidR="00742143">
        <w:rPr>
          <w:rFonts w:ascii="Times New Roman" w:hAnsi="Times New Roman" w:cs="Times New Roman"/>
          <w:sz w:val="24"/>
          <w:szCs w:val="24"/>
        </w:rPr>
        <w:t>2</w:t>
      </w:r>
      <w:r w:rsidR="00742143" w:rsidRPr="00D90FCB">
        <w:rPr>
          <w:rFonts w:ascii="Times New Roman" w:hAnsi="Times New Roman" w:cs="Times New Roman"/>
          <w:sz w:val="24"/>
          <w:szCs w:val="24"/>
        </w:rPr>
        <w:t>0</w:t>
      </w:r>
      <w:r w:rsidR="00742143">
        <w:rPr>
          <w:rFonts w:ascii="Times New Roman" w:hAnsi="Times New Roman" w:cs="Times New Roman"/>
          <w:sz w:val="24"/>
          <w:szCs w:val="24"/>
        </w:rPr>
        <w:t xml:space="preserve"> in total bases (clean reads),</w:t>
      </w:r>
      <w:r w:rsidR="00742143" w:rsidRPr="00D90FCB">
        <w:rPr>
          <w:rFonts w:ascii="Times New Roman" w:hAnsi="Times New Roman" w:cs="Times New Roman"/>
          <w:sz w:val="24"/>
          <w:szCs w:val="24"/>
        </w:rPr>
        <w:t xml:space="preserve"> 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percentage of bases with </w:t>
      </w:r>
      <w:r w:rsidR="00A877C6">
        <w:rPr>
          <w:rFonts w:ascii="Times New Roman" w:hAnsi="Times New Roman" w:cs="Times New Roman"/>
          <w:sz w:val="24"/>
          <w:szCs w:val="24"/>
        </w:rPr>
        <w:t>quality score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 greater than 30</w:t>
      </w:r>
      <w:r w:rsidR="00A877C6">
        <w:rPr>
          <w:rFonts w:ascii="Times New Roman" w:hAnsi="Times New Roman" w:cs="Times New Roman"/>
          <w:sz w:val="24"/>
          <w:szCs w:val="24"/>
        </w:rPr>
        <w:t xml:space="preserve"> in total bases (clean reads)</w:t>
      </w:r>
      <w:r w:rsidR="00D90FCB">
        <w:rPr>
          <w:rFonts w:ascii="Times New Roman" w:hAnsi="Times New Roman" w:cs="Times New Roman"/>
          <w:sz w:val="24"/>
          <w:szCs w:val="24"/>
        </w:rPr>
        <w:t>,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 </w:t>
      </w:r>
      <w:r w:rsidR="00D90FCB">
        <w:rPr>
          <w:rFonts w:ascii="Times New Roman" w:hAnsi="Times New Roman" w:cs="Times New Roman"/>
          <w:sz w:val="24"/>
          <w:szCs w:val="24"/>
        </w:rPr>
        <w:t>t</w:t>
      </w:r>
      <w:r w:rsidR="00D90FCB" w:rsidRPr="00D90FCB">
        <w:rPr>
          <w:rFonts w:ascii="Times New Roman" w:hAnsi="Times New Roman" w:cs="Times New Roman"/>
          <w:sz w:val="24"/>
          <w:szCs w:val="24"/>
        </w:rPr>
        <w:t xml:space="preserve">he percentage of total number of G and C bases in total number of </w:t>
      </w:r>
      <w:r w:rsidR="00A877C6">
        <w:rPr>
          <w:rFonts w:ascii="Times New Roman" w:hAnsi="Times New Roman" w:cs="Times New Roman"/>
          <w:sz w:val="24"/>
          <w:szCs w:val="24"/>
        </w:rPr>
        <w:t xml:space="preserve">all </w:t>
      </w:r>
      <w:r w:rsidR="00D90FCB" w:rsidRPr="00D90FCB">
        <w:rPr>
          <w:rFonts w:ascii="Times New Roman" w:hAnsi="Times New Roman" w:cs="Times New Roman"/>
          <w:sz w:val="24"/>
          <w:szCs w:val="24"/>
        </w:rPr>
        <w:t>bases (clean data).</w:t>
      </w:r>
      <w:r w:rsidR="00A877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77C6">
        <w:rPr>
          <w:rFonts w:ascii="Times New Roman" w:hAnsi="Times New Roman" w:cs="Times New Roman"/>
          <w:sz w:val="24"/>
          <w:szCs w:val="24"/>
        </w:rPr>
        <w:t>Cv</w:t>
      </w:r>
      <w:proofErr w:type="spellEnd"/>
      <w:r w:rsidR="00A877C6">
        <w:rPr>
          <w:rFonts w:ascii="Times New Roman" w:hAnsi="Times New Roman" w:cs="Times New Roman"/>
          <w:sz w:val="24"/>
          <w:szCs w:val="24"/>
        </w:rPr>
        <w:t xml:space="preserve">: </w:t>
      </w:r>
      <w:r w:rsidR="00A877C6" w:rsidRPr="00A877C6">
        <w:rPr>
          <w:rFonts w:ascii="Times New Roman" w:hAnsi="Times New Roman" w:cs="Times New Roman"/>
          <w:i/>
          <w:iCs/>
          <w:sz w:val="24"/>
          <w:szCs w:val="24"/>
        </w:rPr>
        <w:t xml:space="preserve">Clematis </w:t>
      </w:r>
      <w:proofErr w:type="spellStart"/>
      <w:r w:rsidR="00A877C6" w:rsidRPr="00A877C6">
        <w:rPr>
          <w:rFonts w:ascii="Times New Roman" w:hAnsi="Times New Roman" w:cs="Times New Roman"/>
          <w:i/>
          <w:iCs/>
          <w:sz w:val="24"/>
          <w:szCs w:val="24"/>
        </w:rPr>
        <w:t>vitalba</w:t>
      </w:r>
      <w:proofErr w:type="spellEnd"/>
      <w:r w:rsidR="00A877C6">
        <w:rPr>
          <w:rFonts w:ascii="Times New Roman" w:hAnsi="Times New Roman" w:cs="Times New Roman"/>
          <w:sz w:val="24"/>
          <w:szCs w:val="24"/>
        </w:rPr>
        <w:t xml:space="preserve">, PS: Polish Spirit, SG: </w:t>
      </w:r>
      <w:proofErr w:type="spellStart"/>
      <w:r w:rsidR="00A877C6">
        <w:rPr>
          <w:rFonts w:ascii="Times New Roman" w:hAnsi="Times New Roman" w:cs="Times New Roman"/>
          <w:sz w:val="24"/>
          <w:szCs w:val="24"/>
        </w:rPr>
        <w:t>Stolwijk</w:t>
      </w:r>
      <w:proofErr w:type="spellEnd"/>
      <w:r w:rsidR="00A877C6">
        <w:rPr>
          <w:rFonts w:ascii="Times New Roman" w:hAnsi="Times New Roman" w:cs="Times New Roman"/>
          <w:sz w:val="24"/>
          <w:szCs w:val="24"/>
        </w:rPr>
        <w:t xml:space="preserve"> Gold. NT: normal temperature, HT: high temperature. </w:t>
      </w:r>
      <w:r w:rsidR="00A877C6" w:rsidRPr="00A877C6">
        <w:rPr>
          <w:rFonts w:ascii="Times New Roman" w:hAnsi="Times New Roman" w:cs="Times New Roman"/>
          <w:sz w:val="24"/>
          <w:szCs w:val="24"/>
        </w:rPr>
        <w:t>The numerical values 1, 2, 3 indicate the</w:t>
      </w:r>
      <w:r w:rsidR="00A877C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877C6" w:rsidRPr="00A877C6">
        <w:rPr>
          <w:rFonts w:ascii="Times New Roman" w:hAnsi="Times New Roman" w:cs="Times New Roman"/>
          <w:sz w:val="24"/>
          <w:szCs w:val="24"/>
        </w:rPr>
        <w:t>different biological replicates</w:t>
      </w:r>
    </w:p>
    <w:p w14:paraId="3CEEDDEA" w14:textId="77777777" w:rsidR="00A877C6" w:rsidRPr="00495FA8" w:rsidRDefault="00A877C6" w:rsidP="00A877C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35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21"/>
        <w:gridCol w:w="1159"/>
        <w:gridCol w:w="1159"/>
        <w:gridCol w:w="1234"/>
        <w:gridCol w:w="987"/>
        <w:gridCol w:w="987"/>
        <w:gridCol w:w="1311"/>
      </w:tblGrid>
      <w:tr w:rsidR="00742143" w:rsidRPr="00495FA8" w14:paraId="50E65768" w14:textId="77777777" w:rsidTr="00742143">
        <w:trPr>
          <w:trHeight w:val="270"/>
        </w:trPr>
        <w:tc>
          <w:tcPr>
            <w:tcW w:w="15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E1412" w14:textId="77777777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Sample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4E2A9" w14:textId="77777777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Raw reads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84B5B" w14:textId="77777777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Clean reads</w:t>
            </w: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FB35B" w14:textId="2B929243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 xml:space="preserve">Error </w:t>
            </w:r>
            <w:proofErr w:type="gramStart"/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rate(</w:t>
            </w:r>
            <w:proofErr w:type="gramEnd"/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27C1D4F" w14:textId="2E7861AE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Q20(%)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26BAED" w14:textId="71644B1B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Q30(%)</w:t>
            </w:r>
          </w:p>
        </w:tc>
        <w:tc>
          <w:tcPr>
            <w:tcW w:w="13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DDDFF9" w14:textId="77777777" w:rsidR="00742143" w:rsidRPr="00495FA8" w:rsidRDefault="00742143" w:rsidP="009C0ED4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95FA8">
              <w:rPr>
                <w:rFonts w:ascii="Times New Roman" w:hAnsi="Times New Roman" w:cs="Times New Roman"/>
                <w:sz w:val="16"/>
                <w:szCs w:val="16"/>
              </w:rPr>
              <w:t xml:space="preserve">GC </w:t>
            </w:r>
            <w:proofErr w:type="gramStart"/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content(</w:t>
            </w:r>
            <w:proofErr w:type="gramEnd"/>
            <w:r w:rsidRPr="00495FA8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</w:tr>
      <w:tr w:rsidR="00742143" w:rsidRPr="00495FA8" w14:paraId="3F718886" w14:textId="77777777" w:rsidTr="00742143">
        <w:trPr>
          <w:trHeight w:val="270"/>
        </w:trPr>
        <w:tc>
          <w:tcPr>
            <w:tcW w:w="152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B405AD" w14:textId="65CD946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Cv_NT_leaf1</w:t>
            </w:r>
          </w:p>
        </w:tc>
        <w:tc>
          <w:tcPr>
            <w:tcW w:w="1159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4A8FF9" w14:textId="680BDC2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57609336</w:t>
            </w:r>
          </w:p>
        </w:tc>
        <w:tc>
          <w:tcPr>
            <w:tcW w:w="1159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81F9EE" w14:textId="2CCBA2D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56857032</w:t>
            </w:r>
          </w:p>
        </w:tc>
        <w:tc>
          <w:tcPr>
            <w:tcW w:w="12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5DFB53" w14:textId="66FA7A0F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987" w:type="dxa"/>
            <w:tcBorders>
              <w:top w:val="single" w:sz="8" w:space="0" w:color="auto"/>
              <w:bottom w:val="nil"/>
            </w:tcBorders>
            <w:vAlign w:val="center"/>
          </w:tcPr>
          <w:p w14:paraId="7201983D" w14:textId="5B482807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98.48</w:t>
            </w:r>
          </w:p>
        </w:tc>
        <w:tc>
          <w:tcPr>
            <w:tcW w:w="98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8B4E61" w14:textId="00020565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95.74</w:t>
            </w:r>
          </w:p>
        </w:tc>
        <w:tc>
          <w:tcPr>
            <w:tcW w:w="131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4AB795" w14:textId="765ED1D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45.46</w:t>
            </w:r>
          </w:p>
        </w:tc>
      </w:tr>
      <w:tr w:rsidR="00742143" w:rsidRPr="00495FA8" w14:paraId="4F93DFFF" w14:textId="77777777" w:rsidTr="00742143">
        <w:trPr>
          <w:trHeight w:val="270"/>
        </w:trPr>
        <w:tc>
          <w:tcPr>
            <w:tcW w:w="1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8F5BC5" w14:textId="2DD5287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Cv_NT_leaf2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C034EF" w14:textId="4835CE5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54371526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BBA0A6" w14:textId="76EE566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53709870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0ECE01" w14:textId="41023EB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987" w:type="dxa"/>
            <w:tcBorders>
              <w:top w:val="nil"/>
              <w:bottom w:val="nil"/>
            </w:tcBorders>
            <w:vAlign w:val="center"/>
          </w:tcPr>
          <w:p w14:paraId="50A353D0" w14:textId="7A3469E2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98.54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9722A3" w14:textId="4D1EB21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95.91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18A58C" w14:textId="6BD33EA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45.56</w:t>
            </w:r>
          </w:p>
        </w:tc>
      </w:tr>
      <w:tr w:rsidR="00742143" w:rsidRPr="00495FA8" w14:paraId="66A99EED" w14:textId="77777777" w:rsidTr="00742143">
        <w:trPr>
          <w:trHeight w:val="270"/>
        </w:trPr>
        <w:tc>
          <w:tcPr>
            <w:tcW w:w="1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05284E" w14:textId="72B0E9D7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Cv_NT_leaf3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E81D0B" w14:textId="30A812B0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56989790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AEE745" w14:textId="7E35481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56312236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EB0559" w14:textId="0F852FB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0.0115</w:t>
            </w:r>
          </w:p>
        </w:tc>
        <w:tc>
          <w:tcPr>
            <w:tcW w:w="987" w:type="dxa"/>
            <w:tcBorders>
              <w:top w:val="nil"/>
              <w:bottom w:val="nil"/>
            </w:tcBorders>
            <w:vAlign w:val="center"/>
          </w:tcPr>
          <w:p w14:paraId="542A5F4A" w14:textId="47CEFF08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98.52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553D05" w14:textId="08A5175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95.85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1299F8" w14:textId="25C052ED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45.38</w:t>
            </w:r>
          </w:p>
        </w:tc>
      </w:tr>
      <w:tr w:rsidR="00742143" w:rsidRPr="00495FA8" w14:paraId="50DC6A8F" w14:textId="77777777" w:rsidTr="00742143">
        <w:trPr>
          <w:trHeight w:val="270"/>
        </w:trPr>
        <w:tc>
          <w:tcPr>
            <w:tcW w:w="1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42D027" w14:textId="77B6586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Cv_HT_leaf1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382AC7" w14:textId="53E48C57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52930438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CE007E" w14:textId="5A38DC3F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52170822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5A057" w14:textId="3925A587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987" w:type="dxa"/>
            <w:tcBorders>
              <w:top w:val="nil"/>
              <w:bottom w:val="nil"/>
            </w:tcBorders>
            <w:vAlign w:val="center"/>
          </w:tcPr>
          <w:p w14:paraId="3DD13E2A" w14:textId="6B1AC087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98.42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4C33F1" w14:textId="2C64DC3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95.63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7183DC" w14:textId="169665A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45.4</w:t>
            </w:r>
          </w:p>
        </w:tc>
      </w:tr>
      <w:tr w:rsidR="00742143" w:rsidRPr="00495FA8" w14:paraId="128DBA37" w14:textId="77777777" w:rsidTr="00742143">
        <w:trPr>
          <w:trHeight w:val="270"/>
        </w:trPr>
        <w:tc>
          <w:tcPr>
            <w:tcW w:w="1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0CF69" w14:textId="11A425B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Cv_HT_leaf2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51B25B" w14:textId="0DC5446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61945130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42446" w14:textId="40FF93D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61184264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607BC1" w14:textId="1F92BD7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0.0115</w:t>
            </w:r>
          </w:p>
        </w:tc>
        <w:tc>
          <w:tcPr>
            <w:tcW w:w="987" w:type="dxa"/>
            <w:tcBorders>
              <w:top w:val="nil"/>
              <w:bottom w:val="nil"/>
            </w:tcBorders>
            <w:vAlign w:val="center"/>
          </w:tcPr>
          <w:p w14:paraId="0FB222D3" w14:textId="7C58E716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98.52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B8B700" w14:textId="2F3D66ED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95.84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51288F" w14:textId="3155C88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45.42</w:t>
            </w:r>
          </w:p>
        </w:tc>
      </w:tr>
      <w:tr w:rsidR="00742143" w:rsidRPr="00495FA8" w14:paraId="0F10BC29" w14:textId="77777777" w:rsidTr="00742143">
        <w:trPr>
          <w:trHeight w:val="270"/>
        </w:trPr>
        <w:tc>
          <w:tcPr>
            <w:tcW w:w="15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2D864D" w14:textId="236FF25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Cv_HT_leaf3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862C44" w14:textId="5F1D467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54415218</w:t>
            </w:r>
          </w:p>
        </w:tc>
        <w:tc>
          <w:tcPr>
            <w:tcW w:w="11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5CDC95" w14:textId="6D3C7FB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53833638</w:t>
            </w:r>
          </w:p>
        </w:tc>
        <w:tc>
          <w:tcPr>
            <w:tcW w:w="12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871C98" w14:textId="1FF4680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987" w:type="dxa"/>
            <w:tcBorders>
              <w:top w:val="nil"/>
              <w:bottom w:val="nil"/>
            </w:tcBorders>
            <w:vAlign w:val="center"/>
          </w:tcPr>
          <w:p w14:paraId="43B86F5D" w14:textId="79A6347E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98.58</w:t>
            </w:r>
          </w:p>
        </w:tc>
        <w:tc>
          <w:tcPr>
            <w:tcW w:w="9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BC82C3" w14:textId="2E0B33C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95.97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F1748B" w14:textId="65CD9FB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45.49</w:t>
            </w:r>
          </w:p>
        </w:tc>
      </w:tr>
      <w:tr w:rsidR="00742143" w:rsidRPr="00495FA8" w14:paraId="7793E85A" w14:textId="77777777" w:rsidTr="00742143">
        <w:trPr>
          <w:trHeight w:val="270"/>
        </w:trPr>
        <w:tc>
          <w:tcPr>
            <w:tcW w:w="152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0F2533" w14:textId="3DFF3AC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PS_NT_leaf1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12C0C3" w14:textId="1B23A3EF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46587234</w:t>
            </w:r>
          </w:p>
        </w:tc>
        <w:tc>
          <w:tcPr>
            <w:tcW w:w="11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79CB42" w14:textId="6E00A3D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45859452</w:t>
            </w:r>
          </w:p>
        </w:tc>
        <w:tc>
          <w:tcPr>
            <w:tcW w:w="12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779BB0" w14:textId="290E090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0.0218</w:t>
            </w:r>
          </w:p>
        </w:tc>
        <w:tc>
          <w:tcPr>
            <w:tcW w:w="987" w:type="dxa"/>
            <w:tcBorders>
              <w:top w:val="nil"/>
            </w:tcBorders>
            <w:vAlign w:val="center"/>
          </w:tcPr>
          <w:p w14:paraId="1712D9CC" w14:textId="7838CF90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98.54</w:t>
            </w:r>
          </w:p>
        </w:tc>
        <w:tc>
          <w:tcPr>
            <w:tcW w:w="98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0D44ED" w14:textId="2A1004A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95.43</w:t>
            </w:r>
          </w:p>
        </w:tc>
        <w:tc>
          <w:tcPr>
            <w:tcW w:w="131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1A0738" w14:textId="0F6AE00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48.24</w:t>
            </w:r>
          </w:p>
        </w:tc>
      </w:tr>
      <w:tr w:rsidR="00742143" w:rsidRPr="00495FA8" w14:paraId="7D09EA02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045AC07" w14:textId="4478FD75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PS_NT_leaf2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BE5283E" w14:textId="51C7918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48081030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1457FA1" w14:textId="7F96FBE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47283558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23E390B" w14:textId="00F4F98D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87" w:type="dxa"/>
            <w:vAlign w:val="center"/>
          </w:tcPr>
          <w:p w14:paraId="557C79C4" w14:textId="367FC904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98.49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DEAA20E" w14:textId="505E16CD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95.34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0D57D16D" w14:textId="39A6FEC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47.82</w:t>
            </w:r>
          </w:p>
        </w:tc>
      </w:tr>
      <w:tr w:rsidR="00742143" w:rsidRPr="00495FA8" w14:paraId="73D35B63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0633D66" w14:textId="4B3CD4A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PS_NT_leaf3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A373077" w14:textId="4D3E560F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42405520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24B5133" w14:textId="0337FDD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41768472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0E76DF15" w14:textId="6EDA48B5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0.0232</w:t>
            </w:r>
          </w:p>
        </w:tc>
        <w:tc>
          <w:tcPr>
            <w:tcW w:w="987" w:type="dxa"/>
            <w:vAlign w:val="center"/>
          </w:tcPr>
          <w:p w14:paraId="0AD9976D" w14:textId="5F4F621D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98.78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8FDE99C" w14:textId="69EFF32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95.96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4FF7E32F" w14:textId="5FEB9ED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50.03</w:t>
            </w:r>
          </w:p>
        </w:tc>
      </w:tr>
      <w:tr w:rsidR="00742143" w:rsidRPr="00495FA8" w14:paraId="43AB28E5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E65D297" w14:textId="5FF5213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PS_HT_leaf1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34C9470" w14:textId="0AB6360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46086266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BE7859F" w14:textId="2C64BD9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45526540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BFE0531" w14:textId="6E7F2BC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987" w:type="dxa"/>
            <w:vAlign w:val="center"/>
          </w:tcPr>
          <w:p w14:paraId="19359CB2" w14:textId="0373CD34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98.64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4538C2A" w14:textId="6ED60D1F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95.63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44351674" w14:textId="741322D0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46.43</w:t>
            </w:r>
          </w:p>
        </w:tc>
      </w:tr>
      <w:tr w:rsidR="00742143" w:rsidRPr="00495FA8" w14:paraId="502C5960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184CC158" w14:textId="25C68F45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PS_HT_leaf2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3A212E0" w14:textId="5372014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50064708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BBB0746" w14:textId="3FE4FF4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49670142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112D17D" w14:textId="084B8A7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0.0234</w:t>
            </w:r>
          </w:p>
        </w:tc>
        <w:tc>
          <w:tcPr>
            <w:tcW w:w="987" w:type="dxa"/>
            <w:vAlign w:val="center"/>
          </w:tcPr>
          <w:p w14:paraId="12FD9D19" w14:textId="0C93EF21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98.73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B937E8A" w14:textId="507803E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95.68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146A6188" w14:textId="7DFB7D0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45.65</w:t>
            </w:r>
          </w:p>
        </w:tc>
      </w:tr>
      <w:tr w:rsidR="00742143" w:rsidRPr="00495FA8" w14:paraId="18DF9737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06D8FD7" w14:textId="47ED4DD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PS_HT_leaf3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6340E63" w14:textId="610BC58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44248050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618B94A" w14:textId="55EF3FD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43863572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D89371B" w14:textId="633BEDF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0.0237</w:t>
            </w:r>
          </w:p>
        </w:tc>
        <w:tc>
          <w:tcPr>
            <w:tcW w:w="987" w:type="dxa"/>
            <w:vAlign w:val="center"/>
          </w:tcPr>
          <w:p w14:paraId="2D698815" w14:textId="2249710C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98.61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3933B6C3" w14:textId="2CFF6403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95.39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0FF72F55" w14:textId="50CAE21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45.94</w:t>
            </w:r>
          </w:p>
        </w:tc>
      </w:tr>
      <w:tr w:rsidR="00742143" w:rsidRPr="00495FA8" w14:paraId="113E0915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4B8C975" w14:textId="380791C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SG_NT_leaf1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0157B59" w14:textId="281481C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51045628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329EA1C" w14:textId="4FB4F64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50030186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A0719C6" w14:textId="2D132C4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0.0199</w:t>
            </w:r>
          </w:p>
        </w:tc>
        <w:tc>
          <w:tcPr>
            <w:tcW w:w="987" w:type="dxa"/>
            <w:vAlign w:val="center"/>
          </w:tcPr>
          <w:p w14:paraId="58E9B9D1" w14:textId="7682ABB4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98.29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F22B510" w14:textId="6125EFF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94.95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5189097E" w14:textId="360C8E7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47.04</w:t>
            </w:r>
          </w:p>
        </w:tc>
      </w:tr>
      <w:tr w:rsidR="00742143" w:rsidRPr="00495FA8" w14:paraId="11240E65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13EF2A19" w14:textId="3A9B948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SG_NT_leaf2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92EAEC9" w14:textId="19EF731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45032526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EF44D94" w14:textId="35624902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44570666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2D510A92" w14:textId="52057DB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0.0233</w:t>
            </w:r>
          </w:p>
        </w:tc>
        <w:tc>
          <w:tcPr>
            <w:tcW w:w="987" w:type="dxa"/>
            <w:vAlign w:val="center"/>
          </w:tcPr>
          <w:p w14:paraId="6E473E82" w14:textId="0E020A23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98.78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D1A7907" w14:textId="24E6AEF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95.88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7BA20198" w14:textId="6121144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45.86</w:t>
            </w:r>
          </w:p>
        </w:tc>
      </w:tr>
      <w:tr w:rsidR="00742143" w:rsidRPr="00495FA8" w14:paraId="30B2FA99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2F48FB01" w14:textId="236130DC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SG_NT_leaf3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DD225B0" w14:textId="1EF58EA0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46899604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1FC9FFD" w14:textId="78EEA14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46475422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73927896" w14:textId="0FE1AAA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0.0233</w:t>
            </w:r>
          </w:p>
        </w:tc>
        <w:tc>
          <w:tcPr>
            <w:tcW w:w="987" w:type="dxa"/>
            <w:vAlign w:val="center"/>
          </w:tcPr>
          <w:p w14:paraId="375ABC4C" w14:textId="7F4B89FF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98.77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09FEC5E" w14:textId="56F0EBDB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95.83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23B86E6" w14:textId="5537A81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45.81</w:t>
            </w:r>
          </w:p>
        </w:tc>
      </w:tr>
      <w:tr w:rsidR="00742143" w:rsidRPr="00495FA8" w14:paraId="03FE27E3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D449FA3" w14:textId="0FBE0A0D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SG_HT_leaf1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CAD2B2C" w14:textId="3DEFE3B0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45430286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A5E1399" w14:textId="639FB62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45021368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56229B8A" w14:textId="3335D40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0.0233</w:t>
            </w:r>
          </w:p>
        </w:tc>
        <w:tc>
          <w:tcPr>
            <w:tcW w:w="987" w:type="dxa"/>
            <w:vAlign w:val="center"/>
          </w:tcPr>
          <w:p w14:paraId="41BF0110" w14:textId="0FF9FF10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98.75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318FF39" w14:textId="3B34F4C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95.78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104109D" w14:textId="5617CCD6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45.42</w:t>
            </w:r>
          </w:p>
        </w:tc>
      </w:tr>
      <w:tr w:rsidR="00742143" w:rsidRPr="00495FA8" w14:paraId="1C78C990" w14:textId="77777777" w:rsidTr="00742143">
        <w:trPr>
          <w:trHeight w:val="270"/>
        </w:trPr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484CE291" w14:textId="069B6E8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SG_HT_leaf2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89CA9DE" w14:textId="6469CF3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43475766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D2D97A5" w14:textId="2327A82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43079186</w:t>
            </w:r>
          </w:p>
        </w:tc>
        <w:tc>
          <w:tcPr>
            <w:tcW w:w="1234" w:type="dxa"/>
            <w:shd w:val="clear" w:color="auto" w:fill="auto"/>
            <w:noWrap/>
            <w:vAlign w:val="center"/>
            <w:hideMark/>
          </w:tcPr>
          <w:p w14:paraId="191F614C" w14:textId="7123C840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0.0235</w:t>
            </w:r>
          </w:p>
        </w:tc>
        <w:tc>
          <w:tcPr>
            <w:tcW w:w="987" w:type="dxa"/>
            <w:vAlign w:val="center"/>
          </w:tcPr>
          <w:p w14:paraId="15795BF0" w14:textId="04BAD35F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A01BB96" w14:textId="5D67CE1E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95.6</w:t>
            </w:r>
          </w:p>
        </w:tc>
        <w:tc>
          <w:tcPr>
            <w:tcW w:w="1311" w:type="dxa"/>
            <w:shd w:val="clear" w:color="auto" w:fill="auto"/>
            <w:noWrap/>
            <w:vAlign w:val="center"/>
            <w:hideMark/>
          </w:tcPr>
          <w:p w14:paraId="3F864102" w14:textId="1CF39BB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45.38</w:t>
            </w:r>
          </w:p>
        </w:tc>
      </w:tr>
      <w:tr w:rsidR="00742143" w:rsidRPr="00495FA8" w14:paraId="6470EA71" w14:textId="77777777" w:rsidTr="00742143">
        <w:trPr>
          <w:trHeight w:val="270"/>
        </w:trPr>
        <w:tc>
          <w:tcPr>
            <w:tcW w:w="152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95900" w14:textId="3C5C8979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SG_HT_leaf3</w:t>
            </w:r>
          </w:p>
        </w:tc>
        <w:tc>
          <w:tcPr>
            <w:tcW w:w="115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83DFA" w14:textId="7D4CCED4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46952238</w:t>
            </w:r>
          </w:p>
        </w:tc>
        <w:tc>
          <w:tcPr>
            <w:tcW w:w="115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E65A7" w14:textId="64992081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46565298</w:t>
            </w:r>
          </w:p>
        </w:tc>
        <w:tc>
          <w:tcPr>
            <w:tcW w:w="12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E9C98" w14:textId="2AF3029A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0.0235</w:t>
            </w:r>
          </w:p>
        </w:tc>
        <w:tc>
          <w:tcPr>
            <w:tcW w:w="987" w:type="dxa"/>
            <w:tcBorders>
              <w:bottom w:val="single" w:sz="8" w:space="0" w:color="auto"/>
            </w:tcBorders>
            <w:vAlign w:val="center"/>
          </w:tcPr>
          <w:p w14:paraId="0E90200C" w14:textId="0E4B8CBA" w:rsidR="00742143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98.7</w:t>
            </w:r>
          </w:p>
        </w:tc>
        <w:tc>
          <w:tcPr>
            <w:tcW w:w="98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54FDC3" w14:textId="300E4F78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95.61</w:t>
            </w:r>
          </w:p>
        </w:tc>
        <w:tc>
          <w:tcPr>
            <w:tcW w:w="13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80125" w14:textId="65DDF007" w:rsidR="00742143" w:rsidRPr="00495FA8" w:rsidRDefault="00742143" w:rsidP="009C0ED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45.8</w:t>
            </w:r>
          </w:p>
        </w:tc>
      </w:tr>
    </w:tbl>
    <w:p w14:paraId="2575ECE9" w14:textId="77777777" w:rsidR="00312F61" w:rsidRPr="00495FA8" w:rsidRDefault="00312F61">
      <w:pPr>
        <w:rPr>
          <w:rFonts w:ascii="Times New Roman" w:hAnsi="Times New Roman" w:cs="Times New Roman"/>
        </w:rPr>
      </w:pPr>
    </w:p>
    <w:sectPr w:rsidR="00312F61" w:rsidRPr="00495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607FA8" w14:textId="77777777" w:rsidR="00EF144E" w:rsidRDefault="00EF144E" w:rsidP="00535E78">
      <w:r>
        <w:separator/>
      </w:r>
    </w:p>
  </w:endnote>
  <w:endnote w:type="continuationSeparator" w:id="0">
    <w:p w14:paraId="3DFF1D7D" w14:textId="77777777" w:rsidR="00EF144E" w:rsidRDefault="00EF144E" w:rsidP="00535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5103CA" w14:textId="77777777" w:rsidR="00EF144E" w:rsidRDefault="00EF144E" w:rsidP="00535E78">
      <w:r>
        <w:separator/>
      </w:r>
    </w:p>
  </w:footnote>
  <w:footnote w:type="continuationSeparator" w:id="0">
    <w:p w14:paraId="6EC707E2" w14:textId="77777777" w:rsidR="00EF144E" w:rsidRDefault="00EF144E" w:rsidP="00535E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22"/>
    <w:rsid w:val="000D1A22"/>
    <w:rsid w:val="00312F61"/>
    <w:rsid w:val="00472DF5"/>
    <w:rsid w:val="00495FA8"/>
    <w:rsid w:val="004C4B73"/>
    <w:rsid w:val="00535E78"/>
    <w:rsid w:val="00742143"/>
    <w:rsid w:val="00791FDF"/>
    <w:rsid w:val="009C0ED4"/>
    <w:rsid w:val="00A02901"/>
    <w:rsid w:val="00A877C6"/>
    <w:rsid w:val="00D90FCB"/>
    <w:rsid w:val="00DA1C84"/>
    <w:rsid w:val="00DF6EBB"/>
    <w:rsid w:val="00EF144E"/>
    <w:rsid w:val="00F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0A79A"/>
  <w15:chartTrackingRefBased/>
  <w15:docId w15:val="{AA83A534-C5BC-4FA0-B9A9-56B4F5872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E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5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5E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5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5E7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35E7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35E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87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4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0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3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5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62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1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068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4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44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0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082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09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5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7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87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8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8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2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4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29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0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4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7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6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3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5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2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34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3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1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2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5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00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69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3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967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3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8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4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15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8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993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1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1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7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2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0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4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4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9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8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58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1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64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6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2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97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0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738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70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2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4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799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6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5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3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01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6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9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1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6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0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49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1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20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9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92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zh20190303@163.com</dc:creator>
  <cp:keywords/>
  <dc:description/>
  <cp:lastModifiedBy>zhang hao</cp:lastModifiedBy>
  <cp:revision>5</cp:revision>
  <dcterms:created xsi:type="dcterms:W3CDTF">2020-08-10T03:28:00Z</dcterms:created>
  <dcterms:modified xsi:type="dcterms:W3CDTF">2020-09-16T03:10:00Z</dcterms:modified>
</cp:coreProperties>
</file>