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6D60" w14:textId="77777777" w:rsidR="00D538BA" w:rsidRPr="00421BEC" w:rsidRDefault="00D538BA" w:rsidP="00D538BA">
      <w:pPr>
        <w:spacing w:line="360" w:lineRule="auto"/>
        <w:jc w:val="both"/>
        <w:rPr>
          <w:rFonts w:ascii="Times New Roman" w:hAnsi="Times New Roman" w:cs="Times New Roman"/>
          <w:b/>
          <w:bCs/>
          <w:sz w:val="29"/>
          <w:szCs w:val="29"/>
        </w:rPr>
      </w:pPr>
      <w:bookmarkStart w:id="0" w:name="_Toc107607246"/>
      <w:bookmarkStart w:id="1" w:name="_Toc115288960"/>
      <w:r w:rsidRPr="00421BEC">
        <w:rPr>
          <w:rFonts w:ascii="Times New Roman" w:hAnsi="Times New Roman" w:cs="Times New Roman"/>
          <w:b/>
          <w:bCs/>
          <w:sz w:val="29"/>
          <w:szCs w:val="29"/>
        </w:rPr>
        <w:t xml:space="preserve">Treatment Burden and Regimen Fatigue Among </w:t>
      </w:r>
      <w:r w:rsidR="00D035BC" w:rsidRPr="00421BEC">
        <w:rPr>
          <w:rFonts w:ascii="Times New Roman" w:hAnsi="Times New Roman" w:cs="Times New Roman"/>
          <w:b/>
          <w:bCs/>
          <w:sz w:val="29"/>
          <w:szCs w:val="29"/>
        </w:rPr>
        <w:t xml:space="preserve">Patients with </w:t>
      </w:r>
      <w:r w:rsidRPr="00421BEC">
        <w:rPr>
          <w:rFonts w:ascii="Times New Roman" w:hAnsi="Times New Roman" w:cs="Times New Roman"/>
          <w:b/>
          <w:bCs/>
          <w:sz w:val="29"/>
          <w:szCs w:val="29"/>
        </w:rPr>
        <w:t>HIV and Diabetes</w:t>
      </w:r>
      <w:r w:rsidR="0093544D" w:rsidRPr="00421BEC">
        <w:rPr>
          <w:rFonts w:ascii="Times New Roman" w:hAnsi="Times New Roman" w:cs="Times New Roman"/>
          <w:b/>
          <w:bCs/>
          <w:sz w:val="29"/>
          <w:szCs w:val="29"/>
        </w:rPr>
        <w:t xml:space="preserve"> </w:t>
      </w:r>
      <w:r w:rsidRPr="00421BEC">
        <w:rPr>
          <w:rFonts w:ascii="Times New Roman" w:hAnsi="Times New Roman" w:cs="Times New Roman"/>
          <w:b/>
          <w:bCs/>
          <w:sz w:val="29"/>
          <w:szCs w:val="29"/>
        </w:rPr>
        <w:t xml:space="preserve">Attending </w:t>
      </w:r>
      <w:r w:rsidR="00230957" w:rsidRPr="00421BEC">
        <w:rPr>
          <w:rFonts w:ascii="Times New Roman" w:hAnsi="Times New Roman" w:cs="Times New Roman"/>
          <w:b/>
          <w:bCs/>
          <w:sz w:val="29"/>
          <w:szCs w:val="29"/>
        </w:rPr>
        <w:t>ART</w:t>
      </w:r>
      <w:r w:rsidRPr="00421BEC">
        <w:rPr>
          <w:rFonts w:ascii="Times New Roman" w:hAnsi="Times New Roman" w:cs="Times New Roman"/>
          <w:b/>
          <w:bCs/>
          <w:sz w:val="29"/>
          <w:szCs w:val="29"/>
        </w:rPr>
        <w:t xml:space="preserve"> and Diabetic Clinics of Tikur Anbessa Specialized Hospital: </w:t>
      </w:r>
      <w:r w:rsidR="00230957" w:rsidRPr="00421BEC">
        <w:rPr>
          <w:rFonts w:ascii="Times New Roman" w:hAnsi="Times New Roman" w:cs="Times New Roman"/>
          <w:b/>
          <w:bCs/>
          <w:sz w:val="29"/>
          <w:szCs w:val="29"/>
        </w:rPr>
        <w:t>A</w:t>
      </w:r>
      <w:r w:rsidR="005D7ADC" w:rsidRPr="00421BEC">
        <w:rPr>
          <w:rFonts w:ascii="Times New Roman" w:hAnsi="Times New Roman" w:cs="Times New Roman"/>
          <w:b/>
          <w:bCs/>
          <w:sz w:val="29"/>
          <w:szCs w:val="29"/>
        </w:rPr>
        <w:t>n Explanatory</w:t>
      </w:r>
      <w:r w:rsidR="00230957" w:rsidRPr="00421BEC">
        <w:rPr>
          <w:rFonts w:ascii="Times New Roman" w:hAnsi="Times New Roman" w:cs="Times New Roman"/>
          <w:b/>
          <w:bCs/>
          <w:sz w:val="29"/>
          <w:szCs w:val="29"/>
        </w:rPr>
        <w:t xml:space="preserve"> </w:t>
      </w:r>
      <w:r w:rsidR="00421BEC" w:rsidRPr="00421BEC">
        <w:rPr>
          <w:rFonts w:ascii="Times New Roman" w:hAnsi="Times New Roman" w:cs="Times New Roman"/>
          <w:b/>
          <w:bCs/>
          <w:sz w:val="29"/>
          <w:szCs w:val="29"/>
        </w:rPr>
        <w:t xml:space="preserve">Sequential </w:t>
      </w:r>
      <w:r w:rsidRPr="00421BEC">
        <w:rPr>
          <w:rFonts w:ascii="Times New Roman" w:hAnsi="Times New Roman" w:cs="Times New Roman"/>
          <w:b/>
          <w:bCs/>
          <w:sz w:val="29"/>
          <w:szCs w:val="29"/>
        </w:rPr>
        <w:t xml:space="preserve">Mixed-Methods Study   </w:t>
      </w:r>
    </w:p>
    <w:p w14:paraId="2AD7844F" w14:textId="77777777" w:rsidR="008762D5" w:rsidRDefault="008762D5" w:rsidP="008762D5">
      <w:pPr>
        <w:spacing w:line="360" w:lineRule="auto"/>
        <w:rPr>
          <w:rFonts w:ascii="Times New Roman" w:eastAsia="Calibri" w:hAnsi="Times New Roman" w:cs="Times New Roman"/>
          <w:i/>
          <w:iCs/>
          <w:sz w:val="24"/>
          <w:szCs w:val="24"/>
          <w:vertAlign w:val="superscript"/>
        </w:rPr>
      </w:pPr>
      <w:r w:rsidRPr="00651C66">
        <w:rPr>
          <w:rFonts w:ascii="Times New Roman" w:eastAsia="Calibri" w:hAnsi="Times New Roman" w:cs="Times New Roman"/>
          <w:i/>
          <w:iCs/>
          <w:sz w:val="24"/>
          <w:szCs w:val="24"/>
        </w:rPr>
        <w:t>Oumer Sada Muhammed</w:t>
      </w:r>
      <w:r>
        <w:rPr>
          <w:rFonts w:ascii="Times New Roman" w:eastAsia="Calibri" w:hAnsi="Times New Roman" w:cs="Times New Roman"/>
          <w:i/>
          <w:iCs/>
          <w:sz w:val="24"/>
          <w:szCs w:val="24"/>
          <w:vertAlign w:val="superscript"/>
        </w:rPr>
        <w:t>1*</w:t>
      </w:r>
      <w:r w:rsidRPr="00651C66">
        <w:rPr>
          <w:rFonts w:ascii="Times New Roman" w:eastAsia="Calibri" w:hAnsi="Times New Roman" w:cs="Times New Roman"/>
          <w:i/>
          <w:iCs/>
          <w:sz w:val="24"/>
          <w:szCs w:val="24"/>
        </w:rPr>
        <w:t>Minimize Hassen</w:t>
      </w:r>
      <w:r>
        <w:rPr>
          <w:rFonts w:ascii="Times New Roman" w:eastAsia="Calibri" w:hAnsi="Times New Roman" w:cs="Times New Roman"/>
          <w:i/>
          <w:iCs/>
          <w:sz w:val="24"/>
          <w:szCs w:val="24"/>
          <w:vertAlign w:val="superscript"/>
        </w:rPr>
        <w:t>2</w:t>
      </w:r>
      <w:r w:rsidRPr="00651C66">
        <w:rPr>
          <w:rFonts w:ascii="Times New Roman" w:eastAsia="Calibri" w:hAnsi="Times New Roman" w:cs="Times New Roman"/>
          <w:i/>
          <w:iCs/>
          <w:sz w:val="24"/>
          <w:szCs w:val="24"/>
        </w:rPr>
        <w:t>,</w:t>
      </w:r>
      <w:r w:rsidRPr="00651C66">
        <w:t xml:space="preserve"> </w:t>
      </w:r>
      <w:r w:rsidRPr="00651C66">
        <w:rPr>
          <w:rFonts w:ascii="Times New Roman" w:eastAsia="Calibri" w:hAnsi="Times New Roman" w:cs="Times New Roman"/>
          <w:i/>
          <w:iCs/>
          <w:sz w:val="24"/>
          <w:szCs w:val="24"/>
        </w:rPr>
        <w:t>Melaku Taye</w:t>
      </w:r>
      <w:r w:rsidRPr="00E627D2">
        <w:rPr>
          <w:rFonts w:ascii="Times New Roman" w:eastAsia="Calibri" w:hAnsi="Times New Roman" w:cs="Times New Roman"/>
          <w:i/>
          <w:iCs/>
          <w:sz w:val="24"/>
          <w:szCs w:val="24"/>
          <w:vertAlign w:val="superscript"/>
        </w:rPr>
        <w:t>3</w:t>
      </w:r>
      <w:r w:rsidRPr="00651C66">
        <w:rPr>
          <w:rFonts w:ascii="Times New Roman" w:eastAsia="Calibri" w:hAnsi="Times New Roman" w:cs="Times New Roman"/>
          <w:i/>
          <w:iCs/>
          <w:sz w:val="24"/>
          <w:szCs w:val="24"/>
        </w:rPr>
        <w:t>, Eyob</w:t>
      </w:r>
      <w:r>
        <w:rPr>
          <w:rFonts w:ascii="Times New Roman" w:eastAsia="Calibri" w:hAnsi="Times New Roman" w:cs="Times New Roman"/>
          <w:i/>
          <w:iCs/>
          <w:sz w:val="24"/>
          <w:szCs w:val="24"/>
        </w:rPr>
        <w:t xml:space="preserve"> Beyene</w:t>
      </w:r>
      <w:r w:rsidRPr="00E627D2">
        <w:rPr>
          <w:rFonts w:ascii="Times New Roman" w:eastAsia="Calibri" w:hAnsi="Times New Roman" w:cs="Times New Roman"/>
          <w:i/>
          <w:iCs/>
          <w:sz w:val="24"/>
          <w:szCs w:val="24"/>
          <w:vertAlign w:val="superscript"/>
        </w:rPr>
        <w:t>4</w:t>
      </w:r>
      <w:r>
        <w:rPr>
          <w:rFonts w:ascii="Times New Roman" w:eastAsia="Calibri" w:hAnsi="Times New Roman" w:cs="Times New Roman"/>
          <w:i/>
          <w:iCs/>
          <w:sz w:val="24"/>
          <w:szCs w:val="24"/>
        </w:rPr>
        <w:t>,</w:t>
      </w:r>
      <w:r w:rsidRPr="00651C6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Beshir Bedru</w:t>
      </w:r>
      <w:r w:rsidRPr="00214A0F">
        <w:rPr>
          <w:rFonts w:ascii="Times New Roman" w:eastAsia="Calibri" w:hAnsi="Times New Roman" w:cs="Times New Roman"/>
          <w:i/>
          <w:iCs/>
          <w:sz w:val="24"/>
          <w:szCs w:val="24"/>
          <w:vertAlign w:val="superscript"/>
        </w:rPr>
        <w:t>5</w:t>
      </w:r>
      <w:r>
        <w:rPr>
          <w:rFonts w:ascii="Times New Roman" w:eastAsia="Calibri" w:hAnsi="Times New Roman" w:cs="Times New Roman"/>
          <w:i/>
          <w:iCs/>
          <w:sz w:val="24"/>
          <w:szCs w:val="24"/>
        </w:rPr>
        <w:t>, Melaku Tileku</w:t>
      </w:r>
      <w:r w:rsidRPr="00214A0F">
        <w:rPr>
          <w:rFonts w:ascii="Times New Roman" w:eastAsia="Calibri" w:hAnsi="Times New Roman" w:cs="Times New Roman"/>
          <w:i/>
          <w:iCs/>
          <w:sz w:val="24"/>
          <w:szCs w:val="24"/>
          <w:vertAlign w:val="superscript"/>
        </w:rPr>
        <w:t>6</w:t>
      </w:r>
    </w:p>
    <w:p w14:paraId="1E4955C6" w14:textId="77777777" w:rsidR="00D866ED" w:rsidRPr="00D538BA" w:rsidRDefault="00D538BA" w:rsidP="00D866ED">
      <w:pPr>
        <w:pStyle w:val="Caption"/>
        <w:keepNext/>
        <w:jc w:val="both"/>
        <w:rPr>
          <w:rFonts w:ascii="Times New Roman" w:hAnsi="Times New Roman" w:cs="Times New Roman"/>
          <w:b/>
          <w:bCs/>
          <w:i w:val="0"/>
          <w:iCs w:val="0"/>
          <w:color w:val="000000" w:themeColor="text1"/>
          <w:sz w:val="24"/>
          <w:szCs w:val="24"/>
        </w:rPr>
      </w:pPr>
      <w:r w:rsidRPr="00D538BA">
        <w:rPr>
          <w:rFonts w:ascii="Times New Roman" w:hAnsi="Times New Roman" w:cs="Times New Roman"/>
          <w:b/>
          <w:bCs/>
          <w:i w:val="0"/>
          <w:iCs w:val="0"/>
          <w:color w:val="000000" w:themeColor="text1"/>
          <w:sz w:val="24"/>
          <w:szCs w:val="24"/>
        </w:rPr>
        <w:t xml:space="preserve">Supplementary </w:t>
      </w:r>
      <w:r w:rsidR="00D866ED" w:rsidRPr="00D538BA">
        <w:rPr>
          <w:rFonts w:ascii="Times New Roman" w:hAnsi="Times New Roman" w:cs="Times New Roman"/>
          <w:b/>
          <w:bCs/>
          <w:i w:val="0"/>
          <w:iCs w:val="0"/>
          <w:color w:val="000000" w:themeColor="text1"/>
          <w:sz w:val="24"/>
          <w:szCs w:val="24"/>
        </w:rPr>
        <w:t>Table S1</w:t>
      </w:r>
      <w:r w:rsidRPr="00D538BA">
        <w:rPr>
          <w:rFonts w:ascii="Times New Roman" w:hAnsi="Times New Roman" w:cs="Times New Roman"/>
          <w:b/>
          <w:bCs/>
          <w:i w:val="0"/>
          <w:iCs w:val="0"/>
          <w:color w:val="000000" w:themeColor="text1"/>
          <w:sz w:val="24"/>
          <w:szCs w:val="24"/>
        </w:rPr>
        <w:t>.</w:t>
      </w:r>
      <w:r w:rsidR="00D866ED" w:rsidRPr="00D538BA">
        <w:rPr>
          <w:rFonts w:ascii="Times New Roman" w:hAnsi="Times New Roman" w:cs="Times New Roman"/>
          <w:b/>
          <w:bCs/>
          <w:i w:val="0"/>
          <w:iCs w:val="0"/>
          <w:color w:val="000000" w:themeColor="text1"/>
          <w:sz w:val="24"/>
          <w:szCs w:val="24"/>
        </w:rPr>
        <w:t xml:space="preserve"> Correlation between continuous predictor variables and TRF </w:t>
      </w:r>
      <w:bookmarkEnd w:id="0"/>
      <w:bookmarkEnd w:id="1"/>
    </w:p>
    <w:tbl>
      <w:tblPr>
        <w:tblStyle w:val="TableGrid"/>
        <w:tblW w:w="0" w:type="auto"/>
        <w:tblLook w:val="04A0" w:firstRow="1" w:lastRow="0" w:firstColumn="1" w:lastColumn="0" w:noHBand="0" w:noVBand="1"/>
      </w:tblPr>
      <w:tblGrid>
        <w:gridCol w:w="2065"/>
        <w:gridCol w:w="900"/>
        <w:gridCol w:w="509"/>
        <w:gridCol w:w="936"/>
        <w:gridCol w:w="796"/>
        <w:gridCol w:w="1004"/>
        <w:gridCol w:w="852"/>
        <w:gridCol w:w="1053"/>
        <w:gridCol w:w="975"/>
      </w:tblGrid>
      <w:tr w:rsidR="00D866ED" w:rsidRPr="0099145E" w14:paraId="33D9B7D4" w14:textId="77777777" w:rsidTr="00313D03">
        <w:tc>
          <w:tcPr>
            <w:tcW w:w="2065" w:type="dxa"/>
          </w:tcPr>
          <w:p w14:paraId="7E6C4652" w14:textId="77777777" w:rsidR="00D866ED" w:rsidRPr="0099145E" w:rsidRDefault="00D866ED" w:rsidP="00313D03">
            <w:pPr>
              <w:spacing w:line="360" w:lineRule="auto"/>
              <w:jc w:val="center"/>
              <w:rPr>
                <w:rFonts w:ascii="Times New Roman" w:eastAsia="Calibri" w:hAnsi="Times New Roman" w:cs="Times New Roman"/>
                <w:b/>
                <w:bCs/>
              </w:rPr>
            </w:pPr>
            <w:r w:rsidRPr="0099145E">
              <w:rPr>
                <w:rFonts w:ascii="Times New Roman" w:eastAsia="Calibri" w:hAnsi="Times New Roman" w:cs="Times New Roman"/>
                <w:b/>
                <w:bCs/>
              </w:rPr>
              <w:t>Variable</w:t>
            </w:r>
          </w:p>
        </w:tc>
        <w:tc>
          <w:tcPr>
            <w:tcW w:w="900" w:type="dxa"/>
          </w:tcPr>
          <w:p w14:paraId="1AD2BD3D"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1</w:t>
            </w:r>
          </w:p>
        </w:tc>
        <w:tc>
          <w:tcPr>
            <w:tcW w:w="509" w:type="dxa"/>
          </w:tcPr>
          <w:p w14:paraId="21B293F8"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2</w:t>
            </w:r>
          </w:p>
        </w:tc>
        <w:tc>
          <w:tcPr>
            <w:tcW w:w="936" w:type="dxa"/>
          </w:tcPr>
          <w:p w14:paraId="5AE35D85"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3</w:t>
            </w:r>
          </w:p>
        </w:tc>
        <w:tc>
          <w:tcPr>
            <w:tcW w:w="796" w:type="dxa"/>
          </w:tcPr>
          <w:p w14:paraId="5F879BA5"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4</w:t>
            </w:r>
          </w:p>
        </w:tc>
        <w:tc>
          <w:tcPr>
            <w:tcW w:w="1004" w:type="dxa"/>
          </w:tcPr>
          <w:p w14:paraId="706AEB18"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5</w:t>
            </w:r>
          </w:p>
        </w:tc>
        <w:tc>
          <w:tcPr>
            <w:tcW w:w="852" w:type="dxa"/>
          </w:tcPr>
          <w:p w14:paraId="50C9F5F9"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6</w:t>
            </w:r>
          </w:p>
        </w:tc>
        <w:tc>
          <w:tcPr>
            <w:tcW w:w="1053" w:type="dxa"/>
          </w:tcPr>
          <w:p w14:paraId="6EEE2DD7"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7</w:t>
            </w:r>
          </w:p>
        </w:tc>
        <w:tc>
          <w:tcPr>
            <w:tcW w:w="975" w:type="dxa"/>
          </w:tcPr>
          <w:p w14:paraId="42618FE2" w14:textId="77777777" w:rsidR="00D866ED" w:rsidRPr="0099145E" w:rsidRDefault="00D866ED" w:rsidP="00313D03">
            <w:pPr>
              <w:spacing w:line="360" w:lineRule="auto"/>
              <w:jc w:val="center"/>
              <w:rPr>
                <w:rFonts w:ascii="Times New Roman" w:eastAsia="Calibri" w:hAnsi="Times New Roman" w:cs="Times New Roman"/>
              </w:rPr>
            </w:pPr>
            <w:r w:rsidRPr="0099145E">
              <w:rPr>
                <w:rFonts w:ascii="Times New Roman" w:eastAsia="Calibri" w:hAnsi="Times New Roman" w:cs="Times New Roman"/>
              </w:rPr>
              <w:t>8</w:t>
            </w:r>
          </w:p>
        </w:tc>
      </w:tr>
      <w:tr w:rsidR="00D866ED" w:rsidRPr="0099145E" w14:paraId="6806A67A" w14:textId="77777777" w:rsidTr="00313D03">
        <w:tc>
          <w:tcPr>
            <w:tcW w:w="2065" w:type="dxa"/>
          </w:tcPr>
          <w:p w14:paraId="426E1AFB" w14:textId="77777777" w:rsidR="00D866ED" w:rsidRPr="0099145E" w:rsidRDefault="00D866ED" w:rsidP="00313D03">
            <w:pPr>
              <w:spacing w:line="360" w:lineRule="auto"/>
              <w:rPr>
                <w:rFonts w:ascii="Times New Roman" w:eastAsia="Calibri" w:hAnsi="Times New Roman" w:cs="Times New Roman"/>
              </w:rPr>
            </w:pPr>
            <w:r w:rsidRPr="0099145E">
              <w:rPr>
                <w:rFonts w:ascii="Times New Roman" w:eastAsia="Calibri" w:hAnsi="Times New Roman" w:cs="Times New Roman"/>
              </w:rPr>
              <w:t xml:space="preserve">1. </w:t>
            </w:r>
            <w:r>
              <w:rPr>
                <w:rFonts w:ascii="Times New Roman" w:eastAsia="Calibri" w:hAnsi="Times New Roman" w:cs="Times New Roman"/>
              </w:rPr>
              <w:t>TRF</w:t>
            </w:r>
          </w:p>
        </w:tc>
        <w:tc>
          <w:tcPr>
            <w:tcW w:w="900" w:type="dxa"/>
          </w:tcPr>
          <w:p w14:paraId="150DD64B" w14:textId="77777777" w:rsidR="00D866ED" w:rsidRPr="0099145E" w:rsidRDefault="00D866ED" w:rsidP="00313D03">
            <w:pPr>
              <w:spacing w:line="360" w:lineRule="auto"/>
              <w:jc w:val="center"/>
              <w:rPr>
                <w:rFonts w:ascii="Times New Roman" w:eastAsia="Calibri" w:hAnsi="Times New Roman" w:cs="Times New Roman"/>
                <w:b/>
                <w:bCs/>
                <w:sz w:val="20"/>
                <w:szCs w:val="20"/>
              </w:rPr>
            </w:pPr>
            <w:r w:rsidRPr="0099145E">
              <w:rPr>
                <w:rFonts w:ascii="Times New Roman" w:eastAsia="Calibri" w:hAnsi="Times New Roman" w:cs="Times New Roman"/>
                <w:b/>
                <w:bCs/>
                <w:sz w:val="20"/>
                <w:szCs w:val="20"/>
              </w:rPr>
              <w:t>-</w:t>
            </w:r>
          </w:p>
        </w:tc>
        <w:tc>
          <w:tcPr>
            <w:tcW w:w="509" w:type="dxa"/>
          </w:tcPr>
          <w:p w14:paraId="4EE2BD2F" w14:textId="77777777" w:rsidR="00D866ED" w:rsidRPr="0099145E" w:rsidRDefault="00D866ED" w:rsidP="00313D03">
            <w:pPr>
              <w:spacing w:line="360" w:lineRule="auto"/>
              <w:rPr>
                <w:rFonts w:ascii="Times New Roman" w:eastAsia="Calibri" w:hAnsi="Times New Roman" w:cs="Times New Roman"/>
                <w:sz w:val="20"/>
                <w:szCs w:val="20"/>
              </w:rPr>
            </w:pPr>
          </w:p>
        </w:tc>
        <w:tc>
          <w:tcPr>
            <w:tcW w:w="936" w:type="dxa"/>
          </w:tcPr>
          <w:p w14:paraId="6B8087EB" w14:textId="77777777" w:rsidR="00D866ED" w:rsidRPr="0099145E" w:rsidRDefault="00D866ED" w:rsidP="00313D03">
            <w:pPr>
              <w:spacing w:line="360" w:lineRule="auto"/>
              <w:rPr>
                <w:rFonts w:ascii="Times New Roman" w:eastAsia="Calibri" w:hAnsi="Times New Roman" w:cs="Times New Roman"/>
                <w:sz w:val="20"/>
                <w:szCs w:val="20"/>
              </w:rPr>
            </w:pPr>
          </w:p>
        </w:tc>
        <w:tc>
          <w:tcPr>
            <w:tcW w:w="796" w:type="dxa"/>
          </w:tcPr>
          <w:p w14:paraId="3CEB2607" w14:textId="77777777" w:rsidR="00D866ED" w:rsidRPr="0099145E" w:rsidRDefault="00D866ED" w:rsidP="00313D03">
            <w:pPr>
              <w:spacing w:line="360" w:lineRule="auto"/>
              <w:rPr>
                <w:rFonts w:ascii="Times New Roman" w:eastAsia="Calibri" w:hAnsi="Times New Roman" w:cs="Times New Roman"/>
                <w:sz w:val="20"/>
                <w:szCs w:val="20"/>
              </w:rPr>
            </w:pPr>
          </w:p>
        </w:tc>
        <w:tc>
          <w:tcPr>
            <w:tcW w:w="1004" w:type="dxa"/>
          </w:tcPr>
          <w:p w14:paraId="241EA480" w14:textId="77777777" w:rsidR="00D866ED" w:rsidRPr="0099145E" w:rsidRDefault="00D866ED" w:rsidP="00313D03">
            <w:pPr>
              <w:spacing w:line="360" w:lineRule="auto"/>
              <w:rPr>
                <w:rFonts w:ascii="Times New Roman" w:eastAsia="Calibri" w:hAnsi="Times New Roman" w:cs="Times New Roman"/>
                <w:sz w:val="20"/>
                <w:szCs w:val="20"/>
              </w:rPr>
            </w:pPr>
          </w:p>
        </w:tc>
        <w:tc>
          <w:tcPr>
            <w:tcW w:w="852" w:type="dxa"/>
          </w:tcPr>
          <w:p w14:paraId="469980B1" w14:textId="77777777" w:rsidR="00D866ED" w:rsidRPr="0099145E" w:rsidRDefault="00D866ED" w:rsidP="00313D03">
            <w:pPr>
              <w:spacing w:line="360" w:lineRule="auto"/>
              <w:rPr>
                <w:rFonts w:ascii="Times New Roman" w:eastAsia="Calibri" w:hAnsi="Times New Roman" w:cs="Times New Roman"/>
                <w:sz w:val="20"/>
                <w:szCs w:val="20"/>
              </w:rPr>
            </w:pPr>
          </w:p>
        </w:tc>
        <w:tc>
          <w:tcPr>
            <w:tcW w:w="1053" w:type="dxa"/>
          </w:tcPr>
          <w:p w14:paraId="09EAD701" w14:textId="77777777" w:rsidR="00D866ED" w:rsidRPr="0099145E" w:rsidRDefault="00D866ED" w:rsidP="00313D03">
            <w:pPr>
              <w:spacing w:line="360" w:lineRule="auto"/>
              <w:rPr>
                <w:rFonts w:ascii="Times New Roman" w:eastAsia="Calibri" w:hAnsi="Times New Roman" w:cs="Times New Roman"/>
                <w:sz w:val="20"/>
                <w:szCs w:val="20"/>
              </w:rPr>
            </w:pPr>
          </w:p>
        </w:tc>
        <w:tc>
          <w:tcPr>
            <w:tcW w:w="975" w:type="dxa"/>
          </w:tcPr>
          <w:p w14:paraId="1146E688" w14:textId="77777777" w:rsidR="00D866ED" w:rsidRPr="0099145E" w:rsidRDefault="00D866ED" w:rsidP="00313D03">
            <w:pPr>
              <w:spacing w:line="360" w:lineRule="auto"/>
              <w:rPr>
                <w:rFonts w:ascii="Times New Roman" w:eastAsia="Calibri" w:hAnsi="Times New Roman" w:cs="Times New Roman"/>
                <w:sz w:val="20"/>
                <w:szCs w:val="20"/>
              </w:rPr>
            </w:pPr>
          </w:p>
        </w:tc>
      </w:tr>
      <w:tr w:rsidR="00D866ED" w:rsidRPr="0099145E" w14:paraId="7F0AFE90" w14:textId="77777777" w:rsidTr="00313D03">
        <w:tc>
          <w:tcPr>
            <w:tcW w:w="2065" w:type="dxa"/>
          </w:tcPr>
          <w:p w14:paraId="622D8390" w14:textId="77777777" w:rsidR="00D866ED" w:rsidRPr="0099145E" w:rsidRDefault="00D866ED" w:rsidP="00313D03">
            <w:pPr>
              <w:spacing w:line="360" w:lineRule="auto"/>
              <w:rPr>
                <w:rFonts w:ascii="Times New Roman" w:eastAsia="Calibri" w:hAnsi="Times New Roman" w:cs="Times New Roman"/>
              </w:rPr>
            </w:pPr>
            <w:r w:rsidRPr="0099145E">
              <w:rPr>
                <w:rFonts w:ascii="Times New Roman" w:eastAsia="Calibri" w:hAnsi="Times New Roman" w:cs="Times New Roman"/>
              </w:rPr>
              <w:t>2. Age</w:t>
            </w:r>
          </w:p>
        </w:tc>
        <w:tc>
          <w:tcPr>
            <w:tcW w:w="900" w:type="dxa"/>
          </w:tcPr>
          <w:p w14:paraId="071D2513"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-0.008</w:t>
            </w:r>
          </w:p>
        </w:tc>
        <w:tc>
          <w:tcPr>
            <w:tcW w:w="509" w:type="dxa"/>
          </w:tcPr>
          <w:p w14:paraId="042403C0" w14:textId="77777777" w:rsidR="00D866ED" w:rsidRPr="0099145E" w:rsidRDefault="00D866ED" w:rsidP="00313D03">
            <w:pPr>
              <w:spacing w:line="360" w:lineRule="auto"/>
              <w:jc w:val="center"/>
              <w:rPr>
                <w:rFonts w:ascii="Times New Roman" w:eastAsia="Calibri" w:hAnsi="Times New Roman" w:cs="Times New Roman"/>
                <w:sz w:val="20"/>
                <w:szCs w:val="20"/>
              </w:rPr>
            </w:pPr>
            <w:r w:rsidRPr="0099145E">
              <w:rPr>
                <w:rFonts w:ascii="Times New Roman" w:eastAsia="Calibri" w:hAnsi="Times New Roman" w:cs="Times New Roman"/>
                <w:sz w:val="20"/>
                <w:szCs w:val="20"/>
              </w:rPr>
              <w:t>-</w:t>
            </w:r>
          </w:p>
        </w:tc>
        <w:tc>
          <w:tcPr>
            <w:tcW w:w="936" w:type="dxa"/>
          </w:tcPr>
          <w:p w14:paraId="74B098EA"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0.372**</w:t>
            </w:r>
          </w:p>
        </w:tc>
        <w:tc>
          <w:tcPr>
            <w:tcW w:w="796" w:type="dxa"/>
          </w:tcPr>
          <w:p w14:paraId="35E743BE" w14:textId="77777777" w:rsidR="00D866ED" w:rsidRPr="0099145E" w:rsidRDefault="00D866ED" w:rsidP="00313D03">
            <w:pPr>
              <w:spacing w:line="360" w:lineRule="auto"/>
              <w:rPr>
                <w:rFonts w:ascii="Times New Roman" w:eastAsia="Calibri" w:hAnsi="Times New Roman" w:cs="Times New Roman"/>
                <w:sz w:val="20"/>
                <w:szCs w:val="20"/>
              </w:rPr>
            </w:pPr>
          </w:p>
        </w:tc>
        <w:tc>
          <w:tcPr>
            <w:tcW w:w="1004" w:type="dxa"/>
          </w:tcPr>
          <w:p w14:paraId="041E97E2"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852" w:type="dxa"/>
          </w:tcPr>
          <w:p w14:paraId="24B573FF"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53" w:type="dxa"/>
          </w:tcPr>
          <w:p w14:paraId="602FCEA2"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0.433**</w:t>
            </w:r>
          </w:p>
        </w:tc>
        <w:tc>
          <w:tcPr>
            <w:tcW w:w="975" w:type="dxa"/>
          </w:tcPr>
          <w:p w14:paraId="25170441"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0.433*</w:t>
            </w:r>
          </w:p>
        </w:tc>
      </w:tr>
      <w:tr w:rsidR="00D866ED" w:rsidRPr="0099145E" w14:paraId="7D4D9842" w14:textId="77777777" w:rsidTr="00313D03">
        <w:tc>
          <w:tcPr>
            <w:tcW w:w="2065" w:type="dxa"/>
          </w:tcPr>
          <w:p w14:paraId="63D4C90E" w14:textId="77777777" w:rsidR="00D866ED" w:rsidRPr="0099145E" w:rsidRDefault="00D866ED" w:rsidP="00313D03">
            <w:pPr>
              <w:spacing w:line="360" w:lineRule="auto"/>
              <w:rPr>
                <w:rFonts w:ascii="Times New Roman" w:eastAsia="Calibri" w:hAnsi="Times New Roman" w:cs="Times New Roman"/>
              </w:rPr>
            </w:pPr>
            <w:r>
              <w:rPr>
                <w:rFonts w:ascii="Times New Roman" w:eastAsia="Calibri" w:hAnsi="Times New Roman" w:cs="Times New Roman"/>
              </w:rPr>
              <w:t>3</w:t>
            </w:r>
            <w:r w:rsidRPr="0099145E">
              <w:rPr>
                <w:rFonts w:ascii="Times New Roman" w:eastAsia="Calibri" w:hAnsi="Times New Roman" w:cs="Times New Roman"/>
              </w:rPr>
              <w:t>. No of Comorbid</w:t>
            </w:r>
          </w:p>
        </w:tc>
        <w:tc>
          <w:tcPr>
            <w:tcW w:w="900" w:type="dxa"/>
          </w:tcPr>
          <w:p w14:paraId="753209E8" w14:textId="77777777" w:rsidR="00D866ED" w:rsidRPr="0099145E" w:rsidRDefault="00D866ED" w:rsidP="00313D03">
            <w:pPr>
              <w:spacing w:line="360" w:lineRule="auto"/>
              <w:rPr>
                <w:rFonts w:ascii="Times New Roman" w:eastAsia="Calibri" w:hAnsi="Times New Roman" w:cs="Times New Roman"/>
                <w:sz w:val="20"/>
                <w:szCs w:val="20"/>
              </w:rPr>
            </w:pPr>
            <w:r w:rsidRPr="0099145E">
              <w:rPr>
                <w:rFonts w:ascii="Times New Roman" w:eastAsia="Calibri" w:hAnsi="Times New Roman" w:cs="Times New Roman"/>
                <w:sz w:val="20"/>
                <w:szCs w:val="20"/>
              </w:rPr>
              <w:t>0.</w:t>
            </w:r>
            <w:r>
              <w:rPr>
                <w:rFonts w:ascii="Times New Roman" w:eastAsia="Calibri" w:hAnsi="Times New Roman" w:cs="Times New Roman"/>
                <w:sz w:val="20"/>
                <w:szCs w:val="20"/>
              </w:rPr>
              <w:t>125</w:t>
            </w:r>
            <w:r w:rsidRPr="0099145E">
              <w:rPr>
                <w:rFonts w:ascii="Times New Roman" w:eastAsia="Calibri" w:hAnsi="Times New Roman" w:cs="Times New Roman"/>
                <w:sz w:val="20"/>
                <w:szCs w:val="20"/>
              </w:rPr>
              <w:t>*</w:t>
            </w:r>
          </w:p>
        </w:tc>
        <w:tc>
          <w:tcPr>
            <w:tcW w:w="509" w:type="dxa"/>
          </w:tcPr>
          <w:p w14:paraId="1BB2F1BC"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36" w:type="dxa"/>
          </w:tcPr>
          <w:p w14:paraId="3AF074DE"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96" w:type="dxa"/>
          </w:tcPr>
          <w:p w14:paraId="35C02BA3"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04" w:type="dxa"/>
          </w:tcPr>
          <w:p w14:paraId="2856CE87"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852" w:type="dxa"/>
          </w:tcPr>
          <w:p w14:paraId="253DE15E"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53" w:type="dxa"/>
          </w:tcPr>
          <w:p w14:paraId="51FBA232"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0.640**</w:t>
            </w:r>
          </w:p>
        </w:tc>
        <w:tc>
          <w:tcPr>
            <w:tcW w:w="975" w:type="dxa"/>
          </w:tcPr>
          <w:p w14:paraId="3D8A4A35"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0.619**</w:t>
            </w:r>
          </w:p>
        </w:tc>
      </w:tr>
      <w:tr w:rsidR="00D866ED" w:rsidRPr="0099145E" w14:paraId="4F73F5D2" w14:textId="77777777" w:rsidTr="00313D03">
        <w:tc>
          <w:tcPr>
            <w:tcW w:w="2065" w:type="dxa"/>
          </w:tcPr>
          <w:p w14:paraId="24D72758" w14:textId="77777777" w:rsidR="00D866ED" w:rsidRPr="0099145E" w:rsidRDefault="00D866ED" w:rsidP="00313D03">
            <w:pPr>
              <w:spacing w:line="360" w:lineRule="auto"/>
              <w:rPr>
                <w:rFonts w:ascii="Times New Roman" w:eastAsia="Calibri" w:hAnsi="Times New Roman" w:cs="Times New Roman"/>
              </w:rPr>
            </w:pPr>
            <w:r>
              <w:rPr>
                <w:rFonts w:ascii="Times New Roman" w:eastAsia="Calibri" w:hAnsi="Times New Roman" w:cs="Times New Roman"/>
              </w:rPr>
              <w:t>4</w:t>
            </w:r>
            <w:r w:rsidRPr="0099145E">
              <w:rPr>
                <w:rFonts w:ascii="Times New Roman" w:eastAsia="Calibri" w:hAnsi="Times New Roman" w:cs="Times New Roman"/>
              </w:rPr>
              <w:t xml:space="preserve">. </w:t>
            </w:r>
            <w:r>
              <w:rPr>
                <w:rFonts w:ascii="Times New Roman" w:eastAsia="Calibri" w:hAnsi="Times New Roman" w:cs="Times New Roman"/>
              </w:rPr>
              <w:t xml:space="preserve">Duration of </w:t>
            </w:r>
            <w:r w:rsidRPr="0099145E">
              <w:rPr>
                <w:rFonts w:ascii="Times New Roman" w:eastAsia="Calibri" w:hAnsi="Times New Roman" w:cs="Times New Roman"/>
              </w:rPr>
              <w:t xml:space="preserve">Dx </w:t>
            </w:r>
          </w:p>
        </w:tc>
        <w:tc>
          <w:tcPr>
            <w:tcW w:w="900" w:type="dxa"/>
          </w:tcPr>
          <w:p w14:paraId="6D0D2F1C"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Pr="0099145E">
              <w:rPr>
                <w:rFonts w:ascii="Times New Roman" w:eastAsia="Calibri" w:hAnsi="Times New Roman" w:cs="Times New Roman"/>
                <w:sz w:val="20"/>
                <w:szCs w:val="20"/>
              </w:rPr>
              <w:t>0.0</w:t>
            </w:r>
            <w:r>
              <w:rPr>
                <w:rFonts w:ascii="Times New Roman" w:eastAsia="Calibri" w:hAnsi="Times New Roman" w:cs="Times New Roman"/>
                <w:sz w:val="20"/>
                <w:szCs w:val="20"/>
              </w:rPr>
              <w:t>52</w:t>
            </w:r>
          </w:p>
        </w:tc>
        <w:tc>
          <w:tcPr>
            <w:tcW w:w="509" w:type="dxa"/>
          </w:tcPr>
          <w:p w14:paraId="2DD544B4"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36" w:type="dxa"/>
          </w:tcPr>
          <w:p w14:paraId="69B966DC"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-0.260**</w:t>
            </w:r>
          </w:p>
        </w:tc>
        <w:tc>
          <w:tcPr>
            <w:tcW w:w="796" w:type="dxa"/>
          </w:tcPr>
          <w:p w14:paraId="08ABEBFA"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004" w:type="dxa"/>
          </w:tcPr>
          <w:p w14:paraId="4688986E"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-0.272**</w:t>
            </w:r>
          </w:p>
        </w:tc>
        <w:tc>
          <w:tcPr>
            <w:tcW w:w="852" w:type="dxa"/>
          </w:tcPr>
          <w:p w14:paraId="014CA029"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53" w:type="dxa"/>
          </w:tcPr>
          <w:p w14:paraId="73A90375"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-0.278**</w:t>
            </w:r>
          </w:p>
        </w:tc>
        <w:tc>
          <w:tcPr>
            <w:tcW w:w="975" w:type="dxa"/>
          </w:tcPr>
          <w:p w14:paraId="35F6930C"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-0.297**</w:t>
            </w:r>
          </w:p>
        </w:tc>
      </w:tr>
      <w:tr w:rsidR="00D866ED" w:rsidRPr="0099145E" w14:paraId="207A83B6" w14:textId="77777777" w:rsidTr="00313D03">
        <w:tc>
          <w:tcPr>
            <w:tcW w:w="2065" w:type="dxa"/>
          </w:tcPr>
          <w:p w14:paraId="2EAA578D" w14:textId="77777777" w:rsidR="00D866ED" w:rsidRPr="0099145E" w:rsidRDefault="00D866ED" w:rsidP="00313D03">
            <w:pPr>
              <w:spacing w:line="360" w:lineRule="auto"/>
              <w:rPr>
                <w:rFonts w:ascii="Times New Roman" w:eastAsia="Calibri" w:hAnsi="Times New Roman" w:cs="Times New Roman"/>
              </w:rPr>
            </w:pPr>
            <w:r>
              <w:rPr>
                <w:rFonts w:ascii="Times New Roman" w:eastAsia="Calibri" w:hAnsi="Times New Roman" w:cs="Times New Roman"/>
              </w:rPr>
              <w:t>5</w:t>
            </w:r>
            <w:r w:rsidRPr="0099145E">
              <w:rPr>
                <w:rFonts w:ascii="Times New Roman" w:eastAsia="Calibri" w:hAnsi="Times New Roman" w:cs="Times New Roman"/>
              </w:rPr>
              <w:t>. No of App in 6m</w:t>
            </w:r>
          </w:p>
        </w:tc>
        <w:tc>
          <w:tcPr>
            <w:tcW w:w="900" w:type="dxa"/>
          </w:tcPr>
          <w:p w14:paraId="57ED8307" w14:textId="77777777" w:rsidR="00D866ED" w:rsidRPr="0099145E" w:rsidRDefault="00D866ED" w:rsidP="00313D03">
            <w:pPr>
              <w:spacing w:line="360" w:lineRule="auto"/>
              <w:rPr>
                <w:rFonts w:ascii="Times New Roman" w:eastAsia="Calibri" w:hAnsi="Times New Roman" w:cs="Times New Roman"/>
                <w:sz w:val="20"/>
                <w:szCs w:val="20"/>
              </w:rPr>
            </w:pPr>
            <w:r w:rsidRPr="0099145E">
              <w:rPr>
                <w:rFonts w:ascii="Times New Roman" w:eastAsia="Calibri" w:hAnsi="Times New Roman" w:cs="Times New Roman"/>
                <w:sz w:val="20"/>
                <w:szCs w:val="20"/>
              </w:rPr>
              <w:t>0.</w:t>
            </w:r>
            <w:r>
              <w:rPr>
                <w:rFonts w:ascii="Times New Roman" w:eastAsia="Calibri" w:hAnsi="Times New Roman" w:cs="Times New Roman"/>
                <w:sz w:val="20"/>
                <w:szCs w:val="20"/>
              </w:rPr>
              <w:t>084</w:t>
            </w:r>
          </w:p>
        </w:tc>
        <w:tc>
          <w:tcPr>
            <w:tcW w:w="509" w:type="dxa"/>
          </w:tcPr>
          <w:p w14:paraId="4DC89655"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36" w:type="dxa"/>
          </w:tcPr>
          <w:p w14:paraId="233C1F36"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0.225*</w:t>
            </w:r>
          </w:p>
        </w:tc>
        <w:tc>
          <w:tcPr>
            <w:tcW w:w="796" w:type="dxa"/>
          </w:tcPr>
          <w:p w14:paraId="54861669"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04" w:type="dxa"/>
          </w:tcPr>
          <w:p w14:paraId="37169209"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52" w:type="dxa"/>
          </w:tcPr>
          <w:p w14:paraId="77ED3F94"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53" w:type="dxa"/>
          </w:tcPr>
          <w:p w14:paraId="63AD0893"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0.326**</w:t>
            </w:r>
          </w:p>
        </w:tc>
        <w:tc>
          <w:tcPr>
            <w:tcW w:w="975" w:type="dxa"/>
          </w:tcPr>
          <w:p w14:paraId="002EDA54" w14:textId="77777777" w:rsidR="00D866ED" w:rsidRPr="0099145E" w:rsidRDefault="00D866ED" w:rsidP="00313D03">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0.304**</w:t>
            </w:r>
          </w:p>
        </w:tc>
      </w:tr>
      <w:tr w:rsidR="00D866ED" w:rsidRPr="0099145E" w14:paraId="2EBD2893" w14:textId="77777777" w:rsidTr="00313D03">
        <w:tc>
          <w:tcPr>
            <w:tcW w:w="2065" w:type="dxa"/>
          </w:tcPr>
          <w:p w14:paraId="171BA3A1" w14:textId="77777777" w:rsidR="00D866ED" w:rsidRPr="0099145E" w:rsidRDefault="00D866ED" w:rsidP="00313D03">
            <w:pPr>
              <w:spacing w:line="360" w:lineRule="auto"/>
              <w:rPr>
                <w:rFonts w:ascii="Times New Roman" w:eastAsia="Calibri" w:hAnsi="Times New Roman" w:cs="Times New Roman"/>
              </w:rPr>
            </w:pPr>
            <w:r>
              <w:rPr>
                <w:rFonts w:ascii="Times New Roman" w:eastAsia="Calibri" w:hAnsi="Times New Roman" w:cs="Times New Roman"/>
              </w:rPr>
              <w:t>6</w:t>
            </w:r>
            <w:r w:rsidRPr="0099145E">
              <w:rPr>
                <w:rFonts w:ascii="Times New Roman" w:eastAsia="Calibri" w:hAnsi="Times New Roman" w:cs="Times New Roman"/>
              </w:rPr>
              <w:t>. Travel Time</w:t>
            </w:r>
          </w:p>
        </w:tc>
        <w:tc>
          <w:tcPr>
            <w:tcW w:w="900" w:type="dxa"/>
          </w:tcPr>
          <w:p w14:paraId="1A61166E" w14:textId="77777777" w:rsidR="00D866ED" w:rsidRPr="0099145E" w:rsidRDefault="00D866ED" w:rsidP="00313D03">
            <w:pPr>
              <w:spacing w:line="360" w:lineRule="auto"/>
              <w:rPr>
                <w:rFonts w:ascii="Times New Roman" w:eastAsia="Calibri" w:hAnsi="Times New Roman" w:cs="Times New Roman"/>
                <w:sz w:val="20"/>
                <w:szCs w:val="20"/>
              </w:rPr>
            </w:pPr>
            <w:r w:rsidRPr="0099145E">
              <w:rPr>
                <w:rFonts w:ascii="Times New Roman" w:eastAsia="Calibri" w:hAnsi="Times New Roman" w:cs="Times New Roman"/>
                <w:sz w:val="20"/>
                <w:szCs w:val="20"/>
              </w:rPr>
              <w:t>0.</w:t>
            </w:r>
            <w:r>
              <w:rPr>
                <w:rFonts w:ascii="Times New Roman" w:eastAsia="Calibri" w:hAnsi="Times New Roman" w:cs="Times New Roman"/>
                <w:sz w:val="20"/>
                <w:szCs w:val="20"/>
              </w:rPr>
              <w:t>090</w:t>
            </w:r>
          </w:p>
        </w:tc>
        <w:tc>
          <w:tcPr>
            <w:tcW w:w="509" w:type="dxa"/>
          </w:tcPr>
          <w:p w14:paraId="19A6439E"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36" w:type="dxa"/>
          </w:tcPr>
          <w:p w14:paraId="1A7CCD15"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796" w:type="dxa"/>
          </w:tcPr>
          <w:p w14:paraId="40D45973"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04" w:type="dxa"/>
          </w:tcPr>
          <w:p w14:paraId="2D785ACF"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852" w:type="dxa"/>
          </w:tcPr>
          <w:p w14:paraId="7D407C5B"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1053" w:type="dxa"/>
          </w:tcPr>
          <w:p w14:paraId="2DEFA200"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75" w:type="dxa"/>
          </w:tcPr>
          <w:p w14:paraId="5D26A60D" w14:textId="77777777" w:rsidR="00D866ED" w:rsidRPr="0099145E" w:rsidRDefault="00D866ED" w:rsidP="00313D03">
            <w:pPr>
              <w:spacing w:line="360" w:lineRule="auto"/>
              <w:jc w:val="center"/>
              <w:rPr>
                <w:rFonts w:ascii="Times New Roman" w:eastAsia="Calibri" w:hAnsi="Times New Roman" w:cs="Times New Roman"/>
                <w:sz w:val="20"/>
                <w:szCs w:val="20"/>
              </w:rPr>
            </w:pPr>
          </w:p>
        </w:tc>
      </w:tr>
      <w:tr w:rsidR="00D866ED" w:rsidRPr="0099145E" w14:paraId="1EDCE07C" w14:textId="77777777" w:rsidTr="00313D03">
        <w:tc>
          <w:tcPr>
            <w:tcW w:w="2065" w:type="dxa"/>
          </w:tcPr>
          <w:p w14:paraId="29CA5FCD" w14:textId="77777777" w:rsidR="00D866ED" w:rsidRPr="0099145E" w:rsidRDefault="00D866ED" w:rsidP="00313D03">
            <w:pPr>
              <w:spacing w:line="360" w:lineRule="auto"/>
              <w:rPr>
                <w:rFonts w:ascii="Times New Roman" w:eastAsia="Calibri" w:hAnsi="Times New Roman" w:cs="Times New Roman"/>
              </w:rPr>
            </w:pPr>
            <w:r>
              <w:rPr>
                <w:rFonts w:ascii="Times New Roman" w:eastAsia="Calibri" w:hAnsi="Times New Roman" w:cs="Times New Roman"/>
              </w:rPr>
              <w:t>7</w:t>
            </w:r>
            <w:r w:rsidRPr="0099145E">
              <w:rPr>
                <w:rFonts w:ascii="Times New Roman" w:eastAsia="Calibri" w:hAnsi="Times New Roman" w:cs="Times New Roman"/>
              </w:rPr>
              <w:t>. Total Medication</w:t>
            </w:r>
          </w:p>
        </w:tc>
        <w:tc>
          <w:tcPr>
            <w:tcW w:w="900" w:type="dxa"/>
          </w:tcPr>
          <w:p w14:paraId="53CA117D" w14:textId="77777777" w:rsidR="00D866ED" w:rsidRPr="0099145E" w:rsidRDefault="00D866ED" w:rsidP="00313D03">
            <w:pPr>
              <w:spacing w:line="360" w:lineRule="auto"/>
              <w:rPr>
                <w:rFonts w:ascii="Times New Roman" w:eastAsia="Calibri" w:hAnsi="Times New Roman" w:cs="Times New Roman"/>
                <w:sz w:val="20"/>
                <w:szCs w:val="20"/>
              </w:rPr>
            </w:pPr>
            <w:r w:rsidRPr="0099145E">
              <w:rPr>
                <w:rFonts w:ascii="Times New Roman" w:eastAsia="Calibri" w:hAnsi="Times New Roman" w:cs="Times New Roman"/>
                <w:sz w:val="20"/>
                <w:szCs w:val="20"/>
              </w:rPr>
              <w:t>0.</w:t>
            </w:r>
            <w:r>
              <w:rPr>
                <w:rFonts w:ascii="Times New Roman" w:eastAsia="Calibri" w:hAnsi="Times New Roman" w:cs="Times New Roman"/>
                <w:sz w:val="20"/>
                <w:szCs w:val="20"/>
              </w:rPr>
              <w:t>078</w:t>
            </w:r>
          </w:p>
        </w:tc>
        <w:tc>
          <w:tcPr>
            <w:tcW w:w="509" w:type="dxa"/>
          </w:tcPr>
          <w:p w14:paraId="0A0DD655"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36" w:type="dxa"/>
          </w:tcPr>
          <w:p w14:paraId="4FE44043"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796" w:type="dxa"/>
          </w:tcPr>
          <w:p w14:paraId="02822BD3"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04" w:type="dxa"/>
          </w:tcPr>
          <w:p w14:paraId="56D7FD31"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852" w:type="dxa"/>
          </w:tcPr>
          <w:p w14:paraId="37191BD8"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53" w:type="dxa"/>
          </w:tcPr>
          <w:p w14:paraId="594DEC2F"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975" w:type="dxa"/>
          </w:tcPr>
          <w:p w14:paraId="1D6AA231"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0.870**</w:t>
            </w:r>
          </w:p>
        </w:tc>
      </w:tr>
      <w:tr w:rsidR="00D866ED" w:rsidRPr="0099145E" w14:paraId="1B84E40C" w14:textId="77777777" w:rsidTr="00313D03">
        <w:tc>
          <w:tcPr>
            <w:tcW w:w="2065" w:type="dxa"/>
          </w:tcPr>
          <w:p w14:paraId="1A9CAEBF" w14:textId="77777777" w:rsidR="00D866ED" w:rsidRPr="0099145E" w:rsidRDefault="00D866ED" w:rsidP="00313D03">
            <w:pPr>
              <w:spacing w:line="360" w:lineRule="auto"/>
              <w:rPr>
                <w:rFonts w:ascii="Times New Roman" w:eastAsia="Calibri" w:hAnsi="Times New Roman" w:cs="Times New Roman"/>
              </w:rPr>
            </w:pPr>
            <w:r>
              <w:rPr>
                <w:rFonts w:ascii="Times New Roman" w:eastAsia="Calibri" w:hAnsi="Times New Roman" w:cs="Times New Roman"/>
              </w:rPr>
              <w:t>8</w:t>
            </w:r>
            <w:r w:rsidRPr="0099145E">
              <w:rPr>
                <w:rFonts w:ascii="Times New Roman" w:eastAsia="Calibri" w:hAnsi="Times New Roman" w:cs="Times New Roman"/>
              </w:rPr>
              <w:t>. No of pills/day</w:t>
            </w:r>
          </w:p>
        </w:tc>
        <w:tc>
          <w:tcPr>
            <w:tcW w:w="900" w:type="dxa"/>
          </w:tcPr>
          <w:p w14:paraId="07E8839F" w14:textId="77777777" w:rsidR="00D866ED" w:rsidRPr="0099145E" w:rsidRDefault="00D866ED" w:rsidP="00313D03">
            <w:pPr>
              <w:spacing w:line="360" w:lineRule="auto"/>
              <w:rPr>
                <w:rFonts w:ascii="Times New Roman" w:eastAsia="Calibri" w:hAnsi="Times New Roman" w:cs="Times New Roman"/>
                <w:sz w:val="20"/>
                <w:szCs w:val="20"/>
              </w:rPr>
            </w:pPr>
            <w:r w:rsidRPr="0099145E">
              <w:rPr>
                <w:rFonts w:ascii="Times New Roman" w:eastAsia="Calibri" w:hAnsi="Times New Roman" w:cs="Times New Roman"/>
                <w:sz w:val="20"/>
                <w:szCs w:val="20"/>
              </w:rPr>
              <w:t>0.</w:t>
            </w:r>
            <w:r>
              <w:rPr>
                <w:rFonts w:ascii="Times New Roman" w:eastAsia="Calibri" w:hAnsi="Times New Roman" w:cs="Times New Roman"/>
                <w:sz w:val="20"/>
                <w:szCs w:val="20"/>
              </w:rPr>
              <w:t>073</w:t>
            </w:r>
          </w:p>
        </w:tc>
        <w:tc>
          <w:tcPr>
            <w:tcW w:w="509" w:type="dxa"/>
          </w:tcPr>
          <w:p w14:paraId="7E0E2102" w14:textId="77777777" w:rsidR="00D866ED" w:rsidRPr="0099145E" w:rsidRDefault="00D866ED" w:rsidP="00313D03">
            <w:pPr>
              <w:spacing w:line="360" w:lineRule="auto"/>
              <w:rPr>
                <w:rFonts w:ascii="Times New Roman" w:eastAsia="Calibri" w:hAnsi="Times New Roman" w:cs="Times New Roman"/>
                <w:sz w:val="20"/>
                <w:szCs w:val="20"/>
              </w:rPr>
            </w:pPr>
          </w:p>
        </w:tc>
        <w:tc>
          <w:tcPr>
            <w:tcW w:w="936" w:type="dxa"/>
          </w:tcPr>
          <w:p w14:paraId="7F15370B" w14:textId="77777777" w:rsidR="00D866ED" w:rsidRPr="0099145E" w:rsidRDefault="00D866ED" w:rsidP="00313D03">
            <w:pPr>
              <w:spacing w:line="360" w:lineRule="auto"/>
              <w:rPr>
                <w:rFonts w:ascii="Times New Roman" w:eastAsia="Calibri" w:hAnsi="Times New Roman" w:cs="Times New Roman"/>
                <w:sz w:val="20"/>
                <w:szCs w:val="20"/>
              </w:rPr>
            </w:pPr>
          </w:p>
        </w:tc>
        <w:tc>
          <w:tcPr>
            <w:tcW w:w="796" w:type="dxa"/>
          </w:tcPr>
          <w:p w14:paraId="6BEDA1CC"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04" w:type="dxa"/>
          </w:tcPr>
          <w:p w14:paraId="1664F23E"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852" w:type="dxa"/>
          </w:tcPr>
          <w:p w14:paraId="39ADF3FD"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1053" w:type="dxa"/>
          </w:tcPr>
          <w:p w14:paraId="617604FA" w14:textId="77777777" w:rsidR="00D866ED" w:rsidRPr="0099145E" w:rsidRDefault="00D866ED" w:rsidP="00313D03">
            <w:pPr>
              <w:spacing w:line="360" w:lineRule="auto"/>
              <w:jc w:val="center"/>
              <w:rPr>
                <w:rFonts w:ascii="Times New Roman" w:eastAsia="Calibri" w:hAnsi="Times New Roman" w:cs="Times New Roman"/>
                <w:sz w:val="20"/>
                <w:szCs w:val="20"/>
              </w:rPr>
            </w:pPr>
          </w:p>
        </w:tc>
        <w:tc>
          <w:tcPr>
            <w:tcW w:w="975" w:type="dxa"/>
          </w:tcPr>
          <w:p w14:paraId="07A9E362" w14:textId="77777777" w:rsidR="00D866ED" w:rsidRPr="0099145E" w:rsidRDefault="00D866ED" w:rsidP="00313D03">
            <w:pPr>
              <w:spacing w:line="36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bl>
    <w:p w14:paraId="542D51BC" w14:textId="77777777" w:rsidR="00D866ED" w:rsidRPr="00D866ED" w:rsidRDefault="00D866ED" w:rsidP="00D866ED">
      <w:pPr>
        <w:spacing w:line="276" w:lineRule="auto"/>
        <w:jc w:val="both"/>
        <w:rPr>
          <w:rFonts w:ascii="Times New Roman" w:eastAsia="Calibri" w:hAnsi="Times New Roman" w:cs="Times New Roman"/>
          <w:i/>
          <w:iCs/>
        </w:rPr>
      </w:pPr>
      <w:r w:rsidRPr="00D866ED">
        <w:rPr>
          <w:rFonts w:ascii="Times New Roman" w:eastAsia="Calibri" w:hAnsi="Times New Roman" w:cs="Times New Roman"/>
          <w:i/>
          <w:iCs/>
        </w:rPr>
        <w:t>*=Correlation is significant at the 0.05 level; **=Correlation is significant at the 0.01 level; No: Number; Dx: Disease; App: Appointment; sqrt: square root</w:t>
      </w:r>
      <w:r>
        <w:rPr>
          <w:rFonts w:ascii="Times New Roman" w:eastAsia="Calibri" w:hAnsi="Times New Roman" w:cs="Times New Roman"/>
          <w:i/>
          <w:iCs/>
        </w:rPr>
        <w:t>; TRF: Treatment Regimen Fatigue</w:t>
      </w:r>
    </w:p>
    <w:p w14:paraId="69A58E08" w14:textId="77777777" w:rsidR="00D538BA" w:rsidRPr="00D538BA" w:rsidRDefault="00D538BA" w:rsidP="007D48D2">
      <w:pPr>
        <w:spacing w:line="360" w:lineRule="auto"/>
        <w:jc w:val="center"/>
        <w:rPr>
          <w:kern w:val="2"/>
          <w14:ligatures w14:val="standardContextual"/>
        </w:rPr>
      </w:pPr>
      <w:r w:rsidRPr="00D538BA">
        <w:rPr>
          <w:rFonts w:ascii="Times New Roman" w:eastAsia="Calibri" w:hAnsi="Times New Roman" w:cs="Times New Roman"/>
          <w:b/>
          <w:bCs/>
          <w:sz w:val="24"/>
          <w:szCs w:val="24"/>
        </w:rPr>
        <w:t>Supplementary Table S</w:t>
      </w:r>
      <w:r>
        <w:rPr>
          <w:rFonts w:ascii="Times New Roman" w:eastAsia="Calibri" w:hAnsi="Times New Roman" w:cs="Times New Roman"/>
          <w:b/>
          <w:bCs/>
          <w:sz w:val="24"/>
          <w:szCs w:val="24"/>
        </w:rPr>
        <w:t>2</w:t>
      </w:r>
      <w:r w:rsidRPr="00D538BA">
        <w:rPr>
          <w:rFonts w:ascii="Times New Roman" w:eastAsia="Calibri" w:hAnsi="Times New Roman" w:cs="Times New Roman"/>
          <w:b/>
          <w:bCs/>
          <w:sz w:val="24"/>
          <w:szCs w:val="24"/>
        </w:rPr>
        <w:t xml:space="preserve">. Patients’ Propositions to Decrease </w:t>
      </w:r>
      <w:r w:rsidR="00830848" w:rsidRPr="00830848">
        <w:rPr>
          <w:rFonts w:ascii="Times New Roman" w:eastAsia="Calibri" w:hAnsi="Times New Roman" w:cs="Times New Roman"/>
          <w:b/>
          <w:bCs/>
          <w:sz w:val="24"/>
          <w:szCs w:val="24"/>
        </w:rPr>
        <w:t xml:space="preserve">Treatment </w:t>
      </w:r>
      <w:r w:rsidRPr="00D538BA">
        <w:rPr>
          <w:rFonts w:ascii="Times New Roman" w:eastAsia="Calibri" w:hAnsi="Times New Roman" w:cs="Times New Roman"/>
          <w:b/>
          <w:bCs/>
          <w:sz w:val="24"/>
          <w:szCs w:val="24"/>
        </w:rPr>
        <w:t xml:space="preserve">Burden </w:t>
      </w:r>
      <w:r w:rsidR="002F3385">
        <w:rPr>
          <w:rFonts w:ascii="Times New Roman" w:eastAsia="Calibri" w:hAnsi="Times New Roman" w:cs="Times New Roman"/>
          <w:b/>
          <w:bCs/>
          <w:sz w:val="24"/>
          <w:szCs w:val="24"/>
        </w:rPr>
        <w:t>and Regimen Fatigue</w:t>
      </w:r>
    </w:p>
    <w:tbl>
      <w:tblPr>
        <w:tblStyle w:val="TableGrid1"/>
        <w:tblW w:w="0" w:type="auto"/>
        <w:tblLook w:val="04A0" w:firstRow="1" w:lastRow="0" w:firstColumn="1" w:lastColumn="0" w:noHBand="0" w:noVBand="1"/>
      </w:tblPr>
      <w:tblGrid>
        <w:gridCol w:w="805"/>
        <w:gridCol w:w="8545"/>
      </w:tblGrid>
      <w:tr w:rsidR="00D538BA" w:rsidRPr="00D538BA" w14:paraId="2998491B" w14:textId="77777777" w:rsidTr="00313D03">
        <w:tc>
          <w:tcPr>
            <w:tcW w:w="9350" w:type="dxa"/>
            <w:gridSpan w:val="2"/>
          </w:tcPr>
          <w:p w14:paraId="0F46C8F6" w14:textId="77777777" w:rsidR="00D538BA" w:rsidRPr="00D538BA" w:rsidRDefault="00D538BA" w:rsidP="00D538BA">
            <w:pPr>
              <w:spacing w:line="360" w:lineRule="auto"/>
              <w:jc w:val="center"/>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Theme-1: </w:t>
            </w:r>
            <w:r w:rsidR="00BA6E0E">
              <w:rPr>
                <w:rFonts w:ascii="Times New Roman" w:hAnsi="Times New Roman" w:cs="Times New Roman"/>
                <w:b/>
                <w:bCs/>
                <w:kern w:val="2"/>
                <w:sz w:val="24"/>
                <w:szCs w:val="24"/>
                <w14:ligatures w14:val="standardContextual"/>
              </w:rPr>
              <w:t>Foster</w:t>
            </w:r>
            <w:r w:rsidRPr="00D538BA">
              <w:rPr>
                <w:rFonts w:ascii="Times New Roman" w:hAnsi="Times New Roman" w:cs="Times New Roman"/>
                <w:b/>
                <w:bCs/>
                <w:kern w:val="2"/>
                <w:sz w:val="24"/>
                <w:szCs w:val="24"/>
                <w14:ligatures w14:val="standardContextual"/>
              </w:rPr>
              <w:t xml:space="preserve">ing self-care </w:t>
            </w:r>
            <w:r w:rsidR="00194605">
              <w:rPr>
                <w:rFonts w:ascii="Times New Roman" w:hAnsi="Times New Roman" w:cs="Times New Roman"/>
                <w:b/>
                <w:bCs/>
                <w:kern w:val="2"/>
                <w:sz w:val="24"/>
                <w:szCs w:val="24"/>
                <w14:ligatures w14:val="standardContextual"/>
              </w:rPr>
              <w:t>efficacy</w:t>
            </w:r>
          </w:p>
        </w:tc>
      </w:tr>
      <w:tr w:rsidR="00D538BA" w:rsidRPr="00D538BA" w14:paraId="7B2868BD" w14:textId="77777777" w:rsidTr="00313D03">
        <w:tc>
          <w:tcPr>
            <w:tcW w:w="9350" w:type="dxa"/>
            <w:gridSpan w:val="2"/>
          </w:tcPr>
          <w:p w14:paraId="52394C13"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w:t>
            </w:r>
            <w:r w:rsidR="00D670ED">
              <w:rPr>
                <w:rFonts w:ascii="Times New Roman" w:hAnsi="Times New Roman" w:cs="Times New Roman"/>
                <w:b/>
                <w:bCs/>
                <w:kern w:val="2"/>
                <w:sz w:val="24"/>
                <w:szCs w:val="24"/>
                <w14:ligatures w14:val="standardContextual"/>
              </w:rPr>
              <w:t>-</w:t>
            </w:r>
            <w:r w:rsidRPr="00D538BA">
              <w:rPr>
                <w:rFonts w:ascii="Times New Roman" w:hAnsi="Times New Roman" w:cs="Times New Roman"/>
                <w:b/>
                <w:bCs/>
                <w:kern w:val="2"/>
                <w:sz w:val="24"/>
                <w:szCs w:val="24"/>
                <w14:ligatures w14:val="standardContextual"/>
              </w:rPr>
              <w:t xml:space="preserve">1: </w:t>
            </w:r>
            <w:r w:rsidR="00647DAF">
              <w:rPr>
                <w:rFonts w:ascii="Times New Roman" w:hAnsi="Times New Roman" w:cs="Times New Roman"/>
                <w:b/>
                <w:bCs/>
                <w:kern w:val="2"/>
                <w:sz w:val="24"/>
                <w:szCs w:val="24"/>
                <w14:ligatures w14:val="standardContextual"/>
              </w:rPr>
              <w:t>T</w:t>
            </w:r>
            <w:r w:rsidR="00647DAF" w:rsidRPr="00647DAF">
              <w:rPr>
                <w:rFonts w:ascii="Times New Roman" w:hAnsi="Times New Roman" w:cs="Times New Roman"/>
                <w:b/>
                <w:bCs/>
                <w:kern w:val="2"/>
                <w:sz w:val="24"/>
                <w:szCs w:val="24"/>
                <w14:ligatures w14:val="standardContextual"/>
              </w:rPr>
              <w:t xml:space="preserve">reatment </w:t>
            </w:r>
            <w:r w:rsidR="00D47E2C">
              <w:rPr>
                <w:rFonts w:ascii="Times New Roman" w:hAnsi="Times New Roman" w:cs="Times New Roman"/>
                <w:b/>
                <w:bCs/>
                <w:kern w:val="2"/>
                <w:sz w:val="24"/>
                <w:szCs w:val="24"/>
                <w14:ligatures w14:val="standardContextual"/>
              </w:rPr>
              <w:t>r</w:t>
            </w:r>
            <w:r w:rsidR="00647DAF">
              <w:rPr>
                <w:rFonts w:ascii="Times New Roman" w:hAnsi="Times New Roman" w:cs="Times New Roman"/>
                <w:b/>
                <w:bCs/>
                <w:kern w:val="2"/>
                <w:sz w:val="24"/>
                <w:szCs w:val="24"/>
                <w14:ligatures w14:val="standardContextual"/>
              </w:rPr>
              <w:t>egime</w:t>
            </w:r>
            <w:r w:rsidR="00194605">
              <w:rPr>
                <w:rFonts w:ascii="Times New Roman" w:hAnsi="Times New Roman" w:cs="Times New Roman"/>
                <w:b/>
                <w:bCs/>
                <w:kern w:val="2"/>
                <w:sz w:val="24"/>
                <w:szCs w:val="24"/>
                <w14:ligatures w14:val="standardContextual"/>
              </w:rPr>
              <w:t>n</w:t>
            </w:r>
            <w:r w:rsidR="00647DAF">
              <w:rPr>
                <w:rFonts w:ascii="Times New Roman" w:hAnsi="Times New Roman" w:cs="Times New Roman"/>
                <w:b/>
                <w:bCs/>
                <w:kern w:val="2"/>
                <w:sz w:val="24"/>
                <w:szCs w:val="24"/>
                <w14:ligatures w14:val="standardContextual"/>
              </w:rPr>
              <w:t xml:space="preserve"> </w:t>
            </w:r>
            <w:r w:rsidR="00D47E2C">
              <w:rPr>
                <w:rFonts w:ascii="Times New Roman" w:hAnsi="Times New Roman" w:cs="Times New Roman"/>
                <w:b/>
                <w:bCs/>
                <w:kern w:val="2"/>
                <w:sz w:val="24"/>
                <w:szCs w:val="24"/>
                <w14:ligatures w14:val="standardContextual"/>
              </w:rPr>
              <w:t>m</w:t>
            </w:r>
            <w:r w:rsidRPr="00D538BA">
              <w:rPr>
                <w:rFonts w:ascii="Times New Roman" w:hAnsi="Times New Roman" w:cs="Times New Roman"/>
                <w:b/>
                <w:bCs/>
                <w:kern w:val="2"/>
                <w:sz w:val="24"/>
                <w:szCs w:val="24"/>
                <w14:ligatures w14:val="standardContextual"/>
              </w:rPr>
              <w:t xml:space="preserve">odifications </w:t>
            </w:r>
          </w:p>
        </w:tc>
      </w:tr>
      <w:tr w:rsidR="00D538BA" w:rsidRPr="00D538BA" w14:paraId="54F560BF" w14:textId="77777777" w:rsidTr="00313D03">
        <w:tc>
          <w:tcPr>
            <w:tcW w:w="805" w:type="dxa"/>
          </w:tcPr>
          <w:p w14:paraId="584713D1"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P-1</w:t>
            </w:r>
          </w:p>
        </w:tc>
        <w:tc>
          <w:tcPr>
            <w:tcW w:w="8545" w:type="dxa"/>
          </w:tcPr>
          <w:p w14:paraId="39D02E30" w14:textId="77777777" w:rsidR="00647DAF" w:rsidRPr="00647DAF" w:rsidRDefault="00830848" w:rsidP="00D47E2C">
            <w:pPr>
              <w:spacing w:line="360" w:lineRule="auto"/>
              <w:jc w:val="both"/>
              <w:rPr>
                <w:rFonts w:ascii="Times New Roman" w:hAnsi="Times New Roman" w:cs="Times New Roman"/>
                <w:i/>
                <w:iCs/>
                <w:kern w:val="2"/>
                <w:sz w:val="24"/>
                <w:szCs w:val="24"/>
                <w14:ligatures w14:val="standardContextual"/>
              </w:rPr>
            </w:pPr>
            <w:r w:rsidRPr="00830848">
              <w:rPr>
                <w:rFonts w:ascii="Times New Roman" w:hAnsi="Times New Roman" w:cs="Times New Roman"/>
                <w:i/>
                <w:iCs/>
                <w:kern w:val="2"/>
                <w:sz w:val="24"/>
                <w:szCs w:val="24"/>
                <w14:ligatures w14:val="standardContextual"/>
              </w:rPr>
              <w:t xml:space="preserve">I am tired of </w:t>
            </w:r>
            <w:r w:rsidR="00194605">
              <w:rPr>
                <w:rFonts w:ascii="Times New Roman" w:hAnsi="Times New Roman" w:cs="Times New Roman"/>
                <w:i/>
                <w:iCs/>
                <w:kern w:val="2"/>
                <w:sz w:val="24"/>
                <w:szCs w:val="24"/>
                <w14:ligatures w14:val="standardContextual"/>
              </w:rPr>
              <w:t>ta</w:t>
            </w:r>
            <w:r w:rsidR="00194605" w:rsidRPr="00830848">
              <w:rPr>
                <w:rFonts w:ascii="Times New Roman" w:hAnsi="Times New Roman" w:cs="Times New Roman"/>
                <w:i/>
                <w:iCs/>
                <w:kern w:val="2"/>
                <w:sz w:val="24"/>
                <w:szCs w:val="24"/>
                <w14:ligatures w14:val="standardContextual"/>
              </w:rPr>
              <w:t>king</w:t>
            </w:r>
            <w:r w:rsidRPr="00830848">
              <w:rPr>
                <w:rFonts w:ascii="Times New Roman" w:hAnsi="Times New Roman" w:cs="Times New Roman"/>
                <w:i/>
                <w:iCs/>
                <w:kern w:val="2"/>
                <w:sz w:val="24"/>
                <w:szCs w:val="24"/>
                <w14:ligatures w14:val="standardContextual"/>
              </w:rPr>
              <w:t xml:space="preserve"> so many pills daily</w:t>
            </w:r>
            <w:r w:rsidRPr="00194605">
              <w:rPr>
                <w:rFonts w:ascii="Times New Roman" w:hAnsi="Times New Roman" w:cs="Times New Roman"/>
                <w:i/>
                <w:iCs/>
                <w:kern w:val="2"/>
                <w:sz w:val="24"/>
                <w:szCs w:val="24"/>
                <w14:ligatures w14:val="standardContextual"/>
              </w:rPr>
              <w:t>.</w:t>
            </w:r>
            <w:r w:rsidR="00647DAF" w:rsidRPr="00194605">
              <w:rPr>
                <w:rFonts w:ascii="Times New Roman" w:hAnsi="Times New Roman" w:cs="Times New Roman"/>
                <w:i/>
                <w:iCs/>
                <w:sz w:val="24"/>
                <w:szCs w:val="24"/>
              </w:rPr>
              <w:t xml:space="preserve"> </w:t>
            </w:r>
            <w:r w:rsidR="00194605" w:rsidRPr="00194605">
              <w:rPr>
                <w:rFonts w:ascii="Times New Roman" w:hAnsi="Times New Roman" w:cs="Times New Roman"/>
                <w:i/>
                <w:iCs/>
                <w:sz w:val="24"/>
                <w:szCs w:val="24"/>
              </w:rPr>
              <w:t>I prefer</w:t>
            </w:r>
            <w:r w:rsidR="00194605">
              <w:t xml:space="preserve"> </w:t>
            </w:r>
            <w:r w:rsidR="00647DAF" w:rsidRPr="00647DAF">
              <w:rPr>
                <w:rFonts w:ascii="Times New Roman" w:hAnsi="Times New Roman" w:cs="Times New Roman"/>
                <w:i/>
                <w:iCs/>
                <w:kern w:val="2"/>
                <w:sz w:val="24"/>
                <w:szCs w:val="24"/>
                <w14:ligatures w14:val="standardContextual"/>
              </w:rPr>
              <w:t>changing regimen</w:t>
            </w:r>
            <w:r w:rsidR="00194605">
              <w:rPr>
                <w:rFonts w:ascii="Times New Roman" w:hAnsi="Times New Roman" w:cs="Times New Roman"/>
                <w:i/>
                <w:iCs/>
                <w:kern w:val="2"/>
                <w:sz w:val="24"/>
                <w:szCs w:val="24"/>
                <w14:ligatures w14:val="standardContextual"/>
              </w:rPr>
              <w:t>s</w:t>
            </w:r>
            <w:r w:rsidR="00647DAF" w:rsidRPr="00647DAF">
              <w:rPr>
                <w:rFonts w:ascii="Times New Roman" w:hAnsi="Times New Roman" w:cs="Times New Roman"/>
                <w:i/>
                <w:iCs/>
                <w:kern w:val="2"/>
                <w:sz w:val="24"/>
                <w:szCs w:val="24"/>
                <w14:ligatures w14:val="standardContextual"/>
              </w:rPr>
              <w:t xml:space="preserve"> with smaller pills,</w:t>
            </w:r>
          </w:p>
          <w:p w14:paraId="0288CB8C" w14:textId="77777777" w:rsidR="00D538BA" w:rsidRPr="00D538BA" w:rsidRDefault="00647DAF" w:rsidP="00D47E2C">
            <w:pPr>
              <w:spacing w:line="360" w:lineRule="auto"/>
              <w:jc w:val="both"/>
              <w:rPr>
                <w:rFonts w:ascii="Times New Roman" w:hAnsi="Times New Roman" w:cs="Times New Roman"/>
                <w:i/>
                <w:iCs/>
                <w:kern w:val="2"/>
                <w:sz w:val="24"/>
                <w:szCs w:val="24"/>
                <w14:ligatures w14:val="standardContextual"/>
              </w:rPr>
            </w:pPr>
            <w:r w:rsidRPr="00647DAF">
              <w:rPr>
                <w:rFonts w:ascii="Times New Roman" w:hAnsi="Times New Roman" w:cs="Times New Roman"/>
                <w:i/>
                <w:iCs/>
                <w:kern w:val="2"/>
                <w:sz w:val="24"/>
                <w:szCs w:val="24"/>
                <w14:ligatures w14:val="standardContextual"/>
              </w:rPr>
              <w:t xml:space="preserve">pills with a better taste, </w:t>
            </w:r>
            <w:r w:rsidR="00194605">
              <w:rPr>
                <w:rFonts w:ascii="Times New Roman" w:hAnsi="Times New Roman" w:cs="Times New Roman"/>
                <w:i/>
                <w:iCs/>
                <w:kern w:val="2"/>
                <w:sz w:val="24"/>
                <w:szCs w:val="24"/>
                <w14:ligatures w14:val="standardContextual"/>
              </w:rPr>
              <w:t xml:space="preserve">and </w:t>
            </w:r>
            <w:r w:rsidRPr="00647DAF">
              <w:rPr>
                <w:rFonts w:ascii="Times New Roman" w:hAnsi="Times New Roman" w:cs="Times New Roman"/>
                <w:i/>
                <w:iCs/>
                <w:kern w:val="2"/>
                <w:sz w:val="24"/>
                <w:szCs w:val="24"/>
                <w14:ligatures w14:val="standardContextual"/>
              </w:rPr>
              <w:t>medications requiring a less strict dosage schedule</w:t>
            </w:r>
            <w:r w:rsidR="00194605">
              <w:rPr>
                <w:rFonts w:ascii="Times New Roman" w:hAnsi="Times New Roman" w:cs="Times New Roman"/>
                <w:i/>
                <w:iCs/>
                <w:kern w:val="2"/>
                <w:sz w:val="24"/>
                <w:szCs w:val="24"/>
                <w14:ligatures w14:val="standardContextual"/>
              </w:rPr>
              <w:t>.</w:t>
            </w:r>
          </w:p>
        </w:tc>
      </w:tr>
      <w:tr w:rsidR="00D538BA" w:rsidRPr="00D538BA" w14:paraId="3BA36483" w14:textId="77777777" w:rsidTr="00313D03">
        <w:tc>
          <w:tcPr>
            <w:tcW w:w="805" w:type="dxa"/>
          </w:tcPr>
          <w:p w14:paraId="648D63A4"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P-2</w:t>
            </w:r>
          </w:p>
        </w:tc>
        <w:tc>
          <w:tcPr>
            <w:tcW w:w="8545" w:type="dxa"/>
          </w:tcPr>
          <w:p w14:paraId="1F347CC5" w14:textId="77777777" w:rsidR="00D538BA" w:rsidRPr="00D538BA" w:rsidRDefault="00194605"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M</w:t>
            </w:r>
            <w:r w:rsidRPr="00194605">
              <w:rPr>
                <w:rFonts w:ascii="Times New Roman" w:hAnsi="Times New Roman" w:cs="Times New Roman"/>
                <w:i/>
                <w:iCs/>
                <w:kern w:val="2"/>
                <w:sz w:val="24"/>
                <w:szCs w:val="24"/>
                <w14:ligatures w14:val="standardContextual"/>
              </w:rPr>
              <w:t>y motivation to take my medication has decreased over time</w:t>
            </w:r>
            <w:r>
              <w:rPr>
                <w:rFonts w:ascii="Times New Roman" w:hAnsi="Times New Roman" w:cs="Times New Roman"/>
                <w:i/>
                <w:iCs/>
                <w:kern w:val="2"/>
                <w:sz w:val="24"/>
                <w:szCs w:val="24"/>
                <w14:ligatures w14:val="standardContextual"/>
              </w:rPr>
              <w:t xml:space="preserve"> due to unpalatable tests from my medication and intolerable side effects. It is better to prescribe drugs with palatable dosage forms and minimal side effects. </w:t>
            </w:r>
          </w:p>
        </w:tc>
      </w:tr>
      <w:tr w:rsidR="00D538BA" w:rsidRPr="00D538BA" w14:paraId="58B99B96" w14:textId="77777777" w:rsidTr="00313D03">
        <w:tc>
          <w:tcPr>
            <w:tcW w:w="9350" w:type="dxa"/>
            <w:gridSpan w:val="2"/>
          </w:tcPr>
          <w:p w14:paraId="0653D25B" w14:textId="77777777" w:rsidR="00D538BA" w:rsidRPr="00D538BA" w:rsidRDefault="00D538BA" w:rsidP="00D47E2C">
            <w:pPr>
              <w:spacing w:line="360" w:lineRule="auto"/>
              <w:jc w:val="both"/>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w:t>
            </w:r>
            <w:r w:rsidR="00D670ED">
              <w:rPr>
                <w:rFonts w:ascii="Times New Roman" w:hAnsi="Times New Roman" w:cs="Times New Roman"/>
                <w:b/>
                <w:bCs/>
                <w:kern w:val="2"/>
                <w:sz w:val="24"/>
                <w:szCs w:val="24"/>
                <w14:ligatures w14:val="standardContextual"/>
              </w:rPr>
              <w:t>-</w:t>
            </w:r>
            <w:r w:rsidRPr="00D538BA">
              <w:rPr>
                <w:rFonts w:ascii="Times New Roman" w:hAnsi="Times New Roman" w:cs="Times New Roman"/>
                <w:b/>
                <w:bCs/>
                <w:kern w:val="2"/>
                <w:sz w:val="24"/>
                <w:szCs w:val="24"/>
                <w14:ligatures w14:val="standardContextual"/>
              </w:rPr>
              <w:t xml:space="preserve">2: </w:t>
            </w:r>
            <w:r w:rsidR="00D035BC">
              <w:rPr>
                <w:rFonts w:ascii="Times New Roman" w:hAnsi="Times New Roman" w:cs="Times New Roman"/>
                <w:b/>
                <w:bCs/>
                <w:kern w:val="2"/>
                <w:sz w:val="24"/>
                <w:szCs w:val="24"/>
                <w14:ligatures w14:val="standardContextual"/>
              </w:rPr>
              <w:t>P</w:t>
            </w:r>
            <w:r w:rsidR="00BA6E0E">
              <w:rPr>
                <w:rFonts w:ascii="Times New Roman" w:hAnsi="Times New Roman" w:cs="Times New Roman"/>
                <w:b/>
                <w:bCs/>
                <w:kern w:val="2"/>
                <w:sz w:val="24"/>
                <w:szCs w:val="24"/>
                <w14:ligatures w14:val="standardContextual"/>
              </w:rPr>
              <w:t xml:space="preserve">atient </w:t>
            </w:r>
            <w:r w:rsidR="00D47E2C">
              <w:rPr>
                <w:rFonts w:ascii="Times New Roman" w:hAnsi="Times New Roman" w:cs="Times New Roman"/>
                <w:b/>
                <w:bCs/>
                <w:kern w:val="2"/>
                <w:sz w:val="24"/>
                <w:szCs w:val="24"/>
                <w14:ligatures w14:val="standardContextual"/>
              </w:rPr>
              <w:t>c</w:t>
            </w:r>
            <w:r w:rsidR="00BA6E0E">
              <w:rPr>
                <w:rFonts w:ascii="Times New Roman" w:hAnsi="Times New Roman" w:cs="Times New Roman"/>
                <w:b/>
                <w:bCs/>
                <w:kern w:val="2"/>
                <w:sz w:val="24"/>
                <w:szCs w:val="24"/>
                <w14:ligatures w14:val="standardContextual"/>
              </w:rPr>
              <w:t xml:space="preserve">ounseling </w:t>
            </w:r>
            <w:r w:rsidR="00D47E2C">
              <w:rPr>
                <w:rFonts w:ascii="Times New Roman" w:hAnsi="Times New Roman" w:cs="Times New Roman"/>
                <w:b/>
                <w:bCs/>
                <w:kern w:val="2"/>
                <w:sz w:val="24"/>
                <w:szCs w:val="24"/>
                <w14:ligatures w14:val="standardContextual"/>
              </w:rPr>
              <w:t>t</w:t>
            </w:r>
            <w:r w:rsidR="00BA6E0E">
              <w:rPr>
                <w:rFonts w:ascii="Times New Roman" w:hAnsi="Times New Roman" w:cs="Times New Roman"/>
                <w:b/>
                <w:bCs/>
                <w:kern w:val="2"/>
                <w:sz w:val="24"/>
                <w:szCs w:val="24"/>
                <w14:ligatures w14:val="standardContextual"/>
              </w:rPr>
              <w:t>ips</w:t>
            </w:r>
            <w:r w:rsidR="00D035BC">
              <w:rPr>
                <w:rFonts w:ascii="Times New Roman" w:hAnsi="Times New Roman" w:cs="Times New Roman"/>
                <w:b/>
                <w:bCs/>
                <w:kern w:val="2"/>
                <w:sz w:val="24"/>
                <w:szCs w:val="24"/>
                <w14:ligatures w14:val="standardContextual"/>
              </w:rPr>
              <w:t xml:space="preserve"> modification</w:t>
            </w:r>
          </w:p>
        </w:tc>
      </w:tr>
      <w:tr w:rsidR="00D538BA" w:rsidRPr="00D538BA" w14:paraId="7A76B8E4" w14:textId="77777777" w:rsidTr="00313D03">
        <w:tc>
          <w:tcPr>
            <w:tcW w:w="805" w:type="dxa"/>
          </w:tcPr>
          <w:p w14:paraId="6392C1FA"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w:t>
            </w:r>
            <w:r w:rsidR="00D670ED">
              <w:rPr>
                <w:rFonts w:ascii="Times New Roman" w:hAnsi="Times New Roman" w:cs="Times New Roman"/>
                <w:kern w:val="2"/>
                <w:sz w:val="24"/>
                <w:szCs w:val="24"/>
                <w14:ligatures w14:val="standardContextual"/>
              </w:rPr>
              <w:t>3</w:t>
            </w:r>
          </w:p>
        </w:tc>
        <w:tc>
          <w:tcPr>
            <w:tcW w:w="8545" w:type="dxa"/>
          </w:tcPr>
          <w:p w14:paraId="102870A9" w14:textId="77777777" w:rsidR="00D538BA" w:rsidRPr="00D538BA" w:rsidRDefault="00BA6E0E"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P</w:t>
            </w:r>
            <w:r w:rsidRPr="00BA6E0E">
              <w:rPr>
                <w:rFonts w:ascii="Times New Roman" w:hAnsi="Times New Roman" w:cs="Times New Roman"/>
                <w:i/>
                <w:iCs/>
                <w:kern w:val="2"/>
                <w:sz w:val="24"/>
                <w:szCs w:val="24"/>
                <w14:ligatures w14:val="standardContextual"/>
              </w:rPr>
              <w:t xml:space="preserve">hysicians </w:t>
            </w:r>
            <w:r>
              <w:rPr>
                <w:rFonts w:ascii="Times New Roman" w:hAnsi="Times New Roman" w:cs="Times New Roman"/>
                <w:i/>
                <w:iCs/>
                <w:kern w:val="2"/>
                <w:sz w:val="24"/>
                <w:szCs w:val="24"/>
                <w14:ligatures w14:val="standardContextual"/>
              </w:rPr>
              <w:t>should</w:t>
            </w:r>
            <w:r w:rsidRPr="00BA6E0E">
              <w:rPr>
                <w:rFonts w:ascii="Times New Roman" w:hAnsi="Times New Roman" w:cs="Times New Roman"/>
                <w:i/>
                <w:iCs/>
                <w:kern w:val="2"/>
                <w:sz w:val="24"/>
                <w:szCs w:val="24"/>
                <w14:ligatures w14:val="standardContextual"/>
              </w:rPr>
              <w:t xml:space="preserve"> provide more information about the care I am receiving,</w:t>
            </w:r>
            <w:r>
              <w:rPr>
                <w:rFonts w:ascii="Times New Roman" w:hAnsi="Times New Roman" w:cs="Times New Roman"/>
                <w:i/>
                <w:iCs/>
                <w:kern w:val="2"/>
                <w:sz w:val="24"/>
                <w:szCs w:val="24"/>
                <w14:ligatures w14:val="standardContextual"/>
              </w:rPr>
              <w:t xml:space="preserve"> mode of transmission</w:t>
            </w:r>
            <w:r w:rsidRPr="00BA6E0E">
              <w:rPr>
                <w:rFonts w:ascii="Times New Roman" w:hAnsi="Times New Roman" w:cs="Times New Roman"/>
                <w:i/>
                <w:iCs/>
                <w:kern w:val="2"/>
                <w:sz w:val="24"/>
                <w:szCs w:val="24"/>
                <w14:ligatures w14:val="standardContextual"/>
              </w:rPr>
              <w:t>, sign and symptoms of my condition along with the treatment</w:t>
            </w:r>
            <w:r>
              <w:rPr>
                <w:rFonts w:ascii="Times New Roman" w:hAnsi="Times New Roman" w:cs="Times New Roman"/>
                <w:i/>
                <w:iCs/>
                <w:kern w:val="2"/>
                <w:sz w:val="24"/>
                <w:szCs w:val="24"/>
                <w14:ligatures w14:val="standardContextual"/>
              </w:rPr>
              <w:t xml:space="preserve"> protocols.</w:t>
            </w:r>
          </w:p>
        </w:tc>
      </w:tr>
      <w:tr w:rsidR="00D538BA" w:rsidRPr="00D538BA" w14:paraId="00395B4E" w14:textId="77777777" w:rsidTr="00313D03">
        <w:tc>
          <w:tcPr>
            <w:tcW w:w="805" w:type="dxa"/>
          </w:tcPr>
          <w:p w14:paraId="379FF731"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lastRenderedPageBreak/>
              <w:t>P-11</w:t>
            </w:r>
          </w:p>
        </w:tc>
        <w:tc>
          <w:tcPr>
            <w:tcW w:w="8545" w:type="dxa"/>
          </w:tcPr>
          <w:p w14:paraId="0EDAF017" w14:textId="77777777" w:rsidR="00D538BA" w:rsidRPr="00D538BA" w:rsidRDefault="00BA6E0E"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I</w:t>
            </w:r>
            <w:r w:rsidRPr="00BA6E0E">
              <w:rPr>
                <w:rFonts w:ascii="Times New Roman" w:hAnsi="Times New Roman" w:cs="Times New Roman"/>
                <w:i/>
                <w:iCs/>
                <w:kern w:val="2"/>
                <w:sz w:val="24"/>
                <w:szCs w:val="24"/>
                <w14:ligatures w14:val="standardContextual"/>
              </w:rPr>
              <w:t xml:space="preserve">n the process of </w:t>
            </w:r>
            <w:r w:rsidR="00F877F8">
              <w:rPr>
                <w:rFonts w:ascii="Times New Roman" w:hAnsi="Times New Roman" w:cs="Times New Roman"/>
                <w:i/>
                <w:iCs/>
                <w:kern w:val="2"/>
                <w:sz w:val="24"/>
                <w:szCs w:val="24"/>
                <w14:ligatures w14:val="standardContextual"/>
              </w:rPr>
              <w:t xml:space="preserve">patient </w:t>
            </w:r>
            <w:r w:rsidRPr="00BA6E0E">
              <w:rPr>
                <w:rFonts w:ascii="Times New Roman" w:hAnsi="Times New Roman" w:cs="Times New Roman"/>
                <w:i/>
                <w:iCs/>
                <w:kern w:val="2"/>
                <w:sz w:val="24"/>
                <w:szCs w:val="24"/>
                <w14:ligatures w14:val="standardContextual"/>
              </w:rPr>
              <w:t>consultation</w:t>
            </w:r>
            <w:r w:rsidR="004C5A48">
              <w:rPr>
                <w:rFonts w:ascii="Times New Roman" w:hAnsi="Times New Roman" w:cs="Times New Roman"/>
                <w:i/>
                <w:iCs/>
                <w:kern w:val="2"/>
                <w:sz w:val="24"/>
                <w:szCs w:val="24"/>
                <w14:ligatures w14:val="standardContextual"/>
              </w:rPr>
              <w:t xml:space="preserve"> for HIV patients</w:t>
            </w:r>
            <w:r>
              <w:rPr>
                <w:rFonts w:ascii="Times New Roman" w:hAnsi="Times New Roman" w:cs="Times New Roman"/>
                <w:i/>
                <w:iCs/>
                <w:kern w:val="2"/>
                <w:sz w:val="24"/>
                <w:szCs w:val="24"/>
                <w14:ligatures w14:val="standardContextual"/>
              </w:rPr>
              <w:t xml:space="preserve">, </w:t>
            </w:r>
            <w:r w:rsidRPr="00BA6E0E">
              <w:rPr>
                <w:rFonts w:ascii="Times New Roman" w:hAnsi="Times New Roman" w:cs="Times New Roman"/>
                <w:i/>
                <w:iCs/>
                <w:kern w:val="2"/>
                <w:sz w:val="24"/>
                <w:szCs w:val="24"/>
                <w14:ligatures w14:val="standardContextual"/>
              </w:rPr>
              <w:t>awareness campaigns</w:t>
            </w:r>
            <w:r>
              <w:rPr>
                <w:rFonts w:ascii="Times New Roman" w:hAnsi="Times New Roman" w:cs="Times New Roman"/>
                <w:i/>
                <w:iCs/>
                <w:kern w:val="2"/>
                <w:sz w:val="24"/>
                <w:szCs w:val="24"/>
                <w14:ligatures w14:val="standardContextual"/>
              </w:rPr>
              <w:t xml:space="preserve"> should be incorporated with special emphasis on </w:t>
            </w:r>
            <w:r w:rsidR="00F877F8">
              <w:rPr>
                <w:rFonts w:ascii="Times New Roman" w:hAnsi="Times New Roman" w:cs="Times New Roman"/>
                <w:i/>
                <w:iCs/>
                <w:kern w:val="2"/>
                <w:sz w:val="24"/>
                <w:szCs w:val="24"/>
                <w14:ligatures w14:val="standardContextual"/>
              </w:rPr>
              <w:t xml:space="preserve">the topics of </w:t>
            </w:r>
            <w:r>
              <w:rPr>
                <w:rFonts w:ascii="Times New Roman" w:hAnsi="Times New Roman" w:cs="Times New Roman"/>
                <w:i/>
                <w:iCs/>
                <w:kern w:val="2"/>
                <w:sz w:val="24"/>
                <w:szCs w:val="24"/>
                <w14:ligatures w14:val="standardContextual"/>
              </w:rPr>
              <w:t xml:space="preserve">stigma and fear of disclosure. </w:t>
            </w:r>
          </w:p>
        </w:tc>
      </w:tr>
      <w:tr w:rsidR="00D538BA" w:rsidRPr="00D538BA" w14:paraId="7C366421" w14:textId="77777777" w:rsidTr="00313D03">
        <w:tc>
          <w:tcPr>
            <w:tcW w:w="9350" w:type="dxa"/>
            <w:gridSpan w:val="2"/>
          </w:tcPr>
          <w:p w14:paraId="3370749C" w14:textId="77777777" w:rsidR="00D538BA" w:rsidRPr="00D538BA" w:rsidRDefault="00D538BA" w:rsidP="00D47E2C">
            <w:pPr>
              <w:spacing w:line="360" w:lineRule="auto"/>
              <w:jc w:val="center"/>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Theme-2: </w:t>
            </w:r>
            <w:r w:rsidR="00F877F8">
              <w:rPr>
                <w:rFonts w:ascii="Times New Roman" w:hAnsi="Times New Roman" w:cs="Times New Roman"/>
                <w:b/>
                <w:bCs/>
                <w:kern w:val="2"/>
                <w:sz w:val="24"/>
                <w:szCs w:val="24"/>
                <w14:ligatures w14:val="standardContextual"/>
              </w:rPr>
              <w:t>Advancing</w:t>
            </w:r>
            <w:r w:rsidRPr="00D538BA">
              <w:rPr>
                <w:rFonts w:ascii="Times New Roman" w:hAnsi="Times New Roman" w:cs="Times New Roman"/>
                <w:b/>
                <w:bCs/>
                <w:kern w:val="2"/>
                <w:sz w:val="24"/>
                <w:szCs w:val="24"/>
                <w14:ligatures w14:val="standardContextual"/>
              </w:rPr>
              <w:t xml:space="preserve"> the </w:t>
            </w:r>
            <w:r w:rsidR="00F877F8">
              <w:rPr>
                <w:rFonts w:ascii="Times New Roman" w:hAnsi="Times New Roman" w:cs="Times New Roman"/>
                <w:b/>
                <w:bCs/>
                <w:kern w:val="2"/>
                <w:sz w:val="24"/>
                <w:szCs w:val="24"/>
                <w14:ligatures w14:val="standardContextual"/>
              </w:rPr>
              <w:t>administrative services</w:t>
            </w:r>
            <w:r w:rsidRPr="00D538BA">
              <w:rPr>
                <w:rFonts w:ascii="Times New Roman" w:hAnsi="Times New Roman" w:cs="Times New Roman"/>
                <w:b/>
                <w:bCs/>
                <w:kern w:val="2"/>
                <w:sz w:val="24"/>
                <w:szCs w:val="24"/>
                <w14:ligatures w14:val="standardContextual"/>
              </w:rPr>
              <w:t xml:space="preserve"> of the clinic and</w:t>
            </w:r>
            <w:r w:rsidR="00D035BC">
              <w:rPr>
                <w:rFonts w:ascii="Times New Roman" w:hAnsi="Times New Roman" w:cs="Times New Roman"/>
                <w:b/>
                <w:bCs/>
                <w:kern w:val="2"/>
                <w:sz w:val="24"/>
                <w:szCs w:val="24"/>
                <w14:ligatures w14:val="standardContextual"/>
              </w:rPr>
              <w:t xml:space="preserve">/or </w:t>
            </w:r>
            <w:r w:rsidRPr="00D538BA">
              <w:rPr>
                <w:rFonts w:ascii="Times New Roman" w:hAnsi="Times New Roman" w:cs="Times New Roman"/>
                <w:b/>
                <w:bCs/>
                <w:kern w:val="2"/>
                <w:sz w:val="24"/>
                <w:szCs w:val="24"/>
                <w14:ligatures w14:val="standardContextual"/>
              </w:rPr>
              <w:t>hospital (TASH)</w:t>
            </w:r>
          </w:p>
        </w:tc>
      </w:tr>
      <w:tr w:rsidR="00D538BA" w:rsidRPr="00D538BA" w14:paraId="63D165C6" w14:textId="77777777" w:rsidTr="00313D03">
        <w:tc>
          <w:tcPr>
            <w:tcW w:w="9350" w:type="dxa"/>
            <w:gridSpan w:val="2"/>
          </w:tcPr>
          <w:p w14:paraId="4DAC3DF3" w14:textId="77777777" w:rsidR="00D538BA" w:rsidRPr="00D538BA" w:rsidRDefault="00D538BA" w:rsidP="00D47E2C">
            <w:pPr>
              <w:spacing w:line="360" w:lineRule="auto"/>
              <w:jc w:val="both"/>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w:t>
            </w:r>
            <w:r w:rsidR="00D670ED">
              <w:rPr>
                <w:rFonts w:ascii="Times New Roman" w:hAnsi="Times New Roman" w:cs="Times New Roman"/>
                <w:b/>
                <w:bCs/>
                <w:kern w:val="2"/>
                <w:sz w:val="24"/>
                <w:szCs w:val="24"/>
                <w14:ligatures w14:val="standardContextual"/>
              </w:rPr>
              <w:t>-</w:t>
            </w:r>
            <w:r w:rsidRPr="00D538BA">
              <w:rPr>
                <w:rFonts w:ascii="Times New Roman" w:hAnsi="Times New Roman" w:cs="Times New Roman"/>
                <w:b/>
                <w:bCs/>
                <w:kern w:val="2"/>
                <w:sz w:val="24"/>
                <w:szCs w:val="24"/>
                <w14:ligatures w14:val="standardContextual"/>
              </w:rPr>
              <w:t xml:space="preserve">1: Improving waiting area </w:t>
            </w:r>
            <w:r w:rsidR="004C5A48">
              <w:rPr>
                <w:rFonts w:ascii="Times New Roman" w:hAnsi="Times New Roman" w:cs="Times New Roman"/>
                <w:b/>
                <w:bCs/>
                <w:kern w:val="2"/>
                <w:sz w:val="24"/>
                <w:szCs w:val="24"/>
                <w14:ligatures w14:val="standardContextual"/>
              </w:rPr>
              <w:t>of the clinic</w:t>
            </w:r>
          </w:p>
        </w:tc>
      </w:tr>
      <w:tr w:rsidR="00D538BA" w:rsidRPr="00D538BA" w14:paraId="7B071963" w14:textId="77777777" w:rsidTr="00313D03">
        <w:tc>
          <w:tcPr>
            <w:tcW w:w="805" w:type="dxa"/>
          </w:tcPr>
          <w:p w14:paraId="733A363E"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w:t>
            </w:r>
            <w:r w:rsidR="00D670ED">
              <w:rPr>
                <w:rFonts w:ascii="Times New Roman" w:hAnsi="Times New Roman" w:cs="Times New Roman"/>
                <w:kern w:val="2"/>
                <w:sz w:val="24"/>
                <w:szCs w:val="24"/>
                <w14:ligatures w14:val="standardContextual"/>
              </w:rPr>
              <w:t>4</w:t>
            </w:r>
          </w:p>
        </w:tc>
        <w:tc>
          <w:tcPr>
            <w:tcW w:w="8545" w:type="dxa"/>
          </w:tcPr>
          <w:p w14:paraId="1B3FD625" w14:textId="77777777" w:rsidR="00D538BA" w:rsidRPr="00D538BA" w:rsidRDefault="00F877F8"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The </w:t>
            </w:r>
            <w:r w:rsidRPr="00F877F8">
              <w:rPr>
                <w:rFonts w:ascii="Times New Roman" w:hAnsi="Times New Roman" w:cs="Times New Roman"/>
                <w:i/>
                <w:iCs/>
                <w:kern w:val="2"/>
                <w:sz w:val="24"/>
                <w:szCs w:val="24"/>
                <w14:ligatures w14:val="standardContextual"/>
              </w:rPr>
              <w:t>waiting area of the clinic and the pharmacy should</w:t>
            </w:r>
            <w:r>
              <w:rPr>
                <w:rFonts w:ascii="Times New Roman" w:hAnsi="Times New Roman" w:cs="Times New Roman"/>
                <w:i/>
                <w:iCs/>
                <w:kern w:val="2"/>
                <w:sz w:val="24"/>
                <w:szCs w:val="24"/>
                <w14:ligatures w14:val="standardContextual"/>
              </w:rPr>
              <w:t xml:space="preserve"> </w:t>
            </w:r>
            <w:r w:rsidRPr="00F877F8">
              <w:rPr>
                <w:rFonts w:ascii="Times New Roman" w:hAnsi="Times New Roman" w:cs="Times New Roman"/>
                <w:i/>
                <w:iCs/>
                <w:kern w:val="2"/>
                <w:sz w:val="24"/>
                <w:szCs w:val="24"/>
                <w14:ligatures w14:val="standardContextual"/>
              </w:rPr>
              <w:t>be comfortable for patients who have concomitant disease, and who could not resist large</w:t>
            </w:r>
            <w:r>
              <w:rPr>
                <w:rFonts w:ascii="Times New Roman" w:hAnsi="Times New Roman" w:cs="Times New Roman"/>
                <w:i/>
                <w:iCs/>
                <w:kern w:val="2"/>
                <w:sz w:val="24"/>
                <w:szCs w:val="24"/>
                <w14:ligatures w14:val="standardContextual"/>
              </w:rPr>
              <w:t xml:space="preserve"> </w:t>
            </w:r>
            <w:r w:rsidRPr="00F877F8">
              <w:rPr>
                <w:rFonts w:ascii="Times New Roman" w:hAnsi="Times New Roman" w:cs="Times New Roman"/>
                <w:i/>
                <w:iCs/>
                <w:kern w:val="2"/>
                <w:sz w:val="24"/>
                <w:szCs w:val="24"/>
                <w14:ligatures w14:val="standardContextual"/>
              </w:rPr>
              <w:t>queues for a longer period</w:t>
            </w:r>
            <w:r>
              <w:rPr>
                <w:rFonts w:ascii="Times New Roman" w:hAnsi="Times New Roman" w:cs="Times New Roman"/>
                <w:i/>
                <w:iCs/>
                <w:kern w:val="2"/>
                <w:sz w:val="24"/>
                <w:szCs w:val="24"/>
                <w14:ligatures w14:val="standardContextual"/>
              </w:rPr>
              <w:t>.</w:t>
            </w:r>
          </w:p>
        </w:tc>
      </w:tr>
      <w:tr w:rsidR="00D538BA" w:rsidRPr="00D538BA" w14:paraId="11E590FC" w14:textId="77777777" w:rsidTr="00313D03">
        <w:tc>
          <w:tcPr>
            <w:tcW w:w="805" w:type="dxa"/>
          </w:tcPr>
          <w:p w14:paraId="5A65E3E6"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P-2</w:t>
            </w:r>
          </w:p>
        </w:tc>
        <w:tc>
          <w:tcPr>
            <w:tcW w:w="8545" w:type="dxa"/>
          </w:tcPr>
          <w:p w14:paraId="11E4CEFE" w14:textId="77777777" w:rsidR="00D538BA" w:rsidRPr="00D538BA" w:rsidRDefault="00F877F8" w:rsidP="00D47E2C">
            <w:pPr>
              <w:spacing w:line="360" w:lineRule="auto"/>
              <w:jc w:val="both"/>
              <w:rPr>
                <w:rFonts w:ascii="Times New Roman" w:hAnsi="Times New Roman" w:cs="Times New Roman"/>
                <w:i/>
                <w:iCs/>
                <w:kern w:val="2"/>
                <w:sz w:val="24"/>
                <w:szCs w:val="24"/>
                <w14:ligatures w14:val="standardContextual"/>
              </w:rPr>
            </w:pPr>
            <w:r w:rsidRPr="00F877F8">
              <w:rPr>
                <w:rFonts w:ascii="Times New Roman" w:hAnsi="Times New Roman" w:cs="Times New Roman"/>
                <w:i/>
                <w:iCs/>
                <w:kern w:val="2"/>
                <w:sz w:val="24"/>
                <w:szCs w:val="24"/>
                <w14:ligatures w14:val="standardContextual"/>
              </w:rPr>
              <w:t xml:space="preserve">The waiting area of the </w:t>
            </w:r>
            <w:r>
              <w:rPr>
                <w:rFonts w:ascii="Times New Roman" w:hAnsi="Times New Roman" w:cs="Times New Roman"/>
                <w:i/>
                <w:iCs/>
                <w:kern w:val="2"/>
                <w:sz w:val="24"/>
                <w:szCs w:val="24"/>
                <w14:ligatures w14:val="standardContextual"/>
              </w:rPr>
              <w:t xml:space="preserve">ART </w:t>
            </w:r>
            <w:r w:rsidRPr="00F877F8">
              <w:rPr>
                <w:rFonts w:ascii="Times New Roman" w:hAnsi="Times New Roman" w:cs="Times New Roman"/>
                <w:i/>
                <w:iCs/>
                <w:kern w:val="2"/>
                <w:sz w:val="24"/>
                <w:szCs w:val="24"/>
                <w14:ligatures w14:val="standardContextual"/>
              </w:rPr>
              <w:t xml:space="preserve">clinic is too </w:t>
            </w:r>
            <w:r>
              <w:rPr>
                <w:rFonts w:ascii="Times New Roman" w:hAnsi="Times New Roman" w:cs="Times New Roman"/>
                <w:i/>
                <w:iCs/>
                <w:kern w:val="2"/>
                <w:sz w:val="24"/>
                <w:szCs w:val="24"/>
                <w14:ligatures w14:val="standardContextual"/>
              </w:rPr>
              <w:t>suffocated</w:t>
            </w:r>
            <w:r w:rsidR="00FA1DDE">
              <w:rPr>
                <w:rFonts w:ascii="Times New Roman" w:hAnsi="Times New Roman" w:cs="Times New Roman"/>
                <w:i/>
                <w:iCs/>
                <w:kern w:val="2"/>
                <w:sz w:val="24"/>
                <w:szCs w:val="24"/>
                <w14:ligatures w14:val="standardContextual"/>
              </w:rPr>
              <w:t xml:space="preserve"> and has no adequate sits.</w:t>
            </w:r>
            <w:r w:rsidR="0051356C">
              <w:rPr>
                <w:rFonts w:ascii="Times New Roman" w:hAnsi="Times New Roman" w:cs="Times New Roman"/>
                <w:i/>
                <w:iCs/>
                <w:kern w:val="2"/>
                <w:sz w:val="24"/>
                <w:szCs w:val="24"/>
                <w14:ligatures w14:val="standardContextual"/>
              </w:rPr>
              <w:t xml:space="preserve"> </w:t>
            </w:r>
          </w:p>
        </w:tc>
      </w:tr>
      <w:tr w:rsidR="00D538BA" w:rsidRPr="00D538BA" w14:paraId="75AE9F6A" w14:textId="77777777" w:rsidTr="00313D03">
        <w:tc>
          <w:tcPr>
            <w:tcW w:w="9350" w:type="dxa"/>
            <w:gridSpan w:val="2"/>
          </w:tcPr>
          <w:p w14:paraId="2EF7DB8E" w14:textId="77777777" w:rsidR="00D538BA" w:rsidRPr="00D538BA" w:rsidRDefault="00D538BA" w:rsidP="00D47E2C">
            <w:pPr>
              <w:spacing w:line="360" w:lineRule="auto"/>
              <w:jc w:val="both"/>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w:t>
            </w:r>
            <w:r w:rsidR="00D670ED">
              <w:rPr>
                <w:rFonts w:ascii="Times New Roman" w:hAnsi="Times New Roman" w:cs="Times New Roman"/>
                <w:b/>
                <w:bCs/>
                <w:kern w:val="2"/>
                <w:sz w:val="24"/>
                <w:szCs w:val="24"/>
                <w14:ligatures w14:val="standardContextual"/>
              </w:rPr>
              <w:t>-</w:t>
            </w:r>
            <w:r w:rsidRPr="00D538BA">
              <w:rPr>
                <w:rFonts w:ascii="Times New Roman" w:hAnsi="Times New Roman" w:cs="Times New Roman"/>
                <w:b/>
                <w:bCs/>
                <w:kern w:val="2"/>
                <w:sz w:val="24"/>
                <w:szCs w:val="24"/>
                <w14:ligatures w14:val="standardContextual"/>
              </w:rPr>
              <w:t xml:space="preserve">2: </w:t>
            </w:r>
            <w:r w:rsidR="00FA1DDE">
              <w:rPr>
                <w:rFonts w:ascii="Times New Roman" w:hAnsi="Times New Roman" w:cs="Times New Roman"/>
                <w:b/>
                <w:bCs/>
                <w:kern w:val="2"/>
                <w:sz w:val="24"/>
                <w:szCs w:val="24"/>
                <w14:ligatures w14:val="standardContextual"/>
              </w:rPr>
              <w:t>Enhanc</w:t>
            </w:r>
            <w:r w:rsidRPr="00D538BA">
              <w:rPr>
                <w:rFonts w:ascii="Times New Roman" w:hAnsi="Times New Roman" w:cs="Times New Roman"/>
                <w:b/>
                <w:bCs/>
                <w:kern w:val="2"/>
                <w:sz w:val="24"/>
                <w:szCs w:val="24"/>
                <w14:ligatures w14:val="standardContextual"/>
              </w:rPr>
              <w:t xml:space="preserve">ing </w:t>
            </w:r>
            <w:r w:rsidR="00FA1DDE">
              <w:rPr>
                <w:rFonts w:ascii="Times New Roman" w:hAnsi="Times New Roman" w:cs="Times New Roman"/>
                <w:b/>
                <w:bCs/>
                <w:kern w:val="2"/>
                <w:sz w:val="24"/>
                <w:szCs w:val="24"/>
                <w14:ligatures w14:val="standardContextual"/>
              </w:rPr>
              <w:t>medication</w:t>
            </w:r>
            <w:r w:rsidRPr="00D538BA">
              <w:rPr>
                <w:rFonts w:ascii="Times New Roman" w:hAnsi="Times New Roman" w:cs="Times New Roman"/>
                <w:b/>
                <w:bCs/>
                <w:kern w:val="2"/>
                <w:sz w:val="24"/>
                <w:szCs w:val="24"/>
                <w14:ligatures w14:val="standardContextual"/>
              </w:rPr>
              <w:t xml:space="preserve"> availability </w:t>
            </w:r>
          </w:p>
        </w:tc>
      </w:tr>
      <w:tr w:rsidR="00D538BA" w:rsidRPr="00D538BA" w14:paraId="359A9793" w14:textId="77777777" w:rsidTr="00313D03">
        <w:tc>
          <w:tcPr>
            <w:tcW w:w="805" w:type="dxa"/>
          </w:tcPr>
          <w:p w14:paraId="472694A0"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P-1</w:t>
            </w:r>
          </w:p>
        </w:tc>
        <w:tc>
          <w:tcPr>
            <w:tcW w:w="8545" w:type="dxa"/>
          </w:tcPr>
          <w:p w14:paraId="2E20A65A" w14:textId="77777777" w:rsidR="00D538BA" w:rsidRPr="00D538BA" w:rsidRDefault="00FA1DDE"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Only cheap medications are available at the diabetic pharmacy and</w:t>
            </w:r>
            <w:r w:rsidR="00D538BA" w:rsidRPr="00D538BA">
              <w:rPr>
                <w:rFonts w:ascii="Times New Roman" w:hAnsi="Times New Roman" w:cs="Times New Roman"/>
                <w:i/>
                <w:iCs/>
                <w:kern w:val="2"/>
                <w:sz w:val="24"/>
                <w:szCs w:val="24"/>
                <w14:ligatures w14:val="standardContextual"/>
              </w:rPr>
              <w:t xml:space="preserve"> OPD pharmacy. </w:t>
            </w:r>
            <w:r>
              <w:rPr>
                <w:rFonts w:ascii="Times New Roman" w:hAnsi="Times New Roman" w:cs="Times New Roman"/>
                <w:i/>
                <w:iCs/>
                <w:kern w:val="2"/>
                <w:sz w:val="24"/>
                <w:szCs w:val="24"/>
                <w14:ligatures w14:val="standardContextual"/>
              </w:rPr>
              <w:t xml:space="preserve">As a result, </w:t>
            </w:r>
            <w:r w:rsidR="00D538BA" w:rsidRPr="00D538BA">
              <w:rPr>
                <w:rFonts w:ascii="Times New Roman" w:hAnsi="Times New Roman" w:cs="Times New Roman"/>
                <w:i/>
                <w:iCs/>
                <w:kern w:val="2"/>
                <w:sz w:val="24"/>
                <w:szCs w:val="24"/>
                <w14:ligatures w14:val="standardContextual"/>
              </w:rPr>
              <w:t xml:space="preserve">I am </w:t>
            </w:r>
            <w:r>
              <w:rPr>
                <w:rFonts w:ascii="Times New Roman" w:hAnsi="Times New Roman" w:cs="Times New Roman"/>
                <w:i/>
                <w:iCs/>
                <w:kern w:val="2"/>
                <w:sz w:val="24"/>
                <w:szCs w:val="24"/>
                <w14:ligatures w14:val="standardContextual"/>
              </w:rPr>
              <w:t xml:space="preserve">obliged to obtain my medications from private community pharmacies. </w:t>
            </w:r>
          </w:p>
        </w:tc>
      </w:tr>
      <w:tr w:rsidR="00D538BA" w:rsidRPr="00D538BA" w14:paraId="01164734" w14:textId="77777777" w:rsidTr="00313D03">
        <w:tc>
          <w:tcPr>
            <w:tcW w:w="805" w:type="dxa"/>
          </w:tcPr>
          <w:p w14:paraId="06B5A3D2"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P-9</w:t>
            </w:r>
          </w:p>
        </w:tc>
        <w:tc>
          <w:tcPr>
            <w:tcW w:w="8545" w:type="dxa"/>
          </w:tcPr>
          <w:p w14:paraId="015A525C" w14:textId="77777777" w:rsidR="00D538BA" w:rsidRPr="00D538BA" w:rsidRDefault="00FA1DDE"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T</w:t>
            </w:r>
            <w:r w:rsidR="00D538BA" w:rsidRPr="00D538BA">
              <w:rPr>
                <w:rFonts w:ascii="Times New Roman" w:hAnsi="Times New Roman" w:cs="Times New Roman"/>
                <w:i/>
                <w:iCs/>
                <w:kern w:val="2"/>
                <w:sz w:val="24"/>
                <w:szCs w:val="24"/>
                <w14:ligatures w14:val="standardContextual"/>
              </w:rPr>
              <w:t>he approach of the dispensing pharmacists is often annoying</w:t>
            </w:r>
            <w:r>
              <w:rPr>
                <w:rFonts w:ascii="Times New Roman" w:hAnsi="Times New Roman" w:cs="Times New Roman"/>
                <w:i/>
                <w:iCs/>
                <w:kern w:val="2"/>
                <w:sz w:val="24"/>
                <w:szCs w:val="24"/>
                <w14:ligatures w14:val="standardContextual"/>
              </w:rPr>
              <w:t xml:space="preserve"> even if the medications are available in the pharmacy store by </w:t>
            </w:r>
            <w:r w:rsidR="0051356C">
              <w:rPr>
                <w:rFonts w:ascii="Times New Roman" w:hAnsi="Times New Roman" w:cs="Times New Roman"/>
                <w:i/>
                <w:iCs/>
                <w:kern w:val="2"/>
                <w:sz w:val="24"/>
                <w:szCs w:val="24"/>
                <w14:ligatures w14:val="standardContextual"/>
              </w:rPr>
              <w:t xml:space="preserve">any </w:t>
            </w:r>
            <w:r>
              <w:rPr>
                <w:rFonts w:ascii="Times New Roman" w:hAnsi="Times New Roman" w:cs="Times New Roman"/>
                <w:i/>
                <w:iCs/>
                <w:kern w:val="2"/>
                <w:sz w:val="24"/>
                <w:szCs w:val="24"/>
                <w14:ligatures w14:val="standardContextual"/>
              </w:rPr>
              <w:t>chance</w:t>
            </w:r>
            <w:r w:rsidR="00D538BA" w:rsidRPr="00D538BA">
              <w:rPr>
                <w:rFonts w:ascii="Times New Roman" w:hAnsi="Times New Roman" w:cs="Times New Roman"/>
                <w:i/>
                <w:iCs/>
                <w:kern w:val="2"/>
                <w:sz w:val="24"/>
                <w:szCs w:val="24"/>
                <w14:ligatures w14:val="standardContextual"/>
              </w:rPr>
              <w:t xml:space="preserve">. </w:t>
            </w:r>
          </w:p>
        </w:tc>
      </w:tr>
      <w:tr w:rsidR="00D538BA" w:rsidRPr="00D538BA" w14:paraId="097CB417" w14:textId="77777777" w:rsidTr="00313D03">
        <w:tc>
          <w:tcPr>
            <w:tcW w:w="805" w:type="dxa"/>
          </w:tcPr>
          <w:p w14:paraId="4EB636B6"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P-5</w:t>
            </w:r>
          </w:p>
        </w:tc>
        <w:tc>
          <w:tcPr>
            <w:tcW w:w="8545" w:type="dxa"/>
          </w:tcPr>
          <w:p w14:paraId="3F5DB886" w14:textId="77777777" w:rsidR="00D538BA" w:rsidRPr="00D538BA" w:rsidRDefault="00FA1DDE" w:rsidP="00D47E2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Recently</w:t>
            </w:r>
            <w:r w:rsidR="00D538BA" w:rsidRPr="00D538BA">
              <w:rPr>
                <w:rFonts w:ascii="Times New Roman" w:hAnsi="Times New Roman" w:cs="Times New Roman"/>
                <w:i/>
                <w:iCs/>
                <w:kern w:val="2"/>
                <w:sz w:val="24"/>
                <w:szCs w:val="24"/>
                <w14:ligatures w14:val="standardContextual"/>
              </w:rPr>
              <w:t xml:space="preserve">, </w:t>
            </w:r>
            <w:r w:rsidR="005A04E2">
              <w:rPr>
                <w:rFonts w:ascii="Times New Roman" w:hAnsi="Times New Roman" w:cs="Times New Roman"/>
                <w:i/>
                <w:iCs/>
                <w:kern w:val="2"/>
                <w:sz w:val="24"/>
                <w:szCs w:val="24"/>
                <w14:ligatures w14:val="standardContextual"/>
              </w:rPr>
              <w:t xml:space="preserve">dispensing </w:t>
            </w:r>
            <w:r w:rsidR="00D538BA" w:rsidRPr="00D538BA">
              <w:rPr>
                <w:rFonts w:ascii="Times New Roman" w:hAnsi="Times New Roman" w:cs="Times New Roman"/>
                <w:i/>
                <w:iCs/>
                <w:kern w:val="2"/>
                <w:sz w:val="24"/>
                <w:szCs w:val="24"/>
                <w14:ligatures w14:val="standardContextual"/>
              </w:rPr>
              <w:t xml:space="preserve">pharmacists </w:t>
            </w:r>
            <w:r w:rsidR="005A04E2">
              <w:rPr>
                <w:rFonts w:ascii="Times New Roman" w:hAnsi="Times New Roman" w:cs="Times New Roman"/>
                <w:i/>
                <w:iCs/>
                <w:kern w:val="2"/>
                <w:sz w:val="24"/>
                <w:szCs w:val="24"/>
                <w14:ligatures w14:val="standardContextual"/>
              </w:rPr>
              <w:t>deny</w:t>
            </w:r>
            <w:r w:rsidR="00D538BA" w:rsidRPr="00D538BA">
              <w:rPr>
                <w:rFonts w:ascii="Times New Roman" w:hAnsi="Times New Roman" w:cs="Times New Roman"/>
                <w:i/>
                <w:iCs/>
                <w:kern w:val="2"/>
                <w:sz w:val="24"/>
                <w:szCs w:val="24"/>
                <w14:ligatures w14:val="standardContextual"/>
              </w:rPr>
              <w:t xml:space="preserve"> patients </w:t>
            </w:r>
            <w:r w:rsidR="005A04E2">
              <w:rPr>
                <w:rFonts w:ascii="Times New Roman" w:hAnsi="Times New Roman" w:cs="Times New Roman"/>
                <w:i/>
                <w:iCs/>
                <w:kern w:val="2"/>
                <w:sz w:val="24"/>
                <w:szCs w:val="24"/>
                <w14:ligatures w14:val="standardContextual"/>
              </w:rPr>
              <w:t xml:space="preserve">with health insurance from accessing </w:t>
            </w:r>
            <w:r w:rsidR="00D538BA" w:rsidRPr="00D538BA">
              <w:rPr>
                <w:rFonts w:ascii="Times New Roman" w:hAnsi="Times New Roman" w:cs="Times New Roman"/>
                <w:i/>
                <w:iCs/>
                <w:kern w:val="2"/>
                <w:sz w:val="24"/>
                <w:szCs w:val="24"/>
                <w14:ligatures w14:val="standardContextual"/>
              </w:rPr>
              <w:t xml:space="preserve">brand medications. </w:t>
            </w:r>
            <w:r w:rsidR="005A04E2">
              <w:rPr>
                <w:rFonts w:ascii="Times New Roman" w:hAnsi="Times New Roman" w:cs="Times New Roman"/>
                <w:i/>
                <w:iCs/>
                <w:kern w:val="2"/>
                <w:sz w:val="24"/>
                <w:szCs w:val="24"/>
                <w14:ligatures w14:val="standardContextual"/>
              </w:rPr>
              <w:t>In fact, this is irritating to me</w:t>
            </w:r>
            <w:r w:rsidR="00D538BA" w:rsidRPr="00D538BA">
              <w:rPr>
                <w:rFonts w:ascii="Times New Roman" w:hAnsi="Times New Roman" w:cs="Times New Roman"/>
                <w:i/>
                <w:iCs/>
                <w:kern w:val="2"/>
                <w:sz w:val="24"/>
                <w:szCs w:val="24"/>
                <w14:ligatures w14:val="standardContextual"/>
              </w:rPr>
              <w:t>.</w:t>
            </w:r>
          </w:p>
        </w:tc>
      </w:tr>
      <w:tr w:rsidR="00D538BA" w:rsidRPr="00D538BA" w14:paraId="25EDDB33" w14:textId="77777777" w:rsidTr="00313D03">
        <w:tc>
          <w:tcPr>
            <w:tcW w:w="9350" w:type="dxa"/>
            <w:gridSpan w:val="2"/>
          </w:tcPr>
          <w:p w14:paraId="10158DCE"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w:t>
            </w:r>
            <w:r w:rsidR="00D670ED">
              <w:rPr>
                <w:rFonts w:ascii="Times New Roman" w:hAnsi="Times New Roman" w:cs="Times New Roman"/>
                <w:b/>
                <w:bCs/>
                <w:kern w:val="2"/>
                <w:sz w:val="24"/>
                <w:szCs w:val="24"/>
                <w14:ligatures w14:val="standardContextual"/>
              </w:rPr>
              <w:t>-</w:t>
            </w:r>
            <w:r w:rsidRPr="00D538BA">
              <w:rPr>
                <w:rFonts w:ascii="Times New Roman" w:hAnsi="Times New Roman" w:cs="Times New Roman"/>
                <w:b/>
                <w:bCs/>
                <w:kern w:val="2"/>
                <w:sz w:val="24"/>
                <w:szCs w:val="24"/>
                <w14:ligatures w14:val="standardContextual"/>
              </w:rPr>
              <w:t xml:space="preserve">3: </w:t>
            </w:r>
            <w:r w:rsidR="005A04E2">
              <w:rPr>
                <w:rFonts w:ascii="Times New Roman" w:hAnsi="Times New Roman" w:cs="Times New Roman"/>
                <w:b/>
                <w:bCs/>
                <w:kern w:val="2"/>
                <w:sz w:val="24"/>
                <w:szCs w:val="24"/>
                <w14:ligatures w14:val="standardContextual"/>
              </w:rPr>
              <w:t>Reducing</w:t>
            </w:r>
            <w:r w:rsidRPr="00D538BA">
              <w:rPr>
                <w:rFonts w:ascii="Times New Roman" w:hAnsi="Times New Roman" w:cs="Times New Roman"/>
                <w:b/>
                <w:bCs/>
                <w:kern w:val="2"/>
                <w:sz w:val="24"/>
                <w:szCs w:val="24"/>
                <w14:ligatures w14:val="standardContextual"/>
              </w:rPr>
              <w:t xml:space="preserve"> </w:t>
            </w:r>
            <w:r w:rsidR="005A04E2">
              <w:rPr>
                <w:rFonts w:ascii="Times New Roman" w:hAnsi="Times New Roman" w:cs="Times New Roman"/>
                <w:b/>
                <w:bCs/>
                <w:kern w:val="2"/>
                <w:sz w:val="24"/>
                <w:szCs w:val="24"/>
                <w14:ligatures w14:val="standardContextual"/>
              </w:rPr>
              <w:t>p</w:t>
            </w:r>
            <w:r w:rsidRPr="00D538BA">
              <w:rPr>
                <w:rFonts w:ascii="Times New Roman" w:hAnsi="Times New Roman" w:cs="Times New Roman"/>
                <w:b/>
                <w:bCs/>
                <w:kern w:val="2"/>
                <w:sz w:val="24"/>
                <w:szCs w:val="24"/>
                <w14:ligatures w14:val="standardContextual"/>
              </w:rPr>
              <w:t xml:space="preserve">atient </w:t>
            </w:r>
            <w:r w:rsidR="00407947">
              <w:rPr>
                <w:rFonts w:ascii="Times New Roman" w:hAnsi="Times New Roman" w:cs="Times New Roman"/>
                <w:b/>
                <w:bCs/>
                <w:kern w:val="2"/>
                <w:sz w:val="24"/>
                <w:szCs w:val="24"/>
                <w14:ligatures w14:val="standardContextual"/>
              </w:rPr>
              <w:t>flow</w:t>
            </w:r>
          </w:p>
        </w:tc>
      </w:tr>
      <w:tr w:rsidR="00D538BA" w:rsidRPr="00D538BA" w14:paraId="68CB1F26" w14:textId="77777777" w:rsidTr="00313D03">
        <w:tc>
          <w:tcPr>
            <w:tcW w:w="805" w:type="dxa"/>
          </w:tcPr>
          <w:p w14:paraId="30FEF252"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P-6</w:t>
            </w:r>
          </w:p>
        </w:tc>
        <w:tc>
          <w:tcPr>
            <w:tcW w:w="8545" w:type="dxa"/>
          </w:tcPr>
          <w:p w14:paraId="3FA2EF82"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To accommodate the high patient </w:t>
            </w:r>
            <w:r w:rsidR="005A04E2">
              <w:rPr>
                <w:rFonts w:ascii="Times New Roman" w:hAnsi="Times New Roman" w:cs="Times New Roman"/>
                <w:i/>
                <w:iCs/>
                <w:kern w:val="2"/>
                <w:sz w:val="24"/>
                <w:szCs w:val="24"/>
                <w14:ligatures w14:val="standardContextual"/>
              </w:rPr>
              <w:t>flow in the diabetic clinic</w:t>
            </w:r>
            <w:r w:rsidRPr="00D538BA">
              <w:rPr>
                <w:rFonts w:ascii="Times New Roman" w:hAnsi="Times New Roman" w:cs="Times New Roman"/>
                <w:i/>
                <w:iCs/>
                <w:kern w:val="2"/>
                <w:sz w:val="24"/>
                <w:szCs w:val="24"/>
                <w14:ligatures w14:val="standardContextual"/>
              </w:rPr>
              <w:t>, it is good to change the follow-up schedule from half day to a full day.</w:t>
            </w:r>
          </w:p>
        </w:tc>
      </w:tr>
      <w:tr w:rsidR="00D538BA" w:rsidRPr="00D538BA" w14:paraId="62FC03CD" w14:textId="77777777" w:rsidTr="00313D03">
        <w:tc>
          <w:tcPr>
            <w:tcW w:w="805" w:type="dxa"/>
          </w:tcPr>
          <w:p w14:paraId="5376D53D"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P-9</w:t>
            </w:r>
          </w:p>
        </w:tc>
        <w:tc>
          <w:tcPr>
            <w:tcW w:w="8545" w:type="dxa"/>
          </w:tcPr>
          <w:p w14:paraId="10DF563C" w14:textId="77777777" w:rsidR="00D538BA" w:rsidRPr="00D538BA" w:rsidRDefault="005A04E2" w:rsidP="005A04E2">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I</w:t>
            </w:r>
            <w:r w:rsidRPr="005A04E2">
              <w:rPr>
                <w:rFonts w:ascii="Times New Roman" w:hAnsi="Times New Roman" w:cs="Times New Roman"/>
                <w:i/>
                <w:iCs/>
                <w:kern w:val="2"/>
                <w:sz w:val="24"/>
                <w:szCs w:val="24"/>
                <w14:ligatures w14:val="standardContextual"/>
              </w:rPr>
              <w:t>t is better to increase the number</w:t>
            </w:r>
            <w:r>
              <w:rPr>
                <w:rFonts w:ascii="Times New Roman" w:hAnsi="Times New Roman" w:cs="Times New Roman"/>
                <w:i/>
                <w:iCs/>
                <w:kern w:val="2"/>
                <w:sz w:val="24"/>
                <w:szCs w:val="24"/>
                <w14:ligatures w14:val="standardContextual"/>
              </w:rPr>
              <w:t xml:space="preserve"> </w:t>
            </w:r>
            <w:r w:rsidRPr="005A04E2">
              <w:rPr>
                <w:rFonts w:ascii="Times New Roman" w:hAnsi="Times New Roman" w:cs="Times New Roman"/>
                <w:i/>
                <w:iCs/>
                <w:kern w:val="2"/>
                <w:sz w:val="24"/>
                <w:szCs w:val="24"/>
                <w14:ligatures w14:val="standardContextual"/>
              </w:rPr>
              <w:t>of physicians in each follow-up</w:t>
            </w:r>
            <w:r>
              <w:rPr>
                <w:rFonts w:ascii="Times New Roman" w:hAnsi="Times New Roman" w:cs="Times New Roman"/>
                <w:i/>
                <w:iCs/>
                <w:kern w:val="2"/>
                <w:sz w:val="24"/>
                <w:szCs w:val="24"/>
                <w14:ligatures w14:val="standardContextual"/>
              </w:rPr>
              <w:t xml:space="preserve"> schedule to make it proportional with the </w:t>
            </w:r>
            <w:r w:rsidR="00407947">
              <w:rPr>
                <w:rFonts w:ascii="Times New Roman" w:hAnsi="Times New Roman" w:cs="Times New Roman"/>
                <w:i/>
                <w:iCs/>
                <w:kern w:val="2"/>
                <w:sz w:val="24"/>
                <w:szCs w:val="24"/>
                <w14:ligatures w14:val="standardContextual"/>
              </w:rPr>
              <w:t xml:space="preserve">incoming </w:t>
            </w:r>
            <w:r>
              <w:rPr>
                <w:rFonts w:ascii="Times New Roman" w:hAnsi="Times New Roman" w:cs="Times New Roman"/>
                <w:i/>
                <w:iCs/>
                <w:kern w:val="2"/>
                <w:sz w:val="24"/>
                <w:szCs w:val="24"/>
                <w14:ligatures w14:val="standardContextual"/>
              </w:rPr>
              <w:t>patient flow</w:t>
            </w:r>
            <w:r w:rsidR="00D538BA" w:rsidRPr="00D538BA">
              <w:rPr>
                <w:rFonts w:ascii="Times New Roman" w:hAnsi="Times New Roman" w:cs="Times New Roman"/>
                <w:i/>
                <w:iCs/>
                <w:kern w:val="2"/>
                <w:sz w:val="24"/>
                <w:szCs w:val="24"/>
                <w14:ligatures w14:val="standardContextual"/>
              </w:rPr>
              <w:t>.</w:t>
            </w:r>
          </w:p>
        </w:tc>
      </w:tr>
      <w:tr w:rsidR="00D538BA" w:rsidRPr="00D538BA" w14:paraId="77E16EE0" w14:textId="77777777" w:rsidTr="00313D03">
        <w:tc>
          <w:tcPr>
            <w:tcW w:w="9350" w:type="dxa"/>
            <w:gridSpan w:val="2"/>
          </w:tcPr>
          <w:p w14:paraId="792ABEAA"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Subtheme-4: Improving frequent changing of physicians during each follow-up</w:t>
            </w:r>
            <w:r w:rsidR="00407947">
              <w:rPr>
                <w:rFonts w:ascii="Times New Roman" w:hAnsi="Times New Roman" w:cs="Times New Roman"/>
                <w:b/>
                <w:bCs/>
                <w:kern w:val="2"/>
                <w:sz w:val="24"/>
                <w:szCs w:val="24"/>
                <w14:ligatures w14:val="standardContextual"/>
              </w:rPr>
              <w:t xml:space="preserve"> visit</w:t>
            </w:r>
          </w:p>
        </w:tc>
      </w:tr>
      <w:tr w:rsidR="00D538BA" w:rsidRPr="00D538BA" w14:paraId="57A0C6EF" w14:textId="77777777" w:rsidTr="00313D03">
        <w:tc>
          <w:tcPr>
            <w:tcW w:w="805" w:type="dxa"/>
          </w:tcPr>
          <w:p w14:paraId="1E676F9A"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P-1</w:t>
            </w:r>
          </w:p>
        </w:tc>
        <w:tc>
          <w:tcPr>
            <w:tcW w:w="8545" w:type="dxa"/>
          </w:tcPr>
          <w:p w14:paraId="013133E7" w14:textId="77777777" w:rsidR="00D538BA" w:rsidRPr="00D538BA" w:rsidRDefault="00407947"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I believe that having a permanent doctor during each follow-up visit would enable the clinician to consistently assess the successive physical and clinical progress of patients.</w:t>
            </w:r>
          </w:p>
        </w:tc>
      </w:tr>
      <w:tr w:rsidR="00D538BA" w:rsidRPr="00D538BA" w14:paraId="4DE22A8A" w14:textId="77777777" w:rsidTr="00313D03">
        <w:tc>
          <w:tcPr>
            <w:tcW w:w="805" w:type="dxa"/>
          </w:tcPr>
          <w:p w14:paraId="4DFCAA7F"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w:t>
            </w:r>
            <w:r w:rsidR="004C5A48">
              <w:rPr>
                <w:rFonts w:ascii="Times New Roman" w:hAnsi="Times New Roman" w:cs="Times New Roman"/>
                <w:kern w:val="2"/>
                <w:sz w:val="24"/>
                <w:szCs w:val="24"/>
                <w14:ligatures w14:val="standardContextual"/>
              </w:rPr>
              <w:t>10</w:t>
            </w:r>
          </w:p>
        </w:tc>
        <w:tc>
          <w:tcPr>
            <w:tcW w:w="8545" w:type="dxa"/>
          </w:tcPr>
          <w:p w14:paraId="7125B01D" w14:textId="77777777" w:rsidR="00D538BA" w:rsidRPr="00D538BA" w:rsidRDefault="004C5A48"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Despite of having healthy relationship with every physician I encountered, </w:t>
            </w:r>
            <w:r w:rsidRPr="00407947">
              <w:rPr>
                <w:rFonts w:ascii="Times New Roman" w:hAnsi="Times New Roman" w:cs="Times New Roman"/>
                <w:i/>
                <w:iCs/>
                <w:kern w:val="2"/>
                <w:sz w:val="24"/>
                <w:szCs w:val="24"/>
                <w14:ligatures w14:val="standardContextual"/>
              </w:rPr>
              <w:t xml:space="preserve">I do not get the </w:t>
            </w:r>
            <w:r>
              <w:rPr>
                <w:rFonts w:ascii="Times New Roman" w:hAnsi="Times New Roman" w:cs="Times New Roman"/>
                <w:i/>
                <w:iCs/>
                <w:kern w:val="2"/>
                <w:sz w:val="24"/>
                <w:szCs w:val="24"/>
                <w14:ligatures w14:val="standardContextual"/>
              </w:rPr>
              <w:t xml:space="preserve">same physician in my consecutive follow-up visits. </w:t>
            </w:r>
          </w:p>
        </w:tc>
      </w:tr>
      <w:tr w:rsidR="00D538BA" w:rsidRPr="00D538BA" w14:paraId="695D8054" w14:textId="77777777" w:rsidTr="00313D03">
        <w:tc>
          <w:tcPr>
            <w:tcW w:w="9350" w:type="dxa"/>
            <w:gridSpan w:val="2"/>
          </w:tcPr>
          <w:p w14:paraId="7886E072"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Subtheme-5: Availing fully functional laboratory tests in the hospital</w:t>
            </w:r>
          </w:p>
        </w:tc>
      </w:tr>
      <w:tr w:rsidR="00D538BA" w:rsidRPr="00D538BA" w14:paraId="764B9876" w14:textId="77777777" w:rsidTr="00313D03">
        <w:tc>
          <w:tcPr>
            <w:tcW w:w="805" w:type="dxa"/>
          </w:tcPr>
          <w:p w14:paraId="43110DBA"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P-12</w:t>
            </w:r>
          </w:p>
        </w:tc>
        <w:tc>
          <w:tcPr>
            <w:tcW w:w="8545" w:type="dxa"/>
          </w:tcPr>
          <w:p w14:paraId="0048720A" w14:textId="77777777" w:rsidR="00D538BA" w:rsidRPr="00D538BA" w:rsidRDefault="004C5A48"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Surprisingly, crucial laboratory tests like HgbA1c</w:t>
            </w:r>
            <w:r w:rsidR="00A876FA">
              <w:rPr>
                <w:rFonts w:ascii="Times New Roman" w:hAnsi="Times New Roman" w:cs="Times New Roman"/>
                <w:i/>
                <w:iCs/>
                <w:kern w:val="2"/>
                <w:sz w:val="24"/>
                <w:szCs w:val="24"/>
                <w14:ligatures w14:val="standardContextual"/>
              </w:rPr>
              <w:t>, thyroid function tests,</w:t>
            </w:r>
            <w:r>
              <w:rPr>
                <w:rFonts w:ascii="Times New Roman" w:hAnsi="Times New Roman" w:cs="Times New Roman"/>
                <w:i/>
                <w:iCs/>
                <w:kern w:val="2"/>
                <w:sz w:val="24"/>
                <w:szCs w:val="24"/>
                <w14:ligatures w14:val="standardContextual"/>
              </w:rPr>
              <w:t xml:space="preserve"> and viral load are unavailable in </w:t>
            </w:r>
            <w:r w:rsidR="00775CE7">
              <w:rPr>
                <w:rFonts w:ascii="Times New Roman" w:hAnsi="Times New Roman" w:cs="Times New Roman"/>
                <w:i/>
                <w:iCs/>
                <w:kern w:val="2"/>
                <w:sz w:val="24"/>
                <w:szCs w:val="24"/>
                <w14:ligatures w14:val="standardContextual"/>
              </w:rPr>
              <w:t xml:space="preserve">this </w:t>
            </w:r>
            <w:r w:rsidR="00627F53">
              <w:rPr>
                <w:rFonts w:ascii="Times New Roman" w:hAnsi="Times New Roman" w:cs="Times New Roman"/>
                <w:i/>
                <w:iCs/>
                <w:kern w:val="2"/>
                <w:sz w:val="24"/>
                <w:szCs w:val="24"/>
                <w14:ligatures w14:val="standardContextual"/>
              </w:rPr>
              <w:t xml:space="preserve">big </w:t>
            </w:r>
            <w:r w:rsidR="00775CE7">
              <w:rPr>
                <w:rFonts w:ascii="Times New Roman" w:hAnsi="Times New Roman" w:cs="Times New Roman"/>
                <w:i/>
                <w:iCs/>
                <w:kern w:val="2"/>
                <w:sz w:val="24"/>
                <w:szCs w:val="24"/>
                <w14:ligatures w14:val="standardContextual"/>
              </w:rPr>
              <w:t>referral hospital causing us to look forward to other high priced private institutions capable of undergoing these tests. To the best of possible</w:t>
            </w:r>
            <w:r w:rsidR="00D538BA" w:rsidRPr="00D538BA">
              <w:rPr>
                <w:rFonts w:ascii="Times New Roman" w:hAnsi="Times New Roman" w:cs="Times New Roman"/>
                <w:i/>
                <w:iCs/>
                <w:kern w:val="2"/>
                <w:sz w:val="24"/>
                <w:szCs w:val="24"/>
                <w14:ligatures w14:val="standardContextual"/>
              </w:rPr>
              <w:t>,</w:t>
            </w:r>
            <w:r w:rsidR="00775CE7">
              <w:rPr>
                <w:rFonts w:ascii="Times New Roman" w:hAnsi="Times New Roman" w:cs="Times New Roman"/>
                <w:i/>
                <w:iCs/>
                <w:kern w:val="2"/>
                <w:sz w:val="24"/>
                <w:szCs w:val="24"/>
                <w14:ligatures w14:val="standardContextual"/>
              </w:rPr>
              <w:t xml:space="preserve"> these</w:t>
            </w:r>
            <w:r w:rsidR="00D538BA" w:rsidRPr="00D538BA">
              <w:rPr>
                <w:rFonts w:ascii="Times New Roman" w:hAnsi="Times New Roman" w:cs="Times New Roman"/>
                <w:i/>
                <w:iCs/>
                <w:kern w:val="2"/>
                <w:sz w:val="24"/>
                <w:szCs w:val="24"/>
                <w14:ligatures w14:val="standardContextual"/>
              </w:rPr>
              <w:t xml:space="preserve"> </w:t>
            </w:r>
            <w:r w:rsidR="00775CE7">
              <w:rPr>
                <w:rFonts w:ascii="Times New Roman" w:hAnsi="Times New Roman" w:cs="Times New Roman"/>
                <w:i/>
                <w:iCs/>
                <w:kern w:val="2"/>
                <w:sz w:val="24"/>
                <w:szCs w:val="24"/>
                <w14:ligatures w14:val="standardContextual"/>
              </w:rPr>
              <w:t xml:space="preserve">tests </w:t>
            </w:r>
            <w:r w:rsidR="00D538BA" w:rsidRPr="00D538BA">
              <w:rPr>
                <w:rFonts w:ascii="Times New Roman" w:hAnsi="Times New Roman" w:cs="Times New Roman"/>
                <w:i/>
                <w:iCs/>
                <w:kern w:val="2"/>
                <w:sz w:val="24"/>
                <w:szCs w:val="24"/>
                <w14:ligatures w14:val="standardContextual"/>
              </w:rPr>
              <w:t>should be available in the hospital</w:t>
            </w:r>
            <w:r w:rsidR="00775CE7">
              <w:rPr>
                <w:rFonts w:ascii="Times New Roman" w:hAnsi="Times New Roman" w:cs="Times New Roman"/>
                <w:i/>
                <w:iCs/>
                <w:kern w:val="2"/>
                <w:sz w:val="24"/>
                <w:szCs w:val="24"/>
                <w14:ligatures w14:val="standardContextual"/>
              </w:rPr>
              <w:t xml:space="preserve"> and be fully functional</w:t>
            </w:r>
            <w:r w:rsidR="00D538BA" w:rsidRPr="00D538BA">
              <w:rPr>
                <w:rFonts w:ascii="Times New Roman" w:hAnsi="Times New Roman" w:cs="Times New Roman"/>
                <w:i/>
                <w:iCs/>
                <w:kern w:val="2"/>
                <w:sz w:val="24"/>
                <w:szCs w:val="24"/>
                <w14:ligatures w14:val="standardContextual"/>
              </w:rPr>
              <w:t>.</w:t>
            </w:r>
          </w:p>
        </w:tc>
      </w:tr>
      <w:tr w:rsidR="00D538BA" w:rsidRPr="00D538BA" w14:paraId="3C25A7BF" w14:textId="77777777" w:rsidTr="00313D03">
        <w:tc>
          <w:tcPr>
            <w:tcW w:w="805" w:type="dxa"/>
          </w:tcPr>
          <w:p w14:paraId="4D24D4DD"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lastRenderedPageBreak/>
              <w:t>P-2</w:t>
            </w:r>
          </w:p>
        </w:tc>
        <w:tc>
          <w:tcPr>
            <w:tcW w:w="8545" w:type="dxa"/>
          </w:tcPr>
          <w:p w14:paraId="1906FD07"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The queue for undergoing </w:t>
            </w:r>
            <w:r w:rsidR="00775CE7">
              <w:rPr>
                <w:rFonts w:ascii="Times New Roman" w:hAnsi="Times New Roman" w:cs="Times New Roman"/>
                <w:i/>
                <w:iCs/>
                <w:kern w:val="2"/>
                <w:sz w:val="24"/>
                <w:szCs w:val="24"/>
                <w14:ligatures w14:val="standardContextual"/>
              </w:rPr>
              <w:t xml:space="preserve">laboratory tests is </w:t>
            </w:r>
            <w:r w:rsidR="00627F53">
              <w:rPr>
                <w:rFonts w:ascii="Times New Roman" w:hAnsi="Times New Roman" w:cs="Times New Roman"/>
                <w:i/>
                <w:iCs/>
                <w:kern w:val="2"/>
                <w:sz w:val="24"/>
                <w:szCs w:val="24"/>
                <w14:ligatures w14:val="standardContextual"/>
              </w:rPr>
              <w:t>prodigious but the number of working laboratory technicians are very few (usually not more than two). Owing to this, the service provided is quite slow. To overcome this, competent lab technicians should be hired taking in to account the actual patient flow.</w:t>
            </w:r>
          </w:p>
        </w:tc>
      </w:tr>
      <w:tr w:rsidR="00D538BA" w:rsidRPr="00D538BA" w14:paraId="3E3CEAA9" w14:textId="77777777" w:rsidTr="00313D03">
        <w:tc>
          <w:tcPr>
            <w:tcW w:w="9350" w:type="dxa"/>
            <w:gridSpan w:val="2"/>
          </w:tcPr>
          <w:p w14:paraId="0BA118B1" w14:textId="77777777" w:rsidR="00D538BA" w:rsidRPr="00D538BA" w:rsidRDefault="00D538BA" w:rsidP="00D538BA">
            <w:pPr>
              <w:spacing w:line="360" w:lineRule="auto"/>
              <w:jc w:val="center"/>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Theme-3: </w:t>
            </w:r>
            <w:r w:rsidR="0051356C">
              <w:rPr>
                <w:rFonts w:ascii="Times New Roman" w:hAnsi="Times New Roman" w:cs="Times New Roman"/>
                <w:b/>
                <w:bCs/>
                <w:kern w:val="2"/>
                <w:sz w:val="24"/>
                <w:szCs w:val="24"/>
                <w14:ligatures w14:val="standardContextual"/>
              </w:rPr>
              <w:t>I</w:t>
            </w:r>
            <w:r w:rsidRPr="00D538BA">
              <w:rPr>
                <w:rFonts w:ascii="Times New Roman" w:hAnsi="Times New Roman" w:cs="Times New Roman"/>
                <w:b/>
                <w:bCs/>
                <w:kern w:val="2"/>
                <w:sz w:val="24"/>
                <w:szCs w:val="24"/>
                <w14:ligatures w14:val="standardContextual"/>
              </w:rPr>
              <w:t xml:space="preserve">mproving </w:t>
            </w:r>
            <w:r w:rsidR="0051356C">
              <w:rPr>
                <w:rFonts w:ascii="Times New Roman" w:hAnsi="Times New Roman" w:cs="Times New Roman"/>
                <w:b/>
                <w:bCs/>
                <w:kern w:val="2"/>
                <w:sz w:val="24"/>
                <w:szCs w:val="24"/>
                <w14:ligatures w14:val="standardContextual"/>
              </w:rPr>
              <w:t xml:space="preserve">the </w:t>
            </w:r>
            <w:r w:rsidRPr="00D538BA">
              <w:rPr>
                <w:rFonts w:ascii="Times New Roman" w:hAnsi="Times New Roman" w:cs="Times New Roman"/>
                <w:b/>
                <w:bCs/>
                <w:kern w:val="2"/>
                <w:sz w:val="24"/>
                <w:szCs w:val="24"/>
                <w14:ligatures w14:val="standardContextual"/>
              </w:rPr>
              <w:t>health care system provision</w:t>
            </w:r>
          </w:p>
        </w:tc>
      </w:tr>
      <w:tr w:rsidR="00D538BA" w:rsidRPr="00D538BA" w14:paraId="0C860183" w14:textId="77777777" w:rsidTr="00313D03">
        <w:tc>
          <w:tcPr>
            <w:tcW w:w="9350" w:type="dxa"/>
            <w:gridSpan w:val="2"/>
          </w:tcPr>
          <w:p w14:paraId="42031D40"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Subtheme-1: </w:t>
            </w:r>
            <w:r w:rsidR="0051356C">
              <w:rPr>
                <w:rFonts w:ascii="Times New Roman" w:hAnsi="Times New Roman" w:cs="Times New Roman"/>
                <w:b/>
                <w:bCs/>
                <w:kern w:val="2"/>
                <w:sz w:val="24"/>
                <w:szCs w:val="24"/>
                <w14:ligatures w14:val="standardContextual"/>
              </w:rPr>
              <w:t>Obtaining s</w:t>
            </w:r>
            <w:r w:rsidRPr="00D538BA">
              <w:rPr>
                <w:rFonts w:ascii="Times New Roman" w:hAnsi="Times New Roman" w:cs="Times New Roman"/>
                <w:b/>
                <w:bCs/>
                <w:kern w:val="2"/>
                <w:sz w:val="24"/>
                <w:szCs w:val="24"/>
                <w14:ligatures w14:val="standardContextual"/>
              </w:rPr>
              <w:t>ocial support</w:t>
            </w:r>
          </w:p>
        </w:tc>
      </w:tr>
      <w:tr w:rsidR="00D538BA" w:rsidRPr="00D538BA" w14:paraId="3BA51A20" w14:textId="77777777" w:rsidTr="00313D03">
        <w:tc>
          <w:tcPr>
            <w:tcW w:w="805" w:type="dxa"/>
          </w:tcPr>
          <w:p w14:paraId="0BF4A93A"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P-3</w:t>
            </w:r>
          </w:p>
        </w:tc>
        <w:tc>
          <w:tcPr>
            <w:tcW w:w="8545" w:type="dxa"/>
          </w:tcPr>
          <w:p w14:paraId="440CD71C" w14:textId="77777777" w:rsidR="00D538BA" w:rsidRPr="00D538BA" w:rsidRDefault="0051356C" w:rsidP="0051356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I believe that </w:t>
            </w:r>
            <w:r w:rsidRPr="0051356C">
              <w:rPr>
                <w:rFonts w:ascii="Times New Roman" w:hAnsi="Times New Roman" w:cs="Times New Roman"/>
                <w:i/>
                <w:iCs/>
                <w:kern w:val="2"/>
                <w:sz w:val="24"/>
                <w:szCs w:val="24"/>
                <w14:ligatures w14:val="standardContextual"/>
              </w:rPr>
              <w:t>social help</w:t>
            </w:r>
            <w:r>
              <w:rPr>
                <w:rFonts w:ascii="Times New Roman" w:hAnsi="Times New Roman" w:cs="Times New Roman"/>
                <w:i/>
                <w:iCs/>
                <w:kern w:val="2"/>
                <w:sz w:val="24"/>
                <w:szCs w:val="24"/>
                <w14:ligatures w14:val="standardContextual"/>
              </w:rPr>
              <w:t xml:space="preserve"> from the government and/or sponsoring organization in the form of financial aid or job opportunity is </w:t>
            </w:r>
            <w:r w:rsidRPr="0051356C">
              <w:rPr>
                <w:rFonts w:ascii="Times New Roman" w:hAnsi="Times New Roman" w:cs="Times New Roman"/>
                <w:i/>
                <w:iCs/>
                <w:kern w:val="2"/>
                <w:sz w:val="24"/>
                <w:szCs w:val="24"/>
                <w14:ligatures w14:val="standardContextual"/>
              </w:rPr>
              <w:t>a preventive weapon for transforming the health care system</w:t>
            </w:r>
            <w:r w:rsidR="00D538BA" w:rsidRPr="00D538BA">
              <w:rPr>
                <w:rFonts w:ascii="Times New Roman" w:hAnsi="Times New Roman" w:cs="Times New Roman"/>
                <w:i/>
                <w:iCs/>
                <w:kern w:val="2"/>
                <w:sz w:val="24"/>
                <w:szCs w:val="24"/>
                <w14:ligatures w14:val="standardContextual"/>
              </w:rPr>
              <w:t>.</w:t>
            </w:r>
          </w:p>
        </w:tc>
      </w:tr>
      <w:tr w:rsidR="00D538BA" w:rsidRPr="00D538BA" w14:paraId="1B1473C9" w14:textId="77777777" w:rsidTr="00313D03">
        <w:tc>
          <w:tcPr>
            <w:tcW w:w="805" w:type="dxa"/>
          </w:tcPr>
          <w:p w14:paraId="47E80601"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P-13</w:t>
            </w:r>
          </w:p>
        </w:tc>
        <w:tc>
          <w:tcPr>
            <w:tcW w:w="8545" w:type="dxa"/>
          </w:tcPr>
          <w:p w14:paraId="2B3B4009" w14:textId="77777777" w:rsidR="00D538BA" w:rsidRPr="00D538BA" w:rsidRDefault="007F210D" w:rsidP="007F210D">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W</w:t>
            </w:r>
            <w:r w:rsidRPr="007F210D">
              <w:rPr>
                <w:rFonts w:ascii="Times New Roman" w:hAnsi="Times New Roman" w:cs="Times New Roman"/>
                <w:i/>
                <w:iCs/>
                <w:kern w:val="2"/>
                <w:sz w:val="24"/>
                <w:szCs w:val="24"/>
                <w14:ligatures w14:val="standardContextual"/>
              </w:rPr>
              <w:t>hen all prescribed medications aren’t available in a single</w:t>
            </w:r>
            <w:r>
              <w:rPr>
                <w:rFonts w:ascii="Times New Roman" w:hAnsi="Times New Roman" w:cs="Times New Roman"/>
                <w:i/>
                <w:iCs/>
                <w:kern w:val="2"/>
                <w:sz w:val="24"/>
                <w:szCs w:val="24"/>
                <w14:ligatures w14:val="standardContextual"/>
              </w:rPr>
              <w:t xml:space="preserve"> </w:t>
            </w:r>
            <w:r w:rsidRPr="007F210D">
              <w:rPr>
                <w:rFonts w:ascii="Times New Roman" w:hAnsi="Times New Roman" w:cs="Times New Roman"/>
                <w:i/>
                <w:iCs/>
                <w:kern w:val="2"/>
                <w:sz w:val="24"/>
                <w:szCs w:val="24"/>
                <w14:ligatures w14:val="standardContextual"/>
              </w:rPr>
              <w:t>pharmacy, collecting from different</w:t>
            </w:r>
            <w:r>
              <w:rPr>
                <w:rFonts w:ascii="Times New Roman" w:hAnsi="Times New Roman" w:cs="Times New Roman"/>
                <w:i/>
                <w:iCs/>
                <w:kern w:val="2"/>
                <w:sz w:val="24"/>
                <w:szCs w:val="24"/>
                <w14:ligatures w14:val="standardContextual"/>
              </w:rPr>
              <w:t xml:space="preserve"> community</w:t>
            </w:r>
            <w:r w:rsidRPr="007F210D">
              <w:rPr>
                <w:rFonts w:ascii="Times New Roman" w:hAnsi="Times New Roman" w:cs="Times New Roman"/>
                <w:i/>
                <w:iCs/>
                <w:kern w:val="2"/>
                <w:sz w:val="24"/>
                <w:szCs w:val="24"/>
                <w14:ligatures w14:val="standardContextual"/>
              </w:rPr>
              <w:t xml:space="preserve"> pharmacies is tiresome due to transportation problem</w:t>
            </w:r>
            <w:r w:rsidR="00A876FA">
              <w:rPr>
                <w:rFonts w:ascii="Times New Roman" w:hAnsi="Times New Roman" w:cs="Times New Roman"/>
                <w:i/>
                <w:iCs/>
                <w:kern w:val="2"/>
                <w:sz w:val="24"/>
                <w:szCs w:val="24"/>
                <w14:ligatures w14:val="standardContextual"/>
              </w:rPr>
              <w:t xml:space="preserve"> and cost</w:t>
            </w:r>
            <w:r w:rsidRPr="007F210D">
              <w:rPr>
                <w:rFonts w:ascii="Times New Roman" w:hAnsi="Times New Roman" w:cs="Times New Roman"/>
                <w:i/>
                <w:iCs/>
                <w:kern w:val="2"/>
                <w:sz w:val="24"/>
                <w:szCs w:val="24"/>
                <w14:ligatures w14:val="standardContextual"/>
              </w:rPr>
              <w:t>.</w:t>
            </w:r>
            <w:r>
              <w:rPr>
                <w:rFonts w:ascii="Times New Roman" w:hAnsi="Times New Roman" w:cs="Times New Roman"/>
                <w:i/>
                <w:iCs/>
                <w:kern w:val="2"/>
                <w:sz w:val="24"/>
                <w:szCs w:val="24"/>
                <w14:ligatures w14:val="standardContextual"/>
              </w:rPr>
              <w:t xml:space="preserve"> In such cases, free transportation service should be arranged by the hospital especially for financially limited </w:t>
            </w:r>
            <w:r w:rsidR="00C908CF">
              <w:rPr>
                <w:rFonts w:ascii="Times New Roman" w:hAnsi="Times New Roman" w:cs="Times New Roman"/>
                <w:i/>
                <w:iCs/>
                <w:kern w:val="2"/>
                <w:sz w:val="24"/>
                <w:szCs w:val="24"/>
                <w14:ligatures w14:val="standardContextual"/>
              </w:rPr>
              <w:t>patients.</w:t>
            </w:r>
          </w:p>
        </w:tc>
      </w:tr>
      <w:tr w:rsidR="00D538BA" w:rsidRPr="00D538BA" w14:paraId="003C52E1" w14:textId="77777777" w:rsidTr="00313D03">
        <w:tc>
          <w:tcPr>
            <w:tcW w:w="9350" w:type="dxa"/>
            <w:gridSpan w:val="2"/>
          </w:tcPr>
          <w:p w14:paraId="7AAAA9AD"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Subtheme-2: Improving the </w:t>
            </w:r>
            <w:r w:rsidR="003326F5">
              <w:rPr>
                <w:rFonts w:ascii="Times New Roman" w:hAnsi="Times New Roman" w:cs="Times New Roman"/>
                <w:b/>
                <w:bCs/>
                <w:kern w:val="2"/>
                <w:sz w:val="24"/>
                <w:szCs w:val="24"/>
                <w14:ligatures w14:val="standardContextual"/>
              </w:rPr>
              <w:t>communication skill</w:t>
            </w:r>
            <w:r w:rsidR="007F210D">
              <w:rPr>
                <w:rFonts w:ascii="Times New Roman" w:hAnsi="Times New Roman" w:cs="Times New Roman"/>
                <w:b/>
                <w:bCs/>
                <w:kern w:val="2"/>
                <w:sz w:val="24"/>
                <w:szCs w:val="24"/>
                <w14:ligatures w14:val="standardContextual"/>
              </w:rPr>
              <w:t>s</w:t>
            </w:r>
            <w:r w:rsidR="003326F5">
              <w:rPr>
                <w:rFonts w:ascii="Times New Roman" w:hAnsi="Times New Roman" w:cs="Times New Roman"/>
                <w:b/>
                <w:bCs/>
                <w:kern w:val="2"/>
                <w:sz w:val="24"/>
                <w:szCs w:val="24"/>
                <w14:ligatures w14:val="standardContextual"/>
              </w:rPr>
              <w:t xml:space="preserve"> of </w:t>
            </w:r>
            <w:r w:rsidRPr="00D538BA">
              <w:rPr>
                <w:rFonts w:ascii="Times New Roman" w:hAnsi="Times New Roman" w:cs="Times New Roman"/>
                <w:b/>
                <w:bCs/>
                <w:kern w:val="2"/>
                <w:sz w:val="24"/>
                <w:szCs w:val="24"/>
                <w14:ligatures w14:val="standardContextual"/>
              </w:rPr>
              <w:t>non-medical staff</w:t>
            </w:r>
            <w:r w:rsidR="003326F5">
              <w:rPr>
                <w:rFonts w:ascii="Times New Roman" w:hAnsi="Times New Roman" w:cs="Times New Roman"/>
                <w:b/>
                <w:bCs/>
                <w:kern w:val="2"/>
                <w:sz w:val="24"/>
                <w:szCs w:val="24"/>
                <w14:ligatures w14:val="standardContextual"/>
              </w:rPr>
              <w:t>s</w:t>
            </w:r>
          </w:p>
        </w:tc>
      </w:tr>
      <w:tr w:rsidR="00D538BA" w:rsidRPr="00D538BA" w14:paraId="35005241" w14:textId="77777777" w:rsidTr="00313D03">
        <w:tc>
          <w:tcPr>
            <w:tcW w:w="805" w:type="dxa"/>
          </w:tcPr>
          <w:p w14:paraId="25442D20"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P-6</w:t>
            </w:r>
          </w:p>
        </w:tc>
        <w:tc>
          <w:tcPr>
            <w:tcW w:w="8545" w:type="dxa"/>
          </w:tcPr>
          <w:p w14:paraId="4383DE9F"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The </w:t>
            </w:r>
            <w:r w:rsidR="003326F5">
              <w:rPr>
                <w:rFonts w:ascii="Times New Roman" w:hAnsi="Times New Roman" w:cs="Times New Roman"/>
                <w:i/>
                <w:iCs/>
                <w:kern w:val="2"/>
                <w:sz w:val="24"/>
                <w:szCs w:val="24"/>
                <w14:ligatures w14:val="standardContextual"/>
              </w:rPr>
              <w:t>behavior</w:t>
            </w:r>
            <w:r w:rsidRPr="00D538BA">
              <w:rPr>
                <w:rFonts w:ascii="Times New Roman" w:hAnsi="Times New Roman" w:cs="Times New Roman"/>
                <w:i/>
                <w:iCs/>
                <w:kern w:val="2"/>
                <w:sz w:val="24"/>
                <w:szCs w:val="24"/>
                <w14:ligatures w14:val="standardContextual"/>
              </w:rPr>
              <w:t xml:space="preserve"> of the </w:t>
            </w:r>
            <w:r w:rsidR="003326F5">
              <w:rPr>
                <w:rFonts w:ascii="Times New Roman" w:hAnsi="Times New Roman" w:cs="Times New Roman"/>
                <w:i/>
                <w:iCs/>
                <w:kern w:val="2"/>
                <w:sz w:val="24"/>
                <w:szCs w:val="24"/>
                <w14:ligatures w14:val="standardContextual"/>
              </w:rPr>
              <w:t xml:space="preserve">security </w:t>
            </w:r>
            <w:r w:rsidRPr="00D538BA">
              <w:rPr>
                <w:rFonts w:ascii="Times New Roman" w:hAnsi="Times New Roman" w:cs="Times New Roman"/>
                <w:i/>
                <w:iCs/>
                <w:kern w:val="2"/>
                <w:sz w:val="24"/>
                <w:szCs w:val="24"/>
                <w14:ligatures w14:val="standardContextual"/>
              </w:rPr>
              <w:t>guards assigned in the waiting room</w:t>
            </w:r>
            <w:r w:rsidR="003326F5">
              <w:rPr>
                <w:rFonts w:ascii="Times New Roman" w:hAnsi="Times New Roman" w:cs="Times New Roman"/>
                <w:i/>
                <w:iCs/>
                <w:kern w:val="2"/>
                <w:sz w:val="24"/>
                <w:szCs w:val="24"/>
                <w14:ligatures w14:val="standardContextual"/>
              </w:rPr>
              <w:t xml:space="preserve"> of the clinic</w:t>
            </w:r>
            <w:r w:rsidRPr="00D538BA">
              <w:rPr>
                <w:rFonts w:ascii="Times New Roman" w:hAnsi="Times New Roman" w:cs="Times New Roman"/>
                <w:i/>
                <w:iCs/>
                <w:kern w:val="2"/>
                <w:sz w:val="24"/>
                <w:szCs w:val="24"/>
                <w14:ligatures w14:val="standardContextual"/>
              </w:rPr>
              <w:t xml:space="preserve"> should be strictly followed by the respective concerned body because they make the environment uncomfortable due to their poor communication skills with patients.</w:t>
            </w:r>
          </w:p>
        </w:tc>
      </w:tr>
      <w:tr w:rsidR="00D538BA" w:rsidRPr="00D538BA" w14:paraId="050F89F6" w14:textId="77777777" w:rsidTr="00313D03">
        <w:tc>
          <w:tcPr>
            <w:tcW w:w="805" w:type="dxa"/>
          </w:tcPr>
          <w:p w14:paraId="68604EF1"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P-9</w:t>
            </w:r>
          </w:p>
        </w:tc>
        <w:tc>
          <w:tcPr>
            <w:tcW w:w="8545" w:type="dxa"/>
          </w:tcPr>
          <w:p w14:paraId="51C170C1" w14:textId="77777777" w:rsidR="00D538BA" w:rsidRPr="00D538BA" w:rsidRDefault="0051356C" w:rsidP="0051356C">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S</w:t>
            </w:r>
            <w:r w:rsidRPr="0051356C">
              <w:rPr>
                <w:rFonts w:ascii="Times New Roman" w:hAnsi="Times New Roman" w:cs="Times New Roman"/>
                <w:i/>
                <w:iCs/>
                <w:kern w:val="2"/>
                <w:sz w:val="24"/>
                <w:szCs w:val="24"/>
                <w14:ligatures w14:val="standardContextual"/>
              </w:rPr>
              <w:t>ome people get ambulatory health care service via</w:t>
            </w:r>
            <w:r>
              <w:rPr>
                <w:rFonts w:ascii="Times New Roman" w:hAnsi="Times New Roman" w:cs="Times New Roman"/>
                <w:i/>
                <w:iCs/>
                <w:kern w:val="2"/>
                <w:sz w:val="24"/>
                <w:szCs w:val="24"/>
                <w14:ligatures w14:val="standardContextual"/>
              </w:rPr>
              <w:t xml:space="preserve"> </w:t>
            </w:r>
            <w:r w:rsidRPr="0051356C">
              <w:rPr>
                <w:rFonts w:ascii="Times New Roman" w:hAnsi="Times New Roman" w:cs="Times New Roman"/>
                <w:i/>
                <w:iCs/>
                <w:kern w:val="2"/>
                <w:sz w:val="24"/>
                <w:szCs w:val="24"/>
                <w14:ligatures w14:val="standardContextual"/>
              </w:rPr>
              <w:t>social advantages while others are waiting for their queue. In fact, this is really weird and it requires</w:t>
            </w:r>
            <w:r>
              <w:rPr>
                <w:rFonts w:ascii="Times New Roman" w:hAnsi="Times New Roman" w:cs="Times New Roman"/>
                <w:i/>
                <w:iCs/>
                <w:kern w:val="2"/>
                <w:sz w:val="24"/>
                <w:szCs w:val="24"/>
                <w14:ligatures w14:val="standardContextual"/>
              </w:rPr>
              <w:t xml:space="preserve"> </w:t>
            </w:r>
            <w:r w:rsidRPr="0051356C">
              <w:rPr>
                <w:rFonts w:ascii="Times New Roman" w:hAnsi="Times New Roman" w:cs="Times New Roman"/>
                <w:i/>
                <w:iCs/>
                <w:kern w:val="2"/>
                <w:sz w:val="24"/>
                <w:szCs w:val="24"/>
                <w14:ligatures w14:val="standardContextual"/>
              </w:rPr>
              <w:t>thorough supervision from the responsible organ</w:t>
            </w:r>
            <w:r>
              <w:rPr>
                <w:rFonts w:ascii="Times New Roman" w:hAnsi="Times New Roman" w:cs="Times New Roman"/>
                <w:i/>
                <w:iCs/>
                <w:kern w:val="2"/>
                <w:sz w:val="24"/>
                <w:szCs w:val="24"/>
                <w14:ligatures w14:val="standardContextual"/>
              </w:rPr>
              <w:t xml:space="preserve">. </w:t>
            </w:r>
          </w:p>
        </w:tc>
      </w:tr>
      <w:tr w:rsidR="00D538BA" w:rsidRPr="00D538BA" w14:paraId="0189BE43" w14:textId="77777777" w:rsidTr="00313D03">
        <w:tc>
          <w:tcPr>
            <w:tcW w:w="9350" w:type="dxa"/>
            <w:gridSpan w:val="2"/>
          </w:tcPr>
          <w:p w14:paraId="402C60C8"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Subtheme-3: Strengthening and organizing the health insurance system</w:t>
            </w:r>
          </w:p>
        </w:tc>
      </w:tr>
      <w:tr w:rsidR="00D538BA" w:rsidRPr="00D538BA" w14:paraId="09CB2B6C" w14:textId="77777777" w:rsidTr="00313D03">
        <w:tc>
          <w:tcPr>
            <w:tcW w:w="805" w:type="dxa"/>
          </w:tcPr>
          <w:p w14:paraId="1C54CF82"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P-3</w:t>
            </w:r>
          </w:p>
        </w:tc>
        <w:tc>
          <w:tcPr>
            <w:tcW w:w="8545" w:type="dxa"/>
          </w:tcPr>
          <w:p w14:paraId="7CA9666C" w14:textId="77777777" w:rsidR="00D538BA" w:rsidRPr="00D538BA" w:rsidRDefault="00646A28"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My financial status does not conform with </w:t>
            </w:r>
            <w:r w:rsidR="00D538BA" w:rsidRPr="00D538BA">
              <w:rPr>
                <w:rFonts w:ascii="Times New Roman" w:hAnsi="Times New Roman" w:cs="Times New Roman"/>
                <w:i/>
                <w:iCs/>
                <w:kern w:val="2"/>
                <w:sz w:val="24"/>
                <w:szCs w:val="24"/>
                <w14:ligatures w14:val="standardContextual"/>
              </w:rPr>
              <w:t xml:space="preserve">my self-care </w:t>
            </w:r>
            <w:r>
              <w:rPr>
                <w:rFonts w:ascii="Times New Roman" w:hAnsi="Times New Roman" w:cs="Times New Roman"/>
                <w:i/>
                <w:iCs/>
                <w:kern w:val="2"/>
                <w:sz w:val="24"/>
                <w:szCs w:val="24"/>
                <w14:ligatures w14:val="standardContextual"/>
              </w:rPr>
              <w:t xml:space="preserve">and thus I modified my self-care </w:t>
            </w:r>
            <w:r w:rsidR="00D538BA" w:rsidRPr="00D538BA">
              <w:rPr>
                <w:rFonts w:ascii="Times New Roman" w:hAnsi="Times New Roman" w:cs="Times New Roman"/>
                <w:i/>
                <w:iCs/>
                <w:kern w:val="2"/>
                <w:sz w:val="24"/>
                <w:szCs w:val="24"/>
                <w14:ligatures w14:val="standardContextual"/>
              </w:rPr>
              <w:t xml:space="preserve">autonomously in </w:t>
            </w:r>
            <w:r>
              <w:rPr>
                <w:rFonts w:ascii="Times New Roman" w:hAnsi="Times New Roman" w:cs="Times New Roman"/>
                <w:i/>
                <w:iCs/>
                <w:kern w:val="2"/>
                <w:sz w:val="24"/>
                <w:szCs w:val="24"/>
                <w14:ligatures w14:val="standardContextual"/>
              </w:rPr>
              <w:t xml:space="preserve">the </w:t>
            </w:r>
            <w:r w:rsidR="00D538BA" w:rsidRPr="00D538BA">
              <w:rPr>
                <w:rFonts w:ascii="Times New Roman" w:hAnsi="Times New Roman" w:cs="Times New Roman"/>
                <w:i/>
                <w:iCs/>
                <w:kern w:val="2"/>
                <w:sz w:val="24"/>
                <w:szCs w:val="24"/>
                <w14:ligatures w14:val="standardContextual"/>
              </w:rPr>
              <w:t>absence of my physician's input.</w:t>
            </w:r>
          </w:p>
        </w:tc>
      </w:tr>
      <w:tr w:rsidR="00D538BA" w:rsidRPr="00D538BA" w14:paraId="7EAD34DB" w14:textId="77777777" w:rsidTr="00313D03">
        <w:tc>
          <w:tcPr>
            <w:tcW w:w="805" w:type="dxa"/>
          </w:tcPr>
          <w:p w14:paraId="524D7293"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P-5</w:t>
            </w:r>
          </w:p>
        </w:tc>
        <w:tc>
          <w:tcPr>
            <w:tcW w:w="8545" w:type="dxa"/>
          </w:tcPr>
          <w:p w14:paraId="00314EEB"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Regrettably, I couldn’t even access </w:t>
            </w:r>
            <w:r w:rsidR="007D48D2">
              <w:rPr>
                <w:rFonts w:ascii="Times New Roman" w:hAnsi="Times New Roman" w:cs="Times New Roman"/>
                <w:i/>
                <w:iCs/>
                <w:kern w:val="2"/>
                <w:sz w:val="24"/>
                <w:szCs w:val="24"/>
                <w14:ligatures w14:val="standardContextual"/>
              </w:rPr>
              <w:t xml:space="preserve">my refill </w:t>
            </w:r>
            <w:r w:rsidRPr="00D538BA">
              <w:rPr>
                <w:rFonts w:ascii="Times New Roman" w:hAnsi="Times New Roman" w:cs="Times New Roman"/>
                <w:i/>
                <w:iCs/>
                <w:kern w:val="2"/>
                <w:sz w:val="24"/>
                <w:szCs w:val="24"/>
                <w14:ligatures w14:val="standardContextual"/>
              </w:rPr>
              <w:t>medications via</w:t>
            </w:r>
            <w:r w:rsidR="007D48D2">
              <w:rPr>
                <w:rFonts w:ascii="Times New Roman" w:hAnsi="Times New Roman" w:cs="Times New Roman"/>
                <w:i/>
                <w:iCs/>
                <w:kern w:val="2"/>
                <w:sz w:val="24"/>
                <w:szCs w:val="24"/>
                <w14:ligatures w14:val="standardContextual"/>
              </w:rPr>
              <w:t xml:space="preserve"> my</w:t>
            </w:r>
            <w:r w:rsidRPr="00D538BA">
              <w:rPr>
                <w:rFonts w:ascii="Times New Roman" w:hAnsi="Times New Roman" w:cs="Times New Roman"/>
                <w:i/>
                <w:iCs/>
                <w:kern w:val="2"/>
                <w:sz w:val="24"/>
                <w:szCs w:val="24"/>
                <w14:ligatures w14:val="standardContextual"/>
              </w:rPr>
              <w:t xml:space="preserve"> health insurance. I believe that the health insurance system needs to be </w:t>
            </w:r>
            <w:r w:rsidR="007D48D2">
              <w:rPr>
                <w:rFonts w:ascii="Times New Roman" w:hAnsi="Times New Roman" w:cs="Times New Roman"/>
                <w:i/>
                <w:iCs/>
                <w:kern w:val="2"/>
                <w:sz w:val="24"/>
                <w:szCs w:val="24"/>
                <w14:ligatures w14:val="standardContextual"/>
              </w:rPr>
              <w:t xml:space="preserve">well </w:t>
            </w:r>
            <w:r w:rsidRPr="00D538BA">
              <w:rPr>
                <w:rFonts w:ascii="Times New Roman" w:hAnsi="Times New Roman" w:cs="Times New Roman"/>
                <w:i/>
                <w:iCs/>
                <w:kern w:val="2"/>
                <w:sz w:val="24"/>
                <w:szCs w:val="24"/>
                <w14:ligatures w14:val="standardContextual"/>
              </w:rPr>
              <w:t>organized, controlled, and pragmatically implemented.</w:t>
            </w:r>
          </w:p>
        </w:tc>
      </w:tr>
      <w:tr w:rsidR="00D538BA" w:rsidRPr="00D538BA" w14:paraId="3B89CE91" w14:textId="77777777" w:rsidTr="00313D03">
        <w:tc>
          <w:tcPr>
            <w:tcW w:w="805" w:type="dxa"/>
          </w:tcPr>
          <w:p w14:paraId="55D1AB32"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P-2</w:t>
            </w:r>
          </w:p>
        </w:tc>
        <w:tc>
          <w:tcPr>
            <w:tcW w:w="8545" w:type="dxa"/>
          </w:tcPr>
          <w:p w14:paraId="67A18C21"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I would like </w:t>
            </w:r>
            <w:r w:rsidR="00646A28">
              <w:rPr>
                <w:rFonts w:ascii="Times New Roman" w:hAnsi="Times New Roman" w:cs="Times New Roman"/>
                <w:i/>
                <w:iCs/>
                <w:kern w:val="2"/>
                <w:sz w:val="24"/>
                <w:szCs w:val="24"/>
                <w14:ligatures w14:val="standardContextual"/>
              </w:rPr>
              <w:t xml:space="preserve">to have a </w:t>
            </w:r>
            <w:r w:rsidRPr="00D538BA">
              <w:rPr>
                <w:rFonts w:ascii="Times New Roman" w:hAnsi="Times New Roman" w:cs="Times New Roman"/>
                <w:i/>
                <w:iCs/>
                <w:kern w:val="2"/>
                <w:sz w:val="24"/>
                <w:szCs w:val="24"/>
                <w14:ligatures w14:val="standardContextual"/>
              </w:rPr>
              <w:t xml:space="preserve">financial help to pay for the </w:t>
            </w:r>
            <w:r w:rsidR="00646A28">
              <w:rPr>
                <w:rFonts w:ascii="Times New Roman" w:hAnsi="Times New Roman" w:cs="Times New Roman"/>
                <w:i/>
                <w:iCs/>
                <w:kern w:val="2"/>
                <w:sz w:val="24"/>
                <w:szCs w:val="24"/>
                <w14:ligatures w14:val="standardContextual"/>
              </w:rPr>
              <w:t xml:space="preserve">frequently asked </w:t>
            </w:r>
            <w:r w:rsidR="007D48D2">
              <w:rPr>
                <w:rFonts w:ascii="Times New Roman" w:hAnsi="Times New Roman" w:cs="Times New Roman"/>
                <w:i/>
                <w:iCs/>
                <w:kern w:val="2"/>
                <w:sz w:val="24"/>
                <w:szCs w:val="24"/>
                <w14:ligatures w14:val="standardContextual"/>
              </w:rPr>
              <w:t xml:space="preserve">lab </w:t>
            </w:r>
            <w:r w:rsidRPr="00D538BA">
              <w:rPr>
                <w:rFonts w:ascii="Times New Roman" w:hAnsi="Times New Roman" w:cs="Times New Roman"/>
                <w:i/>
                <w:iCs/>
                <w:kern w:val="2"/>
                <w:sz w:val="24"/>
                <w:szCs w:val="24"/>
                <w14:ligatures w14:val="standardContextual"/>
              </w:rPr>
              <w:t xml:space="preserve">tests. Otherwise, I can’t afford </w:t>
            </w:r>
            <w:r w:rsidR="007D48D2">
              <w:rPr>
                <w:rFonts w:ascii="Times New Roman" w:hAnsi="Times New Roman" w:cs="Times New Roman"/>
                <w:i/>
                <w:iCs/>
                <w:kern w:val="2"/>
                <w:sz w:val="24"/>
                <w:szCs w:val="24"/>
                <w14:ligatures w14:val="standardContextual"/>
              </w:rPr>
              <w:t>to do it all by myself</w:t>
            </w:r>
            <w:r w:rsidRPr="00D538BA">
              <w:rPr>
                <w:rFonts w:ascii="Times New Roman" w:hAnsi="Times New Roman" w:cs="Times New Roman"/>
                <w:i/>
                <w:iCs/>
                <w:kern w:val="2"/>
                <w:sz w:val="24"/>
                <w:szCs w:val="24"/>
                <w14:ligatures w14:val="standardContextual"/>
              </w:rPr>
              <w:t>.</w:t>
            </w:r>
          </w:p>
        </w:tc>
      </w:tr>
    </w:tbl>
    <w:p w14:paraId="30C65ED4" w14:textId="77777777" w:rsidR="00D538BA" w:rsidRPr="00D538BA" w:rsidRDefault="00D538BA" w:rsidP="00D538BA">
      <w:pPr>
        <w:spacing w:line="360" w:lineRule="auto"/>
        <w:rPr>
          <w:rFonts w:ascii="Times New Roman" w:eastAsia="Calibri" w:hAnsi="Times New Roman" w:cs="Times New Roman"/>
          <w:b/>
          <w:bCs/>
          <w:sz w:val="24"/>
          <w:szCs w:val="24"/>
        </w:rPr>
      </w:pPr>
      <w:bookmarkStart w:id="2" w:name="_Toc107602375"/>
    </w:p>
    <w:p w14:paraId="4530AFCD" w14:textId="77777777" w:rsidR="00D538BA" w:rsidRPr="00D538BA" w:rsidRDefault="00D538BA" w:rsidP="00C908CF">
      <w:pPr>
        <w:spacing w:line="360" w:lineRule="auto"/>
        <w:jc w:val="center"/>
        <w:rPr>
          <w:rFonts w:ascii="Times New Roman" w:eastAsia="Calibri" w:hAnsi="Times New Roman" w:cs="Times New Roman"/>
          <w:b/>
          <w:bCs/>
          <w:sz w:val="24"/>
          <w:szCs w:val="24"/>
        </w:rPr>
      </w:pPr>
      <w:r w:rsidRPr="00D538BA">
        <w:rPr>
          <w:rFonts w:ascii="Times New Roman" w:eastAsia="Calibri" w:hAnsi="Times New Roman" w:cs="Times New Roman"/>
          <w:b/>
          <w:bCs/>
          <w:sz w:val="24"/>
          <w:szCs w:val="24"/>
        </w:rPr>
        <w:lastRenderedPageBreak/>
        <w:t>Supplementary Table S</w:t>
      </w:r>
      <w:r>
        <w:rPr>
          <w:rFonts w:ascii="Times New Roman" w:eastAsia="Calibri" w:hAnsi="Times New Roman" w:cs="Times New Roman"/>
          <w:b/>
          <w:bCs/>
          <w:sz w:val="24"/>
          <w:szCs w:val="24"/>
        </w:rPr>
        <w:t>3</w:t>
      </w:r>
      <w:r w:rsidRPr="00D538BA">
        <w:rPr>
          <w:rFonts w:ascii="Times New Roman" w:eastAsia="Calibri" w:hAnsi="Times New Roman" w:cs="Times New Roman"/>
          <w:b/>
          <w:bCs/>
          <w:sz w:val="24"/>
          <w:szCs w:val="24"/>
        </w:rPr>
        <w:t xml:space="preserve">. Health Care </w:t>
      </w:r>
      <w:r>
        <w:rPr>
          <w:rFonts w:ascii="Times New Roman" w:eastAsia="Calibri" w:hAnsi="Times New Roman" w:cs="Times New Roman"/>
          <w:b/>
          <w:bCs/>
          <w:sz w:val="24"/>
          <w:szCs w:val="24"/>
        </w:rPr>
        <w:t>Worker</w:t>
      </w:r>
      <w:r w:rsidRPr="00D538BA">
        <w:rPr>
          <w:rFonts w:ascii="Times New Roman" w:eastAsia="Calibri" w:hAnsi="Times New Roman" w:cs="Times New Roman"/>
          <w:b/>
          <w:bCs/>
          <w:sz w:val="24"/>
          <w:szCs w:val="24"/>
        </w:rPr>
        <w:t xml:space="preserve">s' Propositions to Decrease </w:t>
      </w:r>
      <w:r w:rsidR="00C908CF" w:rsidRPr="00C908CF">
        <w:rPr>
          <w:rFonts w:ascii="Times New Roman" w:eastAsia="Calibri" w:hAnsi="Times New Roman" w:cs="Times New Roman"/>
          <w:b/>
          <w:bCs/>
          <w:sz w:val="24"/>
          <w:szCs w:val="24"/>
        </w:rPr>
        <w:t xml:space="preserve">Treatment </w:t>
      </w:r>
      <w:r w:rsidRPr="00D538BA">
        <w:rPr>
          <w:rFonts w:ascii="Times New Roman" w:eastAsia="Calibri" w:hAnsi="Times New Roman" w:cs="Times New Roman"/>
          <w:b/>
          <w:bCs/>
          <w:sz w:val="24"/>
          <w:szCs w:val="24"/>
        </w:rPr>
        <w:t xml:space="preserve">Burden </w:t>
      </w:r>
      <w:bookmarkEnd w:id="2"/>
      <w:r>
        <w:rPr>
          <w:rFonts w:ascii="Times New Roman" w:eastAsia="Calibri" w:hAnsi="Times New Roman" w:cs="Times New Roman"/>
          <w:b/>
          <w:bCs/>
          <w:sz w:val="24"/>
          <w:szCs w:val="24"/>
        </w:rPr>
        <w:t>and Regimen Fatigue</w:t>
      </w:r>
    </w:p>
    <w:tbl>
      <w:tblPr>
        <w:tblStyle w:val="TableGrid1"/>
        <w:tblW w:w="0" w:type="auto"/>
        <w:tblLook w:val="04A0" w:firstRow="1" w:lastRow="0" w:firstColumn="1" w:lastColumn="0" w:noHBand="0" w:noVBand="1"/>
      </w:tblPr>
      <w:tblGrid>
        <w:gridCol w:w="1176"/>
        <w:gridCol w:w="8174"/>
      </w:tblGrid>
      <w:tr w:rsidR="00D538BA" w:rsidRPr="00D538BA" w14:paraId="458F908C" w14:textId="77777777" w:rsidTr="00313D03">
        <w:tc>
          <w:tcPr>
            <w:tcW w:w="9350" w:type="dxa"/>
            <w:gridSpan w:val="2"/>
          </w:tcPr>
          <w:p w14:paraId="77D51B91" w14:textId="77777777" w:rsidR="00D538BA" w:rsidRPr="00D538BA" w:rsidRDefault="00D538BA" w:rsidP="00D538BA">
            <w:pPr>
              <w:spacing w:line="360" w:lineRule="auto"/>
              <w:jc w:val="center"/>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Theme-1: </w:t>
            </w:r>
            <w:r w:rsidR="00A876FA">
              <w:rPr>
                <w:rFonts w:ascii="Times New Roman" w:hAnsi="Times New Roman" w:cs="Times New Roman"/>
                <w:b/>
                <w:bCs/>
                <w:kern w:val="2"/>
                <w:sz w:val="24"/>
                <w:szCs w:val="24"/>
                <w14:ligatures w14:val="standardContextual"/>
              </w:rPr>
              <w:t>I</w:t>
            </w:r>
            <w:r w:rsidRPr="00D538BA">
              <w:rPr>
                <w:rFonts w:ascii="Times New Roman" w:hAnsi="Times New Roman" w:cs="Times New Roman"/>
                <w:b/>
                <w:bCs/>
                <w:kern w:val="2"/>
                <w:sz w:val="24"/>
                <w:szCs w:val="24"/>
                <w14:ligatures w14:val="standardContextual"/>
              </w:rPr>
              <w:t xml:space="preserve">mproving self-care and modifying </w:t>
            </w:r>
            <w:r w:rsidR="00A876FA">
              <w:rPr>
                <w:rFonts w:ascii="Times New Roman" w:hAnsi="Times New Roman" w:cs="Times New Roman"/>
                <w:b/>
                <w:bCs/>
                <w:kern w:val="2"/>
                <w:sz w:val="24"/>
                <w:szCs w:val="24"/>
                <w14:ligatures w14:val="standardContextual"/>
              </w:rPr>
              <w:t xml:space="preserve">treatment </w:t>
            </w:r>
            <w:r w:rsidRPr="00D538BA">
              <w:rPr>
                <w:rFonts w:ascii="Times New Roman" w:hAnsi="Times New Roman" w:cs="Times New Roman"/>
                <w:b/>
                <w:bCs/>
                <w:kern w:val="2"/>
                <w:sz w:val="24"/>
                <w:szCs w:val="24"/>
                <w14:ligatures w14:val="standardContextual"/>
              </w:rPr>
              <w:t>regimens</w:t>
            </w:r>
          </w:p>
        </w:tc>
      </w:tr>
      <w:tr w:rsidR="00D538BA" w:rsidRPr="00D538BA" w14:paraId="06ACBBCF" w14:textId="77777777" w:rsidTr="00313D03">
        <w:tc>
          <w:tcPr>
            <w:tcW w:w="9350" w:type="dxa"/>
            <w:gridSpan w:val="2"/>
          </w:tcPr>
          <w:p w14:paraId="2FA922E7"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Subtheme-1: Improving consultation</w:t>
            </w:r>
            <w:r w:rsidR="008B1964">
              <w:rPr>
                <w:rFonts w:ascii="Times New Roman" w:hAnsi="Times New Roman" w:cs="Times New Roman"/>
                <w:b/>
                <w:bCs/>
                <w:kern w:val="2"/>
                <w:sz w:val="24"/>
                <w:szCs w:val="24"/>
                <w14:ligatures w14:val="standardContextual"/>
              </w:rPr>
              <w:t xml:space="preserve"> content</w:t>
            </w:r>
          </w:p>
        </w:tc>
      </w:tr>
      <w:tr w:rsidR="00D538BA" w:rsidRPr="00D538BA" w14:paraId="2FFB18FB" w14:textId="77777777" w:rsidTr="00E50982">
        <w:tc>
          <w:tcPr>
            <w:tcW w:w="1176" w:type="dxa"/>
          </w:tcPr>
          <w:p w14:paraId="2BAD970B"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HCP-1</w:t>
            </w:r>
          </w:p>
        </w:tc>
        <w:tc>
          <w:tcPr>
            <w:tcW w:w="8174" w:type="dxa"/>
          </w:tcPr>
          <w:p w14:paraId="3D88463B" w14:textId="77777777" w:rsidR="00D538BA" w:rsidRPr="00D538BA" w:rsidRDefault="000C167C"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I</w:t>
            </w:r>
            <w:r w:rsidRPr="000C167C">
              <w:rPr>
                <w:rFonts w:ascii="Times New Roman" w:hAnsi="Times New Roman" w:cs="Times New Roman"/>
                <w:i/>
                <w:iCs/>
                <w:kern w:val="2"/>
                <w:sz w:val="24"/>
                <w:szCs w:val="24"/>
                <w14:ligatures w14:val="standardContextual"/>
              </w:rPr>
              <w:t>nstead of prescribing similar medications all the time</w:t>
            </w:r>
            <w:r>
              <w:rPr>
                <w:rFonts w:ascii="Times New Roman" w:hAnsi="Times New Roman" w:cs="Times New Roman"/>
                <w:i/>
                <w:iCs/>
                <w:kern w:val="2"/>
                <w:sz w:val="24"/>
                <w:szCs w:val="24"/>
                <w14:ligatures w14:val="standardContextual"/>
              </w:rPr>
              <w:t>,</w:t>
            </w:r>
            <w:r w:rsidRPr="000C167C">
              <w:rPr>
                <w:rFonts w:ascii="Times New Roman" w:hAnsi="Times New Roman" w:cs="Times New Roman"/>
                <w:i/>
                <w:iCs/>
                <w:kern w:val="2"/>
                <w:sz w:val="24"/>
                <w:szCs w:val="24"/>
                <w14:ligatures w14:val="standardContextual"/>
              </w:rPr>
              <w:t xml:space="preserve"> </w:t>
            </w:r>
            <w:r>
              <w:rPr>
                <w:rFonts w:ascii="Times New Roman" w:hAnsi="Times New Roman" w:cs="Times New Roman"/>
                <w:i/>
                <w:iCs/>
                <w:kern w:val="2"/>
                <w:sz w:val="24"/>
                <w:szCs w:val="24"/>
                <w14:ligatures w14:val="standardContextual"/>
              </w:rPr>
              <w:t>p</w:t>
            </w:r>
            <w:r w:rsidR="00D538BA" w:rsidRPr="00D538BA">
              <w:rPr>
                <w:rFonts w:ascii="Times New Roman" w:hAnsi="Times New Roman" w:cs="Times New Roman"/>
                <w:i/>
                <w:iCs/>
                <w:kern w:val="2"/>
                <w:sz w:val="24"/>
                <w:szCs w:val="24"/>
                <w14:ligatures w14:val="standardContextual"/>
              </w:rPr>
              <w:t xml:space="preserve">hysicians should provide a detailed explanation for patients </w:t>
            </w:r>
            <w:r w:rsidR="00940744">
              <w:rPr>
                <w:rFonts w:ascii="Times New Roman" w:hAnsi="Times New Roman" w:cs="Times New Roman"/>
                <w:i/>
                <w:iCs/>
                <w:kern w:val="2"/>
                <w:sz w:val="24"/>
                <w:szCs w:val="24"/>
                <w14:ligatures w14:val="standardContextual"/>
              </w:rPr>
              <w:t>regarding</w:t>
            </w:r>
            <w:r w:rsidR="00D538BA" w:rsidRPr="00D538BA">
              <w:rPr>
                <w:rFonts w:ascii="Times New Roman" w:hAnsi="Times New Roman" w:cs="Times New Roman"/>
                <w:i/>
                <w:iCs/>
                <w:kern w:val="2"/>
                <w:sz w:val="24"/>
                <w:szCs w:val="24"/>
                <w14:ligatures w14:val="standardContextual"/>
              </w:rPr>
              <w:t xml:space="preserve"> appropriate medication administration.</w:t>
            </w:r>
          </w:p>
        </w:tc>
      </w:tr>
      <w:tr w:rsidR="00D538BA" w:rsidRPr="00D538BA" w14:paraId="702B36EF" w14:textId="77777777" w:rsidTr="00E50982">
        <w:tc>
          <w:tcPr>
            <w:tcW w:w="1176" w:type="dxa"/>
          </w:tcPr>
          <w:p w14:paraId="4EFA1CF7"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HCP-2</w:t>
            </w:r>
          </w:p>
        </w:tc>
        <w:tc>
          <w:tcPr>
            <w:tcW w:w="8174" w:type="dxa"/>
          </w:tcPr>
          <w:p w14:paraId="6C360A04"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I think counseling on </w:t>
            </w:r>
            <w:r w:rsidR="00940744">
              <w:rPr>
                <w:rFonts w:ascii="Times New Roman" w:hAnsi="Times New Roman" w:cs="Times New Roman"/>
                <w:i/>
                <w:iCs/>
                <w:kern w:val="2"/>
                <w:sz w:val="24"/>
                <w:szCs w:val="24"/>
                <w14:ligatures w14:val="standardContextual"/>
              </w:rPr>
              <w:t xml:space="preserve">prescribed </w:t>
            </w:r>
            <w:r w:rsidR="000C167C">
              <w:rPr>
                <w:rFonts w:ascii="Times New Roman" w:hAnsi="Times New Roman" w:cs="Times New Roman"/>
                <w:i/>
                <w:iCs/>
                <w:kern w:val="2"/>
                <w:sz w:val="24"/>
                <w:szCs w:val="24"/>
                <w14:ligatures w14:val="standardContextual"/>
              </w:rPr>
              <w:t xml:space="preserve">medication </w:t>
            </w:r>
            <w:r w:rsidRPr="00D538BA">
              <w:rPr>
                <w:rFonts w:ascii="Times New Roman" w:hAnsi="Times New Roman" w:cs="Times New Roman"/>
                <w:i/>
                <w:iCs/>
                <w:kern w:val="2"/>
                <w:sz w:val="24"/>
                <w:szCs w:val="24"/>
                <w14:ligatures w14:val="standardContextual"/>
              </w:rPr>
              <w:t>adherence</w:t>
            </w:r>
            <w:r w:rsidR="000C167C">
              <w:rPr>
                <w:rFonts w:ascii="Times New Roman" w:hAnsi="Times New Roman" w:cs="Times New Roman"/>
                <w:i/>
                <w:iCs/>
                <w:kern w:val="2"/>
                <w:sz w:val="24"/>
                <w:szCs w:val="24"/>
                <w14:ligatures w14:val="standardContextual"/>
              </w:rPr>
              <w:t xml:space="preserve"> </w:t>
            </w:r>
            <w:r w:rsidR="00360853">
              <w:rPr>
                <w:rFonts w:ascii="Times New Roman" w:hAnsi="Times New Roman" w:cs="Times New Roman"/>
                <w:i/>
                <w:iCs/>
                <w:kern w:val="2"/>
                <w:sz w:val="24"/>
                <w:szCs w:val="24"/>
                <w14:ligatures w14:val="standardContextual"/>
              </w:rPr>
              <w:t xml:space="preserve">along with its potential </w:t>
            </w:r>
            <w:r w:rsidR="000C167C">
              <w:rPr>
                <w:rFonts w:ascii="Times New Roman" w:hAnsi="Times New Roman" w:cs="Times New Roman"/>
                <w:i/>
                <w:iCs/>
                <w:kern w:val="2"/>
                <w:sz w:val="24"/>
                <w:szCs w:val="24"/>
                <w14:ligatures w14:val="standardContextual"/>
              </w:rPr>
              <w:t xml:space="preserve">merits outweighs </w:t>
            </w:r>
            <w:r w:rsidR="00360853">
              <w:rPr>
                <w:rFonts w:ascii="Times New Roman" w:hAnsi="Times New Roman" w:cs="Times New Roman"/>
                <w:i/>
                <w:iCs/>
                <w:kern w:val="2"/>
                <w:sz w:val="24"/>
                <w:szCs w:val="24"/>
                <w14:ligatures w14:val="standardContextual"/>
              </w:rPr>
              <w:t xml:space="preserve">mere </w:t>
            </w:r>
            <w:r w:rsidRPr="00D538BA">
              <w:rPr>
                <w:rFonts w:ascii="Times New Roman" w:hAnsi="Times New Roman" w:cs="Times New Roman"/>
                <w:i/>
                <w:iCs/>
                <w:kern w:val="2"/>
                <w:sz w:val="24"/>
                <w:szCs w:val="24"/>
                <w14:ligatures w14:val="standardContextual"/>
              </w:rPr>
              <w:t>prescribing</w:t>
            </w:r>
            <w:r w:rsidR="00360853">
              <w:rPr>
                <w:rFonts w:ascii="Times New Roman" w:hAnsi="Times New Roman" w:cs="Times New Roman"/>
                <w:i/>
                <w:iCs/>
                <w:kern w:val="2"/>
                <w:sz w:val="24"/>
                <w:szCs w:val="24"/>
                <w14:ligatures w14:val="standardContextual"/>
              </w:rPr>
              <w:t>.</w:t>
            </w:r>
          </w:p>
        </w:tc>
      </w:tr>
      <w:tr w:rsidR="00D538BA" w:rsidRPr="00D538BA" w14:paraId="0953C8FB" w14:textId="77777777" w:rsidTr="00E50982">
        <w:tc>
          <w:tcPr>
            <w:tcW w:w="1176" w:type="dxa"/>
          </w:tcPr>
          <w:p w14:paraId="44E755DA"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HCP-3</w:t>
            </w:r>
          </w:p>
        </w:tc>
        <w:tc>
          <w:tcPr>
            <w:tcW w:w="8174" w:type="dxa"/>
          </w:tcPr>
          <w:p w14:paraId="79D55CBD" w14:textId="77777777" w:rsidR="00D538BA" w:rsidRPr="00D538BA" w:rsidRDefault="00360853"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Both t</w:t>
            </w:r>
            <w:r w:rsidR="00D538BA" w:rsidRPr="00D538BA">
              <w:rPr>
                <w:rFonts w:ascii="Times New Roman" w:hAnsi="Times New Roman" w:cs="Times New Roman"/>
                <w:i/>
                <w:iCs/>
                <w:kern w:val="2"/>
                <w:sz w:val="24"/>
                <w:szCs w:val="24"/>
                <w14:ligatures w14:val="standardContextual"/>
              </w:rPr>
              <w:t>he prescribing physician and dispensing pharmacist should counsel patients regarding drug interactions along with necessary precautions to be followed.</w:t>
            </w:r>
          </w:p>
        </w:tc>
      </w:tr>
      <w:tr w:rsidR="00D538BA" w:rsidRPr="00D538BA" w14:paraId="5B89285F" w14:textId="77777777" w:rsidTr="00313D03">
        <w:tc>
          <w:tcPr>
            <w:tcW w:w="9350" w:type="dxa"/>
            <w:gridSpan w:val="2"/>
          </w:tcPr>
          <w:p w14:paraId="6E5204A5"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Subtheme-2: Providing </w:t>
            </w:r>
            <w:r w:rsidR="008B1964">
              <w:rPr>
                <w:rFonts w:ascii="Times New Roman" w:hAnsi="Times New Roman" w:cs="Times New Roman"/>
                <w:b/>
                <w:bCs/>
                <w:kern w:val="2"/>
                <w:sz w:val="24"/>
                <w:szCs w:val="24"/>
                <w14:ligatures w14:val="standardContextual"/>
              </w:rPr>
              <w:t xml:space="preserve">patient </w:t>
            </w:r>
            <w:r w:rsidR="000C167C">
              <w:rPr>
                <w:rFonts w:ascii="Times New Roman" w:hAnsi="Times New Roman" w:cs="Times New Roman"/>
                <w:b/>
                <w:bCs/>
                <w:kern w:val="2"/>
                <w:sz w:val="24"/>
                <w:szCs w:val="24"/>
                <w14:ligatures w14:val="standardContextual"/>
              </w:rPr>
              <w:t>e</w:t>
            </w:r>
            <w:r w:rsidRPr="00D538BA">
              <w:rPr>
                <w:rFonts w:ascii="Times New Roman" w:hAnsi="Times New Roman" w:cs="Times New Roman"/>
                <w:b/>
                <w:bCs/>
                <w:kern w:val="2"/>
                <w:sz w:val="24"/>
                <w:szCs w:val="24"/>
                <w14:ligatures w14:val="standardContextual"/>
              </w:rPr>
              <w:t>ducation</w:t>
            </w:r>
          </w:p>
        </w:tc>
      </w:tr>
      <w:tr w:rsidR="00D538BA" w:rsidRPr="00D538BA" w14:paraId="6EFFBE7D" w14:textId="77777777" w:rsidTr="00E50982">
        <w:tc>
          <w:tcPr>
            <w:tcW w:w="1176" w:type="dxa"/>
          </w:tcPr>
          <w:p w14:paraId="37DEBD39"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HCP-4</w:t>
            </w:r>
          </w:p>
        </w:tc>
        <w:tc>
          <w:tcPr>
            <w:tcW w:w="8174" w:type="dxa"/>
          </w:tcPr>
          <w:p w14:paraId="770DFF15" w14:textId="77777777" w:rsidR="00D538BA" w:rsidRPr="00D538BA" w:rsidRDefault="000C167C"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H</w:t>
            </w:r>
            <w:r w:rsidR="00D538BA" w:rsidRPr="00D538BA">
              <w:rPr>
                <w:rFonts w:ascii="Times New Roman" w:hAnsi="Times New Roman" w:cs="Times New Roman"/>
                <w:i/>
                <w:iCs/>
                <w:kern w:val="2"/>
                <w:sz w:val="24"/>
                <w:szCs w:val="24"/>
                <w14:ligatures w14:val="standardContextual"/>
              </w:rPr>
              <w:t xml:space="preserve">ealth education </w:t>
            </w:r>
            <w:r>
              <w:rPr>
                <w:rFonts w:ascii="Times New Roman" w:hAnsi="Times New Roman" w:cs="Times New Roman"/>
                <w:i/>
                <w:iCs/>
                <w:kern w:val="2"/>
                <w:sz w:val="24"/>
                <w:szCs w:val="24"/>
                <w14:ligatures w14:val="standardContextual"/>
              </w:rPr>
              <w:t xml:space="preserve">on various topics related to DM and HIV/AIDS such as diabetic foot care, HIV transmission modes, and importance of medication adherence etc. </w:t>
            </w:r>
            <w:r w:rsidR="00D538BA" w:rsidRPr="00D538BA">
              <w:rPr>
                <w:rFonts w:ascii="Times New Roman" w:hAnsi="Times New Roman" w:cs="Times New Roman"/>
                <w:i/>
                <w:iCs/>
                <w:kern w:val="2"/>
                <w:sz w:val="24"/>
                <w:szCs w:val="24"/>
                <w14:ligatures w14:val="standardContextual"/>
              </w:rPr>
              <w:t xml:space="preserve">should be provided to </w:t>
            </w:r>
            <w:r w:rsidR="00A876FA">
              <w:rPr>
                <w:rFonts w:ascii="Times New Roman" w:hAnsi="Times New Roman" w:cs="Times New Roman"/>
                <w:i/>
                <w:iCs/>
                <w:kern w:val="2"/>
                <w:sz w:val="24"/>
                <w:szCs w:val="24"/>
                <w14:ligatures w14:val="standardContextual"/>
              </w:rPr>
              <w:t xml:space="preserve">diabetic and HIV </w:t>
            </w:r>
            <w:r w:rsidR="00D538BA" w:rsidRPr="00D538BA">
              <w:rPr>
                <w:rFonts w:ascii="Times New Roman" w:hAnsi="Times New Roman" w:cs="Times New Roman"/>
                <w:i/>
                <w:iCs/>
                <w:kern w:val="2"/>
                <w:sz w:val="24"/>
                <w:szCs w:val="24"/>
                <w14:ligatures w14:val="standardContextual"/>
              </w:rPr>
              <w:t xml:space="preserve">patients at the </w:t>
            </w:r>
            <w:r>
              <w:rPr>
                <w:rFonts w:ascii="Times New Roman" w:hAnsi="Times New Roman" w:cs="Times New Roman"/>
                <w:i/>
                <w:iCs/>
                <w:kern w:val="2"/>
                <w:sz w:val="24"/>
                <w:szCs w:val="24"/>
                <w14:ligatures w14:val="standardContextual"/>
              </w:rPr>
              <w:t xml:space="preserve">respective </w:t>
            </w:r>
            <w:r w:rsidR="00D538BA" w:rsidRPr="00D538BA">
              <w:rPr>
                <w:rFonts w:ascii="Times New Roman" w:hAnsi="Times New Roman" w:cs="Times New Roman"/>
                <w:i/>
                <w:iCs/>
                <w:kern w:val="2"/>
                <w:sz w:val="24"/>
                <w:szCs w:val="24"/>
                <w14:ligatures w14:val="standardContextual"/>
              </w:rPr>
              <w:t>clinic</w:t>
            </w:r>
            <w:r>
              <w:rPr>
                <w:rFonts w:ascii="Times New Roman" w:hAnsi="Times New Roman" w:cs="Times New Roman"/>
                <w:i/>
                <w:iCs/>
                <w:kern w:val="2"/>
                <w:sz w:val="24"/>
                <w:szCs w:val="24"/>
                <w14:ligatures w14:val="standardContextual"/>
              </w:rPr>
              <w:t>s</w:t>
            </w:r>
            <w:r w:rsidR="00D538BA" w:rsidRPr="00D538BA">
              <w:rPr>
                <w:rFonts w:ascii="Times New Roman" w:hAnsi="Times New Roman" w:cs="Times New Roman"/>
                <w:i/>
                <w:iCs/>
                <w:kern w:val="2"/>
                <w:sz w:val="24"/>
                <w:szCs w:val="24"/>
                <w14:ligatures w14:val="standardContextual"/>
              </w:rPr>
              <w:t>.</w:t>
            </w:r>
          </w:p>
        </w:tc>
      </w:tr>
      <w:tr w:rsidR="00D538BA" w:rsidRPr="00D538BA" w14:paraId="61E74825" w14:textId="77777777" w:rsidTr="00313D03">
        <w:tc>
          <w:tcPr>
            <w:tcW w:w="9350" w:type="dxa"/>
            <w:gridSpan w:val="2"/>
          </w:tcPr>
          <w:p w14:paraId="643BB6F9"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Subtheme-3: </w:t>
            </w:r>
            <w:r w:rsidR="00633F0A">
              <w:rPr>
                <w:rFonts w:ascii="Times New Roman" w:hAnsi="Times New Roman" w:cs="Times New Roman"/>
                <w:b/>
                <w:bCs/>
                <w:kern w:val="2"/>
                <w:sz w:val="24"/>
                <w:szCs w:val="24"/>
                <w14:ligatures w14:val="standardContextual"/>
              </w:rPr>
              <w:t xml:space="preserve">Establishing formalized </w:t>
            </w:r>
            <w:r w:rsidRPr="00D538BA">
              <w:rPr>
                <w:rFonts w:ascii="Times New Roman" w:hAnsi="Times New Roman" w:cs="Times New Roman"/>
                <w:b/>
                <w:bCs/>
                <w:kern w:val="2"/>
                <w:sz w:val="24"/>
                <w:szCs w:val="24"/>
                <w14:ligatures w14:val="standardContextual"/>
              </w:rPr>
              <w:t xml:space="preserve">patient support group </w:t>
            </w:r>
            <w:r w:rsidR="00692834">
              <w:rPr>
                <w:rFonts w:ascii="Times New Roman" w:hAnsi="Times New Roman" w:cs="Times New Roman"/>
                <w:b/>
                <w:bCs/>
                <w:kern w:val="2"/>
                <w:sz w:val="24"/>
                <w:szCs w:val="24"/>
                <w14:ligatures w14:val="standardContextual"/>
              </w:rPr>
              <w:t>system</w:t>
            </w:r>
          </w:p>
        </w:tc>
      </w:tr>
      <w:tr w:rsidR="00D538BA" w:rsidRPr="00D538BA" w14:paraId="103864AF" w14:textId="77777777" w:rsidTr="00E50982">
        <w:tc>
          <w:tcPr>
            <w:tcW w:w="1176" w:type="dxa"/>
          </w:tcPr>
          <w:p w14:paraId="00C79D8B"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HCP-5</w:t>
            </w:r>
          </w:p>
        </w:tc>
        <w:tc>
          <w:tcPr>
            <w:tcW w:w="8174" w:type="dxa"/>
          </w:tcPr>
          <w:p w14:paraId="04F398C5" w14:textId="77777777" w:rsidR="00D538BA" w:rsidRPr="00D538BA" w:rsidRDefault="00633F0A"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C</w:t>
            </w:r>
            <w:r w:rsidR="00D538BA" w:rsidRPr="00D538BA">
              <w:rPr>
                <w:rFonts w:ascii="Times New Roman" w:hAnsi="Times New Roman" w:cs="Times New Roman"/>
                <w:i/>
                <w:iCs/>
                <w:kern w:val="2"/>
                <w:sz w:val="24"/>
                <w:szCs w:val="24"/>
                <w14:ligatures w14:val="standardContextual"/>
              </w:rPr>
              <w:t xml:space="preserve">reating formalized groups or </w:t>
            </w:r>
            <w:r>
              <w:rPr>
                <w:rFonts w:ascii="Times New Roman" w:hAnsi="Times New Roman" w:cs="Times New Roman"/>
                <w:i/>
                <w:iCs/>
                <w:kern w:val="2"/>
                <w:sz w:val="24"/>
                <w:szCs w:val="24"/>
                <w14:ligatures w14:val="standardContextual"/>
              </w:rPr>
              <w:t xml:space="preserve">patient </w:t>
            </w:r>
            <w:r w:rsidR="00D538BA" w:rsidRPr="00D538BA">
              <w:rPr>
                <w:rFonts w:ascii="Times New Roman" w:hAnsi="Times New Roman" w:cs="Times New Roman"/>
                <w:i/>
                <w:iCs/>
                <w:kern w:val="2"/>
                <w:sz w:val="24"/>
                <w:szCs w:val="24"/>
                <w14:ligatures w14:val="standardContextual"/>
              </w:rPr>
              <w:t>support group systems</w:t>
            </w:r>
            <w:r>
              <w:rPr>
                <w:rFonts w:ascii="Times New Roman" w:hAnsi="Times New Roman" w:cs="Times New Roman"/>
                <w:i/>
                <w:iCs/>
                <w:kern w:val="2"/>
                <w:sz w:val="24"/>
                <w:szCs w:val="24"/>
                <w14:ligatures w14:val="standardContextual"/>
              </w:rPr>
              <w:t xml:space="preserve"> whereby older </w:t>
            </w:r>
            <w:r w:rsidRPr="00633F0A">
              <w:rPr>
                <w:rFonts w:ascii="Times New Roman" w:hAnsi="Times New Roman" w:cs="Times New Roman"/>
                <w:i/>
                <w:iCs/>
                <w:kern w:val="2"/>
                <w:sz w:val="24"/>
                <w:szCs w:val="24"/>
                <w14:ligatures w14:val="standardContextual"/>
              </w:rPr>
              <w:t>and experienced</w:t>
            </w:r>
            <w:r>
              <w:rPr>
                <w:rFonts w:ascii="Times New Roman" w:hAnsi="Times New Roman" w:cs="Times New Roman"/>
                <w:i/>
                <w:iCs/>
                <w:kern w:val="2"/>
                <w:sz w:val="24"/>
                <w:szCs w:val="24"/>
                <w14:ligatures w14:val="standardContextual"/>
              </w:rPr>
              <w:t xml:space="preserve"> diabetic and HIV patients share </w:t>
            </w:r>
            <w:r w:rsidR="00D538BA" w:rsidRPr="00D538BA">
              <w:rPr>
                <w:rFonts w:ascii="Times New Roman" w:hAnsi="Times New Roman" w:cs="Times New Roman"/>
                <w:i/>
                <w:iCs/>
                <w:kern w:val="2"/>
                <w:sz w:val="24"/>
                <w:szCs w:val="24"/>
                <w14:ligatures w14:val="standardContextual"/>
              </w:rPr>
              <w:t xml:space="preserve">their tips and methods to live with </w:t>
            </w:r>
            <w:r>
              <w:rPr>
                <w:rFonts w:ascii="Times New Roman" w:hAnsi="Times New Roman" w:cs="Times New Roman"/>
                <w:i/>
                <w:iCs/>
                <w:kern w:val="2"/>
                <w:sz w:val="24"/>
                <w:szCs w:val="24"/>
                <w14:ligatures w14:val="standardContextual"/>
              </w:rPr>
              <w:t xml:space="preserve">DM </w:t>
            </w:r>
            <w:r w:rsidR="00C85AC3">
              <w:rPr>
                <w:rFonts w:ascii="Times New Roman" w:hAnsi="Times New Roman" w:cs="Times New Roman"/>
                <w:i/>
                <w:iCs/>
                <w:kern w:val="2"/>
                <w:sz w:val="24"/>
                <w:szCs w:val="24"/>
                <w14:ligatures w14:val="standardContextual"/>
              </w:rPr>
              <w:t>and/</w:t>
            </w:r>
            <w:r>
              <w:rPr>
                <w:rFonts w:ascii="Times New Roman" w:hAnsi="Times New Roman" w:cs="Times New Roman"/>
                <w:i/>
                <w:iCs/>
                <w:kern w:val="2"/>
                <w:sz w:val="24"/>
                <w:szCs w:val="24"/>
                <w14:ligatures w14:val="standardContextual"/>
              </w:rPr>
              <w:t>or HIV</w:t>
            </w:r>
            <w:r w:rsidR="00D538BA" w:rsidRPr="00D538BA">
              <w:rPr>
                <w:rFonts w:ascii="Times New Roman" w:hAnsi="Times New Roman" w:cs="Times New Roman"/>
                <w:i/>
                <w:iCs/>
                <w:kern w:val="2"/>
                <w:sz w:val="24"/>
                <w:szCs w:val="24"/>
                <w14:ligatures w14:val="standardContextual"/>
              </w:rPr>
              <w:t xml:space="preserve"> and its care would be helpful to strengthen </w:t>
            </w:r>
            <w:r>
              <w:rPr>
                <w:rFonts w:ascii="Times New Roman" w:hAnsi="Times New Roman" w:cs="Times New Roman"/>
                <w:i/>
                <w:iCs/>
                <w:kern w:val="2"/>
                <w:sz w:val="24"/>
                <w:szCs w:val="24"/>
                <w14:ligatures w14:val="standardContextual"/>
              </w:rPr>
              <w:t>patient</w:t>
            </w:r>
            <w:r w:rsidR="00D538BA" w:rsidRPr="00D538BA">
              <w:rPr>
                <w:rFonts w:ascii="Times New Roman" w:hAnsi="Times New Roman" w:cs="Times New Roman"/>
                <w:i/>
                <w:iCs/>
                <w:kern w:val="2"/>
                <w:sz w:val="24"/>
                <w:szCs w:val="24"/>
                <w14:ligatures w14:val="standardContextual"/>
              </w:rPr>
              <w:t xml:space="preserve"> interaction</w:t>
            </w:r>
            <w:r>
              <w:rPr>
                <w:rFonts w:ascii="Times New Roman" w:hAnsi="Times New Roman" w:cs="Times New Roman"/>
                <w:i/>
                <w:iCs/>
                <w:kern w:val="2"/>
                <w:sz w:val="24"/>
                <w:szCs w:val="24"/>
                <w14:ligatures w14:val="standardContextual"/>
              </w:rPr>
              <w:t>s</w:t>
            </w:r>
            <w:r w:rsidR="00D538BA" w:rsidRPr="00D538BA">
              <w:rPr>
                <w:rFonts w:ascii="Times New Roman" w:hAnsi="Times New Roman" w:cs="Times New Roman"/>
                <w:i/>
                <w:iCs/>
                <w:kern w:val="2"/>
                <w:sz w:val="24"/>
                <w:szCs w:val="24"/>
                <w14:ligatures w14:val="standardContextual"/>
              </w:rPr>
              <w:t>.</w:t>
            </w:r>
          </w:p>
        </w:tc>
      </w:tr>
      <w:tr w:rsidR="00D538BA" w:rsidRPr="00D538BA" w14:paraId="3A263BB7" w14:textId="77777777" w:rsidTr="00313D03">
        <w:tc>
          <w:tcPr>
            <w:tcW w:w="9350" w:type="dxa"/>
            <w:gridSpan w:val="2"/>
          </w:tcPr>
          <w:p w14:paraId="5E7B4581"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Subtheme-4: Availing fixed-dose combination (FDC) medications</w:t>
            </w:r>
          </w:p>
        </w:tc>
      </w:tr>
      <w:tr w:rsidR="00D538BA" w:rsidRPr="00D538BA" w14:paraId="17FF05CB" w14:textId="77777777" w:rsidTr="00E50982">
        <w:tc>
          <w:tcPr>
            <w:tcW w:w="1176" w:type="dxa"/>
          </w:tcPr>
          <w:p w14:paraId="67CD9CF7"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HCP-6</w:t>
            </w:r>
          </w:p>
        </w:tc>
        <w:tc>
          <w:tcPr>
            <w:tcW w:w="8174" w:type="dxa"/>
          </w:tcPr>
          <w:p w14:paraId="560BA67E" w14:textId="77777777" w:rsidR="00D538BA" w:rsidRPr="00D538BA" w:rsidRDefault="00040130"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Combined</w:t>
            </w:r>
            <w:r w:rsidR="00D538BA" w:rsidRPr="00D538BA">
              <w:rPr>
                <w:rFonts w:ascii="Times New Roman" w:hAnsi="Times New Roman" w:cs="Times New Roman"/>
                <w:i/>
                <w:iCs/>
                <w:kern w:val="2"/>
                <w:sz w:val="24"/>
                <w:szCs w:val="24"/>
                <w14:ligatures w14:val="standardContextual"/>
              </w:rPr>
              <w:t xml:space="preserve"> medicine preparations should be </w:t>
            </w:r>
            <w:r w:rsidR="00C85AC3">
              <w:rPr>
                <w:rFonts w:ascii="Times New Roman" w:hAnsi="Times New Roman" w:cs="Times New Roman"/>
                <w:i/>
                <w:iCs/>
                <w:kern w:val="2"/>
                <w:sz w:val="24"/>
                <w:szCs w:val="24"/>
                <w14:ligatures w14:val="standardContextual"/>
              </w:rPr>
              <w:t xml:space="preserve">adequately </w:t>
            </w:r>
            <w:r w:rsidR="00D538BA" w:rsidRPr="00D538BA">
              <w:rPr>
                <w:rFonts w:ascii="Times New Roman" w:hAnsi="Times New Roman" w:cs="Times New Roman"/>
                <w:i/>
                <w:iCs/>
                <w:kern w:val="2"/>
                <w:sz w:val="24"/>
                <w:szCs w:val="24"/>
                <w14:ligatures w14:val="standardContextual"/>
              </w:rPr>
              <w:t>procured to decrease pill burden</w:t>
            </w:r>
            <w:r w:rsidR="00037D54">
              <w:rPr>
                <w:rFonts w:ascii="Times New Roman" w:hAnsi="Times New Roman" w:cs="Times New Roman"/>
                <w:i/>
                <w:iCs/>
                <w:kern w:val="2"/>
                <w:sz w:val="24"/>
                <w:szCs w:val="24"/>
                <w14:ligatures w14:val="standardContextual"/>
              </w:rPr>
              <w:t xml:space="preserve"> (medication-related</w:t>
            </w:r>
            <w:r w:rsidR="007C4077">
              <w:rPr>
                <w:rFonts w:ascii="Times New Roman" w:hAnsi="Times New Roman" w:cs="Times New Roman"/>
                <w:i/>
                <w:iCs/>
                <w:kern w:val="2"/>
                <w:sz w:val="24"/>
                <w:szCs w:val="24"/>
                <w14:ligatures w14:val="standardContextual"/>
              </w:rPr>
              <w:t xml:space="preserve"> burden</w:t>
            </w:r>
            <w:r w:rsidR="00037D54">
              <w:rPr>
                <w:rFonts w:ascii="Times New Roman" w:hAnsi="Times New Roman" w:cs="Times New Roman"/>
                <w:i/>
                <w:iCs/>
                <w:kern w:val="2"/>
                <w:sz w:val="24"/>
                <w:szCs w:val="24"/>
                <w14:ligatures w14:val="standardContextual"/>
              </w:rPr>
              <w:t>) while enhancing patient compliance</w:t>
            </w:r>
            <w:r w:rsidR="00D538BA" w:rsidRPr="00D538BA">
              <w:rPr>
                <w:rFonts w:ascii="Times New Roman" w:hAnsi="Times New Roman" w:cs="Times New Roman"/>
                <w:i/>
                <w:iCs/>
                <w:kern w:val="2"/>
                <w:sz w:val="24"/>
                <w:szCs w:val="24"/>
                <w14:ligatures w14:val="standardContextual"/>
              </w:rPr>
              <w:t>.</w:t>
            </w:r>
          </w:p>
        </w:tc>
      </w:tr>
      <w:tr w:rsidR="00D538BA" w:rsidRPr="00D538BA" w14:paraId="2DDE1954" w14:textId="77777777" w:rsidTr="00E50982">
        <w:tc>
          <w:tcPr>
            <w:tcW w:w="1176" w:type="dxa"/>
          </w:tcPr>
          <w:p w14:paraId="2D8E044E"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HCP-3</w:t>
            </w:r>
          </w:p>
        </w:tc>
        <w:tc>
          <w:tcPr>
            <w:tcW w:w="8174" w:type="dxa"/>
          </w:tcPr>
          <w:p w14:paraId="3C47E9B8" w14:textId="77777777" w:rsidR="00D538BA" w:rsidRPr="00D538BA" w:rsidRDefault="007C4077"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As much as possible, f</w:t>
            </w:r>
            <w:r w:rsidR="00D538BA" w:rsidRPr="00D538BA">
              <w:rPr>
                <w:rFonts w:ascii="Times New Roman" w:hAnsi="Times New Roman" w:cs="Times New Roman"/>
                <w:i/>
                <w:iCs/>
                <w:kern w:val="2"/>
                <w:sz w:val="24"/>
                <w:szCs w:val="24"/>
                <w14:ligatures w14:val="standardContextual"/>
              </w:rPr>
              <w:t xml:space="preserve">ixed-dose combination (FDC) medications </w:t>
            </w:r>
            <w:r>
              <w:rPr>
                <w:rFonts w:ascii="Times New Roman" w:hAnsi="Times New Roman" w:cs="Times New Roman"/>
                <w:i/>
                <w:iCs/>
                <w:kern w:val="2"/>
                <w:sz w:val="24"/>
                <w:szCs w:val="24"/>
                <w14:ligatures w14:val="standardContextual"/>
              </w:rPr>
              <w:t>must</w:t>
            </w:r>
            <w:r w:rsidR="00040130">
              <w:rPr>
                <w:rFonts w:ascii="Times New Roman" w:hAnsi="Times New Roman" w:cs="Times New Roman"/>
                <w:i/>
                <w:iCs/>
                <w:kern w:val="2"/>
                <w:sz w:val="24"/>
                <w:szCs w:val="24"/>
                <w14:ligatures w14:val="standardContextual"/>
              </w:rPr>
              <w:t xml:space="preserve"> be avail</w:t>
            </w:r>
            <w:r w:rsidR="00037D54">
              <w:rPr>
                <w:rFonts w:ascii="Times New Roman" w:hAnsi="Times New Roman" w:cs="Times New Roman"/>
                <w:i/>
                <w:iCs/>
                <w:kern w:val="2"/>
                <w:sz w:val="24"/>
                <w:szCs w:val="24"/>
                <w14:ligatures w14:val="standardContextual"/>
              </w:rPr>
              <w:t>able</w:t>
            </w:r>
            <w:r w:rsidR="00040130">
              <w:rPr>
                <w:rFonts w:ascii="Times New Roman" w:hAnsi="Times New Roman" w:cs="Times New Roman"/>
                <w:i/>
                <w:iCs/>
                <w:kern w:val="2"/>
                <w:sz w:val="24"/>
                <w:szCs w:val="24"/>
                <w14:ligatures w14:val="standardContextual"/>
              </w:rPr>
              <w:t xml:space="preserve"> </w:t>
            </w:r>
            <w:r w:rsidR="00D538BA" w:rsidRPr="00D538BA">
              <w:rPr>
                <w:rFonts w:ascii="Times New Roman" w:hAnsi="Times New Roman" w:cs="Times New Roman"/>
                <w:i/>
                <w:iCs/>
                <w:kern w:val="2"/>
                <w:sz w:val="24"/>
                <w:szCs w:val="24"/>
                <w14:ligatures w14:val="standardContextual"/>
              </w:rPr>
              <w:t>in various government hospitals and Kenema pharmacies at a reasonable price not only</w:t>
            </w:r>
            <w:r w:rsidR="00037D54">
              <w:rPr>
                <w:rFonts w:ascii="Times New Roman" w:hAnsi="Times New Roman" w:cs="Times New Roman"/>
                <w:i/>
                <w:iCs/>
                <w:kern w:val="2"/>
                <w:sz w:val="24"/>
                <w:szCs w:val="24"/>
                <w14:ligatures w14:val="standardContextual"/>
              </w:rPr>
              <w:t xml:space="preserve"> to</w:t>
            </w:r>
            <w:r w:rsidR="00D538BA" w:rsidRPr="00D538BA">
              <w:rPr>
                <w:rFonts w:ascii="Times New Roman" w:hAnsi="Times New Roman" w:cs="Times New Roman"/>
                <w:i/>
                <w:iCs/>
                <w:kern w:val="2"/>
                <w:sz w:val="24"/>
                <w:szCs w:val="24"/>
                <w14:ligatures w14:val="standardContextual"/>
              </w:rPr>
              <w:t xml:space="preserve"> preven</w:t>
            </w:r>
            <w:r w:rsidR="00037D54">
              <w:rPr>
                <w:rFonts w:ascii="Times New Roman" w:hAnsi="Times New Roman" w:cs="Times New Roman"/>
                <w:i/>
                <w:iCs/>
                <w:kern w:val="2"/>
                <w:sz w:val="24"/>
                <w:szCs w:val="24"/>
                <w14:ligatures w14:val="standardContextual"/>
              </w:rPr>
              <w:t>t</w:t>
            </w:r>
            <w:r w:rsidR="00D538BA" w:rsidRPr="00D538BA">
              <w:rPr>
                <w:rFonts w:ascii="Times New Roman" w:hAnsi="Times New Roman" w:cs="Times New Roman"/>
                <w:i/>
                <w:iCs/>
                <w:kern w:val="2"/>
                <w:sz w:val="24"/>
                <w:szCs w:val="24"/>
                <w14:ligatures w14:val="standardContextual"/>
              </w:rPr>
              <w:t xml:space="preserve"> medication-related burden but also a financial related burden.</w:t>
            </w:r>
          </w:p>
        </w:tc>
      </w:tr>
      <w:tr w:rsidR="00D538BA" w:rsidRPr="00D538BA" w14:paraId="58DDD31F" w14:textId="77777777" w:rsidTr="00313D03">
        <w:tc>
          <w:tcPr>
            <w:tcW w:w="9350" w:type="dxa"/>
            <w:gridSpan w:val="2"/>
          </w:tcPr>
          <w:p w14:paraId="3C7E6B0E" w14:textId="77777777" w:rsidR="00D538BA" w:rsidRPr="00D538BA" w:rsidRDefault="00D538BA" w:rsidP="00D538BA">
            <w:pPr>
              <w:spacing w:line="360" w:lineRule="auto"/>
              <w:jc w:val="center"/>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Theme-2: </w:t>
            </w:r>
            <w:r w:rsidR="005900A0">
              <w:rPr>
                <w:rFonts w:ascii="Times New Roman" w:hAnsi="Times New Roman" w:cs="Times New Roman"/>
                <w:b/>
                <w:bCs/>
                <w:kern w:val="2"/>
                <w:sz w:val="24"/>
                <w:szCs w:val="24"/>
                <w14:ligatures w14:val="standardContextual"/>
              </w:rPr>
              <w:t>Advancin</w:t>
            </w:r>
            <w:r w:rsidRPr="00D538BA">
              <w:rPr>
                <w:rFonts w:ascii="Times New Roman" w:hAnsi="Times New Roman" w:cs="Times New Roman"/>
                <w:b/>
                <w:bCs/>
                <w:kern w:val="2"/>
                <w:sz w:val="24"/>
                <w:szCs w:val="24"/>
                <w14:ligatures w14:val="standardContextual"/>
              </w:rPr>
              <w:t xml:space="preserve">g the </w:t>
            </w:r>
            <w:r w:rsidR="005900A0">
              <w:rPr>
                <w:rFonts w:ascii="Times New Roman" w:hAnsi="Times New Roman" w:cs="Times New Roman"/>
                <w:b/>
                <w:bCs/>
                <w:kern w:val="2"/>
                <w:sz w:val="24"/>
                <w:szCs w:val="24"/>
                <w14:ligatures w14:val="standardContextual"/>
              </w:rPr>
              <w:t>administrative services</w:t>
            </w:r>
            <w:r w:rsidRPr="00D538BA">
              <w:rPr>
                <w:rFonts w:ascii="Times New Roman" w:hAnsi="Times New Roman" w:cs="Times New Roman"/>
                <w:b/>
                <w:bCs/>
                <w:kern w:val="2"/>
                <w:sz w:val="24"/>
                <w:szCs w:val="24"/>
                <w14:ligatures w14:val="standardContextual"/>
              </w:rPr>
              <w:t xml:space="preserve"> of the clinic and the hospital (TASH)</w:t>
            </w:r>
          </w:p>
        </w:tc>
      </w:tr>
      <w:tr w:rsidR="007C4077" w:rsidRPr="00D538BA" w14:paraId="0533F736" w14:textId="77777777" w:rsidTr="00AD2949">
        <w:tc>
          <w:tcPr>
            <w:tcW w:w="9350" w:type="dxa"/>
            <w:gridSpan w:val="2"/>
          </w:tcPr>
          <w:p w14:paraId="50F940B3" w14:textId="77777777" w:rsidR="007C4077" w:rsidRPr="00D670ED" w:rsidRDefault="007C4077" w:rsidP="00D538BA">
            <w:pPr>
              <w:spacing w:line="360" w:lineRule="auto"/>
              <w:jc w:val="both"/>
              <w:rPr>
                <w:rFonts w:ascii="Times New Roman" w:hAnsi="Times New Roman" w:cs="Times New Roman"/>
                <w:b/>
                <w:bCs/>
                <w:kern w:val="2"/>
                <w:sz w:val="24"/>
                <w:szCs w:val="24"/>
                <w14:ligatures w14:val="standardContextual"/>
              </w:rPr>
            </w:pPr>
            <w:r w:rsidRPr="00D670ED">
              <w:rPr>
                <w:rFonts w:ascii="Times New Roman" w:hAnsi="Times New Roman" w:cs="Times New Roman"/>
                <w:b/>
                <w:bCs/>
                <w:kern w:val="2"/>
                <w:sz w:val="24"/>
                <w:szCs w:val="24"/>
                <w14:ligatures w14:val="standardContextual"/>
              </w:rPr>
              <w:t>Subtheme</w:t>
            </w:r>
            <w:r w:rsidR="00D670ED" w:rsidRPr="00D670ED">
              <w:rPr>
                <w:rFonts w:ascii="Times New Roman" w:hAnsi="Times New Roman" w:cs="Times New Roman"/>
                <w:b/>
                <w:bCs/>
                <w:kern w:val="2"/>
                <w:sz w:val="24"/>
                <w:szCs w:val="24"/>
                <w14:ligatures w14:val="standardContextual"/>
              </w:rPr>
              <w:t xml:space="preserve">-1: </w:t>
            </w:r>
            <w:r w:rsidRPr="00D670ED">
              <w:rPr>
                <w:rFonts w:ascii="Times New Roman" w:hAnsi="Times New Roman" w:cs="Times New Roman"/>
                <w:b/>
                <w:bCs/>
                <w:kern w:val="2"/>
                <w:sz w:val="24"/>
                <w:szCs w:val="24"/>
                <w14:ligatures w14:val="standardContextual"/>
              </w:rPr>
              <w:t>Extending follow-up schedule</w:t>
            </w:r>
          </w:p>
        </w:tc>
      </w:tr>
      <w:tr w:rsidR="00D538BA" w:rsidRPr="00D538BA" w14:paraId="6B5B87EA" w14:textId="77777777" w:rsidTr="00E50982">
        <w:tc>
          <w:tcPr>
            <w:tcW w:w="1176" w:type="dxa"/>
          </w:tcPr>
          <w:p w14:paraId="359F8079"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HCP-6</w:t>
            </w:r>
          </w:p>
        </w:tc>
        <w:tc>
          <w:tcPr>
            <w:tcW w:w="8174" w:type="dxa"/>
          </w:tcPr>
          <w:p w14:paraId="43108217"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If possible, the hospital's OPD pharmacy </w:t>
            </w:r>
            <w:r w:rsidR="00633F0A">
              <w:rPr>
                <w:rFonts w:ascii="Times New Roman" w:hAnsi="Times New Roman" w:cs="Times New Roman"/>
                <w:i/>
                <w:iCs/>
                <w:kern w:val="2"/>
                <w:sz w:val="24"/>
                <w:szCs w:val="24"/>
                <w14:ligatures w14:val="standardContextual"/>
              </w:rPr>
              <w:t>should be located in near proximity to</w:t>
            </w:r>
            <w:r w:rsidRPr="00D538BA">
              <w:rPr>
                <w:rFonts w:ascii="Times New Roman" w:hAnsi="Times New Roman" w:cs="Times New Roman"/>
                <w:i/>
                <w:iCs/>
                <w:kern w:val="2"/>
                <w:sz w:val="24"/>
                <w:szCs w:val="24"/>
                <w14:ligatures w14:val="standardContextual"/>
              </w:rPr>
              <w:t xml:space="preserve"> the health insurance office</w:t>
            </w:r>
            <w:r w:rsidR="00633F0A">
              <w:rPr>
                <w:rFonts w:ascii="Times New Roman" w:hAnsi="Times New Roman" w:cs="Times New Roman"/>
                <w:i/>
                <w:iCs/>
                <w:kern w:val="2"/>
                <w:sz w:val="24"/>
                <w:szCs w:val="24"/>
                <w14:ligatures w14:val="standardContextual"/>
              </w:rPr>
              <w:t xml:space="preserve"> so as to avoid</w:t>
            </w:r>
            <w:r w:rsidR="00587107">
              <w:rPr>
                <w:rFonts w:ascii="Times New Roman" w:hAnsi="Times New Roman" w:cs="Times New Roman"/>
                <w:i/>
                <w:iCs/>
                <w:kern w:val="2"/>
                <w:sz w:val="24"/>
                <w:szCs w:val="24"/>
                <w14:ligatures w14:val="standardContextual"/>
              </w:rPr>
              <w:t xml:space="preserve"> </w:t>
            </w:r>
            <w:r w:rsidR="007C4077" w:rsidRPr="007C4077">
              <w:rPr>
                <w:rFonts w:ascii="Times New Roman" w:hAnsi="Times New Roman" w:cs="Times New Roman"/>
                <w:i/>
                <w:iCs/>
                <w:kern w:val="2"/>
                <w:sz w:val="24"/>
                <w:szCs w:val="24"/>
                <w14:ligatures w14:val="standardContextual"/>
              </w:rPr>
              <w:t>discomfort</w:t>
            </w:r>
            <w:r w:rsidR="007C4077">
              <w:t xml:space="preserve"> </w:t>
            </w:r>
            <w:r w:rsidR="007C4077" w:rsidRPr="007C4077">
              <w:rPr>
                <w:rFonts w:ascii="Times New Roman" w:hAnsi="Times New Roman" w:cs="Times New Roman"/>
                <w:i/>
                <w:iCs/>
                <w:kern w:val="2"/>
                <w:sz w:val="24"/>
                <w:szCs w:val="24"/>
                <w14:ligatures w14:val="standardContextual"/>
              </w:rPr>
              <w:t>related</w:t>
            </w:r>
            <w:r w:rsidR="007C4077">
              <w:rPr>
                <w:rFonts w:ascii="Times New Roman" w:hAnsi="Times New Roman" w:cs="Times New Roman"/>
                <w:i/>
                <w:iCs/>
                <w:kern w:val="2"/>
                <w:sz w:val="24"/>
                <w:szCs w:val="24"/>
                <w14:ligatures w14:val="standardContextual"/>
              </w:rPr>
              <w:t xml:space="preserve"> to</w:t>
            </w:r>
            <w:r w:rsidR="007C4077" w:rsidRPr="007C4077">
              <w:rPr>
                <w:rFonts w:ascii="Times New Roman" w:hAnsi="Times New Roman" w:cs="Times New Roman"/>
                <w:i/>
                <w:iCs/>
                <w:kern w:val="2"/>
                <w:sz w:val="24"/>
                <w:szCs w:val="24"/>
                <w14:ligatures w14:val="standardContextual"/>
              </w:rPr>
              <w:t xml:space="preserve"> </w:t>
            </w:r>
            <w:r w:rsidR="00587107">
              <w:rPr>
                <w:rFonts w:ascii="Times New Roman" w:hAnsi="Times New Roman" w:cs="Times New Roman"/>
                <w:i/>
                <w:iCs/>
                <w:kern w:val="2"/>
                <w:sz w:val="24"/>
                <w:szCs w:val="24"/>
                <w14:ligatures w14:val="standardContextual"/>
              </w:rPr>
              <w:t>frequent</w:t>
            </w:r>
            <w:r w:rsidR="00633F0A">
              <w:rPr>
                <w:rFonts w:ascii="Times New Roman" w:hAnsi="Times New Roman" w:cs="Times New Roman"/>
                <w:i/>
                <w:iCs/>
                <w:kern w:val="2"/>
                <w:sz w:val="24"/>
                <w:szCs w:val="24"/>
                <w14:ligatures w14:val="standardContextual"/>
              </w:rPr>
              <w:t xml:space="preserve"> travel</w:t>
            </w:r>
            <w:r w:rsidR="007C4077">
              <w:rPr>
                <w:rFonts w:ascii="Times New Roman" w:hAnsi="Times New Roman" w:cs="Times New Roman"/>
                <w:i/>
                <w:iCs/>
                <w:kern w:val="2"/>
                <w:sz w:val="24"/>
                <w:szCs w:val="24"/>
                <w14:ligatures w14:val="standardContextual"/>
              </w:rPr>
              <w:t>ing</w:t>
            </w:r>
            <w:r w:rsidRPr="00D538BA">
              <w:rPr>
                <w:rFonts w:ascii="Times New Roman" w:hAnsi="Times New Roman" w:cs="Times New Roman"/>
                <w:i/>
                <w:iCs/>
                <w:kern w:val="2"/>
                <w:sz w:val="24"/>
                <w:szCs w:val="24"/>
                <w14:ligatures w14:val="standardContextual"/>
              </w:rPr>
              <w:t>.</w:t>
            </w:r>
          </w:p>
        </w:tc>
      </w:tr>
      <w:tr w:rsidR="00D538BA" w:rsidRPr="00D538BA" w14:paraId="2EE1FF1D" w14:textId="77777777" w:rsidTr="00E50982">
        <w:tc>
          <w:tcPr>
            <w:tcW w:w="1176" w:type="dxa"/>
          </w:tcPr>
          <w:p w14:paraId="317A1ADD"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lastRenderedPageBreak/>
              <w:t>HCP-7</w:t>
            </w:r>
          </w:p>
        </w:tc>
        <w:tc>
          <w:tcPr>
            <w:tcW w:w="8174" w:type="dxa"/>
          </w:tcPr>
          <w:p w14:paraId="346557B1" w14:textId="77777777" w:rsidR="00D538BA" w:rsidRPr="00587107" w:rsidRDefault="00587107" w:rsidP="00D538BA">
            <w:pPr>
              <w:spacing w:line="360" w:lineRule="auto"/>
              <w:jc w:val="both"/>
              <w:rPr>
                <w:rFonts w:ascii="Times New Roman" w:hAnsi="Times New Roman" w:cs="Times New Roman"/>
                <w:i/>
                <w:iCs/>
                <w:kern w:val="2"/>
                <w:sz w:val="24"/>
                <w:szCs w:val="24"/>
                <w14:ligatures w14:val="standardContextual"/>
              </w:rPr>
            </w:pPr>
            <w:r w:rsidRPr="00587107">
              <w:rPr>
                <w:rFonts w:ascii="Times New Roman" w:hAnsi="Times New Roman" w:cs="Times New Roman"/>
                <w:i/>
                <w:iCs/>
                <w:kern w:val="2"/>
                <w:sz w:val="24"/>
                <w:szCs w:val="24"/>
                <w14:ligatures w14:val="standardContextual"/>
              </w:rPr>
              <w:t xml:space="preserve">To alleviate patients’ treatment burden, </w:t>
            </w:r>
            <w:r w:rsidR="00D538BA" w:rsidRPr="00587107">
              <w:rPr>
                <w:rFonts w:ascii="Times New Roman" w:hAnsi="Times New Roman" w:cs="Times New Roman"/>
                <w:i/>
                <w:iCs/>
                <w:kern w:val="2"/>
                <w:sz w:val="24"/>
                <w:szCs w:val="24"/>
                <w14:ligatures w14:val="standardContextual"/>
              </w:rPr>
              <w:t>supply of medications</w:t>
            </w:r>
            <w:r w:rsidRPr="00587107">
              <w:rPr>
                <w:rFonts w:ascii="Times New Roman" w:hAnsi="Times New Roman" w:cs="Times New Roman"/>
                <w:i/>
                <w:iCs/>
                <w:sz w:val="24"/>
                <w:szCs w:val="24"/>
              </w:rPr>
              <w:t xml:space="preserve"> should be</w:t>
            </w:r>
            <w:r w:rsidRPr="00587107">
              <w:rPr>
                <w:i/>
                <w:iCs/>
                <w:sz w:val="24"/>
                <w:szCs w:val="24"/>
              </w:rPr>
              <w:t xml:space="preserve"> </w:t>
            </w:r>
            <w:r w:rsidR="00DB2EC2" w:rsidRPr="00DB2EC2">
              <w:rPr>
                <w:rFonts w:ascii="Times New Roman" w:hAnsi="Times New Roman" w:cs="Times New Roman"/>
                <w:i/>
                <w:iCs/>
                <w:sz w:val="24"/>
                <w:szCs w:val="24"/>
              </w:rPr>
              <w:t>improve</w:t>
            </w:r>
            <w:r w:rsidRPr="00DB2EC2">
              <w:rPr>
                <w:rFonts w:ascii="Times New Roman" w:hAnsi="Times New Roman" w:cs="Times New Roman"/>
                <w:i/>
                <w:iCs/>
                <w:kern w:val="2"/>
                <w:sz w:val="24"/>
                <w:szCs w:val="24"/>
                <w14:ligatures w14:val="standardContextual"/>
              </w:rPr>
              <w:t>d</w:t>
            </w:r>
            <w:r w:rsidR="00D538BA" w:rsidRPr="00587107">
              <w:rPr>
                <w:rFonts w:ascii="Times New Roman" w:hAnsi="Times New Roman" w:cs="Times New Roman"/>
                <w:i/>
                <w:iCs/>
                <w:kern w:val="2"/>
                <w:sz w:val="24"/>
                <w:szCs w:val="24"/>
                <w14:ligatures w14:val="standardContextual"/>
              </w:rPr>
              <w:t xml:space="preserve">, follow-up schedule </w:t>
            </w:r>
            <w:r>
              <w:rPr>
                <w:rFonts w:ascii="Times New Roman" w:hAnsi="Times New Roman" w:cs="Times New Roman"/>
                <w:i/>
                <w:iCs/>
                <w:kern w:val="2"/>
                <w:sz w:val="24"/>
                <w:szCs w:val="24"/>
                <w14:ligatures w14:val="standardContextual"/>
              </w:rPr>
              <w:t>should be full-day based</w:t>
            </w:r>
            <w:r w:rsidR="00D538BA" w:rsidRPr="00587107">
              <w:rPr>
                <w:rFonts w:ascii="Times New Roman" w:hAnsi="Times New Roman" w:cs="Times New Roman"/>
                <w:i/>
                <w:iCs/>
                <w:kern w:val="2"/>
                <w:sz w:val="24"/>
                <w:szCs w:val="24"/>
                <w14:ligatures w14:val="standardContextual"/>
              </w:rPr>
              <w:t xml:space="preserve">, </w:t>
            </w:r>
            <w:r>
              <w:rPr>
                <w:rFonts w:ascii="Times New Roman" w:hAnsi="Times New Roman" w:cs="Times New Roman"/>
                <w:i/>
                <w:iCs/>
                <w:kern w:val="2"/>
                <w:sz w:val="24"/>
                <w:szCs w:val="24"/>
                <w14:ligatures w14:val="standardContextual"/>
              </w:rPr>
              <w:t>fully functional crucial l</w:t>
            </w:r>
            <w:r w:rsidR="00D538BA" w:rsidRPr="00587107">
              <w:rPr>
                <w:rFonts w:ascii="Times New Roman" w:hAnsi="Times New Roman" w:cs="Times New Roman"/>
                <w:i/>
                <w:iCs/>
                <w:kern w:val="2"/>
                <w:sz w:val="24"/>
                <w:szCs w:val="24"/>
                <w14:ligatures w14:val="standardContextual"/>
              </w:rPr>
              <w:t xml:space="preserve">aboratory tests </w:t>
            </w:r>
            <w:r>
              <w:rPr>
                <w:rFonts w:ascii="Times New Roman" w:hAnsi="Times New Roman" w:cs="Times New Roman"/>
                <w:i/>
                <w:iCs/>
                <w:kern w:val="2"/>
                <w:sz w:val="24"/>
                <w:szCs w:val="24"/>
                <w14:ligatures w14:val="standardContextual"/>
              </w:rPr>
              <w:t xml:space="preserve">must be made available </w:t>
            </w:r>
            <w:r w:rsidR="00D538BA" w:rsidRPr="00587107">
              <w:rPr>
                <w:rFonts w:ascii="Times New Roman" w:hAnsi="Times New Roman" w:cs="Times New Roman"/>
                <w:i/>
                <w:iCs/>
                <w:kern w:val="2"/>
                <w:sz w:val="24"/>
                <w:szCs w:val="24"/>
                <w14:ligatures w14:val="standardContextual"/>
              </w:rPr>
              <w:t>in the hospital.</w:t>
            </w:r>
          </w:p>
        </w:tc>
      </w:tr>
      <w:tr w:rsidR="00D538BA" w:rsidRPr="00D538BA" w14:paraId="2A43DE0D" w14:textId="77777777" w:rsidTr="00E50982">
        <w:tc>
          <w:tcPr>
            <w:tcW w:w="1176" w:type="dxa"/>
          </w:tcPr>
          <w:p w14:paraId="2F04BEE6"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HCP-8</w:t>
            </w:r>
          </w:p>
        </w:tc>
        <w:tc>
          <w:tcPr>
            <w:tcW w:w="8174" w:type="dxa"/>
          </w:tcPr>
          <w:p w14:paraId="641C3C58"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Some </w:t>
            </w:r>
            <w:r w:rsidR="00587107">
              <w:rPr>
                <w:rFonts w:ascii="Times New Roman" w:hAnsi="Times New Roman" w:cs="Times New Roman"/>
                <w:i/>
                <w:iCs/>
                <w:kern w:val="2"/>
                <w:sz w:val="24"/>
                <w:szCs w:val="24"/>
                <w14:ligatures w14:val="standardContextual"/>
              </w:rPr>
              <w:t xml:space="preserve">diabetic </w:t>
            </w:r>
            <w:r w:rsidRPr="00D538BA">
              <w:rPr>
                <w:rFonts w:ascii="Times New Roman" w:hAnsi="Times New Roman" w:cs="Times New Roman"/>
                <w:i/>
                <w:iCs/>
                <w:kern w:val="2"/>
                <w:sz w:val="24"/>
                <w:szCs w:val="24"/>
                <w14:ligatures w14:val="standardContextual"/>
              </w:rPr>
              <w:t xml:space="preserve">patients believed that the consultation time isn’t sufficient to undergo a complete checkup and </w:t>
            </w:r>
            <w:r w:rsidR="003B3F41">
              <w:rPr>
                <w:rFonts w:ascii="Times New Roman" w:hAnsi="Times New Roman" w:cs="Times New Roman"/>
                <w:i/>
                <w:iCs/>
                <w:kern w:val="2"/>
                <w:sz w:val="24"/>
                <w:szCs w:val="24"/>
                <w14:ligatures w14:val="standardContextual"/>
              </w:rPr>
              <w:t>need</w:t>
            </w:r>
            <w:r w:rsidRPr="00D538BA">
              <w:rPr>
                <w:rFonts w:ascii="Times New Roman" w:hAnsi="Times New Roman" w:cs="Times New Roman"/>
                <w:i/>
                <w:iCs/>
                <w:kern w:val="2"/>
                <w:sz w:val="24"/>
                <w:szCs w:val="24"/>
                <w14:ligatures w14:val="standardContextual"/>
              </w:rPr>
              <w:t xml:space="preserve"> the follow-up schedule</w:t>
            </w:r>
            <w:r w:rsidR="003B3F41">
              <w:t xml:space="preserve"> </w:t>
            </w:r>
            <w:r w:rsidR="003B3F41" w:rsidRPr="003B3F41">
              <w:rPr>
                <w:rFonts w:ascii="Times New Roman" w:hAnsi="Times New Roman" w:cs="Times New Roman"/>
                <w:i/>
                <w:iCs/>
                <w:sz w:val="24"/>
                <w:szCs w:val="24"/>
              </w:rPr>
              <w:t>to be</w:t>
            </w:r>
            <w:r w:rsidR="003B3F41">
              <w:t xml:space="preserve"> </w:t>
            </w:r>
            <w:r w:rsidR="003B3F41" w:rsidRPr="003B3F41">
              <w:rPr>
                <w:rFonts w:ascii="Times New Roman" w:hAnsi="Times New Roman" w:cs="Times New Roman"/>
                <w:i/>
                <w:iCs/>
                <w:kern w:val="2"/>
                <w:sz w:val="24"/>
                <w:szCs w:val="24"/>
                <w14:ligatures w14:val="standardContextual"/>
              </w:rPr>
              <w:t>extend</w:t>
            </w:r>
            <w:r w:rsidR="003B3F41">
              <w:rPr>
                <w:rFonts w:ascii="Times New Roman" w:hAnsi="Times New Roman" w:cs="Times New Roman"/>
                <w:i/>
                <w:iCs/>
                <w:kern w:val="2"/>
                <w:sz w:val="24"/>
                <w:szCs w:val="24"/>
                <w14:ligatures w14:val="standardContextual"/>
              </w:rPr>
              <w:t>ed</w:t>
            </w:r>
            <w:r w:rsidRPr="00D538BA">
              <w:rPr>
                <w:rFonts w:ascii="Times New Roman" w:hAnsi="Times New Roman" w:cs="Times New Roman"/>
                <w:i/>
                <w:iCs/>
                <w:kern w:val="2"/>
                <w:sz w:val="24"/>
                <w:szCs w:val="24"/>
                <w14:ligatures w14:val="standardContextual"/>
              </w:rPr>
              <w:t>.</w:t>
            </w:r>
          </w:p>
        </w:tc>
      </w:tr>
      <w:tr w:rsidR="00D035BC" w:rsidRPr="00D538BA" w14:paraId="00F196F4" w14:textId="77777777" w:rsidTr="00E50982">
        <w:tc>
          <w:tcPr>
            <w:tcW w:w="1176" w:type="dxa"/>
          </w:tcPr>
          <w:p w14:paraId="08AA69A6" w14:textId="77777777" w:rsidR="00D035BC" w:rsidRPr="00D538BA" w:rsidRDefault="00D5346C" w:rsidP="00D538BA">
            <w:pPr>
              <w:spacing w:line="36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HCP-9</w:t>
            </w:r>
          </w:p>
        </w:tc>
        <w:tc>
          <w:tcPr>
            <w:tcW w:w="8174" w:type="dxa"/>
          </w:tcPr>
          <w:p w14:paraId="0CA3BF61" w14:textId="77777777" w:rsidR="00D035BC" w:rsidRPr="00D538BA" w:rsidRDefault="00D035BC"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The reason behind extended appointment schedule </w:t>
            </w:r>
            <w:r w:rsidR="00D5346C">
              <w:rPr>
                <w:rFonts w:ascii="Times New Roman" w:hAnsi="Times New Roman" w:cs="Times New Roman"/>
                <w:i/>
                <w:iCs/>
                <w:kern w:val="2"/>
                <w:sz w:val="24"/>
                <w:szCs w:val="24"/>
                <w14:ligatures w14:val="standardContextual"/>
              </w:rPr>
              <w:t>(</w:t>
            </w:r>
            <w:r>
              <w:rPr>
                <w:rFonts w:ascii="Times New Roman" w:hAnsi="Times New Roman" w:cs="Times New Roman"/>
                <w:i/>
                <w:iCs/>
                <w:kern w:val="2"/>
                <w:sz w:val="24"/>
                <w:szCs w:val="24"/>
                <w14:ligatures w14:val="standardContextual"/>
              </w:rPr>
              <w:t xml:space="preserve">every 6 month) is not because patients are stable, rather it is due to excess number of patients </w:t>
            </w:r>
            <w:r w:rsidR="00D5346C">
              <w:rPr>
                <w:rFonts w:ascii="Times New Roman" w:hAnsi="Times New Roman" w:cs="Times New Roman"/>
                <w:i/>
                <w:iCs/>
                <w:kern w:val="2"/>
                <w:sz w:val="24"/>
                <w:szCs w:val="24"/>
                <w14:ligatures w14:val="standardContextual"/>
              </w:rPr>
              <w:t xml:space="preserve">visiting the clinic. Thus, it is good if patients are scheduled at least every three months unless they are presented with </w:t>
            </w:r>
            <w:r w:rsidR="00D5346C" w:rsidRPr="00D5346C">
              <w:rPr>
                <w:rFonts w:ascii="Times New Roman" w:hAnsi="Times New Roman" w:cs="Times New Roman"/>
                <w:i/>
                <w:iCs/>
                <w:kern w:val="2"/>
                <w:sz w:val="24"/>
                <w:szCs w:val="24"/>
                <w14:ligatures w14:val="standardContextual"/>
              </w:rPr>
              <w:t>complication</w:t>
            </w:r>
            <w:r w:rsidR="00D5346C">
              <w:rPr>
                <w:rFonts w:ascii="Times New Roman" w:hAnsi="Times New Roman" w:cs="Times New Roman"/>
                <w:i/>
                <w:iCs/>
                <w:kern w:val="2"/>
                <w:sz w:val="24"/>
                <w:szCs w:val="24"/>
                <w14:ligatures w14:val="standardContextual"/>
              </w:rPr>
              <w:t>s associated to the</w:t>
            </w:r>
            <w:r w:rsidR="00D5346C" w:rsidRPr="00D5346C">
              <w:rPr>
                <w:rFonts w:ascii="Times New Roman" w:hAnsi="Times New Roman" w:cs="Times New Roman"/>
                <w:i/>
                <w:iCs/>
                <w:kern w:val="2"/>
                <w:sz w:val="24"/>
                <w:szCs w:val="24"/>
                <w14:ligatures w14:val="standardContextual"/>
              </w:rPr>
              <w:t xml:space="preserve"> </w:t>
            </w:r>
            <w:r w:rsidR="00D5346C">
              <w:rPr>
                <w:rFonts w:ascii="Times New Roman" w:hAnsi="Times New Roman" w:cs="Times New Roman"/>
                <w:i/>
                <w:iCs/>
                <w:kern w:val="2"/>
                <w:sz w:val="24"/>
                <w:szCs w:val="24"/>
                <w14:ligatures w14:val="standardContextual"/>
              </w:rPr>
              <w:t xml:space="preserve">disease. </w:t>
            </w:r>
          </w:p>
        </w:tc>
      </w:tr>
      <w:tr w:rsidR="00D670ED" w:rsidRPr="00D538BA" w14:paraId="4CCFA95A" w14:textId="77777777" w:rsidTr="00227755">
        <w:tc>
          <w:tcPr>
            <w:tcW w:w="9350" w:type="dxa"/>
            <w:gridSpan w:val="2"/>
          </w:tcPr>
          <w:p w14:paraId="4F38B048" w14:textId="77777777" w:rsidR="00D670ED" w:rsidRPr="00692834" w:rsidRDefault="00D670ED" w:rsidP="00D538BA">
            <w:pPr>
              <w:spacing w:line="360" w:lineRule="auto"/>
              <w:jc w:val="both"/>
              <w:rPr>
                <w:rFonts w:ascii="Times New Roman" w:hAnsi="Times New Roman" w:cs="Times New Roman"/>
                <w:b/>
                <w:bCs/>
                <w:kern w:val="2"/>
                <w:sz w:val="24"/>
                <w:szCs w:val="24"/>
                <w14:ligatures w14:val="standardContextual"/>
              </w:rPr>
            </w:pPr>
            <w:r w:rsidRPr="00692834">
              <w:rPr>
                <w:rFonts w:ascii="Times New Roman" w:hAnsi="Times New Roman" w:cs="Times New Roman"/>
                <w:b/>
                <w:bCs/>
                <w:kern w:val="2"/>
                <w:sz w:val="24"/>
                <w:szCs w:val="24"/>
                <w14:ligatures w14:val="standardContextual"/>
              </w:rPr>
              <w:t>Subtheme-2: Improving laboratory service</w:t>
            </w:r>
            <w:r w:rsidR="00C85AC3" w:rsidRPr="00692834">
              <w:rPr>
                <w:rFonts w:ascii="Times New Roman" w:hAnsi="Times New Roman" w:cs="Times New Roman"/>
                <w:b/>
                <w:bCs/>
                <w:kern w:val="2"/>
                <w:sz w:val="24"/>
                <w:szCs w:val="24"/>
                <w14:ligatures w14:val="standardContextual"/>
              </w:rPr>
              <w:t>s of the hospital</w:t>
            </w:r>
          </w:p>
        </w:tc>
      </w:tr>
      <w:tr w:rsidR="00D538BA" w:rsidRPr="00D538BA" w14:paraId="0511EAA5" w14:textId="77777777" w:rsidTr="00E50982">
        <w:tc>
          <w:tcPr>
            <w:tcW w:w="1176" w:type="dxa"/>
          </w:tcPr>
          <w:p w14:paraId="55A0B5EA"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HCP-1</w:t>
            </w:r>
          </w:p>
        </w:tc>
        <w:tc>
          <w:tcPr>
            <w:tcW w:w="8174" w:type="dxa"/>
          </w:tcPr>
          <w:p w14:paraId="116FB225" w14:textId="77777777" w:rsidR="00D538BA" w:rsidRPr="00D538BA" w:rsidRDefault="003B3F41"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I heard frequent complaints from patients pertaining to the service provided in the hospital’s laboratory. To surmount this, many competent and well qualified lab technicians should be employed. </w:t>
            </w:r>
            <w:r w:rsidR="00D538BA" w:rsidRPr="00D538BA">
              <w:rPr>
                <w:rFonts w:ascii="Times New Roman" w:hAnsi="Times New Roman" w:cs="Times New Roman"/>
                <w:i/>
                <w:iCs/>
                <w:kern w:val="2"/>
                <w:sz w:val="24"/>
                <w:szCs w:val="24"/>
                <w14:ligatures w14:val="standardContextual"/>
              </w:rPr>
              <w:t xml:space="preserve">If possible, because the </w:t>
            </w:r>
            <w:r>
              <w:rPr>
                <w:rFonts w:ascii="Times New Roman" w:hAnsi="Times New Roman" w:cs="Times New Roman"/>
                <w:i/>
                <w:iCs/>
                <w:kern w:val="2"/>
                <w:sz w:val="24"/>
                <w:szCs w:val="24"/>
                <w14:ligatures w14:val="standardContextual"/>
              </w:rPr>
              <w:t xml:space="preserve">diabetic </w:t>
            </w:r>
            <w:r w:rsidR="00D538BA" w:rsidRPr="00D538BA">
              <w:rPr>
                <w:rFonts w:ascii="Times New Roman" w:hAnsi="Times New Roman" w:cs="Times New Roman"/>
                <w:i/>
                <w:iCs/>
                <w:kern w:val="2"/>
                <w:sz w:val="24"/>
                <w:szCs w:val="24"/>
                <w14:ligatures w14:val="standardContextual"/>
              </w:rPr>
              <w:t xml:space="preserve">clinic is one of the heavily burdened clinics in TASH, it is good to establish a separate </w:t>
            </w:r>
            <w:r>
              <w:rPr>
                <w:rFonts w:ascii="Times New Roman" w:hAnsi="Times New Roman" w:cs="Times New Roman"/>
                <w:i/>
                <w:iCs/>
                <w:kern w:val="2"/>
                <w:sz w:val="24"/>
                <w:szCs w:val="24"/>
                <w14:ligatures w14:val="standardContextual"/>
              </w:rPr>
              <w:t xml:space="preserve">lab </w:t>
            </w:r>
            <w:r w:rsidR="00D538BA" w:rsidRPr="00D538BA">
              <w:rPr>
                <w:rFonts w:ascii="Times New Roman" w:hAnsi="Times New Roman" w:cs="Times New Roman"/>
                <w:i/>
                <w:iCs/>
                <w:kern w:val="2"/>
                <w:sz w:val="24"/>
                <w:szCs w:val="24"/>
                <w14:ligatures w14:val="standardContextual"/>
              </w:rPr>
              <w:t xml:space="preserve">for the clinic where only </w:t>
            </w:r>
            <w:r>
              <w:rPr>
                <w:rFonts w:ascii="Times New Roman" w:hAnsi="Times New Roman" w:cs="Times New Roman"/>
                <w:i/>
                <w:iCs/>
                <w:kern w:val="2"/>
                <w:sz w:val="24"/>
                <w:szCs w:val="24"/>
                <w14:ligatures w14:val="standardContextual"/>
              </w:rPr>
              <w:t>DM related tests will be performed</w:t>
            </w:r>
            <w:r w:rsidR="0053025C">
              <w:rPr>
                <w:rFonts w:ascii="Times New Roman" w:hAnsi="Times New Roman" w:cs="Times New Roman"/>
                <w:i/>
                <w:iCs/>
                <w:kern w:val="2"/>
                <w:sz w:val="24"/>
                <w:szCs w:val="24"/>
                <w14:ligatures w14:val="standardContextual"/>
              </w:rPr>
              <w:t>.</w:t>
            </w:r>
          </w:p>
        </w:tc>
      </w:tr>
      <w:tr w:rsidR="00D538BA" w:rsidRPr="00D538BA" w14:paraId="370A94DB" w14:textId="77777777" w:rsidTr="00E50982">
        <w:tc>
          <w:tcPr>
            <w:tcW w:w="1176" w:type="dxa"/>
          </w:tcPr>
          <w:p w14:paraId="1B636E12"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HCP-1</w:t>
            </w:r>
          </w:p>
        </w:tc>
        <w:tc>
          <w:tcPr>
            <w:tcW w:w="8174" w:type="dxa"/>
          </w:tcPr>
          <w:p w14:paraId="50826FDF" w14:textId="77777777" w:rsidR="00D538BA" w:rsidRPr="00660C96" w:rsidRDefault="0053025C" w:rsidP="00D538BA">
            <w:pPr>
              <w:spacing w:line="360" w:lineRule="auto"/>
              <w:jc w:val="both"/>
              <w:rPr>
                <w:rFonts w:ascii="Times New Roman" w:hAnsi="Times New Roman" w:cs="Times New Roman"/>
                <w:i/>
                <w:iCs/>
                <w:kern w:val="2"/>
                <w:sz w:val="24"/>
                <w:szCs w:val="24"/>
                <w14:ligatures w14:val="standardContextual"/>
              </w:rPr>
            </w:pPr>
            <w:r w:rsidRPr="00660C96">
              <w:rPr>
                <w:rFonts w:ascii="Times New Roman" w:hAnsi="Times New Roman" w:cs="Times New Roman"/>
                <w:i/>
                <w:iCs/>
                <w:kern w:val="2"/>
                <w:sz w:val="24"/>
                <w:szCs w:val="24"/>
                <w14:ligatures w14:val="standardContextual"/>
              </w:rPr>
              <w:t>E</w:t>
            </w:r>
            <w:r w:rsidR="00D538BA" w:rsidRPr="00660C96">
              <w:rPr>
                <w:rFonts w:ascii="Times New Roman" w:hAnsi="Times New Roman" w:cs="Times New Roman"/>
                <w:i/>
                <w:iCs/>
                <w:kern w:val="2"/>
                <w:sz w:val="24"/>
                <w:szCs w:val="24"/>
                <w14:ligatures w14:val="standardContextual"/>
              </w:rPr>
              <w:t xml:space="preserve">ssential medications must be routinely available in </w:t>
            </w:r>
            <w:r w:rsidRPr="00660C96">
              <w:rPr>
                <w:rFonts w:ascii="Times New Roman" w:hAnsi="Times New Roman" w:cs="Times New Roman"/>
                <w:i/>
                <w:iCs/>
                <w:kern w:val="2"/>
                <w:sz w:val="24"/>
                <w:szCs w:val="24"/>
                <w14:ligatures w14:val="standardContextual"/>
              </w:rPr>
              <w:t xml:space="preserve">the </w:t>
            </w:r>
            <w:r w:rsidR="00D538BA" w:rsidRPr="00660C96">
              <w:rPr>
                <w:rFonts w:ascii="Times New Roman" w:hAnsi="Times New Roman" w:cs="Times New Roman"/>
                <w:i/>
                <w:iCs/>
                <w:kern w:val="2"/>
                <w:sz w:val="24"/>
                <w:szCs w:val="24"/>
                <w14:ligatures w14:val="standardContextual"/>
              </w:rPr>
              <w:t xml:space="preserve">hospital. Patients with health insurance should be warmly welcomed in </w:t>
            </w:r>
            <w:r w:rsidRPr="00660C96">
              <w:rPr>
                <w:rFonts w:ascii="Times New Roman" w:hAnsi="Times New Roman" w:cs="Times New Roman"/>
                <w:i/>
                <w:iCs/>
                <w:kern w:val="2"/>
                <w:sz w:val="24"/>
                <w:szCs w:val="24"/>
                <w14:ligatures w14:val="standardContextual"/>
              </w:rPr>
              <w:t xml:space="preserve">every </w:t>
            </w:r>
            <w:r w:rsidR="006D23FF">
              <w:rPr>
                <w:rFonts w:ascii="Times New Roman" w:hAnsi="Times New Roman" w:cs="Times New Roman"/>
                <w:i/>
                <w:iCs/>
                <w:kern w:val="2"/>
                <w:sz w:val="24"/>
                <w:szCs w:val="24"/>
                <w14:ligatures w14:val="standardContextual"/>
              </w:rPr>
              <w:t>private</w:t>
            </w:r>
            <w:r w:rsidRPr="00660C96">
              <w:rPr>
                <w:rFonts w:ascii="Times New Roman" w:hAnsi="Times New Roman" w:cs="Times New Roman"/>
                <w:i/>
                <w:iCs/>
                <w:kern w:val="2"/>
                <w:sz w:val="24"/>
                <w:szCs w:val="24"/>
                <w14:ligatures w14:val="standardContextual"/>
              </w:rPr>
              <w:t xml:space="preserve"> pharmacy</w:t>
            </w:r>
            <w:r w:rsidRPr="00660C96">
              <w:rPr>
                <w:rFonts w:ascii="Times New Roman" w:hAnsi="Times New Roman" w:cs="Times New Roman"/>
                <w:i/>
                <w:iCs/>
                <w:sz w:val="24"/>
                <w:szCs w:val="24"/>
              </w:rPr>
              <w:t xml:space="preserve"> including </w:t>
            </w:r>
            <w:r w:rsidRPr="00660C96">
              <w:rPr>
                <w:rFonts w:ascii="Times New Roman" w:hAnsi="Times New Roman" w:cs="Times New Roman"/>
                <w:i/>
                <w:iCs/>
                <w:kern w:val="2"/>
                <w:sz w:val="24"/>
                <w:szCs w:val="24"/>
                <w14:ligatures w14:val="standardContextual"/>
              </w:rPr>
              <w:t>Kenema</w:t>
            </w:r>
            <w:r w:rsidR="00D538BA" w:rsidRPr="00660C96">
              <w:rPr>
                <w:rFonts w:ascii="Times New Roman" w:hAnsi="Times New Roman" w:cs="Times New Roman"/>
                <w:i/>
                <w:iCs/>
                <w:kern w:val="2"/>
                <w:sz w:val="24"/>
                <w:szCs w:val="24"/>
                <w14:ligatures w14:val="standardContextual"/>
              </w:rPr>
              <w:t xml:space="preserve"> </w:t>
            </w:r>
            <w:r w:rsidR="00660C96">
              <w:rPr>
                <w:rFonts w:ascii="Times New Roman" w:hAnsi="Times New Roman" w:cs="Times New Roman"/>
                <w:i/>
                <w:iCs/>
                <w:kern w:val="2"/>
                <w:sz w:val="24"/>
                <w:szCs w:val="24"/>
                <w14:ligatures w14:val="standardContextual"/>
              </w:rPr>
              <w:t xml:space="preserve">pharmacy </w:t>
            </w:r>
            <w:r w:rsidR="00D538BA" w:rsidRPr="00660C96">
              <w:rPr>
                <w:rFonts w:ascii="Times New Roman" w:hAnsi="Times New Roman" w:cs="Times New Roman"/>
                <w:i/>
                <w:iCs/>
                <w:kern w:val="2"/>
                <w:sz w:val="24"/>
                <w:szCs w:val="24"/>
                <w14:ligatures w14:val="standardContextual"/>
              </w:rPr>
              <w:t xml:space="preserve">and should </w:t>
            </w:r>
            <w:r w:rsidRPr="00660C96">
              <w:rPr>
                <w:rFonts w:ascii="Times New Roman" w:hAnsi="Times New Roman" w:cs="Times New Roman"/>
                <w:i/>
                <w:iCs/>
                <w:kern w:val="2"/>
                <w:sz w:val="24"/>
                <w:szCs w:val="24"/>
                <w14:ligatures w14:val="standardContextual"/>
              </w:rPr>
              <w:t>be supported to</w:t>
            </w:r>
            <w:r w:rsidR="00D538BA" w:rsidRPr="00660C96">
              <w:rPr>
                <w:rFonts w:ascii="Times New Roman" w:hAnsi="Times New Roman" w:cs="Times New Roman"/>
                <w:i/>
                <w:iCs/>
                <w:kern w:val="2"/>
                <w:sz w:val="24"/>
                <w:szCs w:val="24"/>
                <w14:ligatures w14:val="standardContextual"/>
              </w:rPr>
              <w:t xml:space="preserve"> access their </w:t>
            </w:r>
            <w:r w:rsidRPr="00660C96">
              <w:rPr>
                <w:rFonts w:ascii="Times New Roman" w:hAnsi="Times New Roman" w:cs="Times New Roman"/>
                <w:i/>
                <w:iCs/>
                <w:kern w:val="2"/>
                <w:sz w:val="24"/>
                <w:szCs w:val="24"/>
                <w14:ligatures w14:val="standardContextual"/>
              </w:rPr>
              <w:t xml:space="preserve">refill </w:t>
            </w:r>
            <w:r w:rsidR="00D538BA" w:rsidRPr="00660C96">
              <w:rPr>
                <w:rFonts w:ascii="Times New Roman" w:hAnsi="Times New Roman" w:cs="Times New Roman"/>
                <w:i/>
                <w:iCs/>
                <w:kern w:val="2"/>
                <w:sz w:val="24"/>
                <w:szCs w:val="24"/>
                <w14:ligatures w14:val="standardContextual"/>
              </w:rPr>
              <w:t>medications.</w:t>
            </w:r>
          </w:p>
        </w:tc>
      </w:tr>
      <w:tr w:rsidR="000737A8" w:rsidRPr="00D538BA" w14:paraId="0CC5FAC0" w14:textId="77777777" w:rsidTr="00E50982">
        <w:tc>
          <w:tcPr>
            <w:tcW w:w="1176" w:type="dxa"/>
          </w:tcPr>
          <w:p w14:paraId="2BFD5D0B" w14:textId="77777777" w:rsidR="000737A8" w:rsidRPr="00D538BA" w:rsidRDefault="000737A8" w:rsidP="00D538BA">
            <w:pPr>
              <w:spacing w:line="36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HCP 10</w:t>
            </w:r>
          </w:p>
        </w:tc>
        <w:tc>
          <w:tcPr>
            <w:tcW w:w="8174" w:type="dxa"/>
          </w:tcPr>
          <w:p w14:paraId="31E72D6A" w14:textId="77777777" w:rsidR="000737A8" w:rsidRPr="00660C96" w:rsidRDefault="000737A8"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There is shortage of computers in the DM clinic. The number of functional desktop computers should be added to speed-up the ambulatory health care service</w:t>
            </w:r>
            <w:r w:rsidR="00D035BC">
              <w:rPr>
                <w:rFonts w:ascii="Times New Roman" w:hAnsi="Times New Roman" w:cs="Times New Roman"/>
                <w:i/>
                <w:iCs/>
                <w:kern w:val="2"/>
                <w:sz w:val="24"/>
                <w:szCs w:val="24"/>
                <w14:ligatures w14:val="standardContextual"/>
              </w:rPr>
              <w:t>.</w:t>
            </w:r>
          </w:p>
        </w:tc>
      </w:tr>
      <w:tr w:rsidR="00D538BA" w:rsidRPr="00D538BA" w14:paraId="59E02D91" w14:textId="77777777" w:rsidTr="00313D03">
        <w:tc>
          <w:tcPr>
            <w:tcW w:w="9350" w:type="dxa"/>
            <w:gridSpan w:val="2"/>
          </w:tcPr>
          <w:p w14:paraId="223156EB" w14:textId="77777777" w:rsidR="00D538BA" w:rsidRPr="00D538BA" w:rsidRDefault="00D538BA" w:rsidP="00D538BA">
            <w:pPr>
              <w:spacing w:line="360" w:lineRule="auto"/>
              <w:jc w:val="center"/>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Theme-3: </w:t>
            </w:r>
            <w:r w:rsidR="00692834">
              <w:rPr>
                <w:rFonts w:ascii="Times New Roman" w:hAnsi="Times New Roman" w:cs="Times New Roman"/>
                <w:b/>
                <w:bCs/>
                <w:kern w:val="2"/>
                <w:sz w:val="24"/>
                <w:szCs w:val="24"/>
                <w14:ligatures w14:val="standardContextual"/>
              </w:rPr>
              <w:t>Promot</w:t>
            </w:r>
            <w:r w:rsidRPr="00D538BA">
              <w:rPr>
                <w:rFonts w:ascii="Times New Roman" w:hAnsi="Times New Roman" w:cs="Times New Roman"/>
                <w:b/>
                <w:bCs/>
                <w:kern w:val="2"/>
                <w:sz w:val="24"/>
                <w:szCs w:val="24"/>
                <w14:ligatures w14:val="standardContextual"/>
              </w:rPr>
              <w:t xml:space="preserve">ing </w:t>
            </w:r>
            <w:r w:rsidR="00692834">
              <w:rPr>
                <w:rFonts w:ascii="Times New Roman" w:hAnsi="Times New Roman" w:cs="Times New Roman"/>
                <w:b/>
                <w:bCs/>
                <w:kern w:val="2"/>
                <w:sz w:val="24"/>
                <w:szCs w:val="24"/>
                <w14:ligatures w14:val="standardContextual"/>
              </w:rPr>
              <w:t xml:space="preserve">the </w:t>
            </w:r>
            <w:r w:rsidRPr="00D538BA">
              <w:rPr>
                <w:rFonts w:ascii="Times New Roman" w:hAnsi="Times New Roman" w:cs="Times New Roman"/>
                <w:b/>
                <w:bCs/>
                <w:kern w:val="2"/>
                <w:sz w:val="24"/>
                <w:szCs w:val="24"/>
                <w14:ligatures w14:val="standardContextual"/>
              </w:rPr>
              <w:t>health care system provision</w:t>
            </w:r>
          </w:p>
        </w:tc>
      </w:tr>
      <w:tr w:rsidR="00D538BA" w:rsidRPr="00D538BA" w14:paraId="3F37E35D" w14:textId="77777777" w:rsidTr="00313D03">
        <w:tc>
          <w:tcPr>
            <w:tcW w:w="9350" w:type="dxa"/>
            <w:gridSpan w:val="2"/>
          </w:tcPr>
          <w:p w14:paraId="0840F65C"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Subtheme-1: </w:t>
            </w:r>
            <w:r w:rsidR="00660C96">
              <w:rPr>
                <w:rFonts w:ascii="Times New Roman" w:hAnsi="Times New Roman" w:cs="Times New Roman"/>
                <w:b/>
                <w:bCs/>
                <w:kern w:val="2"/>
                <w:sz w:val="24"/>
                <w:szCs w:val="24"/>
                <w14:ligatures w14:val="standardContextual"/>
              </w:rPr>
              <w:t>Establishing</w:t>
            </w:r>
            <w:r w:rsidRPr="00D538BA">
              <w:rPr>
                <w:rFonts w:ascii="Times New Roman" w:hAnsi="Times New Roman" w:cs="Times New Roman"/>
                <w:b/>
                <w:bCs/>
                <w:kern w:val="2"/>
                <w:sz w:val="24"/>
                <w:szCs w:val="24"/>
                <w14:ligatures w14:val="standardContextual"/>
              </w:rPr>
              <w:t xml:space="preserve"> </w:t>
            </w:r>
            <w:r w:rsidR="00660C96">
              <w:rPr>
                <w:rFonts w:ascii="Times New Roman" w:hAnsi="Times New Roman" w:cs="Times New Roman"/>
                <w:b/>
                <w:bCs/>
                <w:kern w:val="2"/>
                <w:sz w:val="24"/>
                <w:szCs w:val="24"/>
                <w14:ligatures w14:val="standardContextual"/>
              </w:rPr>
              <w:t xml:space="preserve">a </w:t>
            </w:r>
            <w:r w:rsidRPr="00D538BA">
              <w:rPr>
                <w:rFonts w:ascii="Times New Roman" w:hAnsi="Times New Roman" w:cs="Times New Roman"/>
                <w:b/>
                <w:bCs/>
                <w:kern w:val="2"/>
                <w:sz w:val="24"/>
                <w:szCs w:val="24"/>
                <w14:ligatures w14:val="standardContextual"/>
              </w:rPr>
              <w:t xml:space="preserve">link </w:t>
            </w:r>
            <w:r w:rsidR="00660C96">
              <w:rPr>
                <w:rFonts w:ascii="Times New Roman" w:hAnsi="Times New Roman" w:cs="Times New Roman"/>
                <w:b/>
                <w:bCs/>
                <w:kern w:val="2"/>
                <w:sz w:val="24"/>
                <w:szCs w:val="24"/>
                <w14:ligatures w14:val="standardContextual"/>
              </w:rPr>
              <w:t>between health insurance office and Kenema pharmacy</w:t>
            </w:r>
          </w:p>
        </w:tc>
      </w:tr>
      <w:tr w:rsidR="00D538BA" w:rsidRPr="00D538BA" w14:paraId="5D899901" w14:textId="77777777" w:rsidTr="00E50982">
        <w:tc>
          <w:tcPr>
            <w:tcW w:w="1176" w:type="dxa"/>
          </w:tcPr>
          <w:p w14:paraId="5E1A4C9C"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HCP-6</w:t>
            </w:r>
          </w:p>
        </w:tc>
        <w:tc>
          <w:tcPr>
            <w:tcW w:w="8174" w:type="dxa"/>
          </w:tcPr>
          <w:p w14:paraId="31F9F71B" w14:textId="77777777" w:rsidR="00D538BA" w:rsidRPr="00D538BA" w:rsidRDefault="00A24B50"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The health insurance office located at office number 55 of the hospital should work hand-in-hand with Kenema pharmacies in town</w:t>
            </w:r>
            <w:r w:rsidR="00D538BA" w:rsidRPr="00D538BA">
              <w:rPr>
                <w:rFonts w:ascii="Times New Roman" w:hAnsi="Times New Roman" w:cs="Times New Roman"/>
                <w:i/>
                <w:iCs/>
                <w:kern w:val="2"/>
                <w:sz w:val="24"/>
                <w:szCs w:val="24"/>
                <w14:ligatures w14:val="standardContextual"/>
              </w:rPr>
              <w:t>.</w:t>
            </w:r>
          </w:p>
        </w:tc>
      </w:tr>
      <w:tr w:rsidR="00C85AC3" w:rsidRPr="00D538BA" w14:paraId="0FC91A2A" w14:textId="77777777" w:rsidTr="00E50982">
        <w:tc>
          <w:tcPr>
            <w:tcW w:w="1176" w:type="dxa"/>
          </w:tcPr>
          <w:p w14:paraId="02BF9F2C" w14:textId="77777777" w:rsidR="00C85AC3" w:rsidRPr="00D538BA" w:rsidRDefault="00C85AC3" w:rsidP="00D538BA">
            <w:pPr>
              <w:spacing w:line="36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HCP-5</w:t>
            </w:r>
          </w:p>
        </w:tc>
        <w:tc>
          <w:tcPr>
            <w:tcW w:w="8174" w:type="dxa"/>
          </w:tcPr>
          <w:p w14:paraId="0C4A0C5E" w14:textId="77777777" w:rsidR="00C85AC3" w:rsidRDefault="00C85AC3"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Prescription errors </w:t>
            </w:r>
            <w:r w:rsidR="00692834">
              <w:rPr>
                <w:rFonts w:ascii="Times New Roman" w:hAnsi="Times New Roman" w:cs="Times New Roman"/>
                <w:i/>
                <w:iCs/>
                <w:kern w:val="2"/>
                <w:sz w:val="24"/>
                <w:szCs w:val="24"/>
                <w14:ligatures w14:val="standardContextual"/>
              </w:rPr>
              <w:t xml:space="preserve">due to incomplete prescription </w:t>
            </w:r>
            <w:r>
              <w:rPr>
                <w:rFonts w:ascii="Times New Roman" w:hAnsi="Times New Roman" w:cs="Times New Roman"/>
                <w:i/>
                <w:iCs/>
                <w:kern w:val="2"/>
                <w:sz w:val="24"/>
                <w:szCs w:val="24"/>
                <w14:ligatures w14:val="standardContextual"/>
              </w:rPr>
              <w:t>can be effectively prevented by improving the linkage system of health insurance office with</w:t>
            </w:r>
            <w:r w:rsidR="00692834">
              <w:rPr>
                <w:rFonts w:ascii="Times New Roman" w:hAnsi="Times New Roman" w:cs="Times New Roman"/>
                <w:i/>
                <w:iCs/>
                <w:kern w:val="2"/>
                <w:sz w:val="24"/>
                <w:szCs w:val="24"/>
                <w14:ligatures w14:val="standardContextual"/>
              </w:rPr>
              <w:t xml:space="preserve"> private pharmacies.</w:t>
            </w:r>
            <w:r>
              <w:rPr>
                <w:rFonts w:ascii="Times New Roman" w:hAnsi="Times New Roman" w:cs="Times New Roman"/>
                <w:i/>
                <w:iCs/>
                <w:kern w:val="2"/>
                <w:sz w:val="24"/>
                <w:szCs w:val="24"/>
                <w14:ligatures w14:val="standardContextual"/>
              </w:rPr>
              <w:t xml:space="preserve"> </w:t>
            </w:r>
          </w:p>
        </w:tc>
      </w:tr>
      <w:tr w:rsidR="00E50982" w:rsidRPr="00D538BA" w14:paraId="09470A8E" w14:textId="77777777" w:rsidTr="005F494A">
        <w:tc>
          <w:tcPr>
            <w:tcW w:w="9350" w:type="dxa"/>
            <w:gridSpan w:val="2"/>
          </w:tcPr>
          <w:p w14:paraId="30FD8794" w14:textId="77777777" w:rsidR="00E50982" w:rsidRPr="00692834" w:rsidRDefault="00E50982" w:rsidP="00D538BA">
            <w:pPr>
              <w:spacing w:line="360" w:lineRule="auto"/>
              <w:jc w:val="both"/>
              <w:rPr>
                <w:rFonts w:ascii="Times New Roman" w:hAnsi="Times New Roman" w:cs="Times New Roman"/>
                <w:b/>
                <w:bCs/>
                <w:i/>
                <w:iCs/>
                <w:kern w:val="2"/>
                <w:sz w:val="24"/>
                <w:szCs w:val="24"/>
                <w14:ligatures w14:val="standardContextual"/>
              </w:rPr>
            </w:pPr>
            <w:r w:rsidRPr="00692834">
              <w:rPr>
                <w:rFonts w:ascii="Times New Roman" w:hAnsi="Times New Roman" w:cs="Times New Roman"/>
                <w:b/>
                <w:bCs/>
                <w:kern w:val="2"/>
                <w:sz w:val="24"/>
                <w:szCs w:val="24"/>
                <w14:ligatures w14:val="standardContextual"/>
              </w:rPr>
              <w:t>Subtheme-2: Advancing the I-Care system</w:t>
            </w:r>
          </w:p>
        </w:tc>
      </w:tr>
      <w:tr w:rsidR="00E50982" w:rsidRPr="00D538BA" w14:paraId="024F02D6" w14:textId="77777777" w:rsidTr="00E50982">
        <w:tc>
          <w:tcPr>
            <w:tcW w:w="1176" w:type="dxa"/>
          </w:tcPr>
          <w:p w14:paraId="056C93E3" w14:textId="77777777" w:rsidR="00E50982" w:rsidRPr="00D538BA" w:rsidRDefault="00E50982" w:rsidP="00D538BA">
            <w:pPr>
              <w:spacing w:line="36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HCP 2</w:t>
            </w:r>
          </w:p>
        </w:tc>
        <w:tc>
          <w:tcPr>
            <w:tcW w:w="8174" w:type="dxa"/>
          </w:tcPr>
          <w:p w14:paraId="31722054" w14:textId="77777777" w:rsidR="00E50982" w:rsidRDefault="00E50982"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The updated I-Care software prescription has no empty space for writing </w:t>
            </w:r>
            <w:r w:rsidR="00040130">
              <w:rPr>
                <w:rFonts w:ascii="Times New Roman" w:hAnsi="Times New Roman" w:cs="Times New Roman"/>
                <w:i/>
                <w:iCs/>
                <w:kern w:val="2"/>
                <w:sz w:val="24"/>
                <w:szCs w:val="24"/>
                <w14:ligatures w14:val="standardContextual"/>
              </w:rPr>
              <w:t>patients’</w:t>
            </w:r>
            <w:r>
              <w:rPr>
                <w:rFonts w:ascii="Times New Roman" w:hAnsi="Times New Roman" w:cs="Times New Roman"/>
                <w:i/>
                <w:iCs/>
                <w:kern w:val="2"/>
                <w:sz w:val="24"/>
                <w:szCs w:val="24"/>
                <w14:ligatures w14:val="standardContextual"/>
              </w:rPr>
              <w:t xml:space="preserve"> medical diagnosis, and putting prescriber signature. As a result</w:t>
            </w:r>
            <w:r w:rsidR="00040130">
              <w:rPr>
                <w:rFonts w:ascii="Times New Roman" w:hAnsi="Times New Roman" w:cs="Times New Roman"/>
                <w:i/>
                <w:iCs/>
                <w:kern w:val="2"/>
                <w:sz w:val="24"/>
                <w:szCs w:val="24"/>
                <w14:ligatures w14:val="standardContextual"/>
              </w:rPr>
              <w:t xml:space="preserve"> of this,</w:t>
            </w:r>
            <w:r>
              <w:rPr>
                <w:rFonts w:ascii="Times New Roman" w:hAnsi="Times New Roman" w:cs="Times New Roman"/>
                <w:i/>
                <w:iCs/>
                <w:kern w:val="2"/>
                <w:sz w:val="24"/>
                <w:szCs w:val="24"/>
                <w14:ligatures w14:val="standardContextual"/>
              </w:rPr>
              <w:t xml:space="preserve"> dispensing </w:t>
            </w:r>
            <w:r>
              <w:rPr>
                <w:rFonts w:ascii="Times New Roman" w:hAnsi="Times New Roman" w:cs="Times New Roman"/>
                <w:i/>
                <w:iCs/>
                <w:kern w:val="2"/>
                <w:sz w:val="24"/>
                <w:szCs w:val="24"/>
                <w14:ligatures w14:val="standardContextual"/>
              </w:rPr>
              <w:lastRenderedPageBreak/>
              <w:t xml:space="preserve">pharmacists often considered it as incomplete prescription and return patients to </w:t>
            </w:r>
            <w:r w:rsidR="00040130">
              <w:rPr>
                <w:rFonts w:ascii="Times New Roman" w:hAnsi="Times New Roman" w:cs="Times New Roman"/>
                <w:i/>
                <w:iCs/>
                <w:kern w:val="2"/>
                <w:sz w:val="24"/>
                <w:szCs w:val="24"/>
                <w14:ligatures w14:val="standardContextual"/>
              </w:rPr>
              <w:t>respective physician for rectification.</w:t>
            </w:r>
          </w:p>
        </w:tc>
      </w:tr>
      <w:tr w:rsidR="00040130" w:rsidRPr="00D538BA" w14:paraId="52322FC8" w14:textId="77777777" w:rsidTr="00E50982">
        <w:tc>
          <w:tcPr>
            <w:tcW w:w="1176" w:type="dxa"/>
          </w:tcPr>
          <w:p w14:paraId="2C2C6C13" w14:textId="77777777" w:rsidR="00040130" w:rsidRDefault="00040130" w:rsidP="00D538BA">
            <w:pPr>
              <w:spacing w:line="36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lastRenderedPageBreak/>
              <w:t>HCP 4</w:t>
            </w:r>
          </w:p>
        </w:tc>
        <w:tc>
          <w:tcPr>
            <w:tcW w:w="8174" w:type="dxa"/>
          </w:tcPr>
          <w:p w14:paraId="3F3AEA10" w14:textId="77777777" w:rsidR="00040130" w:rsidRDefault="00040130"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Unlike the previous version, prescriptions cannot be copy-pasted in the updated version instead they should be written word by word by the physicians contributing to slow ambulatory care service. Thus, the software should be updated once again addressing these concerns.</w:t>
            </w:r>
          </w:p>
        </w:tc>
      </w:tr>
      <w:tr w:rsidR="00D538BA" w:rsidRPr="00D538BA" w14:paraId="7BC32D01" w14:textId="77777777" w:rsidTr="00313D03">
        <w:tc>
          <w:tcPr>
            <w:tcW w:w="9350" w:type="dxa"/>
            <w:gridSpan w:val="2"/>
          </w:tcPr>
          <w:p w14:paraId="6A5FE438"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Subtheme-2: Establishing a well-organized health insurance system</w:t>
            </w:r>
          </w:p>
        </w:tc>
      </w:tr>
      <w:tr w:rsidR="00D538BA" w:rsidRPr="00D538BA" w14:paraId="74A6771B" w14:textId="77777777" w:rsidTr="00E50982">
        <w:tc>
          <w:tcPr>
            <w:tcW w:w="1176" w:type="dxa"/>
          </w:tcPr>
          <w:p w14:paraId="09A27873"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HCP-9</w:t>
            </w:r>
          </w:p>
        </w:tc>
        <w:tc>
          <w:tcPr>
            <w:tcW w:w="8174" w:type="dxa"/>
          </w:tcPr>
          <w:p w14:paraId="38F39BA2" w14:textId="77777777" w:rsidR="00D538BA" w:rsidRPr="00D538BA" w:rsidRDefault="000737A8"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Even if clinically stable patients with health insurance are prescribed 6month refill medication, they are given only a 3month medications due to shortage of supply. Thus, e</w:t>
            </w:r>
            <w:r w:rsidR="00D538BA" w:rsidRPr="00D538BA">
              <w:rPr>
                <w:rFonts w:ascii="Times New Roman" w:hAnsi="Times New Roman" w:cs="Times New Roman"/>
                <w:i/>
                <w:iCs/>
                <w:kern w:val="2"/>
                <w:sz w:val="24"/>
                <w:szCs w:val="24"/>
                <w14:ligatures w14:val="standardContextual"/>
              </w:rPr>
              <w:t>stablishing a well-organized health insurance system, sufficiently availing medications in Kenema pharmacies at every corner of the country</w:t>
            </w:r>
            <w:r>
              <w:rPr>
                <w:rFonts w:ascii="Times New Roman" w:hAnsi="Times New Roman" w:cs="Times New Roman"/>
                <w:i/>
                <w:iCs/>
                <w:kern w:val="2"/>
                <w:sz w:val="24"/>
                <w:szCs w:val="24"/>
                <w14:ligatures w14:val="standardContextual"/>
              </w:rPr>
              <w:t xml:space="preserve"> while at the same time</w:t>
            </w:r>
            <w:r w:rsidR="00D538BA" w:rsidRPr="00D538BA">
              <w:rPr>
                <w:rFonts w:ascii="Times New Roman" w:hAnsi="Times New Roman" w:cs="Times New Roman"/>
                <w:i/>
                <w:iCs/>
                <w:kern w:val="2"/>
                <w:sz w:val="24"/>
                <w:szCs w:val="24"/>
                <w14:ligatures w14:val="standardContextual"/>
              </w:rPr>
              <w:t xml:space="preserve"> improving patients’ economy, and widely establishing pharmacies that provide </w:t>
            </w:r>
            <w:r w:rsidR="00E50982" w:rsidRPr="00D538BA">
              <w:rPr>
                <w:rFonts w:ascii="Times New Roman" w:hAnsi="Times New Roman" w:cs="Times New Roman"/>
                <w:i/>
                <w:iCs/>
                <w:kern w:val="2"/>
                <w:sz w:val="24"/>
                <w:szCs w:val="24"/>
                <w14:ligatures w14:val="standardContextual"/>
              </w:rPr>
              <w:t xml:space="preserve">free or discount </w:t>
            </w:r>
            <w:r w:rsidR="00D538BA" w:rsidRPr="00D538BA">
              <w:rPr>
                <w:rFonts w:ascii="Times New Roman" w:hAnsi="Times New Roman" w:cs="Times New Roman"/>
                <w:i/>
                <w:iCs/>
                <w:kern w:val="2"/>
                <w:sz w:val="24"/>
                <w:szCs w:val="24"/>
                <w14:ligatures w14:val="standardContextual"/>
              </w:rPr>
              <w:t>service w</w:t>
            </w:r>
            <w:r w:rsidR="00E50982">
              <w:rPr>
                <w:rFonts w:ascii="Times New Roman" w:hAnsi="Times New Roman" w:cs="Times New Roman"/>
                <w:i/>
                <w:iCs/>
                <w:kern w:val="2"/>
                <w:sz w:val="24"/>
                <w:szCs w:val="24"/>
                <w14:ligatures w14:val="standardContextual"/>
              </w:rPr>
              <w:t>ill</w:t>
            </w:r>
            <w:r w:rsidR="00D538BA" w:rsidRPr="00D538BA">
              <w:rPr>
                <w:rFonts w:ascii="Times New Roman" w:hAnsi="Times New Roman" w:cs="Times New Roman"/>
                <w:i/>
                <w:iCs/>
                <w:kern w:val="2"/>
                <w:sz w:val="24"/>
                <w:szCs w:val="24"/>
                <w14:ligatures w14:val="standardContextual"/>
              </w:rPr>
              <w:t xml:space="preserve"> have </w:t>
            </w:r>
            <w:r>
              <w:rPr>
                <w:rFonts w:ascii="Times New Roman" w:hAnsi="Times New Roman" w:cs="Times New Roman"/>
                <w:i/>
                <w:iCs/>
                <w:kern w:val="2"/>
                <w:sz w:val="24"/>
                <w:szCs w:val="24"/>
                <w14:ligatures w14:val="standardContextual"/>
              </w:rPr>
              <w:t>uttermost</w:t>
            </w:r>
            <w:r w:rsidR="00D538BA" w:rsidRPr="00D538BA">
              <w:rPr>
                <w:rFonts w:ascii="Times New Roman" w:hAnsi="Times New Roman" w:cs="Times New Roman"/>
                <w:i/>
                <w:iCs/>
                <w:kern w:val="2"/>
                <w:sz w:val="24"/>
                <w:szCs w:val="24"/>
                <w14:ligatures w14:val="standardContextual"/>
              </w:rPr>
              <w:t xml:space="preserve"> importance </w:t>
            </w:r>
            <w:r w:rsidR="00E50982">
              <w:rPr>
                <w:rFonts w:ascii="Times New Roman" w:hAnsi="Times New Roman" w:cs="Times New Roman"/>
                <w:i/>
                <w:iCs/>
                <w:kern w:val="2"/>
                <w:sz w:val="24"/>
                <w:szCs w:val="24"/>
                <w14:ligatures w14:val="standardContextual"/>
              </w:rPr>
              <w:t>to</w:t>
            </w:r>
            <w:r w:rsidR="00D538BA" w:rsidRPr="00D538BA">
              <w:rPr>
                <w:rFonts w:ascii="Times New Roman" w:hAnsi="Times New Roman" w:cs="Times New Roman"/>
                <w:i/>
                <w:iCs/>
                <w:kern w:val="2"/>
                <w:sz w:val="24"/>
                <w:szCs w:val="24"/>
                <w14:ligatures w14:val="standardContextual"/>
              </w:rPr>
              <w:t xml:space="preserve"> </w:t>
            </w:r>
            <w:r w:rsidR="00E50982">
              <w:rPr>
                <w:rFonts w:ascii="Times New Roman" w:hAnsi="Times New Roman" w:cs="Times New Roman"/>
                <w:i/>
                <w:iCs/>
                <w:kern w:val="2"/>
                <w:sz w:val="24"/>
                <w:szCs w:val="24"/>
                <w14:ligatures w14:val="standardContextual"/>
              </w:rPr>
              <w:t>reduce</w:t>
            </w:r>
            <w:r w:rsidR="00D538BA" w:rsidRPr="00D538BA">
              <w:rPr>
                <w:rFonts w:ascii="Times New Roman" w:hAnsi="Times New Roman" w:cs="Times New Roman"/>
                <w:i/>
                <w:iCs/>
                <w:kern w:val="2"/>
                <w:sz w:val="24"/>
                <w:szCs w:val="24"/>
                <w14:ligatures w14:val="standardContextual"/>
              </w:rPr>
              <w:t xml:space="preserve"> treatment burden.</w:t>
            </w:r>
          </w:p>
        </w:tc>
      </w:tr>
      <w:tr w:rsidR="00D538BA" w:rsidRPr="00D538BA" w14:paraId="3C41DF19" w14:textId="77777777" w:rsidTr="00313D03">
        <w:tc>
          <w:tcPr>
            <w:tcW w:w="9350" w:type="dxa"/>
            <w:gridSpan w:val="2"/>
          </w:tcPr>
          <w:p w14:paraId="31343E2C" w14:textId="77777777" w:rsidR="00D538BA" w:rsidRPr="00D538BA" w:rsidRDefault="00D538BA" w:rsidP="00D538BA">
            <w:pPr>
              <w:spacing w:line="360" w:lineRule="auto"/>
              <w:rPr>
                <w:rFonts w:ascii="Times New Roman" w:hAnsi="Times New Roman" w:cs="Times New Roman"/>
                <w:b/>
                <w:bCs/>
                <w:kern w:val="2"/>
                <w:sz w:val="24"/>
                <w:szCs w:val="24"/>
                <w14:ligatures w14:val="standardContextual"/>
              </w:rPr>
            </w:pPr>
            <w:r w:rsidRPr="00D538BA">
              <w:rPr>
                <w:rFonts w:ascii="Times New Roman" w:hAnsi="Times New Roman" w:cs="Times New Roman"/>
                <w:b/>
                <w:bCs/>
                <w:kern w:val="2"/>
                <w:sz w:val="24"/>
                <w:szCs w:val="24"/>
                <w14:ligatures w14:val="standardContextual"/>
              </w:rPr>
              <w:t xml:space="preserve">Subtheme-3: </w:t>
            </w:r>
            <w:r w:rsidR="00E50982">
              <w:rPr>
                <w:rFonts w:ascii="Times New Roman" w:hAnsi="Times New Roman" w:cs="Times New Roman"/>
                <w:b/>
                <w:bCs/>
                <w:kern w:val="2"/>
                <w:sz w:val="24"/>
                <w:szCs w:val="24"/>
                <w14:ligatures w14:val="standardContextual"/>
              </w:rPr>
              <w:t>Providing financial</w:t>
            </w:r>
            <w:r w:rsidRPr="00D538BA">
              <w:rPr>
                <w:rFonts w:ascii="Times New Roman" w:hAnsi="Times New Roman" w:cs="Times New Roman"/>
                <w:b/>
                <w:bCs/>
                <w:kern w:val="2"/>
                <w:sz w:val="24"/>
                <w:szCs w:val="24"/>
                <w14:ligatures w14:val="standardContextual"/>
              </w:rPr>
              <w:t xml:space="preserve"> support</w:t>
            </w:r>
          </w:p>
        </w:tc>
      </w:tr>
      <w:tr w:rsidR="00D538BA" w:rsidRPr="00D538BA" w14:paraId="739D87CE" w14:textId="77777777" w:rsidTr="00E50982">
        <w:tc>
          <w:tcPr>
            <w:tcW w:w="1176" w:type="dxa"/>
          </w:tcPr>
          <w:p w14:paraId="46189600"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HCP-5</w:t>
            </w:r>
          </w:p>
        </w:tc>
        <w:tc>
          <w:tcPr>
            <w:tcW w:w="8174" w:type="dxa"/>
          </w:tcPr>
          <w:p w14:paraId="383F68A0" w14:textId="77777777" w:rsidR="00D538BA" w:rsidRPr="00D538BA" w:rsidRDefault="00D538BA" w:rsidP="00D538BA">
            <w:pPr>
              <w:spacing w:line="360" w:lineRule="auto"/>
              <w:jc w:val="both"/>
              <w:rPr>
                <w:rFonts w:ascii="Times New Roman" w:hAnsi="Times New Roman" w:cs="Times New Roman"/>
                <w:i/>
                <w:iCs/>
                <w:kern w:val="2"/>
                <w:sz w:val="24"/>
                <w:szCs w:val="24"/>
                <w14:ligatures w14:val="standardContextual"/>
              </w:rPr>
            </w:pPr>
            <w:r w:rsidRPr="00D538BA">
              <w:rPr>
                <w:rFonts w:ascii="Times New Roman" w:hAnsi="Times New Roman" w:cs="Times New Roman"/>
                <w:i/>
                <w:iCs/>
                <w:kern w:val="2"/>
                <w:sz w:val="24"/>
                <w:szCs w:val="24"/>
                <w14:ligatures w14:val="standardContextual"/>
              </w:rPr>
              <w:t xml:space="preserve">Creating opportunities for patients to obtain medications </w:t>
            </w:r>
            <w:r w:rsidR="005E187C">
              <w:rPr>
                <w:rFonts w:ascii="Times New Roman" w:hAnsi="Times New Roman" w:cs="Times New Roman"/>
                <w:i/>
                <w:iCs/>
                <w:kern w:val="2"/>
                <w:sz w:val="24"/>
                <w:szCs w:val="24"/>
                <w14:ligatures w14:val="standardContextual"/>
              </w:rPr>
              <w:t xml:space="preserve">via </w:t>
            </w:r>
            <w:r w:rsidRPr="00D538BA">
              <w:rPr>
                <w:rFonts w:ascii="Times New Roman" w:hAnsi="Times New Roman" w:cs="Times New Roman"/>
                <w:i/>
                <w:iCs/>
                <w:kern w:val="2"/>
                <w:sz w:val="24"/>
                <w:szCs w:val="24"/>
                <w14:ligatures w14:val="standardContextual"/>
              </w:rPr>
              <w:t>sponsorship or health insurance system would be helpful to alleviate the financial burden of patients.</w:t>
            </w:r>
          </w:p>
        </w:tc>
      </w:tr>
      <w:tr w:rsidR="00D538BA" w:rsidRPr="00D538BA" w14:paraId="6381D8D3" w14:textId="77777777" w:rsidTr="00E50982">
        <w:tc>
          <w:tcPr>
            <w:tcW w:w="1176" w:type="dxa"/>
          </w:tcPr>
          <w:p w14:paraId="7D6FE730" w14:textId="77777777" w:rsidR="00D538BA" w:rsidRPr="00D538BA" w:rsidRDefault="00D538BA" w:rsidP="00D538BA">
            <w:pPr>
              <w:spacing w:line="360" w:lineRule="auto"/>
              <w:rPr>
                <w:rFonts w:ascii="Times New Roman" w:hAnsi="Times New Roman" w:cs="Times New Roman"/>
                <w:kern w:val="2"/>
                <w:sz w:val="24"/>
                <w:szCs w:val="24"/>
                <w14:ligatures w14:val="standardContextual"/>
              </w:rPr>
            </w:pPr>
            <w:r w:rsidRPr="00D538BA">
              <w:rPr>
                <w:rFonts w:ascii="Times New Roman" w:hAnsi="Times New Roman" w:cs="Times New Roman"/>
                <w:kern w:val="2"/>
                <w:sz w:val="24"/>
                <w:szCs w:val="24"/>
                <w14:ligatures w14:val="standardContextual"/>
              </w:rPr>
              <w:t>HCP-10</w:t>
            </w:r>
          </w:p>
        </w:tc>
        <w:tc>
          <w:tcPr>
            <w:tcW w:w="8174" w:type="dxa"/>
          </w:tcPr>
          <w:p w14:paraId="4905184B" w14:textId="77777777" w:rsidR="00D538BA" w:rsidRPr="00D538BA" w:rsidRDefault="005E187C" w:rsidP="00D538BA">
            <w:pPr>
              <w:spacing w:line="360" w:lineRule="auto"/>
              <w:jc w:val="both"/>
              <w:rPr>
                <w:rFonts w:ascii="Times New Roman" w:hAnsi="Times New Roman" w:cs="Times New Roman"/>
                <w:i/>
                <w:iCs/>
                <w:kern w:val="2"/>
                <w:sz w:val="24"/>
                <w:szCs w:val="24"/>
                <w14:ligatures w14:val="standardContextual"/>
              </w:rPr>
            </w:pPr>
            <w:r>
              <w:rPr>
                <w:rFonts w:ascii="Times New Roman" w:hAnsi="Times New Roman" w:cs="Times New Roman"/>
                <w:i/>
                <w:iCs/>
                <w:kern w:val="2"/>
                <w:sz w:val="24"/>
                <w:szCs w:val="24"/>
                <w14:ligatures w14:val="standardContextual"/>
              </w:rPr>
              <w:t xml:space="preserve">Ethiopian </w:t>
            </w:r>
            <w:r w:rsidR="006D23FF">
              <w:rPr>
                <w:rFonts w:ascii="Times New Roman" w:hAnsi="Times New Roman" w:cs="Times New Roman"/>
                <w:i/>
                <w:iCs/>
                <w:kern w:val="2"/>
                <w:sz w:val="24"/>
                <w:szCs w:val="24"/>
                <w14:ligatures w14:val="standardContextual"/>
              </w:rPr>
              <w:t xml:space="preserve">Diabetic </w:t>
            </w:r>
            <w:r>
              <w:rPr>
                <w:rFonts w:ascii="Times New Roman" w:hAnsi="Times New Roman" w:cs="Times New Roman"/>
                <w:i/>
                <w:iCs/>
                <w:kern w:val="2"/>
                <w:sz w:val="24"/>
                <w:szCs w:val="24"/>
                <w14:ligatures w14:val="standardContextual"/>
              </w:rPr>
              <w:t>A</w:t>
            </w:r>
            <w:r w:rsidR="006D23FF">
              <w:rPr>
                <w:rFonts w:ascii="Times New Roman" w:hAnsi="Times New Roman" w:cs="Times New Roman"/>
                <w:i/>
                <w:iCs/>
                <w:kern w:val="2"/>
                <w:sz w:val="24"/>
                <w:szCs w:val="24"/>
                <w14:ligatures w14:val="standardContextual"/>
              </w:rPr>
              <w:t>ssociation</w:t>
            </w:r>
            <w:r>
              <w:rPr>
                <w:rFonts w:ascii="Times New Roman" w:hAnsi="Times New Roman" w:cs="Times New Roman"/>
                <w:i/>
                <w:iCs/>
                <w:kern w:val="2"/>
                <w:sz w:val="24"/>
                <w:szCs w:val="24"/>
                <w14:ligatures w14:val="standardContextual"/>
              </w:rPr>
              <w:t xml:space="preserve"> </w:t>
            </w:r>
            <w:r w:rsidR="006D23FF">
              <w:rPr>
                <w:rFonts w:ascii="Times New Roman" w:hAnsi="Times New Roman" w:cs="Times New Roman"/>
                <w:i/>
                <w:iCs/>
                <w:kern w:val="2"/>
                <w:sz w:val="24"/>
                <w:szCs w:val="24"/>
                <w14:ligatures w14:val="standardContextual"/>
              </w:rPr>
              <w:t>should</w:t>
            </w:r>
            <w:r>
              <w:rPr>
                <w:rFonts w:ascii="Times New Roman" w:hAnsi="Times New Roman" w:cs="Times New Roman"/>
                <w:i/>
                <w:iCs/>
                <w:kern w:val="2"/>
                <w:sz w:val="24"/>
                <w:szCs w:val="24"/>
                <w14:ligatures w14:val="standardContextual"/>
              </w:rPr>
              <w:t xml:space="preserve"> not interrupt</w:t>
            </w:r>
            <w:r w:rsidR="006D23FF">
              <w:rPr>
                <w:rFonts w:ascii="Times New Roman" w:hAnsi="Times New Roman" w:cs="Times New Roman"/>
                <w:i/>
                <w:iCs/>
                <w:kern w:val="2"/>
                <w:sz w:val="24"/>
                <w:szCs w:val="24"/>
                <w14:ligatures w14:val="standardContextual"/>
              </w:rPr>
              <w:t xml:space="preserve"> </w:t>
            </w:r>
            <w:r>
              <w:rPr>
                <w:rFonts w:ascii="Times New Roman" w:hAnsi="Times New Roman" w:cs="Times New Roman"/>
                <w:i/>
                <w:iCs/>
                <w:kern w:val="2"/>
                <w:sz w:val="24"/>
                <w:szCs w:val="24"/>
                <w14:ligatures w14:val="standardContextual"/>
              </w:rPr>
              <w:t xml:space="preserve">providing free medication to diabetic patients and appreciate </w:t>
            </w:r>
            <w:r w:rsidR="00D538BA" w:rsidRPr="00D538BA">
              <w:rPr>
                <w:rFonts w:ascii="Times New Roman" w:hAnsi="Times New Roman" w:cs="Times New Roman"/>
                <w:i/>
                <w:iCs/>
                <w:kern w:val="2"/>
                <w:sz w:val="24"/>
                <w:szCs w:val="24"/>
                <w14:ligatures w14:val="standardContextual"/>
              </w:rPr>
              <w:t xml:space="preserve">medications </w:t>
            </w:r>
            <w:r>
              <w:rPr>
                <w:rFonts w:ascii="Times New Roman" w:hAnsi="Times New Roman" w:cs="Times New Roman"/>
                <w:i/>
                <w:iCs/>
                <w:kern w:val="2"/>
                <w:sz w:val="24"/>
                <w:szCs w:val="24"/>
                <w14:ligatures w14:val="standardContextual"/>
              </w:rPr>
              <w:t xml:space="preserve">to be manufactured </w:t>
            </w:r>
            <w:r w:rsidR="00D538BA" w:rsidRPr="00D538BA">
              <w:rPr>
                <w:rFonts w:ascii="Times New Roman" w:hAnsi="Times New Roman" w:cs="Times New Roman"/>
                <w:i/>
                <w:iCs/>
                <w:kern w:val="2"/>
                <w:sz w:val="24"/>
                <w:szCs w:val="24"/>
                <w14:ligatures w14:val="standardContextual"/>
              </w:rPr>
              <w:t>in local settings.</w:t>
            </w:r>
          </w:p>
        </w:tc>
      </w:tr>
    </w:tbl>
    <w:p w14:paraId="0767FFDB" w14:textId="77777777" w:rsidR="00D538BA" w:rsidRDefault="00D538BA" w:rsidP="00D538BA">
      <w:pPr>
        <w:pStyle w:val="ListParagraph"/>
        <w:spacing w:line="360" w:lineRule="auto"/>
        <w:rPr>
          <w:rFonts w:ascii="Times New Roman" w:hAnsi="Times New Roman" w:cs="Times New Roman"/>
          <w:b/>
          <w:bCs/>
          <w:sz w:val="24"/>
          <w:szCs w:val="24"/>
        </w:rPr>
      </w:pPr>
    </w:p>
    <w:p w14:paraId="3BCF28EF" w14:textId="77777777" w:rsidR="00D538BA" w:rsidRPr="009F01FC" w:rsidRDefault="00D538BA" w:rsidP="00D538BA">
      <w:pPr>
        <w:pStyle w:val="ListParagraph"/>
        <w:numPr>
          <w:ilvl w:val="0"/>
          <w:numId w:val="5"/>
        </w:numPr>
        <w:spacing w:line="360" w:lineRule="auto"/>
        <w:jc w:val="center"/>
        <w:rPr>
          <w:rFonts w:ascii="Times New Roman" w:hAnsi="Times New Roman" w:cs="Times New Roman"/>
          <w:b/>
          <w:bCs/>
          <w:sz w:val="24"/>
          <w:szCs w:val="24"/>
          <w:u w:val="single"/>
        </w:rPr>
      </w:pPr>
      <w:r w:rsidRPr="009F01FC">
        <w:rPr>
          <w:rFonts w:ascii="Times New Roman" w:hAnsi="Times New Roman" w:cs="Times New Roman"/>
          <w:b/>
          <w:bCs/>
          <w:sz w:val="24"/>
          <w:szCs w:val="24"/>
          <w:u w:val="single"/>
        </w:rPr>
        <w:t>Interview Guide for Patients (English Version)</w:t>
      </w:r>
    </w:p>
    <w:p w14:paraId="15623164" w14:textId="77777777" w:rsidR="00D538BA" w:rsidRPr="00A4370A" w:rsidRDefault="00D538BA" w:rsidP="00D538BA">
      <w:pPr>
        <w:pStyle w:val="ListParagraph"/>
        <w:numPr>
          <w:ilvl w:val="0"/>
          <w:numId w:val="2"/>
        </w:numPr>
        <w:spacing w:line="360" w:lineRule="auto"/>
        <w:jc w:val="both"/>
        <w:rPr>
          <w:rFonts w:ascii="Times New Roman" w:hAnsi="Times New Roman" w:cs="Times New Roman"/>
          <w:b/>
          <w:bCs/>
          <w:sz w:val="24"/>
          <w:szCs w:val="24"/>
        </w:rPr>
      </w:pPr>
      <w:r w:rsidRPr="00A4370A">
        <w:rPr>
          <w:rFonts w:ascii="Times New Roman" w:eastAsia="Calibri" w:hAnsi="Times New Roman" w:cs="Times New Roman"/>
          <w:bCs/>
          <w:sz w:val="24"/>
          <w:szCs w:val="24"/>
        </w:rPr>
        <w:t>Could you tell me about your health problems?</w:t>
      </w:r>
    </w:p>
    <w:p w14:paraId="730D97A0" w14:textId="77777777" w:rsidR="00D538BA" w:rsidRPr="00A4370A" w:rsidRDefault="00D538BA" w:rsidP="00D538BA">
      <w:pPr>
        <w:pStyle w:val="ListParagraph"/>
        <w:numPr>
          <w:ilvl w:val="0"/>
          <w:numId w:val="3"/>
        </w:numPr>
        <w:spacing w:line="360" w:lineRule="auto"/>
        <w:jc w:val="both"/>
        <w:rPr>
          <w:rFonts w:ascii="Times New Roman" w:hAnsi="Times New Roman" w:cs="Times New Roman"/>
          <w:i/>
          <w:iCs/>
          <w:sz w:val="24"/>
          <w:szCs w:val="24"/>
        </w:rPr>
      </w:pPr>
      <w:r w:rsidRPr="00A4370A">
        <w:rPr>
          <w:rFonts w:ascii="Times New Roman" w:eastAsia="Calibri" w:hAnsi="Times New Roman" w:cs="Times New Roman"/>
          <w:bCs/>
          <w:i/>
          <w:iCs/>
          <w:sz w:val="24"/>
          <w:szCs w:val="24"/>
        </w:rPr>
        <w:t>What types of health problems are you dealing with right now?</w:t>
      </w:r>
      <w:r w:rsidRPr="00A4370A">
        <w:rPr>
          <w:rFonts w:ascii="Times New Roman" w:hAnsi="Times New Roman" w:cs="Times New Roman"/>
          <w:i/>
          <w:iCs/>
          <w:sz w:val="24"/>
          <w:szCs w:val="24"/>
        </w:rPr>
        <w:t xml:space="preserve"> </w:t>
      </w:r>
    </w:p>
    <w:p w14:paraId="6B7ECE35" w14:textId="77777777" w:rsidR="00D538BA" w:rsidRPr="00A4370A" w:rsidRDefault="00D538BA" w:rsidP="00D538BA">
      <w:pPr>
        <w:pStyle w:val="ListParagraph"/>
        <w:numPr>
          <w:ilvl w:val="0"/>
          <w:numId w:val="3"/>
        </w:numPr>
        <w:spacing w:line="360" w:lineRule="auto"/>
        <w:jc w:val="both"/>
        <w:rPr>
          <w:rFonts w:ascii="Times New Roman" w:hAnsi="Times New Roman" w:cs="Times New Roman"/>
          <w:b/>
          <w:bCs/>
          <w:i/>
          <w:iCs/>
          <w:sz w:val="24"/>
          <w:szCs w:val="24"/>
        </w:rPr>
      </w:pPr>
      <w:r w:rsidRPr="00A4370A">
        <w:rPr>
          <w:rFonts w:ascii="Times New Roman" w:eastAsia="Calibri" w:hAnsi="Times New Roman" w:cs="Times New Roman"/>
          <w:bCs/>
          <w:i/>
          <w:iCs/>
          <w:sz w:val="24"/>
          <w:szCs w:val="24"/>
        </w:rPr>
        <w:t xml:space="preserve">What do you know about </w:t>
      </w:r>
      <w:r>
        <w:rPr>
          <w:rFonts w:ascii="Times New Roman" w:eastAsia="Calibri" w:hAnsi="Times New Roman" w:cs="Times New Roman"/>
          <w:bCs/>
          <w:i/>
          <w:iCs/>
          <w:sz w:val="24"/>
          <w:szCs w:val="24"/>
        </w:rPr>
        <w:t>HIV/DM</w:t>
      </w:r>
      <w:r w:rsidRPr="00A4370A">
        <w:rPr>
          <w:rFonts w:ascii="Times New Roman" w:eastAsia="Calibri" w:hAnsi="Times New Roman" w:cs="Times New Roman"/>
          <w:bCs/>
          <w:i/>
          <w:iCs/>
          <w:sz w:val="24"/>
          <w:szCs w:val="24"/>
        </w:rPr>
        <w:t>?</w:t>
      </w:r>
    </w:p>
    <w:p w14:paraId="7AB9B578" w14:textId="77777777" w:rsidR="00D538BA" w:rsidRPr="00A4370A" w:rsidRDefault="00D538BA" w:rsidP="00D538BA">
      <w:pPr>
        <w:pStyle w:val="ListParagraph"/>
        <w:numPr>
          <w:ilvl w:val="0"/>
          <w:numId w:val="2"/>
        </w:numPr>
        <w:spacing w:line="360" w:lineRule="auto"/>
        <w:jc w:val="both"/>
        <w:rPr>
          <w:rFonts w:ascii="Times New Roman" w:hAnsi="Times New Roman" w:cs="Times New Roman"/>
          <w:b/>
          <w:bCs/>
          <w:sz w:val="24"/>
          <w:szCs w:val="24"/>
        </w:rPr>
      </w:pPr>
      <w:r w:rsidRPr="00A4370A">
        <w:rPr>
          <w:rFonts w:ascii="Times New Roman" w:eastAsia="Calibri" w:hAnsi="Times New Roman" w:cs="Times New Roman"/>
          <w:bCs/>
          <w:sz w:val="24"/>
          <w:szCs w:val="24"/>
        </w:rPr>
        <w:t>What do you to take care of yourself and the disease?</w:t>
      </w:r>
    </w:p>
    <w:p w14:paraId="4173C44A" w14:textId="77777777" w:rsidR="00D538BA" w:rsidRPr="00A4370A" w:rsidRDefault="00D538BA" w:rsidP="00D538BA">
      <w:pPr>
        <w:pStyle w:val="ListParagraph"/>
        <w:numPr>
          <w:ilvl w:val="0"/>
          <w:numId w:val="6"/>
        </w:numPr>
        <w:spacing w:line="360" w:lineRule="auto"/>
        <w:jc w:val="both"/>
        <w:rPr>
          <w:rFonts w:ascii="Times New Roman" w:eastAsia="Calibri" w:hAnsi="Times New Roman" w:cs="Times New Roman"/>
          <w:bCs/>
          <w:i/>
          <w:iCs/>
          <w:sz w:val="24"/>
          <w:szCs w:val="24"/>
        </w:rPr>
      </w:pPr>
      <w:r w:rsidRPr="00A4370A">
        <w:rPr>
          <w:rFonts w:ascii="Times New Roman" w:eastAsia="Calibri" w:hAnsi="Times New Roman" w:cs="Times New Roman"/>
          <w:bCs/>
          <w:i/>
          <w:iCs/>
          <w:sz w:val="24"/>
          <w:szCs w:val="24"/>
        </w:rPr>
        <w:t xml:space="preserve">What type of monitoring does you do and how often? </w:t>
      </w:r>
    </w:p>
    <w:p w14:paraId="113E22ED" w14:textId="77777777" w:rsidR="00D538BA" w:rsidRPr="00A4370A" w:rsidRDefault="00D538BA" w:rsidP="00D538BA">
      <w:pPr>
        <w:pStyle w:val="ListParagraph"/>
        <w:numPr>
          <w:ilvl w:val="0"/>
          <w:numId w:val="6"/>
        </w:numPr>
        <w:spacing w:line="360" w:lineRule="auto"/>
        <w:jc w:val="both"/>
        <w:rPr>
          <w:rFonts w:ascii="Times New Roman" w:hAnsi="Times New Roman" w:cs="Times New Roman"/>
          <w:b/>
          <w:bCs/>
          <w:sz w:val="24"/>
          <w:szCs w:val="24"/>
        </w:rPr>
      </w:pPr>
      <w:r w:rsidRPr="00A4370A">
        <w:rPr>
          <w:rFonts w:ascii="Times New Roman" w:eastAsia="Calibri" w:hAnsi="Times New Roman" w:cs="Times New Roman"/>
          <w:bCs/>
          <w:i/>
          <w:iCs/>
          <w:sz w:val="24"/>
          <w:szCs w:val="24"/>
        </w:rPr>
        <w:t>How do you monitor your symptoms and response?</w:t>
      </w:r>
    </w:p>
    <w:p w14:paraId="17CEA1FC" w14:textId="77777777" w:rsidR="00D538BA" w:rsidRPr="00A4370A" w:rsidRDefault="00D538BA" w:rsidP="00D538BA">
      <w:pPr>
        <w:pStyle w:val="ListParagraph"/>
        <w:numPr>
          <w:ilvl w:val="0"/>
          <w:numId w:val="2"/>
        </w:numPr>
        <w:spacing w:line="360" w:lineRule="auto"/>
        <w:jc w:val="both"/>
        <w:rPr>
          <w:rFonts w:ascii="Times New Roman" w:hAnsi="Times New Roman" w:cs="Times New Roman"/>
          <w:b/>
          <w:bCs/>
          <w:sz w:val="24"/>
          <w:szCs w:val="24"/>
        </w:rPr>
      </w:pPr>
      <w:r w:rsidRPr="00A4370A">
        <w:rPr>
          <w:rFonts w:ascii="Times New Roman" w:eastAsia="Calibri" w:hAnsi="Times New Roman" w:cs="Times New Roman"/>
          <w:bCs/>
          <w:sz w:val="24"/>
          <w:szCs w:val="24"/>
        </w:rPr>
        <w:t>What kinds of impacts do you experience in the management of the disease?</w:t>
      </w:r>
    </w:p>
    <w:p w14:paraId="6D2909C0" w14:textId="77777777" w:rsidR="00D538BA" w:rsidRPr="00A4370A" w:rsidRDefault="00D538BA" w:rsidP="00D538BA">
      <w:pPr>
        <w:pStyle w:val="ListParagraph"/>
        <w:numPr>
          <w:ilvl w:val="0"/>
          <w:numId w:val="2"/>
        </w:numPr>
        <w:spacing w:line="360" w:lineRule="auto"/>
        <w:jc w:val="both"/>
        <w:rPr>
          <w:rFonts w:ascii="Times New Roman" w:eastAsia="Calibri" w:hAnsi="Times New Roman" w:cs="Times New Roman"/>
          <w:bCs/>
          <w:sz w:val="24"/>
          <w:szCs w:val="24"/>
        </w:rPr>
      </w:pPr>
      <w:r w:rsidRPr="00A4370A">
        <w:rPr>
          <w:rFonts w:ascii="Times New Roman" w:eastAsia="Calibri" w:hAnsi="Times New Roman" w:cs="Times New Roman"/>
          <w:bCs/>
          <w:sz w:val="24"/>
          <w:szCs w:val="24"/>
        </w:rPr>
        <w:t>What type of treatment burden did you experience? regimen fatigue?</w:t>
      </w:r>
    </w:p>
    <w:p w14:paraId="5A67F659" w14:textId="77777777" w:rsidR="00D538BA" w:rsidRPr="00A4370A" w:rsidRDefault="00D538BA" w:rsidP="00D538BA">
      <w:pPr>
        <w:pStyle w:val="ListParagraph"/>
        <w:numPr>
          <w:ilvl w:val="0"/>
          <w:numId w:val="4"/>
        </w:numPr>
        <w:spacing w:line="360" w:lineRule="auto"/>
        <w:jc w:val="both"/>
        <w:rPr>
          <w:rFonts w:ascii="Times New Roman" w:hAnsi="Times New Roman" w:cs="Times New Roman"/>
          <w:b/>
          <w:bCs/>
          <w:i/>
          <w:iCs/>
          <w:sz w:val="24"/>
          <w:szCs w:val="24"/>
        </w:rPr>
      </w:pPr>
      <w:r w:rsidRPr="00A4370A">
        <w:rPr>
          <w:rFonts w:ascii="Times New Roman" w:eastAsia="Calibri" w:hAnsi="Times New Roman" w:cs="Times New Roman"/>
          <w:bCs/>
          <w:i/>
          <w:iCs/>
          <w:sz w:val="24"/>
          <w:szCs w:val="24"/>
        </w:rPr>
        <w:t>(Medication related burden, Life style related burden, Financial related burden, Administrative related burden, Social related burden)</w:t>
      </w:r>
    </w:p>
    <w:p w14:paraId="616287E0" w14:textId="77777777" w:rsidR="00D538BA" w:rsidRPr="00A4370A" w:rsidRDefault="00D538BA" w:rsidP="00D538BA">
      <w:pPr>
        <w:pStyle w:val="ListParagraph"/>
        <w:numPr>
          <w:ilvl w:val="0"/>
          <w:numId w:val="2"/>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t>What kind of supports did you get from your health care provider to address this problem?</w:t>
      </w:r>
    </w:p>
    <w:p w14:paraId="1C038A86" w14:textId="77777777" w:rsidR="00D538BA" w:rsidRPr="00A4370A" w:rsidRDefault="00D538BA" w:rsidP="00D538BA">
      <w:pPr>
        <w:pStyle w:val="ListParagraph"/>
        <w:numPr>
          <w:ilvl w:val="0"/>
          <w:numId w:val="2"/>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lastRenderedPageBreak/>
        <w:t>What kind of measures you made by yourselves to cope up with this problem?</w:t>
      </w:r>
    </w:p>
    <w:p w14:paraId="4EE5EA9B" w14:textId="77777777" w:rsidR="00D538BA" w:rsidRPr="00A4370A" w:rsidRDefault="00D538BA" w:rsidP="00D538BA">
      <w:pPr>
        <w:pStyle w:val="ListParagraph"/>
        <w:numPr>
          <w:ilvl w:val="0"/>
          <w:numId w:val="2"/>
        </w:numPr>
        <w:spacing w:line="360" w:lineRule="auto"/>
        <w:jc w:val="both"/>
        <w:rPr>
          <w:rFonts w:ascii="Times New Roman" w:hAnsi="Times New Roman" w:cs="Times New Roman"/>
          <w:b/>
          <w:bCs/>
          <w:sz w:val="24"/>
          <w:szCs w:val="24"/>
        </w:rPr>
      </w:pPr>
      <w:r w:rsidRPr="00A4370A">
        <w:rPr>
          <w:rFonts w:ascii="Times New Roman" w:eastAsia="Calibri" w:hAnsi="Times New Roman" w:cs="Times New Roman"/>
          <w:bCs/>
          <w:sz w:val="24"/>
          <w:szCs w:val="24"/>
        </w:rPr>
        <w:t>What do you believe are the most important things to change in your care to improve your burden of treatment and reduce your treatment regimen fatigue?</w:t>
      </w:r>
    </w:p>
    <w:p w14:paraId="6566116D" w14:textId="77777777" w:rsidR="00D538BA" w:rsidRPr="00A4370A" w:rsidRDefault="00D538BA" w:rsidP="00D538BA">
      <w:pPr>
        <w:pStyle w:val="ListParagraph"/>
        <w:numPr>
          <w:ilvl w:val="0"/>
          <w:numId w:val="4"/>
        </w:numPr>
        <w:spacing w:line="360" w:lineRule="auto"/>
        <w:jc w:val="both"/>
        <w:rPr>
          <w:rFonts w:ascii="Times New Roman" w:hAnsi="Times New Roman" w:cs="Times New Roman"/>
          <w:i/>
          <w:iCs/>
          <w:sz w:val="24"/>
          <w:szCs w:val="24"/>
        </w:rPr>
      </w:pPr>
      <w:r w:rsidRPr="00A4370A">
        <w:rPr>
          <w:rFonts w:ascii="Times New Roman" w:hAnsi="Times New Roman" w:cs="Times New Roman"/>
          <w:i/>
          <w:iCs/>
          <w:sz w:val="24"/>
          <w:szCs w:val="24"/>
        </w:rPr>
        <w:t xml:space="preserve">Potential solutions? </w:t>
      </w:r>
    </w:p>
    <w:p w14:paraId="17B769A0" w14:textId="77777777" w:rsidR="00D538BA" w:rsidRPr="008849C7" w:rsidRDefault="00D538BA" w:rsidP="00D538BA">
      <w:pPr>
        <w:pStyle w:val="ListParagraph"/>
        <w:numPr>
          <w:ilvl w:val="0"/>
          <w:numId w:val="2"/>
        </w:numPr>
        <w:spacing w:line="360" w:lineRule="auto"/>
        <w:jc w:val="both"/>
        <w:rPr>
          <w:rFonts w:ascii="Times New Roman" w:hAnsi="Times New Roman" w:cs="Times New Roman"/>
          <w:b/>
          <w:bCs/>
          <w:sz w:val="24"/>
          <w:szCs w:val="24"/>
        </w:rPr>
      </w:pPr>
      <w:r w:rsidRPr="00A4370A">
        <w:rPr>
          <w:rFonts w:ascii="Times New Roman" w:eastAsia="SimSun" w:hAnsi="Times New Roman" w:cs="Times New Roman"/>
          <w:bCs/>
          <w:iCs/>
          <w:sz w:val="24"/>
          <w:szCs w:val="24"/>
        </w:rPr>
        <w:t xml:space="preserve">Is there anything else that you would like to add about treatment burden and </w:t>
      </w:r>
      <w:r w:rsidR="00C908CF">
        <w:rPr>
          <w:rFonts w:ascii="Times New Roman" w:eastAsia="SimSun" w:hAnsi="Times New Roman" w:cs="Times New Roman"/>
          <w:bCs/>
          <w:iCs/>
          <w:sz w:val="24"/>
          <w:szCs w:val="24"/>
        </w:rPr>
        <w:t xml:space="preserve">treatment </w:t>
      </w:r>
      <w:r w:rsidRPr="00A4370A">
        <w:rPr>
          <w:rFonts w:ascii="Times New Roman" w:eastAsia="SimSun" w:hAnsi="Times New Roman" w:cs="Times New Roman"/>
          <w:bCs/>
          <w:iCs/>
          <w:sz w:val="24"/>
          <w:szCs w:val="24"/>
        </w:rPr>
        <w:t>regimen fatigue?</w:t>
      </w:r>
    </w:p>
    <w:p w14:paraId="725BEF98" w14:textId="77777777" w:rsidR="00D538BA" w:rsidRPr="009F01FC" w:rsidRDefault="00D538BA" w:rsidP="00D538BA">
      <w:pPr>
        <w:pStyle w:val="ListParagraph"/>
        <w:numPr>
          <w:ilvl w:val="0"/>
          <w:numId w:val="5"/>
        </w:numPr>
        <w:spacing w:line="360" w:lineRule="auto"/>
        <w:jc w:val="center"/>
        <w:rPr>
          <w:rFonts w:ascii="Times New Roman" w:hAnsi="Times New Roman" w:cs="Times New Roman"/>
          <w:b/>
          <w:bCs/>
          <w:sz w:val="24"/>
          <w:szCs w:val="24"/>
          <w:u w:val="single"/>
        </w:rPr>
      </w:pPr>
      <w:r w:rsidRPr="009F01FC">
        <w:rPr>
          <w:rFonts w:ascii="Times New Roman" w:hAnsi="Times New Roman" w:cs="Times New Roman"/>
          <w:b/>
          <w:bCs/>
          <w:sz w:val="24"/>
          <w:szCs w:val="24"/>
          <w:u w:val="single"/>
        </w:rPr>
        <w:t>Interview Guide for Health Care Workers (English Version)</w:t>
      </w:r>
    </w:p>
    <w:p w14:paraId="4C039D91" w14:textId="77777777" w:rsidR="00D538BA" w:rsidRPr="00A4370A" w:rsidRDefault="00D538BA" w:rsidP="00D538BA">
      <w:pPr>
        <w:pStyle w:val="ListParagraph"/>
        <w:numPr>
          <w:ilvl w:val="0"/>
          <w:numId w:val="1"/>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t xml:space="preserve">Have you ever encountered a DM/HIV patient facing treatment burden and </w:t>
      </w:r>
      <w:r w:rsidR="00986E49">
        <w:rPr>
          <w:rFonts w:ascii="Times New Roman" w:hAnsi="Times New Roman" w:cs="Times New Roman"/>
          <w:sz w:val="24"/>
          <w:szCs w:val="24"/>
        </w:rPr>
        <w:t xml:space="preserve">treatment </w:t>
      </w:r>
      <w:r w:rsidRPr="00A4370A">
        <w:rPr>
          <w:rFonts w:ascii="Times New Roman" w:hAnsi="Times New Roman" w:cs="Times New Roman"/>
          <w:sz w:val="24"/>
          <w:szCs w:val="24"/>
        </w:rPr>
        <w:t>regimen fatigue? How did you support him/her?</w:t>
      </w:r>
    </w:p>
    <w:p w14:paraId="41C0AD8D" w14:textId="77777777" w:rsidR="00D538BA" w:rsidRPr="00A4370A" w:rsidRDefault="00D538BA" w:rsidP="00D538BA">
      <w:pPr>
        <w:pStyle w:val="ListParagraph"/>
        <w:spacing w:line="360" w:lineRule="auto"/>
        <w:rPr>
          <w:rFonts w:ascii="Times New Roman" w:hAnsi="Times New Roman" w:cs="Times New Roman"/>
          <w:sz w:val="24"/>
          <w:szCs w:val="24"/>
        </w:rPr>
      </w:pPr>
      <w:r w:rsidRPr="00A4370A">
        <w:rPr>
          <w:rFonts w:ascii="Times New Roman" w:hAnsi="Times New Roman" w:cs="Times New Roman"/>
          <w:sz w:val="24"/>
          <w:szCs w:val="24"/>
        </w:rPr>
        <w:t>(i.e., After explanation about treatment burden and treatment regimen fatigue)</w:t>
      </w:r>
    </w:p>
    <w:p w14:paraId="17CEC6F4" w14:textId="77777777" w:rsidR="00D538BA" w:rsidRPr="00A4370A" w:rsidRDefault="00D538BA" w:rsidP="00D538BA">
      <w:pPr>
        <w:pStyle w:val="ListParagraph"/>
        <w:numPr>
          <w:ilvl w:val="0"/>
          <w:numId w:val="1"/>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t>What do you think are the contributing factors/reasons for the occurrence of treatment burden and regimen fatigue in DM/HIV patients?</w:t>
      </w:r>
    </w:p>
    <w:p w14:paraId="72B3321D" w14:textId="77777777" w:rsidR="00D538BA" w:rsidRPr="00A4370A" w:rsidRDefault="00D538BA" w:rsidP="00D538BA">
      <w:pPr>
        <w:pStyle w:val="ListParagraph"/>
        <w:numPr>
          <w:ilvl w:val="0"/>
          <w:numId w:val="1"/>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t>What do you think are the effects/consequences of excessive treatment burden and regimen fatigue in DM/HIV patients?</w:t>
      </w:r>
    </w:p>
    <w:p w14:paraId="5F967A92" w14:textId="77777777" w:rsidR="00D538BA" w:rsidRPr="00A4370A" w:rsidRDefault="00D538BA" w:rsidP="00D538BA">
      <w:pPr>
        <w:pStyle w:val="ListParagraph"/>
        <w:numPr>
          <w:ilvl w:val="0"/>
          <w:numId w:val="1"/>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t xml:space="preserve">How might treatment burden and regimen fatigue be decreased in DM/HIV patients? What possible recommendations do you suggest? </w:t>
      </w:r>
    </w:p>
    <w:p w14:paraId="2AE90C94" w14:textId="77777777" w:rsidR="00D538BA" w:rsidRPr="008849C7" w:rsidRDefault="00D538BA" w:rsidP="00D538BA">
      <w:pPr>
        <w:pStyle w:val="ListParagraph"/>
        <w:numPr>
          <w:ilvl w:val="0"/>
          <w:numId w:val="1"/>
        </w:numPr>
        <w:spacing w:line="360" w:lineRule="auto"/>
        <w:jc w:val="both"/>
        <w:rPr>
          <w:rFonts w:ascii="Times New Roman" w:hAnsi="Times New Roman" w:cs="Times New Roman"/>
          <w:sz w:val="24"/>
          <w:szCs w:val="24"/>
        </w:rPr>
      </w:pPr>
      <w:r w:rsidRPr="00A4370A">
        <w:rPr>
          <w:rFonts w:ascii="Times New Roman" w:hAnsi="Times New Roman" w:cs="Times New Roman"/>
          <w:sz w:val="24"/>
          <w:szCs w:val="24"/>
        </w:rPr>
        <w:t>Of the possible recommendations you have described above, which do you think are easy to implement at low cost in our setup?</w:t>
      </w:r>
    </w:p>
    <w:p w14:paraId="499465ED" w14:textId="77777777" w:rsidR="00D538BA" w:rsidRDefault="00D538BA"/>
    <w:sectPr w:rsidR="00D538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7E64" w14:textId="77777777" w:rsidR="00811AC2" w:rsidRDefault="00811AC2" w:rsidP="00D538BA">
      <w:pPr>
        <w:spacing w:after="0" w:line="240" w:lineRule="auto"/>
      </w:pPr>
      <w:r>
        <w:separator/>
      </w:r>
    </w:p>
  </w:endnote>
  <w:endnote w:type="continuationSeparator" w:id="0">
    <w:p w14:paraId="7BE41B0B" w14:textId="77777777" w:rsidR="00811AC2" w:rsidRDefault="00811AC2" w:rsidP="00D5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147096"/>
      <w:docPartObj>
        <w:docPartGallery w:val="Page Numbers (Bottom of Page)"/>
        <w:docPartUnique/>
      </w:docPartObj>
    </w:sdtPr>
    <w:sdtEndPr>
      <w:rPr>
        <w:noProof/>
      </w:rPr>
    </w:sdtEndPr>
    <w:sdtContent>
      <w:p w14:paraId="1DCBC10A" w14:textId="77777777" w:rsidR="00D538BA" w:rsidRDefault="00D538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B96AC9" w14:textId="77777777" w:rsidR="00D538BA" w:rsidRDefault="00D53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0ACA" w14:textId="77777777" w:rsidR="00811AC2" w:rsidRDefault="00811AC2" w:rsidP="00D538BA">
      <w:pPr>
        <w:spacing w:after="0" w:line="240" w:lineRule="auto"/>
      </w:pPr>
      <w:r>
        <w:separator/>
      </w:r>
    </w:p>
  </w:footnote>
  <w:footnote w:type="continuationSeparator" w:id="0">
    <w:p w14:paraId="6403AC30" w14:textId="77777777" w:rsidR="00811AC2" w:rsidRDefault="00811AC2" w:rsidP="00D53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EED"/>
    <w:multiLevelType w:val="hybridMultilevel"/>
    <w:tmpl w:val="6A32823A"/>
    <w:lvl w:ilvl="0" w:tplc="4882365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3A121F"/>
    <w:multiLevelType w:val="hybridMultilevel"/>
    <w:tmpl w:val="BB425B5E"/>
    <w:lvl w:ilvl="0" w:tplc="8CA28676">
      <w:start w:val="1"/>
      <w:numFmt w:val="decimal"/>
      <w:lvlText w:val="%1."/>
      <w:lvlJc w:val="left"/>
      <w:pPr>
        <w:ind w:left="720" w:hanging="360"/>
      </w:pPr>
      <w:rPr>
        <w:rFonts w:eastAsia="Calibri" w:hint="default"/>
        <w:b w:val="0"/>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E4093"/>
    <w:multiLevelType w:val="hybridMultilevel"/>
    <w:tmpl w:val="9850DB72"/>
    <w:lvl w:ilvl="0" w:tplc="3DC887B6">
      <w:start w:val="1"/>
      <w:numFmt w:val="bullet"/>
      <w:lvlText w:val=""/>
      <w:lvlJc w:val="left"/>
      <w:pPr>
        <w:ind w:left="1440" w:hanging="360"/>
      </w:pPr>
      <w:rPr>
        <w:rFonts w:ascii="Symbol" w:hAnsi="Symbol"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D40E12"/>
    <w:multiLevelType w:val="hybridMultilevel"/>
    <w:tmpl w:val="946A2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106501"/>
    <w:multiLevelType w:val="hybridMultilevel"/>
    <w:tmpl w:val="EA8A6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53441"/>
    <w:multiLevelType w:val="hybridMultilevel"/>
    <w:tmpl w:val="D55E1FE8"/>
    <w:lvl w:ilvl="0" w:tplc="3DC887B6">
      <w:start w:val="1"/>
      <w:numFmt w:val="bullet"/>
      <w:lvlText w:val=""/>
      <w:lvlJc w:val="left"/>
      <w:pPr>
        <w:ind w:left="144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A0F2C"/>
    <w:multiLevelType w:val="hybridMultilevel"/>
    <w:tmpl w:val="D6CAB2C6"/>
    <w:lvl w:ilvl="0" w:tplc="AD60E6F8">
      <w:start w:val="3"/>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21227">
    <w:abstractNumId w:val="4"/>
  </w:num>
  <w:num w:numId="2" w16cid:durableId="1799227395">
    <w:abstractNumId w:val="1"/>
  </w:num>
  <w:num w:numId="3" w16cid:durableId="137377803">
    <w:abstractNumId w:val="3"/>
  </w:num>
  <w:num w:numId="4" w16cid:durableId="1291862986">
    <w:abstractNumId w:val="2"/>
  </w:num>
  <w:num w:numId="5" w16cid:durableId="1880699493">
    <w:abstractNumId w:val="0"/>
  </w:num>
  <w:num w:numId="6" w16cid:durableId="245186064">
    <w:abstractNumId w:val="5"/>
  </w:num>
  <w:num w:numId="7" w16cid:durableId="735858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yNjS3NDM0MTMytDBS0lEKTi0uzszPAykwqgUAuCxTLywAAAA="/>
  </w:docVars>
  <w:rsids>
    <w:rsidRoot w:val="00D866ED"/>
    <w:rsid w:val="00013B4D"/>
    <w:rsid w:val="00037D54"/>
    <w:rsid w:val="00040130"/>
    <w:rsid w:val="000737A8"/>
    <w:rsid w:val="000B15D9"/>
    <w:rsid w:val="000C08F9"/>
    <w:rsid w:val="000C167C"/>
    <w:rsid w:val="00194605"/>
    <w:rsid w:val="00230957"/>
    <w:rsid w:val="002F3385"/>
    <w:rsid w:val="00317635"/>
    <w:rsid w:val="003326F5"/>
    <w:rsid w:val="00360853"/>
    <w:rsid w:val="003B3F41"/>
    <w:rsid w:val="00407947"/>
    <w:rsid w:val="00421BEC"/>
    <w:rsid w:val="00437FB9"/>
    <w:rsid w:val="004C5A48"/>
    <w:rsid w:val="00502477"/>
    <w:rsid w:val="0051356C"/>
    <w:rsid w:val="0053025C"/>
    <w:rsid w:val="0053401D"/>
    <w:rsid w:val="00584BB0"/>
    <w:rsid w:val="00587107"/>
    <w:rsid w:val="005900A0"/>
    <w:rsid w:val="005A04E2"/>
    <w:rsid w:val="005D7ADC"/>
    <w:rsid w:val="005E187C"/>
    <w:rsid w:val="00627F53"/>
    <w:rsid w:val="00633F0A"/>
    <w:rsid w:val="00646A28"/>
    <w:rsid w:val="00647DAF"/>
    <w:rsid w:val="00660C96"/>
    <w:rsid w:val="00692834"/>
    <w:rsid w:val="006D23FF"/>
    <w:rsid w:val="006D4297"/>
    <w:rsid w:val="00767DCD"/>
    <w:rsid w:val="00774B18"/>
    <w:rsid w:val="00775CE7"/>
    <w:rsid w:val="00785207"/>
    <w:rsid w:val="00791638"/>
    <w:rsid w:val="007B619A"/>
    <w:rsid w:val="007C4077"/>
    <w:rsid w:val="007D48D2"/>
    <w:rsid w:val="007F210D"/>
    <w:rsid w:val="00811AC2"/>
    <w:rsid w:val="00830848"/>
    <w:rsid w:val="008762D5"/>
    <w:rsid w:val="008B1964"/>
    <w:rsid w:val="00926A07"/>
    <w:rsid w:val="0093544D"/>
    <w:rsid w:val="00940744"/>
    <w:rsid w:val="00977FA9"/>
    <w:rsid w:val="00986E49"/>
    <w:rsid w:val="009F01FC"/>
    <w:rsid w:val="00A24B50"/>
    <w:rsid w:val="00A54235"/>
    <w:rsid w:val="00A876FA"/>
    <w:rsid w:val="00B87668"/>
    <w:rsid w:val="00BA6E0E"/>
    <w:rsid w:val="00BA7D56"/>
    <w:rsid w:val="00C85AC3"/>
    <w:rsid w:val="00C908CF"/>
    <w:rsid w:val="00CE3DB5"/>
    <w:rsid w:val="00D035BC"/>
    <w:rsid w:val="00D16F0D"/>
    <w:rsid w:val="00D47E2C"/>
    <w:rsid w:val="00D5346C"/>
    <w:rsid w:val="00D538BA"/>
    <w:rsid w:val="00D670ED"/>
    <w:rsid w:val="00D866ED"/>
    <w:rsid w:val="00DB2EC2"/>
    <w:rsid w:val="00E20110"/>
    <w:rsid w:val="00E46029"/>
    <w:rsid w:val="00E50982"/>
    <w:rsid w:val="00E7283F"/>
    <w:rsid w:val="00EF10CA"/>
    <w:rsid w:val="00F877F8"/>
    <w:rsid w:val="00FA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78EC"/>
  <w15:chartTrackingRefBased/>
  <w15:docId w15:val="{70AF58C1-6630-4479-A93B-12F33FE6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6E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6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866ED"/>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D53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3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8BA"/>
    <w:rPr>
      <w:kern w:val="0"/>
      <w14:ligatures w14:val="none"/>
    </w:rPr>
  </w:style>
  <w:style w:type="paragraph" w:styleId="Footer">
    <w:name w:val="footer"/>
    <w:basedOn w:val="Normal"/>
    <w:link w:val="FooterChar"/>
    <w:uiPriority w:val="99"/>
    <w:unhideWhenUsed/>
    <w:rsid w:val="00D53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8BA"/>
    <w:rPr>
      <w:kern w:val="0"/>
      <w14:ligatures w14:val="none"/>
    </w:rPr>
  </w:style>
  <w:style w:type="paragraph" w:styleId="ListParagraph">
    <w:name w:val="List Paragraph"/>
    <w:basedOn w:val="Normal"/>
    <w:uiPriority w:val="34"/>
    <w:qFormat/>
    <w:rsid w:val="00D53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1995</Words>
  <Characters>11373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Oumer Sada</cp:lastModifiedBy>
  <cp:revision>2</cp:revision>
  <dcterms:created xsi:type="dcterms:W3CDTF">2023-09-25T19:19:00Z</dcterms:created>
  <dcterms:modified xsi:type="dcterms:W3CDTF">2023-09-25T19:19:00Z</dcterms:modified>
</cp:coreProperties>
</file>