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A2A9BE" w14:textId="1939AB29" w:rsidR="001E2575" w:rsidRPr="0036562E" w:rsidRDefault="001E2575" w:rsidP="001E2575">
      <w:pPr>
        <w:pStyle w:val="SMHeading"/>
        <w:spacing w:before="0" w:after="120"/>
        <w:rPr>
          <w:rFonts w:asciiTheme="minorHAnsi" w:hAnsiTheme="minorHAnsi" w:cstheme="minorHAnsi"/>
        </w:rPr>
      </w:pPr>
      <w:r w:rsidRPr="0036562E">
        <w:rPr>
          <w:rFonts w:asciiTheme="minorHAnsi" w:hAnsiTheme="minorHAnsi" w:cstheme="minorHAnsi"/>
        </w:rPr>
        <w:t xml:space="preserve">Supplementary </w:t>
      </w:r>
      <w:r>
        <w:rPr>
          <w:rFonts w:asciiTheme="minorHAnsi" w:hAnsiTheme="minorHAnsi" w:cstheme="minorHAnsi"/>
        </w:rPr>
        <w:t>Material</w:t>
      </w:r>
    </w:p>
    <w:p w14:paraId="7E56B5C3" w14:textId="77777777" w:rsidR="001E2575" w:rsidRPr="0036562E" w:rsidRDefault="001E2575" w:rsidP="001E2575">
      <w:pPr>
        <w:pStyle w:val="SMSubheading"/>
        <w:spacing w:after="120"/>
        <w:rPr>
          <w:rFonts w:asciiTheme="minorHAnsi" w:hAnsiTheme="minorHAnsi" w:cstheme="minorHAnsi"/>
          <w:szCs w:val="24"/>
        </w:rPr>
      </w:pPr>
    </w:p>
    <w:p w14:paraId="5F87EE94" w14:textId="77777777" w:rsidR="001E2575" w:rsidRPr="0036562E" w:rsidRDefault="001E2575" w:rsidP="001E2575">
      <w:pPr>
        <w:spacing w:after="120"/>
        <w:rPr>
          <w:rFonts w:asciiTheme="minorHAnsi" w:hAnsiTheme="minorHAnsi" w:cstheme="minorHAnsi"/>
          <w:szCs w:val="24"/>
          <w:u w:val="single"/>
        </w:rPr>
      </w:pPr>
      <w:r w:rsidRPr="0036562E">
        <w:rPr>
          <w:rFonts w:asciiTheme="minorHAnsi" w:hAnsiTheme="minorHAnsi" w:cstheme="minorHAnsi"/>
          <w:szCs w:val="24"/>
          <w:u w:val="single"/>
        </w:rPr>
        <w:t>Full literature search</w:t>
      </w:r>
    </w:p>
    <w:p w14:paraId="7CD87D74" w14:textId="77777777" w:rsidR="001E2575" w:rsidRPr="0036562E" w:rsidRDefault="001E2575" w:rsidP="001E2575">
      <w:pPr>
        <w:spacing w:after="120"/>
        <w:rPr>
          <w:rFonts w:asciiTheme="minorHAnsi" w:hAnsiTheme="minorHAnsi" w:cstheme="minorHAnsi"/>
          <w:szCs w:val="24"/>
        </w:rPr>
      </w:pPr>
      <w:r w:rsidRPr="0036562E">
        <w:rPr>
          <w:rFonts w:asciiTheme="minorHAnsi" w:hAnsiTheme="minorHAnsi" w:cstheme="minorHAnsi"/>
          <w:szCs w:val="24"/>
        </w:rPr>
        <w:t>Title or Abstract; Article only</w:t>
      </w:r>
    </w:p>
    <w:p w14:paraId="1851B53E" w14:textId="77777777" w:rsidR="001E2575" w:rsidRPr="0036562E" w:rsidRDefault="001E2575" w:rsidP="001E2575">
      <w:pPr>
        <w:spacing w:after="120"/>
        <w:rPr>
          <w:rFonts w:asciiTheme="minorHAnsi" w:hAnsiTheme="minorHAnsi" w:cstheme="minorHAnsi"/>
          <w:color w:val="000000"/>
          <w:szCs w:val="24"/>
        </w:rPr>
      </w:pPr>
    </w:p>
    <w:p w14:paraId="11A2C6CB"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(odotocet* OR “toothed whale</w:t>
      </w:r>
      <w:r w:rsidRPr="0036562E">
        <w:rPr>
          <w:rFonts w:asciiTheme="minorHAnsi" w:hAnsiTheme="minorHAnsi" w:cstheme="minorHAnsi"/>
          <w:szCs w:val="24"/>
        </w:rPr>
        <w:t xml:space="preserve">” OR “dolphin” OR “porpoise” OR </w:t>
      </w:r>
      <w:r w:rsidRPr="0036562E">
        <w:rPr>
          <w:rFonts w:asciiTheme="minorHAnsi" w:hAnsiTheme="minorHAnsi" w:cstheme="minorHAnsi"/>
          <w:color w:val="000000"/>
          <w:szCs w:val="24"/>
        </w:rPr>
        <w:t>“Cephalorhynchus commersonii” OR “Cephalorhynchus eutropia” OR “Cephalorhynchus heavisidii” OR “Cephalorhynchus hectori” OR “Delphinus delphis” OR “Feresa attenuata” OR “Globicephala melas” OR “Globicephala macrorhynchus” OR “Grampus griseus” OR “Lagenodelphis hosei” OR “Lagenorhynchus acutus” OR “Lagenorhynchus albirostris” OR “Lagenorhynchus australis” OR “Lagenorhynchus cruciger” OR “Lagenorhynchus obliquidens” OR “Lagenorhynchus obscurus” OR “Lissodelphis borealis” OR “Lissodelphis peronii” OR “Orcaella brevirostris” OR “Orcaella heinsohni” OR “Orcinus orca” OR “Peponocephala electra” OR “Pseudorca crassidens” OR “Sotalia guianensis” OR “Sousa chinensis” OR “Sousa plumbea” OR “Sousa sahulensis” OR “Sousa teuszii” OR “Stenella attenuata” OR “Stenella clymene” OR “Stenella coeruleoalba” OR “Stenella frontalis” OR “Stenella longirostris” OR “Steno bredanensis” OR “Tursiops aduncus” OR “Tursiops truncatus” OR “Kogia breviceps” OR “Kogia sima” OR “Delphinapterus leucas” OR “Monodon monoceros” OR “Neophocaena asiaeorientalis” OR “Neophocaena phocaenoides” OR “Phocoena dioptrica” OR “Phocoena phocoena” OR “Phocoena sinus” OR “Phocoena spinipinnis” OR “Phocoenoides dalli” OR “Pontoporia blainvillei” OR “Berardius arnuxii” OR “Berardius bairdii” OR “Berardius minimus” OR “Hyperoodon ampullatus” OR “Hyperoodon planifrons” OR “Indopacetus pacificus” OR “Mesoplodon bidens” OR “Mesoplodon bowdoini” OR “Mesoplodon carlhubbsi” OR “Mesoplodon densirostris” OR “Mesoplodon europaeus” OR “Mesoplodon ginkgodens” OR “Mesoplodon grayi” OR “Mesoplodon hectori” OR “Mesoplodon hotaula” OR “Mesoplodon layardii” OR “Mesoplodon mirus” OR “Mesoplodon perrini” OR “Mesoplodon peruvianus” OR “Mesoplodon stejnegeri” OR “Mesoplodon traversii” OR “Tasmacetus shepherdi” OR “Ziphius cavirostris” OR “Mesoplodon eueu”)</w:t>
      </w:r>
    </w:p>
    <w:p w14:paraId="2CB12739" w14:textId="77777777" w:rsidR="001E2575" w:rsidRPr="0036562E" w:rsidRDefault="001E2575" w:rsidP="001E2575">
      <w:pPr>
        <w:spacing w:after="120"/>
        <w:rPr>
          <w:rFonts w:asciiTheme="minorHAnsi" w:hAnsiTheme="minorHAnsi" w:cstheme="minorHAnsi"/>
          <w:color w:val="000000"/>
          <w:szCs w:val="24"/>
        </w:rPr>
      </w:pPr>
    </w:p>
    <w:p w14:paraId="233A8881"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Search output – 12,943 results.</w:t>
      </w:r>
    </w:p>
    <w:p w14:paraId="17938BB1"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non-journal articles – 12,246 results.</w:t>
      </w:r>
    </w:p>
    <w:p w14:paraId="1262BC14"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duplicates – 12,227 results.</w:t>
      </w:r>
    </w:p>
    <w:p w14:paraId="70D5F646"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articles about sperm whales (</w:t>
      </w:r>
      <w:r w:rsidRPr="0036562E">
        <w:rPr>
          <w:rFonts w:asciiTheme="minorHAnsi" w:hAnsiTheme="minorHAnsi" w:cstheme="minorHAnsi"/>
          <w:i/>
          <w:iCs/>
          <w:color w:val="000000"/>
          <w:szCs w:val="24"/>
        </w:rPr>
        <w:t>Physeter macrocephalus</w:t>
      </w:r>
      <w:r w:rsidRPr="0036562E">
        <w:rPr>
          <w:rFonts w:asciiTheme="minorHAnsi" w:hAnsiTheme="minorHAnsi" w:cstheme="minorHAnsi"/>
          <w:color w:val="000000"/>
          <w:szCs w:val="24"/>
        </w:rPr>
        <w:t>) – 12,203 results.</w:t>
      </w:r>
    </w:p>
    <w:p w14:paraId="5B55BF4F" w14:textId="77777777" w:rsidR="001E2575" w:rsidRPr="0036562E" w:rsidRDefault="001E2575" w:rsidP="001E2575">
      <w:pPr>
        <w:spacing w:after="120"/>
        <w:rPr>
          <w:rFonts w:asciiTheme="minorHAnsi" w:hAnsiTheme="minorHAnsi" w:cstheme="minorHAnsi"/>
          <w:color w:val="000000"/>
          <w:szCs w:val="24"/>
        </w:rPr>
      </w:pPr>
    </w:p>
    <w:p w14:paraId="0399187D" w14:textId="77777777" w:rsidR="001E2575" w:rsidRPr="0036562E" w:rsidRDefault="001E2575" w:rsidP="001E2575">
      <w:pPr>
        <w:spacing w:after="120"/>
        <w:rPr>
          <w:rFonts w:asciiTheme="minorHAnsi" w:hAnsiTheme="minorHAnsi" w:cstheme="minorHAnsi"/>
          <w:color w:val="000000"/>
          <w:szCs w:val="24"/>
        </w:rPr>
      </w:pPr>
    </w:p>
    <w:p w14:paraId="234D1E45" w14:textId="77777777" w:rsidR="001E2575" w:rsidRPr="0036562E" w:rsidRDefault="001E2575" w:rsidP="001E2575">
      <w:pPr>
        <w:spacing w:after="120"/>
        <w:rPr>
          <w:rFonts w:asciiTheme="minorHAnsi" w:hAnsiTheme="minorHAnsi" w:cstheme="minorHAnsi"/>
          <w:szCs w:val="24"/>
          <w:u w:val="single"/>
        </w:rPr>
      </w:pPr>
      <w:r w:rsidRPr="0036562E">
        <w:rPr>
          <w:rFonts w:asciiTheme="minorHAnsi" w:hAnsiTheme="minorHAnsi" w:cstheme="minorHAnsi"/>
          <w:szCs w:val="24"/>
          <w:u w:val="single"/>
        </w:rPr>
        <w:t>Fisheries search</w:t>
      </w:r>
    </w:p>
    <w:p w14:paraId="608F1302" w14:textId="77777777" w:rsidR="001E2575" w:rsidRPr="0036562E" w:rsidRDefault="001E2575" w:rsidP="001E2575">
      <w:pPr>
        <w:spacing w:after="120"/>
        <w:rPr>
          <w:rFonts w:asciiTheme="minorHAnsi" w:hAnsiTheme="minorHAnsi" w:cstheme="minorHAnsi"/>
          <w:szCs w:val="24"/>
        </w:rPr>
      </w:pPr>
      <w:r w:rsidRPr="0036562E">
        <w:rPr>
          <w:rFonts w:asciiTheme="minorHAnsi" w:hAnsiTheme="minorHAnsi" w:cstheme="minorHAnsi"/>
          <w:szCs w:val="24"/>
        </w:rPr>
        <w:t>Title or Abstract; Article only</w:t>
      </w:r>
    </w:p>
    <w:p w14:paraId="6BD91AAD" w14:textId="77777777" w:rsidR="001E2575" w:rsidRPr="0036562E" w:rsidRDefault="001E2575" w:rsidP="001E2575">
      <w:pPr>
        <w:spacing w:after="120"/>
        <w:rPr>
          <w:rFonts w:asciiTheme="minorHAnsi" w:hAnsiTheme="minorHAnsi" w:cstheme="minorHAnsi"/>
          <w:color w:val="000000"/>
          <w:szCs w:val="24"/>
        </w:rPr>
      </w:pPr>
    </w:p>
    <w:p w14:paraId="02E14EB8"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lastRenderedPageBreak/>
        <w:t>(odotocet* OR “toothed whale</w:t>
      </w:r>
      <w:r w:rsidRPr="0036562E">
        <w:rPr>
          <w:rFonts w:asciiTheme="minorHAnsi" w:hAnsiTheme="minorHAnsi" w:cstheme="minorHAnsi"/>
          <w:szCs w:val="24"/>
        </w:rPr>
        <w:t xml:space="preserve">” OR “dolphin” OR “porpoise” OR </w:t>
      </w:r>
      <w:r w:rsidRPr="0036562E">
        <w:rPr>
          <w:rFonts w:asciiTheme="minorHAnsi" w:hAnsiTheme="minorHAnsi" w:cstheme="minorHAnsi"/>
          <w:color w:val="000000"/>
          <w:szCs w:val="24"/>
        </w:rPr>
        <w:t>“Cephalorhynchus commersonii” OR “Cephalorhynchus eutropia” OR “Cephalorhynchus heavisidii” OR “Cephalorhynchus hectori” OR “Delphinus delphis” OR “Feresa attenuata” OR “Globicephala melas” OR “Globicephala macrorhynchus” OR “Grampus griseus” OR “Lagenodelphis hosei” OR “Lagenorhynchus acutus” OR “Lagenorhynchus albirostris” OR “Lagenorhynchus australis” OR “Lagenorhynchus cruciger” OR “Lagenorhynchus obliquidens” OR “Lagenorhynchus obscurus” OR “Lissodelphis borealis” OR “Lissodelphis peronii” OR “Orcaella brevirostris” OR “Orcaella heinsohni” OR “Orcinus orca” OR “Peponocephala electra” OR “Pseudorca crassidens” OR “Sotalia guianensis” OR “Sousa chinensis” OR “Sousa plumbea” OR “Sousa sahulensis” OR “Sousa teuszii” OR “Stenella attenuata” OR “Stenella clymene” OR “Stenella coeruleoalba” OR “Stenella frontalis” OR “Stenella longirostris” OR “Steno bredanensis” OR “Tursiops aduncus” OR “Tursiops truncatus” OR “Kogia breviceps” OR “Kogia sima” OR “Delphinapterus leucas” OR “Monodon monoceros” OR “Neophocaena asiaeorientalis” OR “Neophocaena phocaenoides” OR “Phocoena dioptrica” OR “Phocoena phocoena” OR “Phocoena sinus” OR “Phocoena spinipinnis” OR “Phocoenoides dalli” OR “Pontoporia blainvillei” OR “Berardius arnuxii” OR “Berardius bairdii” OR “Berardius minimus” OR “Hyperoodon ampullatus” OR “Hyperoodon planifrons” OR “Indopacetus pacificus” OR “Mesoplodon bidens” OR “Mesoplodon bowdoini” OR “Mesoplodon carlhubbsi” OR “Mesoplodon densirostris” OR “Mesoplodon europaeus” OR “Mesoplodon ginkgodens” OR “Mesoplodon grayi” OR “Mesoplodon hectori” OR “Mesoplodon hotaula” OR “Mesoplodon layardii” OR “Mesoplodon mirus” OR “Mesoplodon perrini” OR “Mesoplodon peruvianus” OR “Mesoplodon stejnegeri” OR “Mesoplodon traversii” OR “Tasmacetus shepherdi” OR “Ziphius cavirostris” OR “Mesoplodon eueu”) AND (“Fisheries” OR “Fishing” OR “Bycatch” OR “By-catch”)</w:t>
      </w:r>
    </w:p>
    <w:p w14:paraId="1895A3AA" w14:textId="77777777" w:rsidR="001E2575" w:rsidRPr="0036562E" w:rsidRDefault="001E2575" w:rsidP="001E2575">
      <w:pPr>
        <w:spacing w:after="120"/>
        <w:rPr>
          <w:rFonts w:asciiTheme="minorHAnsi" w:hAnsiTheme="minorHAnsi" w:cstheme="minorHAnsi"/>
          <w:color w:val="000000"/>
          <w:szCs w:val="24"/>
        </w:rPr>
      </w:pPr>
    </w:p>
    <w:p w14:paraId="3FB47ACA"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Search output – 1,141 results.</w:t>
      </w:r>
    </w:p>
    <w:p w14:paraId="09D7738C"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non-journal articles – 1,097 results.</w:t>
      </w:r>
    </w:p>
    <w:p w14:paraId="2978855F"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duplicates – 1,097 results.</w:t>
      </w:r>
    </w:p>
    <w:p w14:paraId="0FA15A3E"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articles about sperm whales (</w:t>
      </w:r>
      <w:r w:rsidRPr="0036562E">
        <w:rPr>
          <w:rFonts w:asciiTheme="minorHAnsi" w:hAnsiTheme="minorHAnsi" w:cstheme="minorHAnsi"/>
          <w:i/>
          <w:iCs/>
          <w:color w:val="000000"/>
          <w:szCs w:val="24"/>
        </w:rPr>
        <w:t>Physeter macrocephalus</w:t>
      </w:r>
      <w:r w:rsidRPr="0036562E">
        <w:rPr>
          <w:rFonts w:asciiTheme="minorHAnsi" w:hAnsiTheme="minorHAnsi" w:cstheme="minorHAnsi"/>
          <w:color w:val="000000"/>
          <w:szCs w:val="24"/>
        </w:rPr>
        <w:t>) – 1,097 results.</w:t>
      </w:r>
    </w:p>
    <w:p w14:paraId="3C0FB000" w14:textId="77777777" w:rsidR="001E2575" w:rsidRPr="0036562E" w:rsidRDefault="001E2575" w:rsidP="001E2575">
      <w:pPr>
        <w:spacing w:after="120"/>
        <w:rPr>
          <w:rFonts w:asciiTheme="minorHAnsi" w:hAnsiTheme="minorHAnsi" w:cstheme="minorHAnsi"/>
          <w:color w:val="000000"/>
          <w:szCs w:val="24"/>
        </w:rPr>
      </w:pPr>
    </w:p>
    <w:p w14:paraId="40DFC1AC" w14:textId="77777777" w:rsidR="001E2575" w:rsidRPr="0036562E" w:rsidRDefault="001E2575" w:rsidP="001E2575">
      <w:pPr>
        <w:spacing w:after="120"/>
        <w:rPr>
          <w:rFonts w:asciiTheme="minorHAnsi" w:hAnsiTheme="minorHAnsi" w:cstheme="minorHAnsi"/>
          <w:b/>
          <w:bCs/>
          <w:szCs w:val="24"/>
        </w:rPr>
      </w:pPr>
    </w:p>
    <w:p w14:paraId="6315BCDF" w14:textId="77777777" w:rsidR="001E2575" w:rsidRPr="0036562E" w:rsidRDefault="001E2575" w:rsidP="001E2575">
      <w:pPr>
        <w:spacing w:after="120"/>
        <w:rPr>
          <w:rFonts w:asciiTheme="minorHAnsi" w:hAnsiTheme="minorHAnsi" w:cstheme="minorHAnsi"/>
          <w:szCs w:val="24"/>
          <w:u w:val="single"/>
        </w:rPr>
      </w:pPr>
      <w:r w:rsidRPr="0036562E">
        <w:rPr>
          <w:rFonts w:asciiTheme="minorHAnsi" w:hAnsiTheme="minorHAnsi" w:cstheme="minorHAnsi"/>
          <w:szCs w:val="24"/>
          <w:u w:val="single"/>
        </w:rPr>
        <w:t>Habitat degradation search</w:t>
      </w:r>
    </w:p>
    <w:p w14:paraId="53FBAB99" w14:textId="77777777" w:rsidR="001E2575" w:rsidRPr="0036562E" w:rsidRDefault="001E2575" w:rsidP="001E2575">
      <w:pPr>
        <w:spacing w:after="120"/>
        <w:rPr>
          <w:rFonts w:asciiTheme="minorHAnsi" w:hAnsiTheme="minorHAnsi" w:cstheme="minorHAnsi"/>
          <w:szCs w:val="24"/>
        </w:rPr>
      </w:pPr>
      <w:r w:rsidRPr="0036562E">
        <w:rPr>
          <w:rFonts w:asciiTheme="minorHAnsi" w:hAnsiTheme="minorHAnsi" w:cstheme="minorHAnsi"/>
          <w:szCs w:val="24"/>
        </w:rPr>
        <w:t>Title or Abstract; Article only</w:t>
      </w:r>
    </w:p>
    <w:p w14:paraId="78F2FEB2" w14:textId="77777777" w:rsidR="001E2575" w:rsidRPr="0036562E" w:rsidRDefault="001E2575" w:rsidP="001E2575">
      <w:pPr>
        <w:spacing w:after="120"/>
        <w:rPr>
          <w:rFonts w:asciiTheme="minorHAnsi" w:hAnsiTheme="minorHAnsi" w:cstheme="minorHAnsi"/>
          <w:color w:val="000000"/>
          <w:szCs w:val="24"/>
        </w:rPr>
      </w:pPr>
    </w:p>
    <w:p w14:paraId="1D21E502"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(odotocet* OR “toothed whale</w:t>
      </w:r>
      <w:r w:rsidRPr="0036562E">
        <w:rPr>
          <w:rFonts w:asciiTheme="minorHAnsi" w:hAnsiTheme="minorHAnsi" w:cstheme="minorHAnsi"/>
          <w:szCs w:val="24"/>
        </w:rPr>
        <w:t xml:space="preserve">” OR “dolphin” OR “porpoise” OR </w:t>
      </w:r>
      <w:r w:rsidRPr="0036562E">
        <w:rPr>
          <w:rFonts w:asciiTheme="minorHAnsi" w:hAnsiTheme="minorHAnsi" w:cstheme="minorHAnsi"/>
          <w:color w:val="000000"/>
          <w:szCs w:val="24"/>
        </w:rPr>
        <w:t xml:space="preserve">“Cephalorhynchus commersonii” OR “Cephalorhynchus eutropia” OR “Cephalorhynchus heavisidii” OR “Cephalorhynchus hectori” OR “Delphinus delphis” OR “Feresa attenuata” OR “Globicephala melas” OR “Globicephala macrorhynchus” OR “Grampus griseus” OR “Lagenodelphis hosei” OR “Lagenorhynchus acutus” OR “Lagenorhynchus albirostris” OR “Lagenorhynchus australis” OR “Lagenorhynchus cruciger” OR “Lagenorhynchus obliquidens” OR “Lagenorhynchus obscurus” </w:t>
      </w:r>
      <w:r w:rsidRPr="0036562E">
        <w:rPr>
          <w:rFonts w:asciiTheme="minorHAnsi" w:hAnsiTheme="minorHAnsi" w:cstheme="minorHAnsi"/>
          <w:color w:val="000000"/>
          <w:szCs w:val="24"/>
        </w:rPr>
        <w:lastRenderedPageBreak/>
        <w:t>OR “Lissodelphis borealis” OR “Lissodelphis peronii” OR “Orcaella brevirostris” OR “Orcaella heinsohni” OR “Orcinus orca” OR “Peponocephala electra” OR “Pseudorca crassidens” OR “Sotalia guianensis” OR “Sousa chinensis” OR “Sousa plumbea” OR “Sousa sahulensis” OR “Sousa teuszii” OR “Stenella attenuata” OR “Stenella clymene” OR “Stenella coeruleoalba” OR “Stenella frontalis” OR “Stenella longirostris” OR “Steno bredanensis” OR “Tursiops aduncus” OR “Tursiops truncatus” OR “Kogia breviceps” OR “Kogia sima” OR “Delphinapterus leucas” OR “Monodon monoceros” OR “Neophocaena asiaeorientalis” OR “Neophocaena phocaenoides” OR “Phocoena dioptrica” OR “Phocoena phocoena” OR “Phocoena sinus” OR “Phocoena spinipinnis” OR “Phocoenoides dalli” OR “Pontoporia blainvillei” OR “Berardius arnuxii” OR “Berardius bairdii” OR “Berardius minimus” OR “Hyperoodon ampullatus” OR “Hyperoodon planifrons” OR “Indopacetus pacificus” OR “Mesoplodon bidens” OR “Mesoplodon bowdoini” OR “Mesoplodon carlhubbsi” OR “Mesoplodon densirostris” OR “Mesoplodon europaeus” OR “Mesoplodon ginkgodens” OR “Mesoplodon grayi” OR “Mesoplodon hectori” OR “Mesoplodon hotaula” OR “Mesoplodon layardii” OR “Mesoplodon mirus” OR “Mesoplodon perrini” OR “Mesoplodon peruvianus” OR “Mesoplodon stejnegeri” OR “Mesoplodon traversii” OR “Tasmacetus shepherdi” OR “Ziphius cavirostris” OR “Mesoplodon eueu”) AND (“Agricul*” OR “Forestry” OR “Run-off” OR “Run Off” OR “Pesticide*” OR “Pollut*” OR “Eutrophic*” OR “Oligotrophic” OR “Algal Bloom” OR “Algae Bloom” OR “Effluent” OR “Plastic” OR “Plastics” OR “Microplastic” OR “Microplastics” OR “Garbage” OR “Human Waste” OR “Habitat Loss” OR “Habitat Degradation” OR “Habitat Destruction”) NOT (“Noise Pollut*” OR “Anthropogenic Noise”)</w:t>
      </w:r>
    </w:p>
    <w:p w14:paraId="385B383F" w14:textId="77777777" w:rsidR="001E2575" w:rsidRPr="0036562E" w:rsidRDefault="001E2575" w:rsidP="001E2575">
      <w:pPr>
        <w:spacing w:after="120"/>
        <w:rPr>
          <w:rFonts w:asciiTheme="minorHAnsi" w:hAnsiTheme="minorHAnsi" w:cstheme="minorHAnsi"/>
          <w:color w:val="000000"/>
          <w:szCs w:val="24"/>
        </w:rPr>
      </w:pPr>
    </w:p>
    <w:p w14:paraId="1E899D68"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Search output – 615 results.</w:t>
      </w:r>
    </w:p>
    <w:p w14:paraId="2068746D"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non-journal articles – 582 results.</w:t>
      </w:r>
    </w:p>
    <w:p w14:paraId="624744AD"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duplicates – 582 results.</w:t>
      </w:r>
    </w:p>
    <w:p w14:paraId="63227AD6"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articles about sperm whales (</w:t>
      </w:r>
      <w:r w:rsidRPr="0036562E">
        <w:rPr>
          <w:rFonts w:asciiTheme="minorHAnsi" w:hAnsiTheme="minorHAnsi" w:cstheme="minorHAnsi"/>
          <w:i/>
          <w:iCs/>
          <w:color w:val="000000"/>
          <w:szCs w:val="24"/>
        </w:rPr>
        <w:t>Physeter macrocephalus</w:t>
      </w:r>
      <w:r w:rsidRPr="0036562E">
        <w:rPr>
          <w:rFonts w:asciiTheme="minorHAnsi" w:hAnsiTheme="minorHAnsi" w:cstheme="minorHAnsi"/>
          <w:color w:val="000000"/>
          <w:szCs w:val="24"/>
        </w:rPr>
        <w:t>) – 580 results.</w:t>
      </w:r>
    </w:p>
    <w:p w14:paraId="3CCF435A" w14:textId="77777777" w:rsidR="001E2575" w:rsidRPr="0036562E" w:rsidRDefault="001E2575" w:rsidP="001E2575">
      <w:pPr>
        <w:spacing w:after="120"/>
        <w:rPr>
          <w:rFonts w:asciiTheme="minorHAnsi" w:hAnsiTheme="minorHAnsi" w:cstheme="minorHAnsi"/>
          <w:color w:val="000000"/>
          <w:szCs w:val="24"/>
        </w:rPr>
      </w:pPr>
    </w:p>
    <w:p w14:paraId="7657A4D7" w14:textId="77777777" w:rsidR="001E2575" w:rsidRPr="0036562E" w:rsidRDefault="001E2575" w:rsidP="001E2575">
      <w:pPr>
        <w:spacing w:after="120"/>
        <w:rPr>
          <w:rFonts w:asciiTheme="minorHAnsi" w:hAnsiTheme="minorHAnsi" w:cstheme="minorHAnsi"/>
          <w:b/>
          <w:bCs/>
          <w:szCs w:val="24"/>
        </w:rPr>
      </w:pPr>
    </w:p>
    <w:p w14:paraId="1B5BC172" w14:textId="77777777" w:rsidR="001E2575" w:rsidRPr="0036562E" w:rsidRDefault="001E2575" w:rsidP="001E2575">
      <w:pPr>
        <w:spacing w:after="120"/>
        <w:rPr>
          <w:rFonts w:asciiTheme="minorHAnsi" w:hAnsiTheme="minorHAnsi" w:cstheme="minorHAnsi"/>
          <w:szCs w:val="24"/>
          <w:u w:val="single"/>
        </w:rPr>
      </w:pPr>
      <w:r w:rsidRPr="0036562E">
        <w:rPr>
          <w:rFonts w:asciiTheme="minorHAnsi" w:hAnsiTheme="minorHAnsi" w:cstheme="minorHAnsi"/>
          <w:szCs w:val="24"/>
          <w:u w:val="single"/>
        </w:rPr>
        <w:t>Other human use of the sea search</w:t>
      </w:r>
    </w:p>
    <w:p w14:paraId="2A18F720" w14:textId="77777777" w:rsidR="001E2575" w:rsidRPr="0036562E" w:rsidRDefault="001E2575" w:rsidP="001E2575">
      <w:pPr>
        <w:spacing w:after="120"/>
        <w:rPr>
          <w:rFonts w:asciiTheme="minorHAnsi" w:hAnsiTheme="minorHAnsi" w:cstheme="minorHAnsi"/>
          <w:szCs w:val="24"/>
        </w:rPr>
      </w:pPr>
      <w:r w:rsidRPr="0036562E">
        <w:rPr>
          <w:rFonts w:asciiTheme="minorHAnsi" w:hAnsiTheme="minorHAnsi" w:cstheme="minorHAnsi"/>
          <w:szCs w:val="24"/>
        </w:rPr>
        <w:t>Title or Abstract; Article only</w:t>
      </w:r>
    </w:p>
    <w:p w14:paraId="1ACD4FC2" w14:textId="77777777" w:rsidR="001E2575" w:rsidRPr="0036562E" w:rsidRDefault="001E2575" w:rsidP="001E2575">
      <w:pPr>
        <w:spacing w:after="120"/>
        <w:rPr>
          <w:rFonts w:asciiTheme="minorHAnsi" w:hAnsiTheme="minorHAnsi" w:cstheme="minorHAnsi"/>
          <w:color w:val="000000"/>
          <w:szCs w:val="24"/>
        </w:rPr>
      </w:pPr>
    </w:p>
    <w:p w14:paraId="517983BE"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(odotocet* OR “toothed whale</w:t>
      </w:r>
      <w:r w:rsidRPr="0036562E">
        <w:rPr>
          <w:rFonts w:asciiTheme="minorHAnsi" w:hAnsiTheme="minorHAnsi" w:cstheme="minorHAnsi"/>
          <w:szCs w:val="24"/>
        </w:rPr>
        <w:t xml:space="preserve">” OR “dolphin” OR “porpoise” OR </w:t>
      </w:r>
      <w:r w:rsidRPr="0036562E">
        <w:rPr>
          <w:rFonts w:asciiTheme="minorHAnsi" w:hAnsiTheme="minorHAnsi" w:cstheme="minorHAnsi"/>
          <w:color w:val="000000"/>
          <w:szCs w:val="24"/>
        </w:rPr>
        <w:t xml:space="preserve">“Cephalorhynchus commersonii” OR “Cephalorhynchus eutropia” OR “Cephalorhynchus heavisidii” OR “Cephalorhynchus hectori” OR “Delphinus delphis” OR “Feresa attenuata” OR “Globicephala melas” OR “Globicephala macrorhynchus” OR “Grampus griseus” OR “Lagenodelphis hosei” OR “Lagenorhynchus acutus” OR “Lagenorhynchus albirostris” OR “Lagenorhynchus australis” OR “Lagenorhynchus cruciger” OR “Lagenorhynchus obliquidens” OR “Lagenorhynchus obscurus” OR “Lissodelphis borealis” OR “Lissodelphis peronii” OR “Orcaella brevirostris” OR “Orcaella heinsohni” OR “Orcinus orca” OR “Peponocephala electra” OR “Pseudorca crassidens” OR </w:t>
      </w:r>
      <w:r w:rsidRPr="0036562E">
        <w:rPr>
          <w:rFonts w:asciiTheme="minorHAnsi" w:hAnsiTheme="minorHAnsi" w:cstheme="minorHAnsi"/>
          <w:color w:val="000000"/>
          <w:szCs w:val="24"/>
        </w:rPr>
        <w:lastRenderedPageBreak/>
        <w:t>“Sotalia guianensis” OR “Sousa chinensis” OR “Sousa plumbea” OR “Sousa sahulensis” OR “Sousa teuszii” OR “Stenella attenuata” OR “Stenella clymene” OR “Stenella coeruleoalba” OR “Stenella frontalis” OR “Stenella longirostris” OR “Steno bredanensis” OR “Tursiops aduncus” OR “Tursiops truncatus” OR “Kogia breviceps” OR “Kogia sima” OR “Delphinapterus leucas” OR “Monodon monoceros” OR “Neophocaena asiaeorientalis” OR “Neophocaena phocaenoides” OR “Phocoena dioptrica” OR “Phocoena phocoena” OR “Phocoena sinus” OR “Phocoena spinipinnis” OR “Phocoenoides dalli” OR “Pontoporia blainvillei” OR “Berardius arnuxii” OR “Berardius bairdii” OR “Berardius minimus” OR “Hyperoodon ampullatus” OR “Hyperoodon planifrons” OR “Indopacetus pacificus” OR “Mesoplodon bidens” OR “Mesoplodon bowdoini” OR “Mesoplodon carlhubbsi” OR “Mesoplodon densirostris” OR “Mesoplodon europaeus” OR “Mesoplodon ginkgodens” OR “Mesoplodon grayi” OR “Mesoplodon hectori” OR “Mesoplodon hotaula” OR “Mesoplodon layardii” OR “Mesoplodon mirus” OR “Mesoplodon perrini” OR “Mesoplodon peruvianus” OR “Mesoplodon stejnegeri” OR “Mesoplodon traversii” OR “Tasmacetus shepherdi” OR “Ziphius cavirostris” OR “Mesoplodon eueu”) AND (((“Noise” OR “Sound” OR “Strike” OR “Lane”) AND (“Anthropogenic” OR “Under Water” OR “Underwater” OR “Vessel” OR “Traffic” OR “Boat” OR “Ship*”)) OR (“Oil and Gas” or “Oil &amp; Gas” OR “Drill*” OR “Pile” OR “Oil Rig” OR “Oil Platform”) OR (“Offshore Construction” OR “Wind Farm” OR “Wind Turbine” OR “Tidal Turbine”))</w:t>
      </w:r>
    </w:p>
    <w:p w14:paraId="3DBFE7B1" w14:textId="77777777" w:rsidR="001E2575" w:rsidRPr="0036562E" w:rsidRDefault="001E2575" w:rsidP="001E2575">
      <w:pPr>
        <w:spacing w:after="120"/>
        <w:rPr>
          <w:rFonts w:asciiTheme="minorHAnsi" w:hAnsiTheme="minorHAnsi" w:cstheme="minorHAnsi"/>
          <w:color w:val="000000"/>
          <w:szCs w:val="24"/>
        </w:rPr>
      </w:pPr>
    </w:p>
    <w:p w14:paraId="062838B6"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Search output – 551 results.</w:t>
      </w:r>
    </w:p>
    <w:p w14:paraId="50145590"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non-journal articles – 463 results.</w:t>
      </w:r>
    </w:p>
    <w:p w14:paraId="37235F0A"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duplicates – 463 results.</w:t>
      </w:r>
    </w:p>
    <w:p w14:paraId="6301C16C"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articles about sperm whales (</w:t>
      </w:r>
      <w:r w:rsidRPr="004A1DE7">
        <w:rPr>
          <w:rFonts w:asciiTheme="minorHAnsi" w:hAnsiTheme="minorHAnsi" w:cstheme="minorHAnsi"/>
          <w:i/>
          <w:iCs/>
          <w:color w:val="000000"/>
          <w:szCs w:val="24"/>
        </w:rPr>
        <w:t>Physeter macrocephalus</w:t>
      </w:r>
      <w:r w:rsidRPr="0036562E">
        <w:rPr>
          <w:rFonts w:asciiTheme="minorHAnsi" w:hAnsiTheme="minorHAnsi" w:cstheme="minorHAnsi"/>
          <w:color w:val="000000"/>
          <w:szCs w:val="24"/>
        </w:rPr>
        <w:t>) – 463 results.</w:t>
      </w:r>
    </w:p>
    <w:p w14:paraId="55662E51" w14:textId="77777777" w:rsidR="001E2575" w:rsidRPr="0036562E" w:rsidRDefault="001E2575" w:rsidP="001E2575">
      <w:pPr>
        <w:spacing w:after="120"/>
        <w:rPr>
          <w:rFonts w:asciiTheme="minorHAnsi" w:hAnsiTheme="minorHAnsi" w:cstheme="minorHAnsi"/>
          <w:color w:val="000000"/>
          <w:szCs w:val="24"/>
        </w:rPr>
      </w:pPr>
    </w:p>
    <w:p w14:paraId="4C0BAA59" w14:textId="77777777" w:rsidR="001E2575" w:rsidRPr="0036562E" w:rsidRDefault="001E2575" w:rsidP="001E2575">
      <w:pPr>
        <w:spacing w:after="120"/>
        <w:rPr>
          <w:rFonts w:asciiTheme="minorHAnsi" w:hAnsiTheme="minorHAnsi" w:cstheme="minorHAnsi"/>
          <w:szCs w:val="24"/>
        </w:rPr>
      </w:pPr>
    </w:p>
    <w:p w14:paraId="7692F8C3" w14:textId="77777777" w:rsidR="001E2575" w:rsidRPr="0036562E" w:rsidRDefault="001E2575" w:rsidP="001E2575">
      <w:pPr>
        <w:spacing w:after="120"/>
        <w:rPr>
          <w:rFonts w:asciiTheme="minorHAnsi" w:hAnsiTheme="minorHAnsi" w:cstheme="minorHAnsi"/>
          <w:szCs w:val="24"/>
          <w:u w:val="single"/>
        </w:rPr>
      </w:pPr>
      <w:r w:rsidRPr="0036562E">
        <w:rPr>
          <w:rFonts w:asciiTheme="minorHAnsi" w:hAnsiTheme="minorHAnsi" w:cstheme="minorHAnsi"/>
          <w:szCs w:val="24"/>
          <w:u w:val="single"/>
        </w:rPr>
        <w:t>Small-scale fisheries search</w:t>
      </w:r>
    </w:p>
    <w:p w14:paraId="7F5E4846" w14:textId="77777777" w:rsidR="001E2575" w:rsidRPr="0036562E" w:rsidRDefault="001E2575" w:rsidP="001E2575">
      <w:pPr>
        <w:spacing w:after="120"/>
        <w:rPr>
          <w:rFonts w:asciiTheme="minorHAnsi" w:hAnsiTheme="minorHAnsi" w:cstheme="minorHAnsi"/>
          <w:szCs w:val="24"/>
        </w:rPr>
      </w:pPr>
      <w:r w:rsidRPr="0036562E">
        <w:rPr>
          <w:rFonts w:asciiTheme="minorHAnsi" w:hAnsiTheme="minorHAnsi" w:cstheme="minorHAnsi"/>
          <w:szCs w:val="24"/>
        </w:rPr>
        <w:t>Title or Abstract; Article only</w:t>
      </w:r>
    </w:p>
    <w:p w14:paraId="5F0793CC" w14:textId="77777777" w:rsidR="001E2575" w:rsidRPr="0036562E" w:rsidRDefault="001E2575" w:rsidP="001E2575">
      <w:pPr>
        <w:spacing w:after="120"/>
        <w:rPr>
          <w:rFonts w:asciiTheme="minorHAnsi" w:hAnsiTheme="minorHAnsi" w:cstheme="minorHAnsi"/>
          <w:color w:val="000000"/>
          <w:szCs w:val="24"/>
        </w:rPr>
      </w:pPr>
    </w:p>
    <w:p w14:paraId="40BDE861"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(odotocet* OR “toothed whale</w:t>
      </w:r>
      <w:r w:rsidRPr="0036562E">
        <w:rPr>
          <w:rFonts w:asciiTheme="minorHAnsi" w:hAnsiTheme="minorHAnsi" w:cstheme="minorHAnsi"/>
          <w:szCs w:val="24"/>
        </w:rPr>
        <w:t xml:space="preserve">” OR “dolphin” OR “porpoise” OR </w:t>
      </w:r>
      <w:r w:rsidRPr="0036562E">
        <w:rPr>
          <w:rFonts w:asciiTheme="minorHAnsi" w:hAnsiTheme="minorHAnsi" w:cstheme="minorHAnsi"/>
          <w:color w:val="000000"/>
          <w:szCs w:val="24"/>
        </w:rPr>
        <w:t xml:space="preserve">“Cephalorhynchus commersonii” OR “Cephalorhynchus eutropia” OR “Cephalorhynchus heavisidii” OR “Cephalorhynchus hectori” OR “Delphinus delphis” OR “Feresa attenuata” OR “Globicephala melas” OR “Globicephala macrorhynchus” OR “Grampus griseus” OR “Lagenodelphis hosei” OR “Lagenorhynchus acutus” OR “Lagenorhynchus albirostris” OR “Lagenorhynchus australis” OR “Lagenorhynchus cruciger” OR “Lagenorhynchus obliquidens” OR “Lagenorhynchus obscurus” OR “Lissodelphis borealis” OR “Lissodelphis peronii” OR “Orcaella brevirostris” OR “Orcaella heinsohni” OR “Orcinus orca” OR “Peponocephala electra” OR “Pseudorca crassidens” OR “Sotalia guianensis” OR “Sousa chinensis” OR “Sousa plumbea” OR “Sousa sahulensis” OR “Sousa teuszii” OR “Stenella attenuata” OR “Stenella clymene” OR “Stenella coeruleoalba” OR “Stenella frontalis” OR “Stenella longirostris” OR “Steno bredanensis” OR “Tursiops aduncus” </w:t>
      </w:r>
      <w:r w:rsidRPr="0036562E">
        <w:rPr>
          <w:rFonts w:asciiTheme="minorHAnsi" w:hAnsiTheme="minorHAnsi" w:cstheme="minorHAnsi"/>
          <w:color w:val="000000"/>
          <w:szCs w:val="24"/>
        </w:rPr>
        <w:lastRenderedPageBreak/>
        <w:t>OR “Tursiops truncatus” OR “Kogia breviceps” OR “Kogia sima” OR “Delphinapterus leucas” OR “Monodon monoceros” OR “Neophocaena asiaeorientalis” OR “Neophocaena phocaenoides” OR “Phocoena dioptrica” OR “Phocoena phocoena” OR “Phocoena sinus” OR “Phocoena spinipinnis” OR “Phocoenoides dalli” OR “Pontoporia blainvillei” OR “Berardius arnuxii” OR “Berardius bairdii” OR “Berardius minimus” OR “Hyperoodon ampullatus” OR “Hyperoodon planifrons” OR “Indopacetus pacificus” OR “Mesoplodon bidens” OR “Mesoplodon bowdoini” OR “Mesoplodon carlhubbsi” OR “Mesoplodon densirostris” OR “Mesoplodon europaeus” OR “Mesoplodon ginkgodens” OR “Mesoplodon grayi” OR “Mesoplodon hectori” OR “Mesoplodon hotaula” OR “Mesoplodon layardii” OR “Mesoplodon mirus” OR “Mesoplodon perrini” OR “Mesoplodon peruvianus” OR “Mesoplodon stejnegeri” OR “Mesoplodon traversii” OR “Tasmacetus shepherdi” OR “Ziphius cavirostris” OR “Mesoplodon eueu”) AND (“Fisheries” OR “Fishing” OR “Bycatch” OR “By-catch”) AND (“Small Scale” OR “Artisanal” OR “Subsistence”)</w:t>
      </w:r>
    </w:p>
    <w:p w14:paraId="5088A0F6" w14:textId="77777777" w:rsidR="001E2575" w:rsidRPr="0036562E" w:rsidRDefault="001E2575" w:rsidP="001E2575">
      <w:pPr>
        <w:spacing w:after="120"/>
        <w:rPr>
          <w:rFonts w:asciiTheme="minorHAnsi" w:hAnsiTheme="minorHAnsi" w:cstheme="minorHAnsi"/>
          <w:color w:val="000000"/>
          <w:szCs w:val="24"/>
        </w:rPr>
      </w:pPr>
    </w:p>
    <w:p w14:paraId="2493E166"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Search output – 117 results.</w:t>
      </w:r>
    </w:p>
    <w:p w14:paraId="583ACC56"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non-journal articles – 113 results.</w:t>
      </w:r>
    </w:p>
    <w:p w14:paraId="62BDE79E" w14:textId="77777777" w:rsidR="001E2575" w:rsidRPr="0036562E" w:rsidRDefault="001E2575" w:rsidP="001E2575">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duplicates – 113 results.</w:t>
      </w:r>
    </w:p>
    <w:p w14:paraId="7A0DB5A5" w14:textId="0CD8888F" w:rsidR="00BF44E4" w:rsidRPr="004A1DE7" w:rsidRDefault="001E2575" w:rsidP="004A1DE7">
      <w:pPr>
        <w:spacing w:after="120"/>
        <w:rPr>
          <w:rFonts w:asciiTheme="minorHAnsi" w:hAnsiTheme="minorHAnsi" w:cstheme="minorHAnsi"/>
          <w:color w:val="000000"/>
          <w:szCs w:val="24"/>
        </w:rPr>
      </w:pPr>
      <w:r w:rsidRPr="0036562E">
        <w:rPr>
          <w:rFonts w:asciiTheme="minorHAnsi" w:hAnsiTheme="minorHAnsi" w:cstheme="minorHAnsi"/>
          <w:color w:val="000000"/>
          <w:szCs w:val="24"/>
        </w:rPr>
        <w:t>Remove articles about sperm whales (</w:t>
      </w:r>
      <w:r w:rsidRPr="004A1DE7">
        <w:rPr>
          <w:rFonts w:asciiTheme="minorHAnsi" w:hAnsiTheme="minorHAnsi" w:cstheme="minorHAnsi"/>
          <w:i/>
          <w:iCs/>
          <w:color w:val="000000"/>
          <w:szCs w:val="24"/>
        </w:rPr>
        <w:t>Physeter macrocephalus</w:t>
      </w:r>
      <w:r w:rsidRPr="0036562E">
        <w:rPr>
          <w:rFonts w:asciiTheme="minorHAnsi" w:hAnsiTheme="minorHAnsi" w:cstheme="minorHAnsi"/>
          <w:color w:val="000000"/>
          <w:szCs w:val="24"/>
        </w:rPr>
        <w:t>) – 113 results.</w:t>
      </w:r>
    </w:p>
    <w:sectPr w:rsidR="00BF44E4" w:rsidRPr="004A1DE7" w:rsidSect="00E853D5">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92DE0" w14:textId="77777777" w:rsidR="00B8027A" w:rsidRDefault="00B8027A" w:rsidP="001E2575">
      <w:r>
        <w:separator/>
      </w:r>
    </w:p>
  </w:endnote>
  <w:endnote w:type="continuationSeparator" w:id="0">
    <w:p w14:paraId="43B661A8" w14:textId="77777777" w:rsidR="00B8027A" w:rsidRDefault="00B8027A" w:rsidP="001E2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F3813" w14:textId="77777777" w:rsidR="00B8027A" w:rsidRDefault="00B8027A" w:rsidP="001E2575">
      <w:r>
        <w:separator/>
      </w:r>
    </w:p>
  </w:footnote>
  <w:footnote w:type="continuationSeparator" w:id="0">
    <w:p w14:paraId="656A8C6F" w14:textId="77777777" w:rsidR="00B8027A" w:rsidRDefault="00B8027A" w:rsidP="001E25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575"/>
    <w:rsid w:val="00020385"/>
    <w:rsid w:val="000449B1"/>
    <w:rsid w:val="00081F3C"/>
    <w:rsid w:val="000857D1"/>
    <w:rsid w:val="000908FE"/>
    <w:rsid w:val="001E2575"/>
    <w:rsid w:val="001F3A06"/>
    <w:rsid w:val="002F5997"/>
    <w:rsid w:val="002F78AB"/>
    <w:rsid w:val="00306515"/>
    <w:rsid w:val="00362B98"/>
    <w:rsid w:val="00367D5A"/>
    <w:rsid w:val="0037597D"/>
    <w:rsid w:val="00454B15"/>
    <w:rsid w:val="0047360B"/>
    <w:rsid w:val="004A1DE7"/>
    <w:rsid w:val="004C4670"/>
    <w:rsid w:val="0050646A"/>
    <w:rsid w:val="00510619"/>
    <w:rsid w:val="00615104"/>
    <w:rsid w:val="007229E0"/>
    <w:rsid w:val="008839C7"/>
    <w:rsid w:val="00914AB7"/>
    <w:rsid w:val="009449B5"/>
    <w:rsid w:val="009F6C17"/>
    <w:rsid w:val="00A2688F"/>
    <w:rsid w:val="00A65C8E"/>
    <w:rsid w:val="00A65FEA"/>
    <w:rsid w:val="00A91C60"/>
    <w:rsid w:val="00AA517D"/>
    <w:rsid w:val="00B721C8"/>
    <w:rsid w:val="00B8027A"/>
    <w:rsid w:val="00B9327B"/>
    <w:rsid w:val="00BF20C7"/>
    <w:rsid w:val="00BF44E4"/>
    <w:rsid w:val="00C53DE9"/>
    <w:rsid w:val="00C646C0"/>
    <w:rsid w:val="00CD03BE"/>
    <w:rsid w:val="00CF05FF"/>
    <w:rsid w:val="00D2533A"/>
    <w:rsid w:val="00DA309F"/>
    <w:rsid w:val="00E01D0E"/>
    <w:rsid w:val="00E8221A"/>
    <w:rsid w:val="00E931E1"/>
    <w:rsid w:val="00F85315"/>
    <w:rsid w:val="00F948E8"/>
    <w:rsid w:val="00FB2224"/>
    <w:rsid w:val="00FC515B"/>
  </w:rsids>
  <m:mathPr>
    <m:mathFont m:val="Cambria Math"/>
    <m:brkBin m:val="before"/>
    <m:brkBinSub m:val="--"/>
    <m:smallFrac m:val="0"/>
    <m:dispDef/>
    <m:lMargin m:val="0"/>
    <m:rMargin m:val="0"/>
    <m:defJc m:val="centerGroup"/>
    <m:wrapIndent m:val="1440"/>
    <m:intLim m:val="subSup"/>
    <m:naryLim m:val="undOvr"/>
  </m:mathPr>
  <w:themeFontLang w:val="en-SA" w:bidi="ar-SA"/>
  <w:clrSchemeMapping w:bg1="light1" w:t1="dark1" w:bg2="light2" w:t2="dark2" w:accent1="accent1" w:accent2="accent2" w:accent3="accent3" w:accent4="accent4" w:accent5="accent5" w:accent6="accent6" w:hyperlink="hyperlink" w:followedHyperlink="followedHyperlink"/>
  <w:decimalSymbol w:val="."/>
  <w:listSeparator w:val=","/>
  <w14:docId w14:val="0FBE6C81"/>
  <w15:chartTrackingRefBased/>
  <w15:docId w15:val="{F30ECD93-ACE8-B846-945E-F668EBE76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S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575"/>
    <w:rPr>
      <w:rFonts w:ascii="Times New Roman" w:eastAsia="Times New Roman" w:hAnsi="Times New Roman" w:cs="Times New Roman"/>
      <w:kern w:val="0"/>
      <w:szCs w:val="20"/>
      <w:lang w:val="en-US"/>
      <w14:ligatures w14:val="none"/>
    </w:rPr>
  </w:style>
  <w:style w:type="paragraph" w:styleId="Heading1">
    <w:name w:val="heading 1"/>
    <w:basedOn w:val="Normal"/>
    <w:next w:val="Normal"/>
    <w:link w:val="Heading1Char"/>
    <w:uiPriority w:val="9"/>
    <w:qFormat/>
    <w:rsid w:val="001E257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1E2575"/>
    <w:pPr>
      <w:keepLines w:val="0"/>
      <w:spacing w:after="60"/>
    </w:pPr>
    <w:rPr>
      <w:rFonts w:ascii="Times New Roman" w:eastAsia="Times New Roman" w:hAnsi="Times New Roman" w:cs="Times New Roman"/>
      <w:b/>
      <w:bCs/>
      <w:color w:val="auto"/>
      <w:kern w:val="32"/>
      <w:sz w:val="24"/>
      <w:szCs w:val="24"/>
    </w:rPr>
  </w:style>
  <w:style w:type="paragraph" w:customStyle="1" w:styleId="SMSubheading">
    <w:name w:val="SM Subheading"/>
    <w:basedOn w:val="Normal"/>
    <w:qFormat/>
    <w:rsid w:val="001E2575"/>
    <w:rPr>
      <w:u w:val="words"/>
    </w:rPr>
  </w:style>
  <w:style w:type="paragraph" w:styleId="Footer">
    <w:name w:val="footer"/>
    <w:basedOn w:val="Normal"/>
    <w:link w:val="FooterChar"/>
    <w:semiHidden/>
    <w:rsid w:val="001E2575"/>
    <w:pPr>
      <w:tabs>
        <w:tab w:val="center" w:pos="4680"/>
        <w:tab w:val="right" w:pos="9360"/>
      </w:tabs>
    </w:pPr>
  </w:style>
  <w:style w:type="character" w:customStyle="1" w:styleId="FooterChar">
    <w:name w:val="Footer Char"/>
    <w:basedOn w:val="DefaultParagraphFont"/>
    <w:link w:val="Footer"/>
    <w:semiHidden/>
    <w:rsid w:val="001E2575"/>
    <w:rPr>
      <w:rFonts w:ascii="Times New Roman" w:eastAsia="Times New Roman" w:hAnsi="Times New Roman" w:cs="Times New Roman"/>
      <w:kern w:val="0"/>
      <w:szCs w:val="20"/>
      <w:lang w:val="en-US"/>
      <w14:ligatures w14:val="none"/>
    </w:rPr>
  </w:style>
  <w:style w:type="character" w:customStyle="1" w:styleId="Heading1Char">
    <w:name w:val="Heading 1 Char"/>
    <w:basedOn w:val="DefaultParagraphFont"/>
    <w:link w:val="Heading1"/>
    <w:uiPriority w:val="9"/>
    <w:rsid w:val="001E2575"/>
    <w:rPr>
      <w:rFonts w:asciiTheme="majorHAnsi" w:eastAsiaTheme="majorEastAsia" w:hAnsiTheme="majorHAnsi" w:cstheme="majorBidi"/>
      <w:color w:val="2F5496" w:themeColor="accent1" w:themeShade="BF"/>
      <w:kern w:val="0"/>
      <w:sz w:val="32"/>
      <w:szCs w:val="32"/>
      <w:lang w:val="en-US"/>
      <w14:ligatures w14:val="none"/>
    </w:rPr>
  </w:style>
  <w:style w:type="paragraph" w:styleId="Header">
    <w:name w:val="header"/>
    <w:basedOn w:val="Normal"/>
    <w:link w:val="HeaderChar"/>
    <w:uiPriority w:val="99"/>
    <w:unhideWhenUsed/>
    <w:rsid w:val="001E2575"/>
    <w:pPr>
      <w:tabs>
        <w:tab w:val="center" w:pos="4680"/>
        <w:tab w:val="right" w:pos="9360"/>
      </w:tabs>
    </w:pPr>
  </w:style>
  <w:style w:type="character" w:customStyle="1" w:styleId="HeaderChar">
    <w:name w:val="Header Char"/>
    <w:basedOn w:val="DefaultParagraphFont"/>
    <w:link w:val="Header"/>
    <w:uiPriority w:val="99"/>
    <w:rsid w:val="001E2575"/>
    <w:rPr>
      <w:rFonts w:ascii="Times New Roman" w:eastAsia="Times New Roman" w:hAnsi="Times New Roman" w:cs="Times New Roman"/>
      <w:kern w:val="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1728</Words>
  <Characters>9769</Characters>
  <Application>Microsoft Office Word</Application>
  <DocSecurity>0</DocSecurity>
  <Lines>212</Lines>
  <Paragraphs>64</Paragraphs>
  <ScaleCrop>false</ScaleCrop>
  <Company/>
  <LinksUpToDate>false</LinksUpToDate>
  <CharactersWithSpaces>11433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Temple</dc:creator>
  <cp:keywords/>
  <dc:description/>
  <cp:lastModifiedBy>Andrew Temple</cp:lastModifiedBy>
  <cp:revision>2</cp:revision>
  <dcterms:created xsi:type="dcterms:W3CDTF">2023-08-20T13:46:00Z</dcterms:created>
  <dcterms:modified xsi:type="dcterms:W3CDTF">2023-09-25T13:28:00Z</dcterms:modified>
</cp:coreProperties>
</file>