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FF2D0A" w14:textId="7C748AA5" w:rsidR="001507FC" w:rsidRPr="00654B02" w:rsidRDefault="003D4A37" w:rsidP="0082739E">
      <w:pPr>
        <w:adjustRightInd w:val="0"/>
        <w:snapToGrid w:val="0"/>
        <w:spacing w:line="480" w:lineRule="auto"/>
        <w:jc w:val="center"/>
        <w:rPr>
          <w:rFonts w:ascii="Calibri" w:eastAsia="Calibri" w:hAnsi="Calibri"/>
          <w:b/>
          <w:sz w:val="28"/>
          <w:szCs w:val="24"/>
        </w:rPr>
      </w:pPr>
      <w:r>
        <w:rPr>
          <w:rFonts w:ascii="Calibri" w:eastAsia="Calibri" w:hAnsi="Calibri"/>
          <w:b/>
          <w:sz w:val="28"/>
          <w:szCs w:val="24"/>
        </w:rPr>
        <w:t xml:space="preserve">Divergent Suicidal Symptomatic </w:t>
      </w:r>
      <w:r w:rsidRPr="00462A57">
        <w:rPr>
          <w:rFonts w:ascii="Calibri" w:hAnsi="Calibri" w:cs="Calibri"/>
          <w:b/>
          <w:sz w:val="28"/>
          <w:szCs w:val="24"/>
        </w:rPr>
        <w:t>A</w:t>
      </w:r>
      <w:r w:rsidR="001507FC" w:rsidRPr="00462A57">
        <w:rPr>
          <w:rFonts w:ascii="Calibri" w:eastAsia="Calibri" w:hAnsi="Calibri" w:cs="Calibri"/>
          <w:b/>
          <w:sz w:val="28"/>
          <w:szCs w:val="24"/>
        </w:rPr>
        <w:t>c</w:t>
      </w:r>
      <w:r w:rsidR="001507FC" w:rsidRPr="00654B02">
        <w:rPr>
          <w:rFonts w:ascii="Calibri" w:eastAsia="Calibri" w:hAnsi="Calibri"/>
          <w:b/>
          <w:sz w:val="28"/>
          <w:szCs w:val="24"/>
        </w:rPr>
        <w:t xml:space="preserve">tivations Converge on </w:t>
      </w:r>
      <w:proofErr w:type="spellStart"/>
      <w:r w:rsidR="001507FC" w:rsidRPr="00654B02">
        <w:rPr>
          <w:rFonts w:ascii="Calibri" w:eastAsia="Calibri" w:hAnsi="Calibri"/>
          <w:b/>
          <w:sz w:val="28"/>
          <w:szCs w:val="24"/>
        </w:rPr>
        <w:t>Somato</w:t>
      </w:r>
      <w:proofErr w:type="spellEnd"/>
      <w:r w:rsidR="001507FC" w:rsidRPr="00654B02">
        <w:rPr>
          <w:rFonts w:ascii="Calibri" w:eastAsia="Calibri" w:hAnsi="Calibri"/>
          <w:b/>
          <w:sz w:val="28"/>
          <w:szCs w:val="24"/>
        </w:rPr>
        <w:t>-cognitive Action Network in Depression</w:t>
      </w:r>
    </w:p>
    <w:p w14:paraId="69551FB3" w14:textId="77777777" w:rsidR="00C324AE" w:rsidRPr="00C324AE" w:rsidRDefault="00C324AE" w:rsidP="0082739E">
      <w:pPr>
        <w:adjustRightInd w:val="0"/>
        <w:snapToGrid w:val="0"/>
        <w:spacing w:line="480" w:lineRule="auto"/>
        <w:rPr>
          <w:rFonts w:ascii="Calibri" w:hAnsi="Calibri" w:cs="Calibri"/>
          <w:sz w:val="24"/>
          <w:szCs w:val="24"/>
          <w:vertAlign w:val="superscript"/>
        </w:rPr>
      </w:pPr>
      <w:r w:rsidRPr="00C324AE">
        <w:rPr>
          <w:rFonts w:ascii="Calibri" w:hAnsi="Calibri" w:cs="Calibri"/>
          <w:b/>
          <w:sz w:val="24"/>
          <w:szCs w:val="24"/>
        </w:rPr>
        <w:t>Dajing Wang</w:t>
      </w:r>
      <w:r w:rsidRPr="00C324AE">
        <w:rPr>
          <w:rFonts w:ascii="Calibri" w:hAnsi="Calibri" w:cs="Calibri"/>
          <w:b/>
          <w:sz w:val="24"/>
          <w:szCs w:val="24"/>
          <w:vertAlign w:val="superscript"/>
        </w:rPr>
        <w:t>1,2</w:t>
      </w:r>
      <w:r w:rsidRPr="00C324AE">
        <w:rPr>
          <w:rFonts w:ascii="Calibri" w:hAnsi="Calibri" w:cs="Calibri"/>
          <w:b/>
          <w:sz w:val="24"/>
          <w:szCs w:val="24"/>
        </w:rPr>
        <w:t xml:space="preserve"> MD, </w:t>
      </w:r>
      <w:proofErr w:type="spellStart"/>
      <w:r w:rsidRPr="00C324AE">
        <w:rPr>
          <w:rFonts w:ascii="Calibri" w:hAnsi="Calibri" w:cs="Calibri"/>
          <w:b/>
          <w:sz w:val="24"/>
          <w:szCs w:val="24"/>
        </w:rPr>
        <w:t>Jie</w:t>
      </w:r>
      <w:proofErr w:type="spellEnd"/>
      <w:r w:rsidRPr="00C324AE">
        <w:rPr>
          <w:rFonts w:ascii="Calibri" w:hAnsi="Calibri" w:cs="Calibri"/>
          <w:b/>
          <w:sz w:val="24"/>
          <w:szCs w:val="24"/>
        </w:rPr>
        <w:t xml:space="preserve"> Xia</w:t>
      </w:r>
      <w:r w:rsidRPr="00C324AE">
        <w:rPr>
          <w:rFonts w:ascii="Calibri" w:hAnsi="Calibri" w:cs="Calibri"/>
          <w:b/>
          <w:sz w:val="24"/>
          <w:szCs w:val="24"/>
          <w:vertAlign w:val="superscript"/>
        </w:rPr>
        <w:t>1,2</w:t>
      </w:r>
      <w:r w:rsidRPr="00C324AE">
        <w:rPr>
          <w:rFonts w:ascii="Calibri" w:hAnsi="Calibri" w:cs="Calibri"/>
          <w:b/>
          <w:sz w:val="24"/>
          <w:szCs w:val="24"/>
        </w:rPr>
        <w:t xml:space="preserve"> PhD, Chao Zhang</w:t>
      </w:r>
      <w:r w:rsidRPr="00C324AE">
        <w:rPr>
          <w:rFonts w:ascii="Calibri" w:hAnsi="Calibri" w:cs="Calibri"/>
          <w:b/>
          <w:sz w:val="24"/>
          <w:szCs w:val="24"/>
          <w:vertAlign w:val="superscript"/>
        </w:rPr>
        <w:t>1,2</w:t>
      </w:r>
      <w:r w:rsidRPr="00C324AE">
        <w:rPr>
          <w:rFonts w:ascii="Calibri" w:hAnsi="Calibri" w:cs="Calibri"/>
          <w:b/>
          <w:sz w:val="24"/>
          <w:szCs w:val="24"/>
        </w:rPr>
        <w:t xml:space="preserve"> MD, Yao Meng</w:t>
      </w:r>
      <w:r w:rsidRPr="00C324AE">
        <w:rPr>
          <w:rFonts w:ascii="Calibri" w:hAnsi="Calibri" w:cs="Calibri"/>
          <w:b/>
          <w:sz w:val="24"/>
          <w:szCs w:val="24"/>
          <w:vertAlign w:val="superscript"/>
        </w:rPr>
        <w:t>1,2</w:t>
      </w:r>
      <w:r w:rsidRPr="00C324AE">
        <w:rPr>
          <w:rFonts w:ascii="Calibri" w:hAnsi="Calibri" w:cs="Calibri"/>
          <w:b/>
          <w:sz w:val="24"/>
          <w:szCs w:val="24"/>
        </w:rPr>
        <w:t xml:space="preserve"> PhD, </w:t>
      </w:r>
      <w:proofErr w:type="spellStart"/>
      <w:r w:rsidRPr="00C324AE">
        <w:rPr>
          <w:rFonts w:ascii="Calibri" w:hAnsi="Calibri" w:cs="Calibri"/>
          <w:b/>
          <w:sz w:val="24"/>
          <w:szCs w:val="24"/>
        </w:rPr>
        <w:t>Shuo</w:t>
      </w:r>
      <w:proofErr w:type="spellEnd"/>
      <w:r w:rsidRPr="00C324AE">
        <w:rPr>
          <w:rFonts w:ascii="Calibri" w:hAnsi="Calibri" w:cs="Calibri"/>
          <w:b/>
          <w:sz w:val="24"/>
          <w:szCs w:val="24"/>
        </w:rPr>
        <w:t xml:space="preserve"> Xu</w:t>
      </w:r>
      <w:r w:rsidRPr="00C324AE">
        <w:rPr>
          <w:rFonts w:ascii="Calibri" w:hAnsi="Calibri" w:cs="Calibri"/>
          <w:b/>
          <w:sz w:val="24"/>
          <w:szCs w:val="24"/>
          <w:vertAlign w:val="superscript"/>
        </w:rPr>
        <w:t>1,2</w:t>
      </w:r>
      <w:r w:rsidRPr="00C324AE">
        <w:rPr>
          <w:rFonts w:ascii="Calibri" w:hAnsi="Calibri" w:cs="Calibri"/>
          <w:b/>
          <w:sz w:val="24"/>
          <w:szCs w:val="24"/>
        </w:rPr>
        <w:t xml:space="preserve"> MD, </w:t>
      </w:r>
      <w:proofErr w:type="spellStart"/>
      <w:r w:rsidRPr="00C324AE">
        <w:rPr>
          <w:rFonts w:ascii="Calibri" w:hAnsi="Calibri" w:cs="Calibri"/>
          <w:b/>
          <w:sz w:val="24"/>
          <w:szCs w:val="24"/>
        </w:rPr>
        <w:t>Huafu</w:t>
      </w:r>
      <w:proofErr w:type="spellEnd"/>
      <w:r w:rsidRPr="00C324AE">
        <w:rPr>
          <w:rFonts w:ascii="Calibri" w:hAnsi="Calibri" w:cs="Calibri"/>
          <w:b/>
          <w:sz w:val="24"/>
          <w:szCs w:val="24"/>
        </w:rPr>
        <w:t xml:space="preserve"> Chen</w:t>
      </w:r>
      <w:r w:rsidRPr="00C324AE">
        <w:rPr>
          <w:rFonts w:ascii="Calibri" w:hAnsi="Calibri" w:cs="Calibri"/>
          <w:b/>
          <w:sz w:val="24"/>
          <w:szCs w:val="24"/>
          <w:vertAlign w:val="superscript"/>
        </w:rPr>
        <w:t>1,2</w:t>
      </w:r>
      <w:r w:rsidRPr="00C324AE">
        <w:rPr>
          <w:rFonts w:ascii="Calibri" w:hAnsi="Calibri" w:cs="Calibri"/>
          <w:b/>
          <w:sz w:val="24"/>
          <w:szCs w:val="24"/>
          <w:vertAlign w:val="superscript"/>
        </w:rPr>
        <w:sym w:font="Wingdings" w:char="F02A"/>
      </w:r>
      <w:r w:rsidRPr="00C324AE">
        <w:rPr>
          <w:rFonts w:ascii="Calibri" w:hAnsi="Calibri" w:cs="Calibri"/>
          <w:b/>
          <w:sz w:val="24"/>
          <w:szCs w:val="24"/>
        </w:rPr>
        <w:t xml:space="preserve"> PhD, Wei Liao</w:t>
      </w:r>
      <w:r w:rsidRPr="00C324AE">
        <w:rPr>
          <w:rFonts w:ascii="Calibri" w:hAnsi="Calibri" w:cs="Calibri"/>
          <w:b/>
          <w:sz w:val="24"/>
          <w:szCs w:val="24"/>
          <w:vertAlign w:val="superscript"/>
        </w:rPr>
        <w:t>1,2</w:t>
      </w:r>
      <w:r w:rsidRPr="00C324AE">
        <w:rPr>
          <w:rFonts w:ascii="Calibri" w:hAnsi="Calibri" w:cs="Calibri"/>
          <w:b/>
          <w:sz w:val="24"/>
          <w:szCs w:val="24"/>
          <w:vertAlign w:val="superscript"/>
        </w:rPr>
        <w:sym w:font="Wingdings" w:char="F02A"/>
      </w:r>
      <w:r w:rsidRPr="00C324AE">
        <w:rPr>
          <w:rFonts w:ascii="Calibri" w:hAnsi="Calibri" w:cs="Calibri"/>
          <w:b/>
          <w:sz w:val="24"/>
          <w:szCs w:val="24"/>
        </w:rPr>
        <w:t xml:space="preserve"> PhD, Jiao Li</w:t>
      </w:r>
      <w:r w:rsidRPr="00C324AE">
        <w:rPr>
          <w:rFonts w:ascii="Calibri" w:hAnsi="Calibri" w:cs="Calibri"/>
          <w:b/>
          <w:sz w:val="24"/>
          <w:szCs w:val="24"/>
          <w:vertAlign w:val="superscript"/>
        </w:rPr>
        <w:t>1,2</w:t>
      </w:r>
      <w:r w:rsidRPr="00C324AE">
        <w:rPr>
          <w:rFonts w:ascii="Calibri" w:hAnsi="Calibri" w:cs="Calibri"/>
          <w:b/>
          <w:sz w:val="24"/>
          <w:szCs w:val="24"/>
          <w:vertAlign w:val="superscript"/>
        </w:rPr>
        <w:sym w:font="Wingdings" w:char="F02A"/>
      </w:r>
      <w:r w:rsidRPr="00C324AE">
        <w:rPr>
          <w:rFonts w:ascii="Calibri" w:hAnsi="Calibri" w:cs="Calibri"/>
          <w:b/>
          <w:sz w:val="24"/>
          <w:szCs w:val="24"/>
        </w:rPr>
        <w:t xml:space="preserve"> PhD</w:t>
      </w:r>
      <w:r w:rsidRPr="00C324AE">
        <w:rPr>
          <w:rFonts w:ascii="Calibri" w:hAnsi="Calibri" w:cs="Calibri"/>
          <w:sz w:val="24"/>
          <w:szCs w:val="24"/>
          <w:vertAlign w:val="superscript"/>
        </w:rPr>
        <w:t xml:space="preserve"> </w:t>
      </w:r>
    </w:p>
    <w:p w14:paraId="78CF09F8" w14:textId="106E0F7E" w:rsidR="0082739E" w:rsidRPr="00EB556A" w:rsidRDefault="0082739E" w:rsidP="0082739E">
      <w:pPr>
        <w:adjustRightInd w:val="0"/>
        <w:snapToGrid w:val="0"/>
        <w:spacing w:line="480" w:lineRule="auto"/>
        <w:rPr>
          <w:rFonts w:ascii="Calibri" w:hAnsi="Calibri" w:cs="Calibri"/>
          <w:sz w:val="24"/>
          <w:szCs w:val="24"/>
        </w:rPr>
      </w:pPr>
      <w:r w:rsidRPr="00EB556A">
        <w:rPr>
          <w:rFonts w:ascii="Calibri" w:hAnsi="Calibri" w:cs="Calibri"/>
          <w:sz w:val="24"/>
          <w:szCs w:val="24"/>
          <w:vertAlign w:val="superscript"/>
        </w:rPr>
        <w:t>1</w:t>
      </w:r>
      <w:r w:rsidRPr="00EB556A">
        <w:rPr>
          <w:rFonts w:ascii="Calibri" w:hAnsi="Calibri" w:cs="Calibri"/>
          <w:sz w:val="24"/>
          <w:szCs w:val="24"/>
        </w:rPr>
        <w:t xml:space="preserve"> The Clinical Hospital of Chengdu Brain Science Institute, School of Life Science and Technology, University of Electronic Science and Technology of China, Chengdu 610054, P.R. China.</w:t>
      </w:r>
    </w:p>
    <w:p w14:paraId="39BE5CB7" w14:textId="77777777" w:rsidR="0082739E" w:rsidRPr="00EB556A" w:rsidRDefault="0082739E" w:rsidP="0082739E">
      <w:pPr>
        <w:adjustRightInd w:val="0"/>
        <w:snapToGrid w:val="0"/>
        <w:spacing w:line="480" w:lineRule="auto"/>
        <w:rPr>
          <w:rFonts w:ascii="Calibri" w:hAnsi="Calibri" w:cs="Calibri"/>
          <w:sz w:val="24"/>
          <w:szCs w:val="24"/>
        </w:rPr>
      </w:pPr>
      <w:r w:rsidRPr="00EB556A">
        <w:rPr>
          <w:rFonts w:ascii="Calibri" w:hAnsi="Calibri" w:cs="Calibri"/>
          <w:sz w:val="24"/>
          <w:szCs w:val="24"/>
          <w:vertAlign w:val="superscript"/>
        </w:rPr>
        <w:t>2</w:t>
      </w:r>
      <w:r w:rsidRPr="00EB556A">
        <w:rPr>
          <w:rFonts w:ascii="Calibri" w:hAnsi="Calibri" w:cs="Calibri"/>
          <w:sz w:val="24"/>
          <w:szCs w:val="24"/>
        </w:rPr>
        <w:t xml:space="preserve"> MOE Key Lab for </w:t>
      </w:r>
      <w:proofErr w:type="spellStart"/>
      <w:r w:rsidRPr="00EB556A">
        <w:rPr>
          <w:rFonts w:ascii="Calibri" w:hAnsi="Calibri" w:cs="Calibri"/>
          <w:sz w:val="24"/>
          <w:szCs w:val="24"/>
        </w:rPr>
        <w:t>Neuroinformation</w:t>
      </w:r>
      <w:proofErr w:type="spellEnd"/>
      <w:r w:rsidRPr="00EB556A">
        <w:rPr>
          <w:rFonts w:ascii="Calibri" w:hAnsi="Calibri" w:cs="Calibri"/>
          <w:sz w:val="24"/>
          <w:szCs w:val="24"/>
        </w:rPr>
        <w:t>, High-Field Magnetic Resonance Brain Imaging Key Laboratory of Sichuan Province, University of Electronic Science and Technology of China, Chengdu 610054, P.R. China.</w:t>
      </w:r>
    </w:p>
    <w:p w14:paraId="56F7A86E" w14:textId="77777777" w:rsidR="0082739E" w:rsidRPr="00EB556A" w:rsidRDefault="0082739E" w:rsidP="0082739E">
      <w:pPr>
        <w:adjustRightInd w:val="0"/>
        <w:snapToGrid w:val="0"/>
        <w:spacing w:line="480" w:lineRule="auto"/>
        <w:rPr>
          <w:rFonts w:ascii="Calibri" w:hAnsi="Calibri" w:cs="Calibri"/>
          <w:sz w:val="24"/>
          <w:szCs w:val="24"/>
        </w:rPr>
      </w:pPr>
    </w:p>
    <w:p w14:paraId="76055687" w14:textId="1B5B17B7" w:rsidR="0082739E" w:rsidRPr="00EB556A" w:rsidRDefault="00237742" w:rsidP="0082739E">
      <w:pPr>
        <w:adjustRightInd w:val="0"/>
        <w:snapToGrid w:val="0"/>
        <w:spacing w:line="480" w:lineRule="auto"/>
        <w:rPr>
          <w:rFonts w:ascii="Calibri" w:hAnsi="Calibri" w:cs="Calibri"/>
          <w:sz w:val="24"/>
          <w:szCs w:val="24"/>
        </w:rPr>
      </w:pPr>
      <w:r w:rsidRPr="00EB556A">
        <w:rPr>
          <w:rFonts w:ascii="Calibri" w:hAnsi="Calibri" w:cs="Calibri"/>
          <w:b/>
          <w:sz w:val="24"/>
          <w:szCs w:val="24"/>
          <w:vertAlign w:val="superscript"/>
        </w:rPr>
        <w:sym w:font="Wingdings" w:char="F02A"/>
      </w:r>
      <w:r w:rsidRPr="00EB556A">
        <w:rPr>
          <w:rFonts w:ascii="Calibri" w:hAnsi="Calibri" w:cs="Calibri"/>
          <w:bCs/>
          <w:sz w:val="24"/>
          <w:szCs w:val="24"/>
        </w:rPr>
        <w:t xml:space="preserve"> </w:t>
      </w:r>
      <w:r w:rsidR="0082739E" w:rsidRPr="00EB556A">
        <w:rPr>
          <w:rFonts w:ascii="Calibri" w:hAnsi="Calibri" w:cs="Calibri"/>
          <w:sz w:val="24"/>
          <w:szCs w:val="24"/>
        </w:rPr>
        <w:t>Corresponding author:</w:t>
      </w:r>
    </w:p>
    <w:p w14:paraId="45D57FB0" w14:textId="5EF01C79" w:rsidR="0082739E" w:rsidRPr="00EB556A" w:rsidRDefault="00C04469" w:rsidP="0082739E">
      <w:pPr>
        <w:adjustRightInd w:val="0"/>
        <w:snapToGrid w:val="0"/>
        <w:spacing w:line="480" w:lineRule="auto"/>
        <w:rPr>
          <w:rFonts w:ascii="Calibri" w:hAnsi="Calibri" w:cs="Calibri"/>
          <w:sz w:val="24"/>
          <w:szCs w:val="24"/>
        </w:rPr>
      </w:pPr>
      <w:r w:rsidRPr="00C04469">
        <w:rPr>
          <w:rFonts w:ascii="Calibri" w:hAnsi="Calibri" w:cs="Calibri"/>
          <w:sz w:val="24"/>
          <w:szCs w:val="24"/>
        </w:rPr>
        <w:t xml:space="preserve">Jiao Li (jiaoli@uestc.edu.cn), Wei Liao (weiliao.wl@gmail.com) &amp; </w:t>
      </w:r>
      <w:proofErr w:type="spellStart"/>
      <w:r w:rsidRPr="00C04469">
        <w:rPr>
          <w:rFonts w:ascii="Calibri" w:hAnsi="Calibri" w:cs="Calibri"/>
          <w:sz w:val="24"/>
          <w:szCs w:val="24"/>
        </w:rPr>
        <w:t>Huafu</w:t>
      </w:r>
      <w:proofErr w:type="spellEnd"/>
      <w:r w:rsidRPr="00C04469">
        <w:rPr>
          <w:rFonts w:ascii="Calibri" w:hAnsi="Calibri" w:cs="Calibri"/>
          <w:sz w:val="24"/>
          <w:szCs w:val="24"/>
        </w:rPr>
        <w:t xml:space="preserve"> Chen (chenhf@uestc.edu.cn)</w:t>
      </w:r>
      <w:r w:rsidR="0082739E" w:rsidRPr="00EB556A">
        <w:rPr>
          <w:rFonts w:ascii="Calibri" w:hAnsi="Calibri" w:cs="Calibri"/>
          <w:sz w:val="24"/>
          <w:szCs w:val="24"/>
        </w:rPr>
        <w:t xml:space="preserve">. The Clinical Hospital of Chengdu Brain Science Institute, MOE Key Laboratory for </w:t>
      </w:r>
      <w:proofErr w:type="spellStart"/>
      <w:r w:rsidR="0082739E" w:rsidRPr="00EB556A">
        <w:rPr>
          <w:rFonts w:ascii="Calibri" w:hAnsi="Calibri" w:cs="Calibri"/>
          <w:sz w:val="24"/>
          <w:szCs w:val="24"/>
        </w:rPr>
        <w:t>Neuroinformation</w:t>
      </w:r>
      <w:proofErr w:type="spellEnd"/>
      <w:r w:rsidR="0082739E" w:rsidRPr="00EB556A">
        <w:rPr>
          <w:rFonts w:ascii="Calibri" w:hAnsi="Calibri" w:cs="Calibri"/>
          <w:sz w:val="24"/>
          <w:szCs w:val="24"/>
        </w:rPr>
        <w:t>, University of Electronic Science and Technology of China, Chengdu 610054, P.R. China. Fax: +86-28-61831273. Tel: +86-28-61831273.</w:t>
      </w:r>
    </w:p>
    <w:p w14:paraId="6E038D93" w14:textId="78EC3892" w:rsidR="00654B02" w:rsidRDefault="00654B02" w:rsidP="00654B02">
      <w:pPr>
        <w:adjustRightInd w:val="0"/>
        <w:snapToGrid w:val="0"/>
        <w:spacing w:line="312" w:lineRule="auto"/>
        <w:rPr>
          <w:b/>
          <w:sz w:val="24"/>
          <w:szCs w:val="24"/>
        </w:rPr>
      </w:pPr>
    </w:p>
    <w:p w14:paraId="1943414D" w14:textId="77777777" w:rsidR="00654B02" w:rsidRPr="00654B02" w:rsidRDefault="00654B02" w:rsidP="00654B02">
      <w:pPr>
        <w:adjustRightInd w:val="0"/>
        <w:snapToGrid w:val="0"/>
        <w:spacing w:line="312" w:lineRule="auto"/>
        <w:rPr>
          <w:b/>
          <w:sz w:val="24"/>
          <w:szCs w:val="24"/>
        </w:rPr>
        <w:sectPr w:rsidR="00654B02" w:rsidRPr="00654B02" w:rsidSect="003F198A">
          <w:headerReference w:type="even" r:id="rId8"/>
          <w:headerReference w:type="default" r:id="rId9"/>
          <w:pgSz w:w="16838" w:h="23811" w:code="8"/>
          <w:pgMar w:top="1440" w:right="2880" w:bottom="1440" w:left="2880" w:header="851" w:footer="992" w:gutter="0"/>
          <w:cols w:space="425"/>
          <w:docGrid w:type="lines" w:linePitch="312"/>
        </w:sectPr>
      </w:pPr>
    </w:p>
    <w:p w14:paraId="263855E1" w14:textId="437AC3D8" w:rsidR="00654B02" w:rsidRPr="00E956F0" w:rsidRDefault="00654B02" w:rsidP="00654B02">
      <w:pPr>
        <w:pStyle w:val="1"/>
        <w:adjustRightInd w:val="0"/>
        <w:snapToGrid w:val="0"/>
        <w:spacing w:before="0" w:after="0" w:line="312" w:lineRule="auto"/>
        <w:rPr>
          <w:rFonts w:ascii="Calibri" w:hAnsi="Calibri" w:cs="Calibri"/>
          <w:sz w:val="28"/>
          <w:szCs w:val="28"/>
        </w:rPr>
      </w:pPr>
      <w:r w:rsidRPr="00E956F0">
        <w:rPr>
          <w:rFonts w:ascii="Calibri" w:hAnsi="Calibri" w:cs="Calibri"/>
          <w:sz w:val="28"/>
          <w:szCs w:val="28"/>
        </w:rPr>
        <w:lastRenderedPageBreak/>
        <w:t xml:space="preserve">Supplementary </w:t>
      </w:r>
      <w:r w:rsidR="00B90CF2" w:rsidRPr="00E956F0">
        <w:rPr>
          <w:rFonts w:ascii="Calibri" w:hAnsi="Calibri" w:cs="Calibri"/>
          <w:sz w:val="28"/>
          <w:szCs w:val="28"/>
        </w:rPr>
        <w:t>Method</w:t>
      </w:r>
      <w:r w:rsidR="00B310A2">
        <w:rPr>
          <w:rFonts w:ascii="Calibri" w:hAnsi="Calibri" w:cs="Calibri"/>
          <w:sz w:val="28"/>
          <w:szCs w:val="28"/>
        </w:rPr>
        <w:t>s</w:t>
      </w:r>
      <w:bookmarkStart w:id="0" w:name="_GoBack"/>
      <w:bookmarkEnd w:id="0"/>
    </w:p>
    <w:p w14:paraId="48697BC9" w14:textId="77777777" w:rsidR="00D465C9" w:rsidRPr="0082739E" w:rsidRDefault="00D465C9" w:rsidP="00D465C9">
      <w:pPr>
        <w:adjustRightInd w:val="0"/>
        <w:snapToGrid w:val="0"/>
        <w:spacing w:line="312" w:lineRule="auto"/>
        <w:rPr>
          <w:rFonts w:ascii="Calibri" w:hAnsi="Calibri" w:cs="Calibri"/>
          <w:b/>
          <w:sz w:val="24"/>
          <w:szCs w:val="24"/>
        </w:rPr>
      </w:pPr>
      <w:r w:rsidRPr="0082739E">
        <w:rPr>
          <w:rFonts w:ascii="Calibri" w:hAnsi="Calibri" w:cs="Calibri"/>
          <w:b/>
          <w:sz w:val="24"/>
          <w:szCs w:val="24"/>
        </w:rPr>
        <w:t>Robustness analysis</w:t>
      </w:r>
    </w:p>
    <w:p w14:paraId="11BEB161" w14:textId="77777777" w:rsidR="00D465C9" w:rsidRPr="0082739E" w:rsidRDefault="00D465C9" w:rsidP="00D465C9">
      <w:pPr>
        <w:adjustRightInd w:val="0"/>
        <w:snapToGrid w:val="0"/>
        <w:spacing w:line="312" w:lineRule="auto"/>
        <w:rPr>
          <w:rFonts w:ascii="Calibri" w:hAnsi="Calibri" w:cs="Calibri"/>
          <w:sz w:val="24"/>
          <w:szCs w:val="24"/>
        </w:rPr>
      </w:pPr>
      <w:r w:rsidRPr="0082739E">
        <w:rPr>
          <w:rFonts w:ascii="Calibri" w:hAnsi="Calibri" w:cs="Calibri"/>
          <w:sz w:val="24"/>
          <w:szCs w:val="24"/>
        </w:rPr>
        <w:t>Several control analyses were performed to test the robustness of the identified SA-related ANM in depression:</w:t>
      </w:r>
    </w:p>
    <w:p w14:paraId="5BA7842B" w14:textId="5DE55122" w:rsidR="00D465C9" w:rsidRPr="0082739E" w:rsidRDefault="00D465C9" w:rsidP="00D465C9">
      <w:pPr>
        <w:adjustRightInd w:val="0"/>
        <w:snapToGrid w:val="0"/>
        <w:spacing w:line="312" w:lineRule="auto"/>
        <w:rPr>
          <w:rFonts w:ascii="Calibri" w:hAnsi="Calibri" w:cs="Calibri"/>
          <w:sz w:val="24"/>
          <w:szCs w:val="24"/>
        </w:rPr>
      </w:pPr>
      <w:r w:rsidRPr="0082739E">
        <w:rPr>
          <w:rFonts w:ascii="Calibri" w:hAnsi="Calibri" w:cs="Calibri"/>
          <w:sz w:val="24"/>
          <w:szCs w:val="24"/>
        </w:rPr>
        <w:t>1)</w:t>
      </w:r>
      <w:r w:rsidRPr="0082739E">
        <w:rPr>
          <w:rFonts w:ascii="Calibri" w:hAnsi="Calibri" w:cs="Calibri"/>
          <w:sz w:val="24"/>
          <w:szCs w:val="24"/>
        </w:rPr>
        <w:tab/>
        <w:t xml:space="preserve">In the </w:t>
      </w:r>
      <w:r w:rsidRPr="006F01C8">
        <w:rPr>
          <w:rFonts w:ascii="Calibri" w:hAnsi="Calibri" w:cs="Calibri"/>
          <w:i/>
          <w:sz w:val="24"/>
          <w:szCs w:val="24"/>
        </w:rPr>
        <w:t>RSFC analysis section</w:t>
      </w:r>
      <w:r w:rsidRPr="0082739E">
        <w:rPr>
          <w:rFonts w:ascii="Calibri" w:hAnsi="Calibri" w:cs="Calibri"/>
          <w:sz w:val="24"/>
          <w:szCs w:val="24"/>
        </w:rPr>
        <w:t>, spheres with a 6-mm, 8-mm, and 10-mm radius centered at reported coordinates were additionally generated to investigate the influence of radius parameters on SA-related ANM in depressi</w:t>
      </w:r>
      <w:r w:rsidR="006F01C8">
        <w:rPr>
          <w:rFonts w:ascii="Calibri" w:hAnsi="Calibri" w:cs="Calibri"/>
          <w:sz w:val="24"/>
          <w:szCs w:val="24"/>
        </w:rPr>
        <w:t>on. Dice coefficients</w:t>
      </w:r>
      <w:r w:rsidRPr="0082739E">
        <w:rPr>
          <w:rFonts w:ascii="Calibri" w:hAnsi="Calibri" w:cs="Calibri"/>
          <w:sz w:val="24"/>
          <w:szCs w:val="24"/>
        </w:rPr>
        <w:t xml:space="preserve"> were computed between the main result and the three validation maps.</w:t>
      </w:r>
    </w:p>
    <w:p w14:paraId="44864CB9" w14:textId="77777777" w:rsidR="00D465C9" w:rsidRPr="0082739E" w:rsidRDefault="00D465C9" w:rsidP="00D465C9">
      <w:pPr>
        <w:adjustRightInd w:val="0"/>
        <w:snapToGrid w:val="0"/>
        <w:spacing w:line="312" w:lineRule="auto"/>
        <w:rPr>
          <w:rFonts w:ascii="Calibri" w:hAnsi="Calibri" w:cs="Calibri"/>
          <w:sz w:val="24"/>
          <w:szCs w:val="24"/>
        </w:rPr>
      </w:pPr>
      <w:r w:rsidRPr="0082739E">
        <w:rPr>
          <w:rFonts w:ascii="Calibri" w:hAnsi="Calibri" w:cs="Calibri"/>
          <w:sz w:val="24"/>
          <w:szCs w:val="24"/>
        </w:rPr>
        <w:t>2)</w:t>
      </w:r>
      <w:r w:rsidRPr="0082739E">
        <w:rPr>
          <w:rFonts w:ascii="Calibri" w:hAnsi="Calibri" w:cs="Calibri"/>
          <w:sz w:val="24"/>
          <w:szCs w:val="24"/>
        </w:rPr>
        <w:tab/>
        <w:t>In the</w:t>
      </w:r>
      <w:r w:rsidRPr="006F01C8">
        <w:rPr>
          <w:rFonts w:ascii="Calibri" w:hAnsi="Calibri" w:cs="Calibri"/>
          <w:i/>
          <w:sz w:val="24"/>
          <w:szCs w:val="24"/>
        </w:rPr>
        <w:t xml:space="preserve"> overlapping section</w:t>
      </w:r>
      <w:r w:rsidRPr="0082739E">
        <w:rPr>
          <w:rFonts w:ascii="Calibri" w:hAnsi="Calibri" w:cs="Calibri"/>
          <w:sz w:val="24"/>
          <w:szCs w:val="24"/>
        </w:rPr>
        <w:t>, the statistical threshold was also set at t &gt; 5 (corresponding to voxel-wise FDR correction P &lt; 10</w:t>
      </w:r>
      <w:r w:rsidRPr="0082739E">
        <w:rPr>
          <w:rFonts w:ascii="Calibri" w:eastAsia="微软雅黑" w:hAnsi="Calibri" w:cs="Calibri"/>
          <w:sz w:val="24"/>
          <w:szCs w:val="24"/>
          <w:vertAlign w:val="superscript"/>
        </w:rPr>
        <w:t>−</w:t>
      </w:r>
      <w:r w:rsidRPr="0082739E">
        <w:rPr>
          <w:rFonts w:ascii="Calibri" w:hAnsi="Calibri" w:cs="Calibri"/>
          <w:sz w:val="24"/>
          <w:szCs w:val="24"/>
          <w:vertAlign w:val="superscript"/>
        </w:rPr>
        <w:t>5</w:t>
      </w:r>
      <w:r w:rsidRPr="0082739E">
        <w:rPr>
          <w:rFonts w:ascii="Calibri" w:hAnsi="Calibri" w:cs="Calibri"/>
          <w:sz w:val="24"/>
          <w:szCs w:val="24"/>
        </w:rPr>
        <w:t>) to test whether threshold selection would influence the SA-related ANM in depression.</w:t>
      </w:r>
    </w:p>
    <w:p w14:paraId="6EA1D656" w14:textId="6F3A2CA5" w:rsidR="001011C1" w:rsidRPr="0082739E" w:rsidRDefault="00D465C9" w:rsidP="00D465C9">
      <w:pPr>
        <w:adjustRightInd w:val="0"/>
        <w:snapToGrid w:val="0"/>
        <w:spacing w:line="312" w:lineRule="auto"/>
        <w:rPr>
          <w:rFonts w:ascii="Calibri" w:hAnsi="Calibri" w:cs="Calibri"/>
          <w:sz w:val="24"/>
          <w:szCs w:val="24"/>
        </w:rPr>
      </w:pPr>
      <w:r w:rsidRPr="0082739E">
        <w:rPr>
          <w:rFonts w:ascii="Calibri" w:hAnsi="Calibri" w:cs="Calibri"/>
          <w:sz w:val="24"/>
          <w:szCs w:val="24"/>
        </w:rPr>
        <w:t>3)</w:t>
      </w:r>
      <w:r w:rsidRPr="0082739E">
        <w:rPr>
          <w:rFonts w:ascii="Calibri" w:hAnsi="Calibri" w:cs="Calibri"/>
          <w:sz w:val="24"/>
          <w:szCs w:val="24"/>
        </w:rPr>
        <w:tab/>
        <w:t>Leave-one-experiment-out analysis was performed to explore the influence of perturbation of experimental task selection. Dice coefficients were measured between SA-related ANM map with all experimental tasks and the maps with one experimental task removed.</w:t>
      </w:r>
    </w:p>
    <w:p w14:paraId="5C712FFD" w14:textId="03A92946" w:rsidR="00654B02" w:rsidRDefault="00654B02" w:rsidP="00654B02">
      <w:pPr>
        <w:adjustRightInd w:val="0"/>
        <w:snapToGrid w:val="0"/>
        <w:spacing w:line="312" w:lineRule="auto"/>
        <w:rPr>
          <w:rFonts w:ascii="Calibri" w:hAnsi="Calibri" w:cs="Calibri"/>
          <w:b/>
          <w:sz w:val="24"/>
          <w:szCs w:val="24"/>
        </w:rPr>
      </w:pPr>
    </w:p>
    <w:p w14:paraId="0BA11469" w14:textId="5146CDDF" w:rsidR="0082739E" w:rsidRPr="0082739E" w:rsidRDefault="0082739E" w:rsidP="00654B02">
      <w:pPr>
        <w:adjustRightInd w:val="0"/>
        <w:snapToGrid w:val="0"/>
        <w:spacing w:line="312" w:lineRule="auto"/>
        <w:rPr>
          <w:rFonts w:ascii="Calibri" w:hAnsi="Calibri" w:cs="Calibri"/>
          <w:b/>
          <w:sz w:val="24"/>
          <w:szCs w:val="24"/>
        </w:rPr>
      </w:pPr>
      <w:r w:rsidRPr="0082739E">
        <w:rPr>
          <w:rFonts w:ascii="Calibri" w:hAnsi="Calibri" w:cs="Calibri" w:hint="eastAsia"/>
          <w:b/>
          <w:sz w:val="24"/>
          <w:szCs w:val="24"/>
        </w:rPr>
        <w:t>A</w:t>
      </w:r>
      <w:r w:rsidRPr="0082739E">
        <w:rPr>
          <w:rFonts w:ascii="Calibri" w:hAnsi="Calibri" w:cs="Calibri"/>
          <w:b/>
          <w:sz w:val="24"/>
          <w:szCs w:val="24"/>
        </w:rPr>
        <w:t xml:space="preserve">ctivation likelihood estimation(ALE) </w:t>
      </w:r>
      <w:r w:rsidRPr="0082739E">
        <w:rPr>
          <w:rFonts w:ascii="Calibri" w:hAnsi="Calibri" w:cs="Calibri" w:hint="eastAsia"/>
          <w:b/>
          <w:sz w:val="24"/>
          <w:szCs w:val="24"/>
        </w:rPr>
        <w:t>analysis</w:t>
      </w:r>
    </w:p>
    <w:p w14:paraId="7F1F4348" w14:textId="6CC6E9CC" w:rsidR="0082739E" w:rsidRPr="0082739E" w:rsidRDefault="0082739E" w:rsidP="0082739E">
      <w:pPr>
        <w:adjustRightInd w:val="0"/>
        <w:snapToGrid w:val="0"/>
        <w:spacing w:line="312" w:lineRule="auto"/>
        <w:rPr>
          <w:rFonts w:ascii="Calibri" w:hAnsi="Calibri" w:cs="Calibri"/>
          <w:sz w:val="24"/>
          <w:szCs w:val="24"/>
        </w:rPr>
      </w:pPr>
      <w:r w:rsidRPr="0082739E">
        <w:rPr>
          <w:rFonts w:ascii="Calibri" w:hAnsi="Calibri" w:cs="Calibri"/>
          <w:sz w:val="24"/>
          <w:szCs w:val="24"/>
        </w:rPr>
        <w:t>We utilized the GingerALE3.0.2(</w:t>
      </w:r>
      <w:r w:rsidRPr="0082739E">
        <w:rPr>
          <w:rFonts w:ascii="Calibri" w:hAnsi="Calibri" w:cs="Calibri"/>
          <w:color w:val="0000FF"/>
          <w:sz w:val="24"/>
          <w:szCs w:val="24"/>
        </w:rPr>
        <w:t>http://www.brainmap.org/ale/</w:t>
      </w:r>
      <w:r w:rsidRPr="0082739E">
        <w:rPr>
          <w:rFonts w:ascii="Calibri" w:hAnsi="Calibri" w:cs="Calibri"/>
          <w:sz w:val="24"/>
          <w:szCs w:val="24"/>
        </w:rPr>
        <w:t>) to conduct an activation likelihood estimation(ALE) meta-analysis on the depressive patients with SA. The fundamental principles of the ALE algorithm have been described in previous studies</w:t>
      </w:r>
      <w:r w:rsidRPr="0082739E">
        <w:rPr>
          <w:rFonts w:ascii="Calibri" w:hAnsi="Calibri" w:cs="Calibri"/>
          <w:sz w:val="24"/>
          <w:szCs w:val="24"/>
        </w:rPr>
        <w:fldChar w:fldCharType="begin">
          <w:fldData xml:space="preserve">PEVuZE5vdGU+PENpdGU+PEF1dGhvcj5FaWNraG9mZjwvQXV0aG9yPjxZZWFyPjIwMTI8L1llYXI+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</w:fldData>
        </w:fldChar>
      </w:r>
      <w:r w:rsidR="00361F5E">
        <w:rPr>
          <w:rFonts w:ascii="Calibri" w:hAnsi="Calibri" w:cs="Calibri"/>
          <w:sz w:val="24"/>
          <w:szCs w:val="24"/>
        </w:rPr>
        <w:instrText xml:space="preserve"> ADDIN EN.CITE </w:instrText>
      </w:r>
      <w:r w:rsidR="00361F5E">
        <w:rPr>
          <w:rFonts w:ascii="Calibri" w:hAnsi="Calibri" w:cs="Calibri"/>
          <w:sz w:val="24"/>
          <w:szCs w:val="24"/>
        </w:rPr>
        <w:fldChar w:fldCharType="begin">
          <w:fldData xml:space="preserve">PEVuZE5vdGU+PENpdGU+PEF1dGhvcj5FaWNraG9mZjwvQXV0aG9yPjxZZWFyPjIwMTI8L1llYXI+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</w:fldData>
        </w:fldChar>
      </w:r>
      <w:r w:rsidR="00361F5E">
        <w:rPr>
          <w:rFonts w:ascii="Calibri" w:hAnsi="Calibri" w:cs="Calibri"/>
          <w:sz w:val="24"/>
          <w:szCs w:val="24"/>
        </w:rPr>
        <w:instrText xml:space="preserve"> ADDIN EN.CITE.DATA </w:instrText>
      </w:r>
      <w:r w:rsidR="00361F5E">
        <w:rPr>
          <w:rFonts w:ascii="Calibri" w:hAnsi="Calibri" w:cs="Calibri"/>
          <w:sz w:val="24"/>
          <w:szCs w:val="24"/>
        </w:rPr>
      </w:r>
      <w:r w:rsidR="00361F5E">
        <w:rPr>
          <w:rFonts w:ascii="Calibri" w:hAnsi="Calibri" w:cs="Calibri"/>
          <w:sz w:val="24"/>
          <w:szCs w:val="24"/>
        </w:rPr>
        <w:fldChar w:fldCharType="end"/>
      </w:r>
      <w:r w:rsidRPr="0082739E">
        <w:rPr>
          <w:rFonts w:ascii="Calibri" w:hAnsi="Calibri" w:cs="Calibri"/>
          <w:sz w:val="24"/>
          <w:szCs w:val="24"/>
        </w:rPr>
        <w:fldChar w:fldCharType="separate"/>
      </w:r>
      <w:r w:rsidR="00361F5E" w:rsidRPr="00361F5E">
        <w:rPr>
          <w:rFonts w:ascii="Calibri" w:hAnsi="Calibri" w:cs="Calibri"/>
          <w:noProof/>
          <w:sz w:val="24"/>
          <w:szCs w:val="24"/>
          <w:vertAlign w:val="superscript"/>
        </w:rPr>
        <w:t>1, 2</w:t>
      </w:r>
      <w:r w:rsidRPr="0082739E">
        <w:rPr>
          <w:rFonts w:ascii="Calibri" w:hAnsi="Calibri" w:cs="Calibri"/>
          <w:sz w:val="24"/>
          <w:szCs w:val="24"/>
        </w:rPr>
        <w:fldChar w:fldCharType="end"/>
      </w:r>
      <w:r w:rsidRPr="0082739E">
        <w:rPr>
          <w:rFonts w:ascii="Calibri" w:hAnsi="Calibri" w:cs="Calibri"/>
          <w:sz w:val="24"/>
          <w:szCs w:val="24"/>
        </w:rPr>
        <w:t>. First, a 3D Gaussian kern</w:t>
      </w:r>
      <w:r w:rsidR="00DD2088">
        <w:rPr>
          <w:rFonts w:ascii="Calibri" w:hAnsi="Calibri" w:cs="Calibri"/>
          <w:sz w:val="24"/>
          <w:szCs w:val="24"/>
        </w:rPr>
        <w:t>el of each individual</w:t>
      </w:r>
      <w:r w:rsidRPr="0082739E">
        <w:rPr>
          <w:rFonts w:ascii="Calibri" w:hAnsi="Calibri" w:cs="Calibri"/>
          <w:sz w:val="24"/>
          <w:szCs w:val="24"/>
        </w:rPr>
        <w:t xml:space="preserve"> coordinate was created with a full-width at half-maximum value according to the sample size from each experiment</w:t>
      </w:r>
      <w:r w:rsidR="00DD2088">
        <w:rPr>
          <w:rFonts w:ascii="Calibri" w:hAnsi="Calibri" w:cs="Calibri"/>
          <w:sz w:val="24"/>
          <w:szCs w:val="24"/>
        </w:rPr>
        <w:t>al task</w:t>
      </w:r>
      <w:r w:rsidRPr="0082739E">
        <w:rPr>
          <w:rFonts w:ascii="Calibri" w:hAnsi="Calibri" w:cs="Calibri"/>
          <w:sz w:val="24"/>
          <w:szCs w:val="24"/>
        </w:rPr>
        <w:t>. Second,</w:t>
      </w:r>
      <w:r w:rsidR="006F01C8">
        <w:rPr>
          <w:rFonts w:ascii="Calibri" w:hAnsi="Calibri" w:cs="Calibri"/>
          <w:sz w:val="24"/>
          <w:szCs w:val="24"/>
        </w:rPr>
        <w:t xml:space="preserve"> after</w:t>
      </w:r>
      <w:r w:rsidRPr="0082739E">
        <w:rPr>
          <w:rFonts w:ascii="Calibri" w:hAnsi="Calibri" w:cs="Calibri"/>
          <w:sz w:val="24"/>
          <w:szCs w:val="24"/>
        </w:rPr>
        <w:t xml:space="preserve"> the modelled activation (MA) map was ca</w:t>
      </w:r>
      <w:r w:rsidR="006F01C8">
        <w:rPr>
          <w:rFonts w:ascii="Calibri" w:hAnsi="Calibri" w:cs="Calibri"/>
          <w:sz w:val="24"/>
          <w:szCs w:val="24"/>
        </w:rPr>
        <w:t>lculated for each experiment</w:t>
      </w:r>
      <w:r w:rsidR="00DD2088">
        <w:rPr>
          <w:rFonts w:ascii="Calibri" w:hAnsi="Calibri" w:cs="Calibri"/>
          <w:sz w:val="24"/>
          <w:szCs w:val="24"/>
        </w:rPr>
        <w:t>al task</w:t>
      </w:r>
      <w:r w:rsidR="006F01C8">
        <w:rPr>
          <w:rFonts w:ascii="Calibri" w:hAnsi="Calibri" w:cs="Calibri"/>
          <w:sz w:val="24"/>
          <w:szCs w:val="24"/>
        </w:rPr>
        <w:t>,</w:t>
      </w:r>
      <w:r w:rsidRPr="0082739E">
        <w:rPr>
          <w:rFonts w:ascii="Calibri" w:hAnsi="Calibri" w:cs="Calibri"/>
          <w:sz w:val="24"/>
          <w:szCs w:val="24"/>
        </w:rPr>
        <w:t xml:space="preserve"> the final ALE map was calculated on a voxel-by-voxel basis by combining these individual MA maps. Finally, the ALE map was compared to a null-distribution generated by a permutation (1000 permutations) to test whether the convergence could be caused by random coordinates distribution. After comparison, a non-parametric P value map was generated. For this result, cluster-forming threshold was set at P&lt;0.01 and cluster-level FWE correct threshold at P&lt;0.05.</w:t>
      </w:r>
    </w:p>
    <w:p w14:paraId="53A1BEBD" w14:textId="77777777" w:rsidR="0082739E" w:rsidRPr="0082739E" w:rsidRDefault="0082739E" w:rsidP="00654B02">
      <w:pPr>
        <w:adjustRightInd w:val="0"/>
        <w:snapToGrid w:val="0"/>
        <w:spacing w:line="312" w:lineRule="auto"/>
        <w:rPr>
          <w:b/>
          <w:sz w:val="24"/>
          <w:szCs w:val="24"/>
        </w:rPr>
      </w:pPr>
    </w:p>
    <w:p w14:paraId="3CF1E058" w14:textId="77777777" w:rsidR="00654B02" w:rsidRPr="00654B02" w:rsidRDefault="00654B02" w:rsidP="00654B02">
      <w:pPr>
        <w:adjustRightInd w:val="0"/>
        <w:snapToGrid w:val="0"/>
        <w:spacing w:line="312" w:lineRule="auto"/>
        <w:rPr>
          <w:b/>
          <w:sz w:val="24"/>
          <w:szCs w:val="24"/>
        </w:rPr>
      </w:pPr>
    </w:p>
    <w:p w14:paraId="4D4943F5" w14:textId="77777777" w:rsidR="009C1051" w:rsidRPr="00654B02" w:rsidRDefault="009C1051" w:rsidP="00654B02">
      <w:pPr>
        <w:adjustRightInd w:val="0"/>
        <w:snapToGrid w:val="0"/>
        <w:spacing w:line="312" w:lineRule="auto"/>
        <w:rPr>
          <w:sz w:val="24"/>
          <w:szCs w:val="24"/>
        </w:rPr>
        <w:sectPr w:rsidR="009C1051" w:rsidRPr="00654B02" w:rsidSect="003F198A">
          <w:pgSz w:w="16838" w:h="23811" w:code="8"/>
          <w:pgMar w:top="1440" w:right="2880" w:bottom="1440" w:left="2880" w:header="851" w:footer="992" w:gutter="0"/>
          <w:cols w:space="425"/>
          <w:docGrid w:type="lines" w:linePitch="312"/>
        </w:sectPr>
      </w:pPr>
    </w:p>
    <w:p w14:paraId="3B80C8DD" w14:textId="10559C09" w:rsidR="008072F0" w:rsidRDefault="00F776D8" w:rsidP="00D2077A">
      <w:pPr>
        <w:pStyle w:val="1"/>
        <w:adjustRightInd w:val="0"/>
        <w:snapToGrid w:val="0"/>
        <w:spacing w:before="0" w:after="0" w:line="312" w:lineRule="auto"/>
        <w:rPr>
          <w:rFonts w:ascii="Calibri" w:hAnsi="Calibri" w:cs="Calibri"/>
          <w:sz w:val="28"/>
          <w:szCs w:val="28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70528" behindDoc="0" locked="0" layoutInCell="1" allowOverlap="1" wp14:anchorId="56DD1D8D" wp14:editId="66F3A971">
            <wp:simplePos x="0" y="0"/>
            <wp:positionH relativeFrom="margin">
              <wp:align>center</wp:align>
            </wp:positionH>
            <wp:positionV relativeFrom="paragraph">
              <wp:posOffset>479425</wp:posOffset>
            </wp:positionV>
            <wp:extent cx="7470000" cy="5565600"/>
            <wp:effectExtent l="0" t="0" r="0" b="0"/>
            <wp:wrapTopAndBottom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robust_all.tif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556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3E5F" w:rsidRPr="00E956F0">
        <w:rPr>
          <w:rFonts w:ascii="Calibri" w:hAnsi="Calibri" w:cs="Calibri"/>
          <w:sz w:val="28"/>
          <w:szCs w:val="28"/>
        </w:rPr>
        <w:t>Supplementary</w:t>
      </w:r>
      <w:r>
        <w:rPr>
          <w:rFonts w:ascii="Calibri" w:hAnsi="Calibri" w:cs="Calibri"/>
          <w:sz w:val="28"/>
          <w:szCs w:val="28"/>
        </w:rPr>
        <w:t xml:space="preserve"> R</w:t>
      </w:r>
      <w:r w:rsidR="007027CA" w:rsidRPr="00E956F0">
        <w:rPr>
          <w:rFonts w:ascii="Calibri" w:hAnsi="Calibri" w:cs="Calibri"/>
          <w:sz w:val="28"/>
          <w:szCs w:val="28"/>
        </w:rPr>
        <w:t>esult</w:t>
      </w:r>
      <w:r w:rsidR="009D50CC" w:rsidRPr="00E956F0">
        <w:rPr>
          <w:rFonts w:ascii="Calibri" w:hAnsi="Calibri" w:cs="Calibri"/>
          <w:sz w:val="28"/>
          <w:szCs w:val="28"/>
        </w:rPr>
        <w:t>s</w:t>
      </w:r>
    </w:p>
    <w:p w14:paraId="3F4FC4CF" w14:textId="723E143C" w:rsidR="00D2077A" w:rsidRDefault="00D2077A" w:rsidP="00D2077A"/>
    <w:p w14:paraId="6E4C2DC7" w14:textId="7B85298B" w:rsidR="00D2077A" w:rsidRPr="00D2077A" w:rsidRDefault="00D2077A" w:rsidP="00D2077A"/>
    <w:p w14:paraId="6FDE43C0" w14:textId="6FC7C5A6" w:rsidR="00D2077A" w:rsidRPr="00D2077A" w:rsidRDefault="00361F5E" w:rsidP="00400087">
      <w:pPr>
        <w:pStyle w:val="ad"/>
        <w:adjustRightInd w:val="0"/>
        <w:snapToGrid w:val="0"/>
        <w:spacing w:line="312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Supplementary </w:t>
      </w:r>
      <w:r w:rsidR="005972A5" w:rsidRPr="00654B02">
        <w:rPr>
          <w:rFonts w:ascii="Calibri" w:hAnsi="Calibri"/>
          <w:b/>
          <w:sz w:val="24"/>
          <w:szCs w:val="24"/>
        </w:rPr>
        <w:t>Figure</w:t>
      </w:r>
      <w:r>
        <w:rPr>
          <w:rFonts w:ascii="Calibri" w:hAnsi="Calibri"/>
          <w:b/>
          <w:sz w:val="24"/>
          <w:szCs w:val="24"/>
        </w:rPr>
        <w:t xml:space="preserve"> </w:t>
      </w:r>
      <w:r w:rsidR="00193109" w:rsidRPr="00654B02">
        <w:rPr>
          <w:rFonts w:ascii="Calibri" w:hAnsi="Calibri"/>
          <w:b/>
          <w:sz w:val="24"/>
          <w:szCs w:val="24"/>
        </w:rPr>
        <w:t>1</w:t>
      </w:r>
      <w:r w:rsidR="00193109" w:rsidRPr="00654B02">
        <w:rPr>
          <w:rFonts w:ascii="Calibri" w:hAnsi="Calibri"/>
          <w:sz w:val="24"/>
          <w:szCs w:val="24"/>
        </w:rPr>
        <w:t>. Robustness result</w:t>
      </w:r>
      <w:r w:rsidR="00C104F6" w:rsidRPr="00654B02">
        <w:rPr>
          <w:rFonts w:ascii="Calibri" w:hAnsi="Calibri"/>
          <w:sz w:val="24"/>
          <w:szCs w:val="24"/>
        </w:rPr>
        <w:t>s</w:t>
      </w:r>
      <w:r w:rsidR="00193109" w:rsidRPr="00654B02">
        <w:rPr>
          <w:rFonts w:ascii="Calibri" w:hAnsi="Calibri"/>
          <w:sz w:val="24"/>
          <w:szCs w:val="24"/>
        </w:rPr>
        <w:t xml:space="preserve">. (A) The network was identified with </w:t>
      </w:r>
      <w:r w:rsidR="00C95E3B" w:rsidRPr="00654B02">
        <w:rPr>
          <w:rFonts w:ascii="Calibri" w:hAnsi="Calibri"/>
          <w:sz w:val="24"/>
          <w:szCs w:val="24"/>
        </w:rPr>
        <w:t xml:space="preserve">the </w:t>
      </w:r>
      <w:r w:rsidR="00193109" w:rsidRPr="00654B02">
        <w:rPr>
          <w:rFonts w:ascii="Calibri" w:hAnsi="Calibri"/>
          <w:sz w:val="24"/>
          <w:szCs w:val="24"/>
        </w:rPr>
        <w:t>exper</w:t>
      </w:r>
      <w:r w:rsidR="00C95E3B" w:rsidRPr="00654B02">
        <w:rPr>
          <w:rFonts w:ascii="Calibri" w:hAnsi="Calibri"/>
          <w:sz w:val="24"/>
          <w:szCs w:val="24"/>
        </w:rPr>
        <w:t>iment-level t map</w:t>
      </w:r>
      <w:r w:rsidR="00CD0B01" w:rsidRPr="00654B02">
        <w:rPr>
          <w:rFonts w:ascii="Calibri" w:hAnsi="Calibri"/>
          <w:sz w:val="24"/>
          <w:szCs w:val="24"/>
        </w:rPr>
        <w:t xml:space="preserve"> </w:t>
      </w:r>
      <w:proofErr w:type="spellStart"/>
      <w:r w:rsidR="00CD0B01" w:rsidRPr="00654B02">
        <w:rPr>
          <w:rFonts w:ascii="Calibri" w:hAnsi="Calibri"/>
          <w:sz w:val="24"/>
          <w:szCs w:val="24"/>
        </w:rPr>
        <w:t>thresholded</w:t>
      </w:r>
      <w:proofErr w:type="spellEnd"/>
      <w:r w:rsidR="00CD0B01" w:rsidRPr="00654B02">
        <w:rPr>
          <w:rFonts w:ascii="Calibri" w:hAnsi="Calibri"/>
          <w:sz w:val="24"/>
          <w:szCs w:val="24"/>
        </w:rPr>
        <w:t xml:space="preserve"> at t&gt;5. (B) N</w:t>
      </w:r>
      <w:r w:rsidR="00C95E3B" w:rsidRPr="00654B02">
        <w:rPr>
          <w:rFonts w:ascii="Calibri" w:hAnsi="Calibri"/>
          <w:sz w:val="24"/>
          <w:szCs w:val="24"/>
        </w:rPr>
        <w:t>etworks were identified with the seed sphere</w:t>
      </w:r>
      <w:r w:rsidR="00CD0B01" w:rsidRPr="00654B02">
        <w:rPr>
          <w:rFonts w:ascii="Calibri" w:hAnsi="Calibri"/>
          <w:sz w:val="24"/>
          <w:szCs w:val="24"/>
        </w:rPr>
        <w:t xml:space="preserve"> at 6</w:t>
      </w:r>
      <w:r w:rsidR="00293FE8">
        <w:rPr>
          <w:rFonts w:ascii="Calibri" w:hAnsi="Calibri"/>
          <w:sz w:val="24"/>
          <w:szCs w:val="24"/>
        </w:rPr>
        <w:t>-</w:t>
      </w:r>
      <w:r w:rsidR="00CD0B01" w:rsidRPr="00654B02">
        <w:rPr>
          <w:rFonts w:ascii="Calibri" w:hAnsi="Calibri"/>
          <w:sz w:val="24"/>
          <w:szCs w:val="24"/>
        </w:rPr>
        <w:t>mm, 8</w:t>
      </w:r>
      <w:r w:rsidR="00293FE8">
        <w:rPr>
          <w:rFonts w:ascii="Calibri" w:hAnsi="Calibri"/>
          <w:sz w:val="24"/>
          <w:szCs w:val="24"/>
        </w:rPr>
        <w:t>-</w:t>
      </w:r>
      <w:r w:rsidR="00CD0B01" w:rsidRPr="00654B02">
        <w:rPr>
          <w:rFonts w:ascii="Calibri" w:hAnsi="Calibri"/>
          <w:sz w:val="24"/>
          <w:szCs w:val="24"/>
        </w:rPr>
        <w:t>mm and 10</w:t>
      </w:r>
      <w:r w:rsidR="00293FE8">
        <w:rPr>
          <w:rFonts w:ascii="Calibri" w:hAnsi="Calibri"/>
          <w:sz w:val="24"/>
          <w:szCs w:val="24"/>
        </w:rPr>
        <w:t>-</w:t>
      </w:r>
      <w:r w:rsidR="00CD0B01" w:rsidRPr="00654B02">
        <w:rPr>
          <w:rFonts w:ascii="Calibri" w:hAnsi="Calibri"/>
          <w:sz w:val="24"/>
          <w:szCs w:val="24"/>
        </w:rPr>
        <w:t>mm. (C) N</w:t>
      </w:r>
      <w:r w:rsidR="00C95E3B" w:rsidRPr="00654B02">
        <w:rPr>
          <w:rFonts w:ascii="Calibri" w:hAnsi="Calibri"/>
          <w:sz w:val="24"/>
          <w:szCs w:val="24"/>
        </w:rPr>
        <w:t>etworks were identified using th</w:t>
      </w:r>
      <w:r w:rsidR="00F776D8">
        <w:rPr>
          <w:rFonts w:ascii="Calibri" w:hAnsi="Calibri"/>
          <w:sz w:val="24"/>
          <w:szCs w:val="24"/>
        </w:rPr>
        <w:t>e leave-one-experiment-out test</w:t>
      </w:r>
    </w:p>
    <w:p w14:paraId="6D09BE97" w14:textId="1BF5B42C" w:rsidR="005B0123" w:rsidRDefault="00871828" w:rsidP="00400087">
      <w:pPr>
        <w:pStyle w:val="ad"/>
        <w:adjustRightInd w:val="0"/>
        <w:snapToGrid w:val="0"/>
        <w:spacing w:line="312" w:lineRule="auto"/>
        <w:rPr>
          <w:rFonts w:ascii="Calibri" w:hAnsi="Calibri" w:cs="Calibri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0415F10C" wp14:editId="7621FBBD">
            <wp:simplePos x="0" y="0"/>
            <wp:positionH relativeFrom="margin">
              <wp:align>center</wp:align>
            </wp:positionH>
            <wp:positionV relativeFrom="margin">
              <wp:posOffset>7006403</wp:posOffset>
            </wp:positionV>
            <wp:extent cx="5529580" cy="5819775"/>
            <wp:effectExtent l="0" t="0" r="0" b="9525"/>
            <wp:wrapTopAndBottom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tudies selectBD.tif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9600" cy="5819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DE9D12" w14:textId="762A835E" w:rsidR="00D42F2A" w:rsidRPr="00400087" w:rsidRDefault="00361F5E" w:rsidP="00400087">
      <w:pPr>
        <w:pStyle w:val="ad"/>
        <w:adjustRightInd w:val="0"/>
        <w:snapToGrid w:val="0"/>
        <w:spacing w:line="312" w:lineRule="auto"/>
        <w:rPr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Supplementary</w:t>
      </w:r>
      <w:r w:rsidRPr="00654B02">
        <w:rPr>
          <w:rFonts w:ascii="Calibri" w:hAnsi="Calibri" w:cs="Calibri"/>
          <w:b/>
          <w:sz w:val="24"/>
          <w:szCs w:val="24"/>
        </w:rPr>
        <w:t xml:space="preserve"> </w:t>
      </w:r>
      <w:r w:rsidR="00D42F2A" w:rsidRPr="00654B02">
        <w:rPr>
          <w:rFonts w:ascii="Calibri" w:hAnsi="Calibri" w:cs="Calibri"/>
          <w:b/>
          <w:sz w:val="24"/>
          <w:szCs w:val="24"/>
        </w:rPr>
        <w:t>Figure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="00D42F2A" w:rsidRPr="00654B02">
        <w:rPr>
          <w:rFonts w:ascii="Calibri" w:hAnsi="Calibri" w:cs="Calibri"/>
          <w:b/>
          <w:sz w:val="24"/>
          <w:szCs w:val="24"/>
        </w:rPr>
        <w:t>2</w:t>
      </w:r>
      <w:r w:rsidR="00D42F2A" w:rsidRPr="00654B02">
        <w:rPr>
          <w:rFonts w:ascii="Calibri" w:hAnsi="Calibri" w:cs="Calibri"/>
          <w:sz w:val="24"/>
          <w:szCs w:val="24"/>
        </w:rPr>
        <w:t xml:space="preserve">. PRISMA selection diagram of task-related neuroimaging studies in BD with </w:t>
      </w:r>
      <w:r w:rsidR="00D42F2A" w:rsidRPr="00654B02">
        <w:rPr>
          <w:rFonts w:ascii="Calibri" w:hAnsi="Calibri" w:cs="Calibri" w:hint="eastAsia"/>
          <w:sz w:val="24"/>
          <w:szCs w:val="24"/>
        </w:rPr>
        <w:t>SA</w:t>
      </w:r>
    </w:p>
    <w:p w14:paraId="4FB1190F" w14:textId="03A4954D" w:rsidR="00400087" w:rsidRPr="00400087" w:rsidRDefault="00400087" w:rsidP="00400087">
      <w:pPr>
        <w:adjustRightInd w:val="0"/>
        <w:snapToGrid w:val="0"/>
        <w:spacing w:line="312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lastRenderedPageBreak/>
        <w:drawing>
          <wp:anchor distT="0" distB="0" distL="114300" distR="114300" simplePos="0" relativeHeight="251668480" behindDoc="0" locked="0" layoutInCell="1" allowOverlap="1" wp14:anchorId="07CD9C49" wp14:editId="2676B3CD">
            <wp:simplePos x="0" y="0"/>
            <wp:positionH relativeFrom="column">
              <wp:align>center</wp:align>
            </wp:positionH>
            <wp:positionV relativeFrom="paragraph">
              <wp:posOffset>399520</wp:posOffset>
            </wp:positionV>
            <wp:extent cx="5529580" cy="5819775"/>
            <wp:effectExtent l="0" t="0" r="0" b="9525"/>
            <wp:wrapTopAndBottom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tudies selectSCZ.tif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9600" cy="5819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CAAA9A" w14:textId="77777777" w:rsidR="00400087" w:rsidRDefault="00400087" w:rsidP="00654B02">
      <w:pPr>
        <w:tabs>
          <w:tab w:val="left" w:pos="7965"/>
        </w:tabs>
        <w:adjustRightInd w:val="0"/>
        <w:snapToGrid w:val="0"/>
        <w:spacing w:line="312" w:lineRule="auto"/>
        <w:jc w:val="left"/>
        <w:rPr>
          <w:rFonts w:ascii="Calibri" w:hAnsi="Calibri" w:cs="Calibri"/>
          <w:b/>
          <w:sz w:val="24"/>
          <w:szCs w:val="24"/>
        </w:rPr>
      </w:pPr>
    </w:p>
    <w:p w14:paraId="04782768" w14:textId="37912522" w:rsidR="00D42F2A" w:rsidRPr="00344746" w:rsidRDefault="00361F5E" w:rsidP="00344746">
      <w:pPr>
        <w:tabs>
          <w:tab w:val="left" w:pos="7965"/>
        </w:tabs>
        <w:adjustRightInd w:val="0"/>
        <w:snapToGrid w:val="0"/>
        <w:spacing w:line="312" w:lineRule="auto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Supplementary</w:t>
      </w:r>
      <w:r w:rsidRPr="00654B02">
        <w:rPr>
          <w:rFonts w:ascii="Calibri" w:hAnsi="Calibri" w:cs="Calibri"/>
          <w:b/>
          <w:sz w:val="24"/>
          <w:szCs w:val="24"/>
        </w:rPr>
        <w:t xml:space="preserve"> </w:t>
      </w:r>
      <w:r w:rsidR="00D42F2A" w:rsidRPr="00654B02">
        <w:rPr>
          <w:rFonts w:ascii="Calibri" w:hAnsi="Calibri" w:cs="Calibri"/>
          <w:b/>
          <w:sz w:val="24"/>
          <w:szCs w:val="24"/>
        </w:rPr>
        <w:t>Figure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="00D42F2A" w:rsidRPr="00654B02">
        <w:rPr>
          <w:rFonts w:ascii="Calibri" w:hAnsi="Calibri" w:cs="Calibri"/>
          <w:b/>
          <w:sz w:val="24"/>
          <w:szCs w:val="24"/>
        </w:rPr>
        <w:t>3</w:t>
      </w:r>
      <w:r w:rsidR="00D42F2A" w:rsidRPr="00654B02">
        <w:rPr>
          <w:rFonts w:ascii="Calibri" w:hAnsi="Calibri" w:cs="Calibri"/>
          <w:sz w:val="24"/>
          <w:szCs w:val="24"/>
        </w:rPr>
        <w:t xml:space="preserve">. PRISMA selection diagram of task-related neuroimaging studies in SCZ with </w:t>
      </w:r>
      <w:r w:rsidR="00D42F2A" w:rsidRPr="00654B02">
        <w:rPr>
          <w:rFonts w:ascii="Calibri" w:hAnsi="Calibri" w:cs="Calibri" w:hint="eastAsia"/>
          <w:sz w:val="24"/>
          <w:szCs w:val="24"/>
        </w:rPr>
        <w:t>SA</w:t>
      </w:r>
    </w:p>
    <w:p w14:paraId="611D6608" w14:textId="77777777" w:rsidR="00F776D8" w:rsidRDefault="00F776D8" w:rsidP="00400087">
      <w:pPr>
        <w:adjustRightInd w:val="0"/>
        <w:snapToGrid w:val="0"/>
        <w:spacing w:line="312" w:lineRule="auto"/>
        <w:jc w:val="left"/>
        <w:rPr>
          <w:rFonts w:ascii="Calibri" w:hAnsi="Calibri" w:cs="Calibri"/>
          <w:sz w:val="24"/>
          <w:szCs w:val="24"/>
        </w:rPr>
      </w:pPr>
    </w:p>
    <w:p w14:paraId="59EEAECD" w14:textId="63E12F92" w:rsidR="00E96D8D" w:rsidRPr="00654B02" w:rsidRDefault="00F776D8" w:rsidP="00400087">
      <w:pPr>
        <w:adjustRightInd w:val="0"/>
        <w:snapToGrid w:val="0"/>
        <w:spacing w:line="312" w:lineRule="auto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30781CE5" wp14:editId="1F20B782">
            <wp:simplePos x="0" y="0"/>
            <wp:positionH relativeFrom="margin">
              <wp:align>center</wp:align>
            </wp:positionH>
            <wp:positionV relativeFrom="paragraph">
              <wp:posOffset>415126</wp:posOffset>
            </wp:positionV>
            <wp:extent cx="7124400" cy="2332800"/>
            <wp:effectExtent l="0" t="0" r="635" b="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LE.tif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4400" cy="233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922CA7" w14:textId="77777777" w:rsidR="005B0123" w:rsidRDefault="005B0123" w:rsidP="00654B02">
      <w:pPr>
        <w:adjustRightInd w:val="0"/>
        <w:snapToGrid w:val="0"/>
        <w:spacing w:line="312" w:lineRule="auto"/>
        <w:rPr>
          <w:rFonts w:ascii="Calibri" w:hAnsi="Calibri" w:cs="Calibri"/>
          <w:b/>
          <w:sz w:val="24"/>
          <w:szCs w:val="24"/>
        </w:rPr>
      </w:pPr>
    </w:p>
    <w:p w14:paraId="298E144C" w14:textId="6EB7683D" w:rsidR="00E96D8D" w:rsidRPr="00654B02" w:rsidRDefault="00361F5E" w:rsidP="00654B02">
      <w:pPr>
        <w:adjustRightInd w:val="0"/>
        <w:snapToGrid w:val="0"/>
        <w:spacing w:line="312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Supplementary</w:t>
      </w:r>
      <w:r w:rsidRPr="00654B02">
        <w:rPr>
          <w:rFonts w:ascii="Calibri" w:hAnsi="Calibri" w:cs="Calibri"/>
          <w:b/>
          <w:sz w:val="24"/>
          <w:szCs w:val="24"/>
        </w:rPr>
        <w:t xml:space="preserve"> </w:t>
      </w:r>
      <w:r w:rsidR="00F958EA" w:rsidRPr="00654B02">
        <w:rPr>
          <w:rFonts w:ascii="Calibri" w:hAnsi="Calibri" w:cs="Calibri"/>
          <w:b/>
          <w:sz w:val="24"/>
          <w:szCs w:val="24"/>
        </w:rPr>
        <w:t>Figure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="004010E1" w:rsidRPr="00654B02">
        <w:rPr>
          <w:rFonts w:ascii="Calibri" w:hAnsi="Calibri" w:cs="Calibri"/>
          <w:b/>
          <w:sz w:val="24"/>
          <w:szCs w:val="24"/>
        </w:rPr>
        <w:t>4</w:t>
      </w:r>
      <w:r w:rsidR="00F958EA" w:rsidRPr="00654B02">
        <w:rPr>
          <w:rFonts w:ascii="Calibri" w:hAnsi="Calibri" w:cs="Calibri"/>
          <w:sz w:val="24"/>
          <w:szCs w:val="24"/>
        </w:rPr>
        <w:t xml:space="preserve">. The ALE map of </w:t>
      </w:r>
      <w:r w:rsidR="009544CD" w:rsidRPr="00654B02">
        <w:rPr>
          <w:rFonts w:ascii="Calibri" w:hAnsi="Calibri" w:cs="Calibri"/>
          <w:sz w:val="24"/>
          <w:szCs w:val="24"/>
        </w:rPr>
        <w:t>depression</w:t>
      </w:r>
      <w:r w:rsidR="00E8117B" w:rsidRPr="00654B02">
        <w:rPr>
          <w:rFonts w:ascii="Calibri" w:hAnsi="Calibri" w:cs="Calibri"/>
          <w:sz w:val="24"/>
          <w:szCs w:val="24"/>
        </w:rPr>
        <w:t xml:space="preserve"> with </w:t>
      </w:r>
      <w:r w:rsidR="00826C62" w:rsidRPr="00654B02">
        <w:rPr>
          <w:rFonts w:ascii="Calibri" w:hAnsi="Calibri" w:cs="Calibri" w:hint="eastAsia"/>
          <w:sz w:val="24"/>
          <w:szCs w:val="24"/>
        </w:rPr>
        <w:t>SA</w:t>
      </w:r>
      <w:r w:rsidR="00E8117B" w:rsidRPr="00654B02">
        <w:rPr>
          <w:rFonts w:ascii="Calibri" w:hAnsi="Calibri" w:cs="Calibri"/>
          <w:sz w:val="24"/>
          <w:szCs w:val="24"/>
        </w:rPr>
        <w:t xml:space="preserve">. </w:t>
      </w:r>
      <w:r w:rsidR="00187BDC" w:rsidRPr="00654B02">
        <w:rPr>
          <w:rFonts w:ascii="Calibri" w:hAnsi="Calibri" w:cs="Calibri"/>
          <w:sz w:val="24"/>
          <w:szCs w:val="24"/>
        </w:rPr>
        <w:t xml:space="preserve">(A) </w:t>
      </w:r>
      <w:r w:rsidR="002D16E5" w:rsidRPr="00654B02">
        <w:rPr>
          <w:rFonts w:ascii="Calibri" w:hAnsi="Calibri" w:cs="Calibri"/>
          <w:sz w:val="24"/>
          <w:szCs w:val="24"/>
        </w:rPr>
        <w:t>The combined abnormal activation location</w:t>
      </w:r>
      <w:r w:rsidR="00293FE8">
        <w:rPr>
          <w:rFonts w:ascii="Calibri" w:hAnsi="Calibri" w:cs="Calibri"/>
          <w:sz w:val="24"/>
          <w:szCs w:val="24"/>
        </w:rPr>
        <w:t>s</w:t>
      </w:r>
      <w:r w:rsidR="002D16E5" w:rsidRPr="00654B02">
        <w:rPr>
          <w:rFonts w:ascii="Calibri" w:hAnsi="Calibri" w:cs="Calibri"/>
          <w:sz w:val="24"/>
          <w:szCs w:val="24"/>
        </w:rPr>
        <w:t xml:space="preserve"> of all coordinates across all experiment</w:t>
      </w:r>
      <w:r w:rsidR="00293FE8">
        <w:rPr>
          <w:rFonts w:ascii="Calibri" w:hAnsi="Calibri" w:cs="Calibri"/>
          <w:sz w:val="24"/>
          <w:szCs w:val="24"/>
        </w:rPr>
        <w:t>al task</w:t>
      </w:r>
      <w:r w:rsidR="002D16E5" w:rsidRPr="00654B02">
        <w:rPr>
          <w:rFonts w:ascii="Calibri" w:hAnsi="Calibri" w:cs="Calibri"/>
          <w:sz w:val="24"/>
          <w:szCs w:val="24"/>
        </w:rPr>
        <w:t>s of depression with</w:t>
      </w:r>
      <w:r w:rsidR="00826C62" w:rsidRPr="00654B02">
        <w:rPr>
          <w:rFonts w:ascii="Calibri" w:hAnsi="Calibri" w:cs="Calibri"/>
          <w:sz w:val="24"/>
          <w:szCs w:val="24"/>
        </w:rPr>
        <w:t xml:space="preserve"> </w:t>
      </w:r>
      <w:r w:rsidR="00826C62" w:rsidRPr="00654B02">
        <w:rPr>
          <w:rFonts w:ascii="Calibri" w:hAnsi="Calibri" w:cs="Calibri" w:hint="eastAsia"/>
          <w:sz w:val="24"/>
          <w:szCs w:val="24"/>
        </w:rPr>
        <w:t>SA</w:t>
      </w:r>
      <w:r w:rsidR="002D16E5" w:rsidRPr="00654B02">
        <w:rPr>
          <w:rFonts w:ascii="Calibri" w:hAnsi="Calibri" w:cs="Calibri"/>
          <w:sz w:val="24"/>
          <w:szCs w:val="24"/>
        </w:rPr>
        <w:t>, coordinates with same experiment</w:t>
      </w:r>
      <w:r w:rsidR="00293FE8">
        <w:rPr>
          <w:rFonts w:ascii="Calibri" w:hAnsi="Calibri" w:cs="Calibri"/>
          <w:sz w:val="24"/>
          <w:szCs w:val="24"/>
        </w:rPr>
        <w:t>al task</w:t>
      </w:r>
      <w:r w:rsidR="002D16E5" w:rsidRPr="00654B02">
        <w:rPr>
          <w:rFonts w:ascii="Calibri" w:hAnsi="Calibri" w:cs="Calibri"/>
          <w:sz w:val="24"/>
          <w:szCs w:val="24"/>
        </w:rPr>
        <w:t xml:space="preserve"> was shown with a same color. (B) </w:t>
      </w:r>
      <w:r w:rsidR="00E8117B" w:rsidRPr="00654B02">
        <w:rPr>
          <w:rFonts w:ascii="Calibri" w:hAnsi="Calibri" w:cs="Calibri"/>
          <w:sz w:val="24"/>
          <w:szCs w:val="24"/>
        </w:rPr>
        <w:t xml:space="preserve">The regions with z-score over 2.3 were shown on the brain template, and the cluster within the green circle </w:t>
      </w:r>
      <w:r w:rsidR="00C56A73" w:rsidRPr="00654B02">
        <w:rPr>
          <w:rFonts w:ascii="Calibri" w:hAnsi="Calibri" w:cs="Calibri"/>
          <w:sz w:val="24"/>
          <w:szCs w:val="24"/>
        </w:rPr>
        <w:t xml:space="preserve">was significant (cluster-FEW correction </w:t>
      </w:r>
      <w:r w:rsidR="002408C4" w:rsidRPr="00654B02">
        <w:rPr>
          <w:rFonts w:ascii="Calibri" w:hAnsi="Calibri" w:cs="Calibri"/>
          <w:sz w:val="24"/>
          <w:szCs w:val="24"/>
        </w:rPr>
        <w:t>P</w:t>
      </w:r>
      <w:r w:rsidR="00C56A73" w:rsidRPr="00654B02">
        <w:rPr>
          <w:rFonts w:ascii="Calibri" w:hAnsi="Calibri" w:cs="Calibri"/>
          <w:sz w:val="24"/>
          <w:szCs w:val="24"/>
        </w:rPr>
        <w:t>&lt;0.05).</w:t>
      </w:r>
    </w:p>
    <w:p w14:paraId="4AAD7A8E" w14:textId="77777777" w:rsidR="00B41693" w:rsidRPr="00654B02" w:rsidRDefault="00B41693" w:rsidP="00654B02">
      <w:pPr>
        <w:adjustRightInd w:val="0"/>
        <w:snapToGrid w:val="0"/>
        <w:spacing w:line="312" w:lineRule="auto"/>
        <w:rPr>
          <w:sz w:val="24"/>
          <w:szCs w:val="24"/>
        </w:rPr>
      </w:pPr>
      <w:r w:rsidRPr="00654B02">
        <w:rPr>
          <w:rFonts w:ascii="Calibri" w:hAnsi="Calibri" w:cs="Calibri"/>
          <w:sz w:val="24"/>
          <w:szCs w:val="24"/>
        </w:rPr>
        <w:t>The ALE result has three contributors as following</w:t>
      </w:r>
      <w:r w:rsidRPr="00654B02">
        <w:rPr>
          <w:rFonts w:ascii="Calibri" w:hAnsi="Calibri" w:cs="Calibri" w:hint="eastAsia"/>
          <w:sz w:val="24"/>
          <w:szCs w:val="24"/>
        </w:rPr>
        <w:t>:</w:t>
      </w:r>
      <w:r w:rsidRPr="00654B02">
        <w:rPr>
          <w:sz w:val="24"/>
          <w:szCs w:val="24"/>
        </w:rPr>
        <w:t xml:space="preserve"> </w:t>
      </w:r>
    </w:p>
    <w:p w14:paraId="7C437658" w14:textId="77777777" w:rsidR="00B41693" w:rsidRPr="00654B02" w:rsidRDefault="00B41693" w:rsidP="00654B02">
      <w:pPr>
        <w:adjustRightInd w:val="0"/>
        <w:snapToGrid w:val="0"/>
        <w:spacing w:line="312" w:lineRule="auto"/>
        <w:rPr>
          <w:rFonts w:ascii="Calibri" w:hAnsi="Calibri" w:cs="Calibri"/>
          <w:sz w:val="24"/>
          <w:szCs w:val="24"/>
        </w:rPr>
      </w:pPr>
      <w:r w:rsidRPr="00654B02">
        <w:rPr>
          <w:rFonts w:ascii="Calibri" w:hAnsi="Calibri" w:cs="Calibri"/>
          <w:sz w:val="24"/>
          <w:szCs w:val="24"/>
        </w:rPr>
        <w:t>Contributors to cluster #1</w:t>
      </w:r>
    </w:p>
    <w:p w14:paraId="4320093A" w14:textId="77777777" w:rsidR="00B41693" w:rsidRPr="00654B02" w:rsidRDefault="00B41693" w:rsidP="00654B02">
      <w:pPr>
        <w:adjustRightInd w:val="0"/>
        <w:snapToGrid w:val="0"/>
        <w:spacing w:line="312" w:lineRule="auto"/>
        <w:rPr>
          <w:rFonts w:ascii="Calibri" w:hAnsi="Calibri" w:cs="Calibri"/>
          <w:sz w:val="24"/>
          <w:szCs w:val="24"/>
        </w:rPr>
      </w:pPr>
      <w:r w:rsidRPr="00654B02">
        <w:rPr>
          <w:rFonts w:ascii="Calibri" w:hAnsi="Calibri" w:cs="Calibri"/>
          <w:sz w:val="24"/>
          <w:szCs w:val="24"/>
        </w:rPr>
        <w:t xml:space="preserve">1 </w:t>
      </w:r>
      <w:proofErr w:type="gramStart"/>
      <w:r w:rsidRPr="00654B02">
        <w:rPr>
          <w:rFonts w:ascii="Calibri" w:hAnsi="Calibri" w:cs="Calibri"/>
          <w:sz w:val="24"/>
          <w:szCs w:val="24"/>
        </w:rPr>
        <w:t>foci</w:t>
      </w:r>
      <w:proofErr w:type="gramEnd"/>
      <w:r w:rsidRPr="00654B02">
        <w:rPr>
          <w:rFonts w:ascii="Calibri" w:hAnsi="Calibri" w:cs="Calibri"/>
          <w:sz w:val="24"/>
          <w:szCs w:val="24"/>
        </w:rPr>
        <w:t xml:space="preserve"> from Pan, 2013: happy face </w:t>
      </w:r>
    </w:p>
    <w:p w14:paraId="3F0EC844" w14:textId="77777777" w:rsidR="00B41693" w:rsidRPr="00654B02" w:rsidRDefault="00B41693" w:rsidP="00654B02">
      <w:pPr>
        <w:adjustRightInd w:val="0"/>
        <w:snapToGrid w:val="0"/>
        <w:spacing w:line="312" w:lineRule="auto"/>
        <w:rPr>
          <w:rFonts w:ascii="Calibri" w:hAnsi="Calibri" w:cs="Calibri"/>
          <w:sz w:val="24"/>
          <w:szCs w:val="24"/>
        </w:rPr>
      </w:pPr>
      <w:r w:rsidRPr="00654B02">
        <w:rPr>
          <w:rFonts w:ascii="Calibri" w:hAnsi="Calibri" w:cs="Calibri"/>
          <w:sz w:val="24"/>
          <w:szCs w:val="24"/>
        </w:rPr>
        <w:t xml:space="preserve">1 </w:t>
      </w:r>
      <w:proofErr w:type="gramStart"/>
      <w:r w:rsidRPr="00654B02">
        <w:rPr>
          <w:rFonts w:ascii="Calibri" w:hAnsi="Calibri" w:cs="Calibri"/>
          <w:sz w:val="24"/>
          <w:szCs w:val="24"/>
        </w:rPr>
        <w:t>foci</w:t>
      </w:r>
      <w:proofErr w:type="gramEnd"/>
      <w:r w:rsidRPr="00654B02">
        <w:rPr>
          <w:rFonts w:ascii="Calibri" w:hAnsi="Calibri" w:cs="Calibri"/>
          <w:sz w:val="24"/>
          <w:szCs w:val="24"/>
        </w:rPr>
        <w:t xml:space="preserve"> from Ji, 2021: dynamic decision making balloon analogue risk task  </w:t>
      </w:r>
    </w:p>
    <w:p w14:paraId="3525BC82" w14:textId="77777777" w:rsidR="00E96D8D" w:rsidRPr="00654B02" w:rsidRDefault="00B41693" w:rsidP="00654B02">
      <w:pPr>
        <w:adjustRightInd w:val="0"/>
        <w:snapToGrid w:val="0"/>
        <w:spacing w:line="312" w:lineRule="auto"/>
        <w:rPr>
          <w:rFonts w:ascii="Calibri" w:hAnsi="Calibri" w:cs="Calibri"/>
          <w:sz w:val="24"/>
          <w:szCs w:val="24"/>
        </w:rPr>
      </w:pPr>
      <w:r w:rsidRPr="00654B02">
        <w:rPr>
          <w:rFonts w:ascii="Calibri" w:hAnsi="Calibri" w:cs="Calibri"/>
          <w:sz w:val="24"/>
          <w:szCs w:val="24"/>
        </w:rPr>
        <w:t xml:space="preserve">1 </w:t>
      </w:r>
      <w:proofErr w:type="gramStart"/>
      <w:r w:rsidRPr="00654B02">
        <w:rPr>
          <w:rFonts w:ascii="Calibri" w:hAnsi="Calibri" w:cs="Calibri"/>
          <w:sz w:val="24"/>
          <w:szCs w:val="24"/>
        </w:rPr>
        <w:t>foci</w:t>
      </w:r>
      <w:proofErr w:type="gramEnd"/>
      <w:r w:rsidRPr="00654B02">
        <w:rPr>
          <w:rFonts w:ascii="Calibri" w:hAnsi="Calibri" w:cs="Calibri"/>
          <w:sz w:val="24"/>
          <w:szCs w:val="24"/>
        </w:rPr>
        <w:t xml:space="preserve"> from </w:t>
      </w:r>
      <w:proofErr w:type="spellStart"/>
      <w:r w:rsidRPr="00654B02">
        <w:rPr>
          <w:rFonts w:ascii="Calibri" w:hAnsi="Calibri" w:cs="Calibri"/>
          <w:sz w:val="24"/>
          <w:szCs w:val="24"/>
        </w:rPr>
        <w:t>Olie</w:t>
      </w:r>
      <w:proofErr w:type="spellEnd"/>
      <w:r w:rsidRPr="00654B02">
        <w:rPr>
          <w:rFonts w:ascii="Calibri" w:hAnsi="Calibri" w:cs="Calibri"/>
          <w:sz w:val="24"/>
          <w:szCs w:val="24"/>
        </w:rPr>
        <w:t xml:space="preserve">, 2017: </w:t>
      </w:r>
      <w:proofErr w:type="spellStart"/>
      <w:r w:rsidRPr="00654B02">
        <w:rPr>
          <w:rFonts w:ascii="Calibri" w:hAnsi="Calibri" w:cs="Calibri"/>
          <w:sz w:val="24"/>
          <w:szCs w:val="24"/>
        </w:rPr>
        <w:t>Cyberball</w:t>
      </w:r>
      <w:proofErr w:type="spellEnd"/>
      <w:r w:rsidRPr="00654B02">
        <w:rPr>
          <w:rFonts w:ascii="Calibri" w:hAnsi="Calibri" w:cs="Calibri"/>
          <w:sz w:val="24"/>
          <w:szCs w:val="24"/>
        </w:rPr>
        <w:t xml:space="preserve"> game</w:t>
      </w:r>
    </w:p>
    <w:p w14:paraId="369CFB49" w14:textId="5C6E4222" w:rsidR="009338E4" w:rsidRPr="00654B02" w:rsidRDefault="00C95E3B" w:rsidP="00654B02">
      <w:pPr>
        <w:tabs>
          <w:tab w:val="left" w:pos="7965"/>
        </w:tabs>
        <w:adjustRightInd w:val="0"/>
        <w:snapToGrid w:val="0"/>
        <w:spacing w:line="312" w:lineRule="auto"/>
        <w:jc w:val="left"/>
        <w:rPr>
          <w:rFonts w:ascii="Calibri" w:hAnsi="Calibri" w:cs="Calibri"/>
          <w:sz w:val="24"/>
          <w:szCs w:val="24"/>
        </w:rPr>
      </w:pPr>
      <w:r w:rsidRPr="00654B02">
        <w:rPr>
          <w:rFonts w:ascii="Calibri" w:hAnsi="Calibri" w:cs="Calibri"/>
          <w:sz w:val="24"/>
          <w:szCs w:val="24"/>
        </w:rPr>
        <w:tab/>
      </w:r>
    </w:p>
    <w:p w14:paraId="43228933" w14:textId="1EF64BE9" w:rsidR="00F776D8" w:rsidRDefault="00F776D8" w:rsidP="00654B02">
      <w:pPr>
        <w:adjustRightInd w:val="0"/>
        <w:snapToGrid w:val="0"/>
        <w:spacing w:line="312" w:lineRule="auto"/>
        <w:rPr>
          <w:rFonts w:ascii="Calibri" w:hAnsi="Calibri" w:cs="Calibri"/>
          <w:sz w:val="24"/>
          <w:szCs w:val="24"/>
        </w:rPr>
      </w:pPr>
    </w:p>
    <w:p w14:paraId="69CAF013" w14:textId="6F9EA251" w:rsidR="00F776D8" w:rsidRDefault="00F776D8" w:rsidP="00654B02">
      <w:pPr>
        <w:adjustRightInd w:val="0"/>
        <w:snapToGrid w:val="0"/>
        <w:spacing w:line="312" w:lineRule="auto"/>
        <w:rPr>
          <w:rFonts w:ascii="Calibri" w:hAnsi="Calibri" w:cs="Calibri"/>
          <w:sz w:val="24"/>
          <w:szCs w:val="24"/>
        </w:rPr>
      </w:pPr>
    </w:p>
    <w:p w14:paraId="33C5DFCF" w14:textId="4927CEB5" w:rsidR="0082739E" w:rsidRDefault="0082739E" w:rsidP="00654B02">
      <w:pPr>
        <w:adjustRightInd w:val="0"/>
        <w:snapToGrid w:val="0"/>
        <w:spacing w:line="312" w:lineRule="auto"/>
        <w:rPr>
          <w:rFonts w:ascii="Calibri" w:hAnsi="Calibri" w:cs="Calibri"/>
          <w:sz w:val="24"/>
          <w:szCs w:val="24"/>
        </w:rPr>
      </w:pPr>
    </w:p>
    <w:p w14:paraId="1731CCAC" w14:textId="6C85B0EF" w:rsidR="0082739E" w:rsidRDefault="0082739E" w:rsidP="00654B02">
      <w:pPr>
        <w:adjustRightInd w:val="0"/>
        <w:snapToGrid w:val="0"/>
        <w:spacing w:line="312" w:lineRule="auto"/>
        <w:rPr>
          <w:rFonts w:ascii="Calibri" w:hAnsi="Calibri" w:cs="Calibri"/>
          <w:sz w:val="24"/>
          <w:szCs w:val="24"/>
        </w:rPr>
      </w:pPr>
    </w:p>
    <w:p w14:paraId="1709E225" w14:textId="7A79A29A" w:rsidR="0082739E" w:rsidRPr="00F776D8" w:rsidRDefault="0082739E" w:rsidP="00654B02">
      <w:pPr>
        <w:adjustRightInd w:val="0"/>
        <w:snapToGrid w:val="0"/>
        <w:spacing w:line="312" w:lineRule="auto"/>
        <w:rPr>
          <w:rFonts w:ascii="Calibri" w:hAnsi="Calibri" w:cs="Calibri"/>
          <w:sz w:val="24"/>
          <w:szCs w:val="24"/>
        </w:rPr>
      </w:pPr>
    </w:p>
    <w:p w14:paraId="2D68615C" w14:textId="78398D07" w:rsidR="00835E16" w:rsidRPr="00654B02" w:rsidRDefault="00361F5E" w:rsidP="00400087">
      <w:pPr>
        <w:adjustRightInd w:val="0"/>
        <w:snapToGrid w:val="0"/>
        <w:spacing w:line="312" w:lineRule="auto"/>
        <w:jc w:val="left"/>
        <w:rPr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Supplementary</w:t>
      </w:r>
      <w:r w:rsidRPr="00654B02">
        <w:rPr>
          <w:rFonts w:ascii="Calibri" w:hAnsi="Calibri" w:cs="Calibri" w:hint="eastAsia"/>
          <w:b/>
          <w:bCs/>
          <w:sz w:val="24"/>
          <w:szCs w:val="24"/>
        </w:rPr>
        <w:t xml:space="preserve"> </w:t>
      </w:r>
      <w:r w:rsidR="00835E16" w:rsidRPr="00654B02">
        <w:rPr>
          <w:rFonts w:ascii="Calibri" w:hAnsi="Calibri" w:cs="Calibri" w:hint="eastAsia"/>
          <w:b/>
          <w:bCs/>
          <w:sz w:val="24"/>
          <w:szCs w:val="24"/>
        </w:rPr>
        <w:t>T</w:t>
      </w:r>
      <w:r>
        <w:rPr>
          <w:rFonts w:ascii="Calibri" w:hAnsi="Calibri" w:cs="Calibri"/>
          <w:b/>
          <w:bCs/>
          <w:sz w:val="24"/>
          <w:szCs w:val="24"/>
        </w:rPr>
        <w:t xml:space="preserve">able </w:t>
      </w:r>
      <w:r w:rsidR="00835E16" w:rsidRPr="00654B02">
        <w:rPr>
          <w:rFonts w:ascii="Calibri" w:hAnsi="Calibri" w:cs="Calibri"/>
          <w:b/>
          <w:bCs/>
          <w:sz w:val="24"/>
          <w:szCs w:val="24"/>
        </w:rPr>
        <w:t>1</w:t>
      </w:r>
      <w:r w:rsidR="00835E16" w:rsidRPr="00654B02">
        <w:rPr>
          <w:rFonts w:ascii="Calibri" w:hAnsi="Calibri" w:cs="Calibri"/>
          <w:bCs/>
          <w:sz w:val="24"/>
          <w:szCs w:val="24"/>
        </w:rPr>
        <w:t xml:space="preserve">. Coordinates and correspond brain regions from studies in depression with </w:t>
      </w:r>
      <w:r w:rsidR="00835E16" w:rsidRPr="00654B02">
        <w:rPr>
          <w:rFonts w:ascii="Calibri" w:hAnsi="Calibri" w:cs="Calibri" w:hint="eastAsia"/>
          <w:bCs/>
          <w:sz w:val="24"/>
          <w:szCs w:val="24"/>
        </w:rPr>
        <w:t>SA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00"/>
        <w:gridCol w:w="2912"/>
        <w:gridCol w:w="2382"/>
        <w:gridCol w:w="3474"/>
      </w:tblGrid>
      <w:tr w:rsidR="00835E16" w:rsidRPr="00654B02" w14:paraId="23D68A84" w14:textId="77777777" w:rsidTr="001B3FD1">
        <w:trPr>
          <w:trHeight w:val="427"/>
        </w:trPr>
        <w:tc>
          <w:tcPr>
            <w:tcW w:w="2748" w:type="dxa"/>
          </w:tcPr>
          <w:p w14:paraId="186BD3E7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654B02">
              <w:rPr>
                <w:rFonts w:ascii="Calibri" w:hAnsi="Calibri" w:cs="Calibri"/>
                <w:b/>
                <w:sz w:val="24"/>
                <w:szCs w:val="24"/>
              </w:rPr>
              <w:t>Article</w:t>
            </w:r>
          </w:p>
        </w:tc>
        <w:tc>
          <w:tcPr>
            <w:tcW w:w="4087" w:type="dxa"/>
          </w:tcPr>
          <w:p w14:paraId="7BACF159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654B02">
              <w:rPr>
                <w:rFonts w:ascii="Calibri" w:hAnsi="Calibri" w:cs="Calibri"/>
                <w:b/>
                <w:sz w:val="24"/>
                <w:szCs w:val="24"/>
              </w:rPr>
              <w:t>Experimental task</w:t>
            </w:r>
          </w:p>
        </w:tc>
        <w:tc>
          <w:tcPr>
            <w:tcW w:w="3293" w:type="dxa"/>
          </w:tcPr>
          <w:p w14:paraId="34B3D885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654B02">
              <w:rPr>
                <w:rFonts w:ascii="Calibri" w:hAnsi="Calibri" w:cs="Calibri"/>
                <w:b/>
                <w:sz w:val="24"/>
                <w:szCs w:val="24"/>
              </w:rPr>
              <w:t>Coordinate</w:t>
            </w:r>
          </w:p>
        </w:tc>
        <w:tc>
          <w:tcPr>
            <w:tcW w:w="4816" w:type="dxa"/>
          </w:tcPr>
          <w:p w14:paraId="72864373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654B02">
              <w:rPr>
                <w:rFonts w:ascii="Calibri" w:hAnsi="Calibri" w:cs="Calibri"/>
                <w:b/>
                <w:sz w:val="24"/>
                <w:szCs w:val="24"/>
              </w:rPr>
              <w:t>Brain region</w:t>
            </w:r>
          </w:p>
        </w:tc>
      </w:tr>
      <w:tr w:rsidR="00835E16" w:rsidRPr="00654B02" w14:paraId="26DC6744" w14:textId="77777777" w:rsidTr="001B3FD1">
        <w:trPr>
          <w:trHeight w:val="446"/>
        </w:trPr>
        <w:tc>
          <w:tcPr>
            <w:tcW w:w="2748" w:type="dxa"/>
            <w:vMerge w:val="restart"/>
          </w:tcPr>
          <w:p w14:paraId="788CA79E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proofErr w:type="gramStart"/>
            <w:r w:rsidRPr="00654B02">
              <w:rPr>
                <w:rFonts w:ascii="Calibri" w:hAnsi="Calibri" w:cs="Calibri"/>
                <w:sz w:val="24"/>
                <w:szCs w:val="24"/>
              </w:rPr>
              <w:t>Jollant</w:t>
            </w:r>
            <w:proofErr w:type="spellEnd"/>
            <w:r w:rsidRPr="00654B02">
              <w:rPr>
                <w:rFonts w:ascii="Calibri" w:hAnsi="Calibri" w:cs="Calibri"/>
                <w:sz w:val="24"/>
                <w:szCs w:val="24"/>
              </w:rPr>
              <w:t>(</w:t>
            </w:r>
            <w:proofErr w:type="gramEnd"/>
            <w:r w:rsidRPr="00654B02">
              <w:rPr>
                <w:rFonts w:ascii="Calibri" w:hAnsi="Calibri" w:cs="Calibri"/>
                <w:sz w:val="24"/>
                <w:szCs w:val="24"/>
              </w:rPr>
              <w:t xml:space="preserve">2008) </w:t>
            </w:r>
          </w:p>
          <w:p w14:paraId="4707450B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Talairach</w:t>
            </w:r>
            <w:proofErr w:type="spellEnd"/>
            <w:r w:rsidRPr="00654B02">
              <w:rPr>
                <w:rFonts w:ascii="Calibri" w:hAnsi="Calibri" w:cs="Calibri"/>
                <w:sz w:val="24"/>
                <w:szCs w:val="24"/>
              </w:rPr>
              <w:t xml:space="preserve"> coordinate</w:t>
            </w:r>
          </w:p>
        </w:tc>
        <w:tc>
          <w:tcPr>
            <w:tcW w:w="4087" w:type="dxa"/>
            <w:vMerge w:val="restart"/>
          </w:tcPr>
          <w:p w14:paraId="7CF09F85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Angry face</w:t>
            </w:r>
          </w:p>
        </w:tc>
        <w:tc>
          <w:tcPr>
            <w:tcW w:w="3293" w:type="dxa"/>
          </w:tcPr>
          <w:p w14:paraId="36249A11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 xml:space="preserve">(x=29, y=19, z=-24)  </w:t>
            </w:r>
          </w:p>
        </w:tc>
        <w:tc>
          <w:tcPr>
            <w:tcW w:w="4816" w:type="dxa"/>
          </w:tcPr>
          <w:p w14:paraId="3537559E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Lateral orbitofrontal cortex</w:t>
            </w:r>
          </w:p>
        </w:tc>
      </w:tr>
      <w:tr w:rsidR="00835E16" w:rsidRPr="00654B02" w14:paraId="5D3CBB90" w14:textId="77777777" w:rsidTr="001B3FD1">
        <w:trPr>
          <w:trHeight w:val="427"/>
        </w:trPr>
        <w:tc>
          <w:tcPr>
            <w:tcW w:w="2748" w:type="dxa"/>
            <w:vMerge/>
          </w:tcPr>
          <w:p w14:paraId="70725F83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087" w:type="dxa"/>
            <w:vMerge/>
          </w:tcPr>
          <w:p w14:paraId="6EC70D30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93" w:type="dxa"/>
          </w:tcPr>
          <w:p w14:paraId="6551DA27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(x=29, y=-74, z=-18)</w:t>
            </w:r>
          </w:p>
        </w:tc>
        <w:tc>
          <w:tcPr>
            <w:tcW w:w="4816" w:type="dxa"/>
          </w:tcPr>
          <w:p w14:paraId="102B03C8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Cerebellum_R</w:t>
            </w:r>
            <w:proofErr w:type="spellEnd"/>
          </w:p>
        </w:tc>
      </w:tr>
      <w:tr w:rsidR="00835E16" w:rsidRPr="00654B02" w14:paraId="00AD2DEF" w14:textId="77777777" w:rsidTr="001B3FD1">
        <w:trPr>
          <w:trHeight w:val="427"/>
        </w:trPr>
        <w:tc>
          <w:tcPr>
            <w:tcW w:w="2748" w:type="dxa"/>
            <w:vMerge/>
          </w:tcPr>
          <w:p w14:paraId="7DF46E15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087" w:type="dxa"/>
            <w:vMerge/>
          </w:tcPr>
          <w:p w14:paraId="2530159D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93" w:type="dxa"/>
          </w:tcPr>
          <w:p w14:paraId="40B9F6C9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(x=7, y=33, z=53)</w:t>
            </w:r>
          </w:p>
        </w:tc>
        <w:tc>
          <w:tcPr>
            <w:tcW w:w="4816" w:type="dxa"/>
          </w:tcPr>
          <w:p w14:paraId="393D5330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 xml:space="preserve">Superior frontal </w:t>
            </w: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gyrus_R</w:t>
            </w:r>
            <w:proofErr w:type="spellEnd"/>
          </w:p>
        </w:tc>
      </w:tr>
      <w:tr w:rsidR="00835E16" w:rsidRPr="00654B02" w14:paraId="19EEFA62" w14:textId="77777777" w:rsidTr="001B3FD1">
        <w:trPr>
          <w:trHeight w:val="427"/>
        </w:trPr>
        <w:tc>
          <w:tcPr>
            <w:tcW w:w="2748" w:type="dxa"/>
            <w:vMerge/>
          </w:tcPr>
          <w:p w14:paraId="0EC7E6F8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087" w:type="dxa"/>
            <w:vMerge w:val="restart"/>
          </w:tcPr>
          <w:p w14:paraId="25F473F7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Happy face</w:t>
            </w:r>
          </w:p>
        </w:tc>
        <w:tc>
          <w:tcPr>
            <w:tcW w:w="3293" w:type="dxa"/>
          </w:tcPr>
          <w:p w14:paraId="2E118EBB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(x=29, y= -70, z=-18)</w:t>
            </w:r>
          </w:p>
        </w:tc>
        <w:tc>
          <w:tcPr>
            <w:tcW w:w="4816" w:type="dxa"/>
          </w:tcPr>
          <w:p w14:paraId="729D5C68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Cerebellum_R</w:t>
            </w:r>
            <w:proofErr w:type="spellEnd"/>
          </w:p>
        </w:tc>
      </w:tr>
      <w:tr w:rsidR="00835E16" w:rsidRPr="00654B02" w14:paraId="0B2DE873" w14:textId="77777777" w:rsidTr="001B3FD1">
        <w:trPr>
          <w:trHeight w:val="427"/>
        </w:trPr>
        <w:tc>
          <w:tcPr>
            <w:tcW w:w="2748" w:type="dxa"/>
            <w:vMerge/>
          </w:tcPr>
          <w:p w14:paraId="00082F63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087" w:type="dxa"/>
            <w:vMerge/>
          </w:tcPr>
          <w:p w14:paraId="550E9BC4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93" w:type="dxa"/>
          </w:tcPr>
          <w:p w14:paraId="2C7A8DE4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(x=7, y=44, z=4)</w:t>
            </w:r>
          </w:p>
        </w:tc>
        <w:tc>
          <w:tcPr>
            <w:tcW w:w="4816" w:type="dxa"/>
          </w:tcPr>
          <w:p w14:paraId="74A22337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 xml:space="preserve">Anterior cingulate </w:t>
            </w: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gyrus_R</w:t>
            </w:r>
            <w:proofErr w:type="spellEnd"/>
          </w:p>
        </w:tc>
      </w:tr>
      <w:tr w:rsidR="00835E16" w:rsidRPr="00654B02" w14:paraId="7C959239" w14:textId="77777777" w:rsidTr="001B3FD1">
        <w:trPr>
          <w:trHeight w:val="446"/>
        </w:trPr>
        <w:tc>
          <w:tcPr>
            <w:tcW w:w="2748" w:type="dxa"/>
            <w:vMerge w:val="restart"/>
          </w:tcPr>
          <w:p w14:paraId="7B3B33CE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654B02">
              <w:rPr>
                <w:rFonts w:ascii="Calibri" w:hAnsi="Calibri" w:cs="Calibri"/>
                <w:sz w:val="24"/>
                <w:szCs w:val="24"/>
              </w:rPr>
              <w:t>Pan(</w:t>
            </w:r>
            <w:proofErr w:type="gramEnd"/>
            <w:r w:rsidRPr="00654B02">
              <w:rPr>
                <w:rFonts w:ascii="Calibri" w:hAnsi="Calibri" w:cs="Calibri"/>
                <w:sz w:val="24"/>
                <w:szCs w:val="24"/>
              </w:rPr>
              <w:t>2011)</w:t>
            </w:r>
          </w:p>
          <w:p w14:paraId="293F503C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MNI coordinate</w:t>
            </w:r>
          </w:p>
        </w:tc>
        <w:tc>
          <w:tcPr>
            <w:tcW w:w="4087" w:type="dxa"/>
            <w:vMerge w:val="restart"/>
          </w:tcPr>
          <w:p w14:paraId="7CF5E4EF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Go/</w:t>
            </w: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No_Go</w:t>
            </w:r>
            <w:proofErr w:type="spellEnd"/>
          </w:p>
        </w:tc>
        <w:tc>
          <w:tcPr>
            <w:tcW w:w="3293" w:type="dxa"/>
          </w:tcPr>
          <w:p w14:paraId="005CAE8C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(x=15, y=15, z=42)</w:t>
            </w:r>
          </w:p>
        </w:tc>
        <w:tc>
          <w:tcPr>
            <w:tcW w:w="4816" w:type="dxa"/>
          </w:tcPr>
          <w:p w14:paraId="7EA0DEF0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 xml:space="preserve">Anterior cingulate </w:t>
            </w: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gyrus_R</w:t>
            </w:r>
            <w:proofErr w:type="spellEnd"/>
          </w:p>
        </w:tc>
      </w:tr>
      <w:tr w:rsidR="00835E16" w:rsidRPr="00654B02" w14:paraId="49D50093" w14:textId="77777777" w:rsidTr="001B3FD1">
        <w:trPr>
          <w:trHeight w:val="427"/>
        </w:trPr>
        <w:tc>
          <w:tcPr>
            <w:tcW w:w="2748" w:type="dxa"/>
            <w:vMerge/>
          </w:tcPr>
          <w:p w14:paraId="111798A9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087" w:type="dxa"/>
            <w:vMerge/>
          </w:tcPr>
          <w:p w14:paraId="514839ED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93" w:type="dxa"/>
          </w:tcPr>
          <w:p w14:paraId="5AE30B38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(x=-30, y=12, z=18)</w:t>
            </w:r>
          </w:p>
        </w:tc>
        <w:tc>
          <w:tcPr>
            <w:tcW w:w="4816" w:type="dxa"/>
          </w:tcPr>
          <w:p w14:paraId="5332402E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Insula_L</w:t>
            </w:r>
            <w:proofErr w:type="spellEnd"/>
          </w:p>
        </w:tc>
      </w:tr>
      <w:tr w:rsidR="00835E16" w:rsidRPr="00654B02" w14:paraId="06E977EE" w14:textId="77777777" w:rsidTr="001B3FD1">
        <w:trPr>
          <w:trHeight w:val="427"/>
        </w:trPr>
        <w:tc>
          <w:tcPr>
            <w:tcW w:w="2748" w:type="dxa"/>
            <w:vMerge w:val="restart"/>
          </w:tcPr>
          <w:p w14:paraId="0B83D568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Pan(2013a)</w:t>
            </w:r>
          </w:p>
          <w:p w14:paraId="5B9EADA1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MNI coordinate</w:t>
            </w:r>
          </w:p>
        </w:tc>
        <w:tc>
          <w:tcPr>
            <w:tcW w:w="4087" w:type="dxa"/>
            <w:vMerge w:val="restart"/>
          </w:tcPr>
          <w:p w14:paraId="7177D1D3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Angry face</w:t>
            </w:r>
          </w:p>
        </w:tc>
        <w:tc>
          <w:tcPr>
            <w:tcW w:w="3293" w:type="dxa"/>
          </w:tcPr>
          <w:p w14:paraId="1CB991C7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(x=18, y=21, z=42)</w:t>
            </w:r>
          </w:p>
        </w:tc>
        <w:tc>
          <w:tcPr>
            <w:tcW w:w="4816" w:type="dxa"/>
          </w:tcPr>
          <w:p w14:paraId="161A382B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 xml:space="preserve">Anterior cingulate </w:t>
            </w: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gyrus_R</w:t>
            </w:r>
            <w:proofErr w:type="spellEnd"/>
          </w:p>
        </w:tc>
      </w:tr>
      <w:tr w:rsidR="00835E16" w:rsidRPr="00654B02" w14:paraId="17D1189C" w14:textId="77777777" w:rsidTr="001B3FD1">
        <w:trPr>
          <w:trHeight w:val="427"/>
        </w:trPr>
        <w:tc>
          <w:tcPr>
            <w:tcW w:w="2748" w:type="dxa"/>
            <w:vMerge/>
          </w:tcPr>
          <w:p w14:paraId="45AAA2AD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087" w:type="dxa"/>
            <w:vMerge/>
          </w:tcPr>
          <w:p w14:paraId="3E2FB00C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93" w:type="dxa"/>
          </w:tcPr>
          <w:p w14:paraId="46819719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(x=36, y=45, z=-9)</w:t>
            </w:r>
          </w:p>
        </w:tc>
        <w:tc>
          <w:tcPr>
            <w:tcW w:w="4816" w:type="dxa"/>
          </w:tcPr>
          <w:p w14:paraId="748E72A5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 xml:space="preserve">Ventromedial prefrontal </w:t>
            </w: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cortex_R</w:t>
            </w:r>
            <w:proofErr w:type="spellEnd"/>
          </w:p>
        </w:tc>
      </w:tr>
      <w:tr w:rsidR="00835E16" w:rsidRPr="00654B02" w14:paraId="6FC82F08" w14:textId="77777777" w:rsidTr="001B3FD1">
        <w:trPr>
          <w:trHeight w:val="427"/>
        </w:trPr>
        <w:tc>
          <w:tcPr>
            <w:tcW w:w="2748" w:type="dxa"/>
            <w:vMerge/>
          </w:tcPr>
          <w:p w14:paraId="4BA9C51B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087" w:type="dxa"/>
            <w:vMerge/>
          </w:tcPr>
          <w:p w14:paraId="4AFB6BA2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93" w:type="dxa"/>
          </w:tcPr>
          <w:p w14:paraId="2A5D02FD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(x=15, y=-33, z=54)</w:t>
            </w:r>
          </w:p>
        </w:tc>
        <w:tc>
          <w:tcPr>
            <w:tcW w:w="4816" w:type="dxa"/>
          </w:tcPr>
          <w:p w14:paraId="4D487548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 xml:space="preserve">Primary sensory </w:t>
            </w: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cortex_R</w:t>
            </w:r>
            <w:proofErr w:type="spellEnd"/>
          </w:p>
        </w:tc>
      </w:tr>
      <w:tr w:rsidR="00835E16" w:rsidRPr="00654B02" w14:paraId="0CF0E870" w14:textId="77777777" w:rsidTr="001B3FD1">
        <w:trPr>
          <w:trHeight w:val="427"/>
        </w:trPr>
        <w:tc>
          <w:tcPr>
            <w:tcW w:w="2748" w:type="dxa"/>
            <w:vMerge/>
          </w:tcPr>
          <w:p w14:paraId="6DC14AFA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087" w:type="dxa"/>
            <w:vMerge/>
          </w:tcPr>
          <w:p w14:paraId="2B664970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93" w:type="dxa"/>
          </w:tcPr>
          <w:p w14:paraId="0E1C27D4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(x=-15, y=-27, z=63)</w:t>
            </w:r>
          </w:p>
        </w:tc>
        <w:tc>
          <w:tcPr>
            <w:tcW w:w="4816" w:type="dxa"/>
          </w:tcPr>
          <w:p w14:paraId="6930B732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 xml:space="preserve">Primary sensory </w:t>
            </w: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cortex_L</w:t>
            </w:r>
            <w:proofErr w:type="spellEnd"/>
          </w:p>
        </w:tc>
      </w:tr>
      <w:tr w:rsidR="00835E16" w:rsidRPr="00654B02" w14:paraId="413687EA" w14:textId="77777777" w:rsidTr="001B3FD1">
        <w:trPr>
          <w:trHeight w:val="427"/>
        </w:trPr>
        <w:tc>
          <w:tcPr>
            <w:tcW w:w="2748" w:type="dxa"/>
            <w:vMerge/>
          </w:tcPr>
          <w:p w14:paraId="1111BA0D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087" w:type="dxa"/>
            <w:vMerge/>
          </w:tcPr>
          <w:p w14:paraId="701B4263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93" w:type="dxa"/>
          </w:tcPr>
          <w:p w14:paraId="60CEBC9C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(x=-18, y=27, z=27)</w:t>
            </w:r>
          </w:p>
        </w:tc>
        <w:tc>
          <w:tcPr>
            <w:tcW w:w="4816" w:type="dxa"/>
          </w:tcPr>
          <w:p w14:paraId="76269532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 xml:space="preserve">Dorsolateral prefrontal </w:t>
            </w: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cortex_L</w:t>
            </w:r>
            <w:proofErr w:type="spellEnd"/>
          </w:p>
        </w:tc>
      </w:tr>
      <w:tr w:rsidR="00835E16" w:rsidRPr="00654B02" w14:paraId="1214680E" w14:textId="77777777" w:rsidTr="001B3FD1">
        <w:trPr>
          <w:trHeight w:val="427"/>
        </w:trPr>
        <w:tc>
          <w:tcPr>
            <w:tcW w:w="2748" w:type="dxa"/>
            <w:vMerge/>
          </w:tcPr>
          <w:p w14:paraId="6408F372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087" w:type="dxa"/>
            <w:vMerge/>
          </w:tcPr>
          <w:p w14:paraId="46705BA4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93" w:type="dxa"/>
          </w:tcPr>
          <w:p w14:paraId="5F788CC0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(x=-45, y=-24, z=39)</w:t>
            </w:r>
          </w:p>
        </w:tc>
        <w:tc>
          <w:tcPr>
            <w:tcW w:w="4816" w:type="dxa"/>
          </w:tcPr>
          <w:p w14:paraId="2EBC8A5A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 xml:space="preserve">Superior parietal </w:t>
            </w: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gyrus_L</w:t>
            </w:r>
            <w:proofErr w:type="spellEnd"/>
          </w:p>
        </w:tc>
      </w:tr>
      <w:tr w:rsidR="00835E16" w:rsidRPr="00654B02" w14:paraId="2110A86C" w14:textId="77777777" w:rsidTr="001B3FD1">
        <w:trPr>
          <w:trHeight w:val="427"/>
        </w:trPr>
        <w:tc>
          <w:tcPr>
            <w:tcW w:w="2748" w:type="dxa"/>
            <w:vMerge/>
          </w:tcPr>
          <w:p w14:paraId="33E88DE5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087" w:type="dxa"/>
            <w:vMerge/>
          </w:tcPr>
          <w:p w14:paraId="7B98557E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93" w:type="dxa"/>
          </w:tcPr>
          <w:p w14:paraId="1E14B1AB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(x=39, y=-6, z=-9)</w:t>
            </w:r>
          </w:p>
        </w:tc>
        <w:tc>
          <w:tcPr>
            <w:tcW w:w="4816" w:type="dxa"/>
          </w:tcPr>
          <w:p w14:paraId="1AF0C05E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 xml:space="preserve">Middle temporal </w:t>
            </w: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gyrus_R</w:t>
            </w:r>
            <w:proofErr w:type="spellEnd"/>
          </w:p>
        </w:tc>
      </w:tr>
      <w:tr w:rsidR="00835E16" w:rsidRPr="00654B02" w14:paraId="05AA48AE" w14:textId="77777777" w:rsidTr="001B3FD1">
        <w:trPr>
          <w:trHeight w:val="427"/>
        </w:trPr>
        <w:tc>
          <w:tcPr>
            <w:tcW w:w="2748" w:type="dxa"/>
            <w:vMerge/>
          </w:tcPr>
          <w:p w14:paraId="1719FBA6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087" w:type="dxa"/>
            <w:vMerge/>
          </w:tcPr>
          <w:p w14:paraId="5AD7BC8F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93" w:type="dxa"/>
          </w:tcPr>
          <w:p w14:paraId="2169AF10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(x=36, y=-45, z=-9)</w:t>
            </w:r>
          </w:p>
        </w:tc>
        <w:tc>
          <w:tcPr>
            <w:tcW w:w="4816" w:type="dxa"/>
          </w:tcPr>
          <w:p w14:paraId="6E6DCEFA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 xml:space="preserve">Fusiform </w:t>
            </w: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gyrus_R</w:t>
            </w:r>
            <w:proofErr w:type="spellEnd"/>
          </w:p>
        </w:tc>
      </w:tr>
      <w:tr w:rsidR="00835E16" w:rsidRPr="00654B02" w14:paraId="2C1F5A82" w14:textId="77777777" w:rsidTr="001B3FD1">
        <w:trPr>
          <w:trHeight w:val="427"/>
        </w:trPr>
        <w:tc>
          <w:tcPr>
            <w:tcW w:w="2748" w:type="dxa"/>
            <w:vMerge/>
          </w:tcPr>
          <w:p w14:paraId="70B2F86D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087" w:type="dxa"/>
            <w:vMerge/>
          </w:tcPr>
          <w:p w14:paraId="1CF156CD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93" w:type="dxa"/>
          </w:tcPr>
          <w:p w14:paraId="719BAAD8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(x=12, y=-69, z=3)</w:t>
            </w:r>
          </w:p>
        </w:tc>
        <w:tc>
          <w:tcPr>
            <w:tcW w:w="4816" w:type="dxa"/>
          </w:tcPr>
          <w:p w14:paraId="7BF61F65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 xml:space="preserve">Occipital </w:t>
            </w: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cortex_R</w:t>
            </w:r>
            <w:proofErr w:type="spellEnd"/>
          </w:p>
        </w:tc>
      </w:tr>
      <w:tr w:rsidR="00835E16" w:rsidRPr="00654B02" w14:paraId="35D09399" w14:textId="77777777" w:rsidTr="001B3FD1">
        <w:trPr>
          <w:trHeight w:val="427"/>
        </w:trPr>
        <w:tc>
          <w:tcPr>
            <w:tcW w:w="2748" w:type="dxa"/>
            <w:vMerge/>
          </w:tcPr>
          <w:p w14:paraId="49DFE798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087" w:type="dxa"/>
            <w:vMerge/>
          </w:tcPr>
          <w:p w14:paraId="2DC49F2A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93" w:type="dxa"/>
          </w:tcPr>
          <w:p w14:paraId="6B1AEC24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(x=-36, y=-54, z=-6)</w:t>
            </w:r>
          </w:p>
        </w:tc>
        <w:tc>
          <w:tcPr>
            <w:tcW w:w="4816" w:type="dxa"/>
          </w:tcPr>
          <w:p w14:paraId="02E211C6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 xml:space="preserve">Fusiform </w:t>
            </w: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gyrus_L</w:t>
            </w:r>
            <w:proofErr w:type="spellEnd"/>
          </w:p>
        </w:tc>
      </w:tr>
      <w:tr w:rsidR="00835E16" w:rsidRPr="00654B02" w14:paraId="4817968E" w14:textId="77777777" w:rsidTr="001B3FD1">
        <w:trPr>
          <w:trHeight w:val="427"/>
        </w:trPr>
        <w:tc>
          <w:tcPr>
            <w:tcW w:w="2748" w:type="dxa"/>
            <w:vMerge/>
          </w:tcPr>
          <w:p w14:paraId="1DBB370B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087" w:type="dxa"/>
            <w:vMerge/>
          </w:tcPr>
          <w:p w14:paraId="323B5F0A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93" w:type="dxa"/>
          </w:tcPr>
          <w:p w14:paraId="2AB9C565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(x=36, y=-6, z=18)</w:t>
            </w:r>
          </w:p>
        </w:tc>
        <w:tc>
          <w:tcPr>
            <w:tcW w:w="4816" w:type="dxa"/>
          </w:tcPr>
          <w:p w14:paraId="33D68776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Insula_R</w:t>
            </w:r>
            <w:proofErr w:type="spellEnd"/>
          </w:p>
        </w:tc>
      </w:tr>
      <w:tr w:rsidR="00835E16" w:rsidRPr="00654B02" w14:paraId="04E24DC3" w14:textId="77777777" w:rsidTr="001B3FD1">
        <w:trPr>
          <w:trHeight w:val="427"/>
        </w:trPr>
        <w:tc>
          <w:tcPr>
            <w:tcW w:w="2748" w:type="dxa"/>
            <w:vMerge/>
          </w:tcPr>
          <w:p w14:paraId="4BF79383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087" w:type="dxa"/>
            <w:vMerge w:val="restart"/>
          </w:tcPr>
          <w:p w14:paraId="73E2DED4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Happy face</w:t>
            </w:r>
          </w:p>
        </w:tc>
        <w:tc>
          <w:tcPr>
            <w:tcW w:w="3293" w:type="dxa"/>
          </w:tcPr>
          <w:p w14:paraId="618B6DD7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(x=0, y=-57, z=36)</w:t>
            </w:r>
          </w:p>
        </w:tc>
        <w:tc>
          <w:tcPr>
            <w:tcW w:w="4816" w:type="dxa"/>
          </w:tcPr>
          <w:p w14:paraId="3D01B0A4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 xml:space="preserve">Posterior cingulate </w:t>
            </w: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gyrus_L</w:t>
            </w:r>
            <w:proofErr w:type="spellEnd"/>
          </w:p>
        </w:tc>
      </w:tr>
      <w:tr w:rsidR="00835E16" w:rsidRPr="00654B02" w14:paraId="2DC4659E" w14:textId="77777777" w:rsidTr="001B3FD1">
        <w:trPr>
          <w:trHeight w:val="427"/>
        </w:trPr>
        <w:tc>
          <w:tcPr>
            <w:tcW w:w="2748" w:type="dxa"/>
            <w:vMerge/>
          </w:tcPr>
          <w:p w14:paraId="78CDDE92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087" w:type="dxa"/>
            <w:vMerge/>
          </w:tcPr>
          <w:p w14:paraId="0CE071BE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93" w:type="dxa"/>
          </w:tcPr>
          <w:p w14:paraId="19782C51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(x=-54, y=-15, z=15)</w:t>
            </w:r>
          </w:p>
        </w:tc>
        <w:tc>
          <w:tcPr>
            <w:tcW w:w="4816" w:type="dxa"/>
          </w:tcPr>
          <w:p w14:paraId="3248CBEF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 xml:space="preserve">Superior temporal </w:t>
            </w: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gyrus_L</w:t>
            </w:r>
            <w:proofErr w:type="spellEnd"/>
          </w:p>
        </w:tc>
      </w:tr>
      <w:tr w:rsidR="00835E16" w:rsidRPr="00654B02" w14:paraId="2FC48271" w14:textId="77777777" w:rsidTr="001B3FD1">
        <w:trPr>
          <w:trHeight w:val="427"/>
        </w:trPr>
        <w:tc>
          <w:tcPr>
            <w:tcW w:w="2748" w:type="dxa"/>
            <w:vMerge/>
          </w:tcPr>
          <w:p w14:paraId="627B3769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087" w:type="dxa"/>
            <w:vMerge/>
          </w:tcPr>
          <w:p w14:paraId="2C09AF42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93" w:type="dxa"/>
          </w:tcPr>
          <w:p w14:paraId="0A9530FA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(x=-54, y=-27, z=36)</w:t>
            </w:r>
          </w:p>
        </w:tc>
        <w:tc>
          <w:tcPr>
            <w:tcW w:w="4816" w:type="dxa"/>
          </w:tcPr>
          <w:p w14:paraId="18848A90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 xml:space="preserve">Inferior parietal </w:t>
            </w: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gyrus_L</w:t>
            </w:r>
            <w:proofErr w:type="spellEnd"/>
          </w:p>
        </w:tc>
      </w:tr>
      <w:tr w:rsidR="00835E16" w:rsidRPr="00654B02" w14:paraId="109D191B" w14:textId="77777777" w:rsidTr="001B3FD1">
        <w:trPr>
          <w:trHeight w:val="427"/>
        </w:trPr>
        <w:tc>
          <w:tcPr>
            <w:tcW w:w="2748" w:type="dxa"/>
            <w:vMerge/>
          </w:tcPr>
          <w:p w14:paraId="20CCF182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087" w:type="dxa"/>
            <w:vMerge/>
          </w:tcPr>
          <w:p w14:paraId="7159D480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93" w:type="dxa"/>
          </w:tcPr>
          <w:p w14:paraId="1E3A2F42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(x=6, y=-27, z=21)</w:t>
            </w:r>
          </w:p>
        </w:tc>
        <w:tc>
          <w:tcPr>
            <w:tcW w:w="4816" w:type="dxa"/>
          </w:tcPr>
          <w:p w14:paraId="3933BB16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Thalamus_R</w:t>
            </w:r>
            <w:proofErr w:type="spellEnd"/>
          </w:p>
        </w:tc>
      </w:tr>
      <w:tr w:rsidR="00835E16" w:rsidRPr="00654B02" w14:paraId="532C63A5" w14:textId="77777777" w:rsidTr="001B3FD1">
        <w:trPr>
          <w:trHeight w:val="427"/>
        </w:trPr>
        <w:tc>
          <w:tcPr>
            <w:tcW w:w="2748" w:type="dxa"/>
            <w:vMerge/>
          </w:tcPr>
          <w:p w14:paraId="75D8D9AD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087" w:type="dxa"/>
            <w:vMerge/>
          </w:tcPr>
          <w:p w14:paraId="1B23BCE2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93" w:type="dxa"/>
          </w:tcPr>
          <w:p w14:paraId="4511E778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(x=-33, y=-18, z=51)</w:t>
            </w:r>
          </w:p>
        </w:tc>
        <w:tc>
          <w:tcPr>
            <w:tcW w:w="4816" w:type="dxa"/>
          </w:tcPr>
          <w:p w14:paraId="5AE9B75D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 xml:space="preserve">Primary sensory </w:t>
            </w: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cortex_L</w:t>
            </w:r>
            <w:proofErr w:type="spellEnd"/>
          </w:p>
        </w:tc>
      </w:tr>
      <w:tr w:rsidR="00835E16" w:rsidRPr="00654B02" w14:paraId="39E2F037" w14:textId="77777777" w:rsidTr="001B3FD1">
        <w:trPr>
          <w:trHeight w:val="427"/>
        </w:trPr>
        <w:tc>
          <w:tcPr>
            <w:tcW w:w="2748" w:type="dxa"/>
            <w:vMerge/>
          </w:tcPr>
          <w:p w14:paraId="68F78A41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087" w:type="dxa"/>
            <w:vMerge/>
          </w:tcPr>
          <w:p w14:paraId="7B7FCD3B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93" w:type="dxa"/>
          </w:tcPr>
          <w:p w14:paraId="70F146AB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(x=-30, y=0, z=36)</w:t>
            </w:r>
          </w:p>
        </w:tc>
        <w:tc>
          <w:tcPr>
            <w:tcW w:w="4816" w:type="dxa"/>
          </w:tcPr>
          <w:p w14:paraId="7331003C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 xml:space="preserve">Supplementary motor </w:t>
            </w: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area_L</w:t>
            </w:r>
            <w:proofErr w:type="spellEnd"/>
          </w:p>
        </w:tc>
      </w:tr>
      <w:tr w:rsidR="00835E16" w:rsidRPr="00654B02" w14:paraId="4829DB97" w14:textId="77777777" w:rsidTr="001B3FD1">
        <w:trPr>
          <w:trHeight w:val="427"/>
        </w:trPr>
        <w:tc>
          <w:tcPr>
            <w:tcW w:w="2748" w:type="dxa"/>
            <w:vMerge/>
          </w:tcPr>
          <w:p w14:paraId="52262F8B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087" w:type="dxa"/>
            <w:vMerge/>
          </w:tcPr>
          <w:p w14:paraId="1DFABEDD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93" w:type="dxa"/>
          </w:tcPr>
          <w:p w14:paraId="3778F62F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(x=57, y=-15, z=48)</w:t>
            </w:r>
          </w:p>
        </w:tc>
        <w:tc>
          <w:tcPr>
            <w:tcW w:w="4816" w:type="dxa"/>
          </w:tcPr>
          <w:p w14:paraId="36893102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 xml:space="preserve">Superior parietal </w:t>
            </w: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gyrus_R</w:t>
            </w:r>
            <w:proofErr w:type="spellEnd"/>
          </w:p>
        </w:tc>
      </w:tr>
      <w:tr w:rsidR="00835E16" w:rsidRPr="00654B02" w14:paraId="0A394FEE" w14:textId="77777777" w:rsidTr="001B3FD1">
        <w:trPr>
          <w:trHeight w:val="427"/>
        </w:trPr>
        <w:tc>
          <w:tcPr>
            <w:tcW w:w="2748" w:type="dxa"/>
            <w:vMerge w:val="restart"/>
          </w:tcPr>
          <w:p w14:paraId="08D9FCBC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Pan(2013b)</w:t>
            </w:r>
          </w:p>
          <w:p w14:paraId="2DC179B6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MNI coordinate</w:t>
            </w:r>
          </w:p>
        </w:tc>
        <w:tc>
          <w:tcPr>
            <w:tcW w:w="4087" w:type="dxa"/>
            <w:vMerge w:val="restart"/>
          </w:tcPr>
          <w:p w14:paraId="7267048B" w14:textId="13A9C3EE" w:rsidR="00835E16" w:rsidRPr="00654B02" w:rsidRDefault="00DD2088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I</w:t>
            </w:r>
            <w:r w:rsidR="00835E16" w:rsidRPr="00654B02">
              <w:rPr>
                <w:rFonts w:ascii="Calibri" w:hAnsi="Calibri" w:cs="Calibri"/>
                <w:sz w:val="24"/>
                <w:szCs w:val="24"/>
              </w:rPr>
              <w:t>owa Gambling Task (IGT))</w:t>
            </w:r>
          </w:p>
        </w:tc>
        <w:tc>
          <w:tcPr>
            <w:tcW w:w="3293" w:type="dxa"/>
          </w:tcPr>
          <w:p w14:paraId="752648FF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(x=-33, y=-66, z=30)</w:t>
            </w:r>
          </w:p>
        </w:tc>
        <w:tc>
          <w:tcPr>
            <w:tcW w:w="4816" w:type="dxa"/>
          </w:tcPr>
          <w:p w14:paraId="58CB4C41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 xml:space="preserve">Middle temporal </w:t>
            </w: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gyrus_L</w:t>
            </w:r>
            <w:proofErr w:type="spellEnd"/>
          </w:p>
        </w:tc>
      </w:tr>
      <w:tr w:rsidR="00835E16" w:rsidRPr="00654B02" w14:paraId="3ABD17EB" w14:textId="77777777" w:rsidTr="001B3FD1">
        <w:trPr>
          <w:trHeight w:val="427"/>
        </w:trPr>
        <w:tc>
          <w:tcPr>
            <w:tcW w:w="2748" w:type="dxa"/>
            <w:vMerge/>
          </w:tcPr>
          <w:p w14:paraId="53BC09AB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087" w:type="dxa"/>
            <w:vMerge/>
          </w:tcPr>
          <w:p w14:paraId="6FCBC567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93" w:type="dxa"/>
          </w:tcPr>
          <w:p w14:paraId="7760E9EA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(x=-27, y=-21, z=-12)</w:t>
            </w:r>
          </w:p>
        </w:tc>
        <w:tc>
          <w:tcPr>
            <w:tcW w:w="4816" w:type="dxa"/>
          </w:tcPr>
          <w:p w14:paraId="5BFAAC9E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Hippocampus_L</w:t>
            </w:r>
            <w:proofErr w:type="spellEnd"/>
          </w:p>
        </w:tc>
      </w:tr>
      <w:tr w:rsidR="00835E16" w:rsidRPr="00654B02" w14:paraId="4EE43AD2" w14:textId="77777777" w:rsidTr="001B3FD1">
        <w:trPr>
          <w:trHeight w:val="427"/>
        </w:trPr>
        <w:tc>
          <w:tcPr>
            <w:tcW w:w="2748" w:type="dxa"/>
            <w:vMerge/>
          </w:tcPr>
          <w:p w14:paraId="034B6924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087" w:type="dxa"/>
            <w:vMerge/>
          </w:tcPr>
          <w:p w14:paraId="7F0D4A96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93" w:type="dxa"/>
          </w:tcPr>
          <w:p w14:paraId="3BF36BC2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(x=21, y=54, z=3)</w:t>
            </w:r>
          </w:p>
        </w:tc>
        <w:tc>
          <w:tcPr>
            <w:tcW w:w="4816" w:type="dxa"/>
          </w:tcPr>
          <w:p w14:paraId="0479C76C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 xml:space="preserve">Medial frontal </w:t>
            </w: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gyrus_R</w:t>
            </w:r>
            <w:proofErr w:type="spellEnd"/>
          </w:p>
        </w:tc>
      </w:tr>
      <w:tr w:rsidR="00835E16" w:rsidRPr="00654B02" w14:paraId="3DC7AB20" w14:textId="77777777" w:rsidTr="00266805">
        <w:trPr>
          <w:trHeight w:val="427"/>
        </w:trPr>
        <w:tc>
          <w:tcPr>
            <w:tcW w:w="2748" w:type="dxa"/>
            <w:vMerge/>
          </w:tcPr>
          <w:p w14:paraId="24B17A29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087" w:type="dxa"/>
            <w:vMerge/>
            <w:tcBorders>
              <w:bottom w:val="single" w:sz="8" w:space="0" w:color="auto"/>
            </w:tcBorders>
          </w:tcPr>
          <w:p w14:paraId="47A831A3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93" w:type="dxa"/>
          </w:tcPr>
          <w:p w14:paraId="1A8523A4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(x=3, y=-21, z=18)</w:t>
            </w:r>
          </w:p>
        </w:tc>
        <w:tc>
          <w:tcPr>
            <w:tcW w:w="4816" w:type="dxa"/>
          </w:tcPr>
          <w:p w14:paraId="00B513DD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Thalamus_R</w:t>
            </w:r>
            <w:proofErr w:type="spellEnd"/>
          </w:p>
        </w:tc>
      </w:tr>
      <w:tr w:rsidR="00835E16" w:rsidRPr="00654B02" w14:paraId="11CF8F16" w14:textId="77777777" w:rsidTr="00266805">
        <w:trPr>
          <w:trHeight w:val="427"/>
        </w:trPr>
        <w:tc>
          <w:tcPr>
            <w:tcW w:w="2748" w:type="dxa"/>
            <w:vMerge w:val="restart"/>
          </w:tcPr>
          <w:p w14:paraId="2FFCBA0D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proofErr w:type="gramStart"/>
            <w:r w:rsidRPr="00654B02">
              <w:rPr>
                <w:rFonts w:ascii="Calibri" w:hAnsi="Calibri" w:cs="Calibri"/>
                <w:sz w:val="24"/>
                <w:szCs w:val="24"/>
              </w:rPr>
              <w:t>Vanyukov</w:t>
            </w:r>
            <w:proofErr w:type="spellEnd"/>
            <w:r w:rsidRPr="00654B02">
              <w:rPr>
                <w:rFonts w:ascii="Calibri" w:hAnsi="Calibri" w:cs="Calibri"/>
                <w:sz w:val="24"/>
                <w:szCs w:val="24"/>
              </w:rPr>
              <w:t>(</w:t>
            </w:r>
            <w:proofErr w:type="gramEnd"/>
            <w:r w:rsidRPr="00654B02">
              <w:rPr>
                <w:rFonts w:ascii="Calibri" w:hAnsi="Calibri" w:cs="Calibri"/>
                <w:sz w:val="24"/>
                <w:szCs w:val="24"/>
              </w:rPr>
              <w:t>2016)</w:t>
            </w:r>
          </w:p>
          <w:p w14:paraId="0D7A5859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MNI coordinate</w:t>
            </w:r>
          </w:p>
        </w:tc>
        <w:tc>
          <w:tcPr>
            <w:tcW w:w="4087" w:type="dxa"/>
            <w:tcBorders>
              <w:top w:val="single" w:sz="8" w:space="0" w:color="auto"/>
            </w:tcBorders>
          </w:tcPr>
          <w:p w14:paraId="5F54C702" w14:textId="19E2521E" w:rsidR="00835E16" w:rsidRPr="00DD2088" w:rsidRDefault="00DD2088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Discounting task of </w:t>
            </w:r>
            <w:r w:rsidR="00835E16" w:rsidRPr="00654B02">
              <w:rPr>
                <w:rFonts w:ascii="Calibri" w:hAnsi="Calibri" w:cs="Calibri"/>
                <w:sz w:val="24"/>
                <w:szCs w:val="24"/>
              </w:rPr>
              <w:t>value difference</w:t>
            </w:r>
          </w:p>
        </w:tc>
        <w:tc>
          <w:tcPr>
            <w:tcW w:w="3293" w:type="dxa"/>
            <w:tcBorders>
              <w:bottom w:val="single" w:sz="8" w:space="0" w:color="auto"/>
            </w:tcBorders>
          </w:tcPr>
          <w:p w14:paraId="52639395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(x=-48, y=10, z=35)</w:t>
            </w:r>
          </w:p>
        </w:tc>
        <w:tc>
          <w:tcPr>
            <w:tcW w:w="4816" w:type="dxa"/>
          </w:tcPr>
          <w:p w14:paraId="51219EA2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 xml:space="preserve">Dorsolateral prefrontal </w:t>
            </w: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cortex_L</w:t>
            </w:r>
            <w:proofErr w:type="spellEnd"/>
          </w:p>
        </w:tc>
      </w:tr>
      <w:tr w:rsidR="00835E16" w:rsidRPr="00654B02" w14:paraId="6B70E863" w14:textId="77777777" w:rsidTr="00266805">
        <w:trPr>
          <w:trHeight w:val="427"/>
        </w:trPr>
        <w:tc>
          <w:tcPr>
            <w:tcW w:w="2748" w:type="dxa"/>
            <w:vMerge/>
          </w:tcPr>
          <w:p w14:paraId="62B0F77D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087" w:type="dxa"/>
            <w:vMerge w:val="restart"/>
          </w:tcPr>
          <w:p w14:paraId="3A134E9A" w14:textId="527F28AA" w:rsidR="00835E16" w:rsidRPr="00654B02" w:rsidRDefault="00DD2088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Discounting task of tracking value choices with </w:t>
            </w:r>
            <w:r w:rsidR="00835E16" w:rsidRPr="00654B02">
              <w:rPr>
                <w:rFonts w:ascii="Calibri" w:hAnsi="Calibri" w:cs="Calibri"/>
                <w:sz w:val="24"/>
                <w:szCs w:val="24"/>
              </w:rPr>
              <w:t>longer vs shorter delay</w:t>
            </w:r>
          </w:p>
        </w:tc>
        <w:tc>
          <w:tcPr>
            <w:tcW w:w="3293" w:type="dxa"/>
            <w:tcBorders>
              <w:top w:val="single" w:sz="8" w:space="0" w:color="auto"/>
            </w:tcBorders>
          </w:tcPr>
          <w:p w14:paraId="11BB3BC5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(x=-24, y=-26, z=-16)</w:t>
            </w:r>
          </w:p>
        </w:tc>
        <w:tc>
          <w:tcPr>
            <w:tcW w:w="4816" w:type="dxa"/>
          </w:tcPr>
          <w:p w14:paraId="56F0B587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Parahippocampal</w:t>
            </w:r>
            <w:proofErr w:type="spellEnd"/>
            <w:r w:rsidRPr="00654B02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gyrus_L</w:t>
            </w:r>
            <w:proofErr w:type="spellEnd"/>
          </w:p>
        </w:tc>
      </w:tr>
      <w:tr w:rsidR="00835E16" w:rsidRPr="00654B02" w14:paraId="5176CD53" w14:textId="77777777" w:rsidTr="001B3FD1">
        <w:trPr>
          <w:trHeight w:val="427"/>
        </w:trPr>
        <w:tc>
          <w:tcPr>
            <w:tcW w:w="2748" w:type="dxa"/>
            <w:vMerge/>
          </w:tcPr>
          <w:p w14:paraId="659010D4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087" w:type="dxa"/>
            <w:vMerge/>
          </w:tcPr>
          <w:p w14:paraId="62E28063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93" w:type="dxa"/>
          </w:tcPr>
          <w:p w14:paraId="26643AF8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(x=-47, y=-66, z=-13)</w:t>
            </w:r>
          </w:p>
        </w:tc>
        <w:tc>
          <w:tcPr>
            <w:tcW w:w="4816" w:type="dxa"/>
          </w:tcPr>
          <w:p w14:paraId="6E37103C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 xml:space="preserve">Middle occipital </w:t>
            </w: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gyrus_L</w:t>
            </w:r>
            <w:proofErr w:type="spellEnd"/>
          </w:p>
        </w:tc>
      </w:tr>
      <w:tr w:rsidR="00835E16" w:rsidRPr="00654B02" w14:paraId="6ADEEABE" w14:textId="77777777" w:rsidTr="001B3FD1">
        <w:trPr>
          <w:trHeight w:val="427"/>
        </w:trPr>
        <w:tc>
          <w:tcPr>
            <w:tcW w:w="2748" w:type="dxa"/>
            <w:vMerge w:val="restart"/>
          </w:tcPr>
          <w:p w14:paraId="55AFC8FC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proofErr w:type="gramStart"/>
            <w:r w:rsidRPr="00654B02">
              <w:rPr>
                <w:rFonts w:ascii="Calibri" w:hAnsi="Calibri" w:cs="Calibri"/>
                <w:sz w:val="24"/>
                <w:szCs w:val="24"/>
              </w:rPr>
              <w:t>Olie</w:t>
            </w:r>
            <w:proofErr w:type="spellEnd"/>
            <w:r w:rsidRPr="00654B02">
              <w:rPr>
                <w:rFonts w:ascii="Calibri" w:hAnsi="Calibri" w:cs="Calibri"/>
                <w:sz w:val="24"/>
                <w:szCs w:val="24"/>
              </w:rPr>
              <w:t>(</w:t>
            </w:r>
            <w:proofErr w:type="gramEnd"/>
            <w:r w:rsidRPr="00654B02">
              <w:rPr>
                <w:rFonts w:ascii="Calibri" w:hAnsi="Calibri" w:cs="Calibri"/>
                <w:sz w:val="24"/>
                <w:szCs w:val="24"/>
              </w:rPr>
              <w:t>2017)</w:t>
            </w:r>
          </w:p>
          <w:p w14:paraId="53BE5199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Talairach</w:t>
            </w:r>
            <w:proofErr w:type="spellEnd"/>
            <w:r w:rsidRPr="00654B02">
              <w:rPr>
                <w:rFonts w:ascii="Calibri" w:hAnsi="Calibri" w:cs="Calibri"/>
                <w:sz w:val="24"/>
                <w:szCs w:val="24"/>
              </w:rPr>
              <w:t xml:space="preserve"> coordinate</w:t>
            </w:r>
          </w:p>
        </w:tc>
        <w:tc>
          <w:tcPr>
            <w:tcW w:w="4087" w:type="dxa"/>
            <w:vMerge w:val="restart"/>
          </w:tcPr>
          <w:p w14:paraId="474D438E" w14:textId="0239D39F" w:rsidR="00835E16" w:rsidRPr="00654B02" w:rsidRDefault="00DD2088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hAnsi="Calibri" w:cs="Calibri"/>
                <w:sz w:val="24"/>
                <w:szCs w:val="24"/>
              </w:rPr>
              <w:t>Cyberball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 xml:space="preserve"> game</w:t>
            </w:r>
          </w:p>
        </w:tc>
        <w:tc>
          <w:tcPr>
            <w:tcW w:w="3293" w:type="dxa"/>
          </w:tcPr>
          <w:p w14:paraId="7A258AC7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(x=-39, y=-36, z=18)</w:t>
            </w:r>
          </w:p>
        </w:tc>
        <w:tc>
          <w:tcPr>
            <w:tcW w:w="4816" w:type="dxa"/>
          </w:tcPr>
          <w:p w14:paraId="0D49FF97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Supramarginal</w:t>
            </w:r>
            <w:proofErr w:type="spellEnd"/>
            <w:r w:rsidRPr="00654B02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gyrus_L</w:t>
            </w:r>
            <w:proofErr w:type="spellEnd"/>
          </w:p>
        </w:tc>
      </w:tr>
      <w:tr w:rsidR="00835E16" w:rsidRPr="00654B02" w14:paraId="3FAC12D2" w14:textId="77777777" w:rsidTr="001B3FD1">
        <w:trPr>
          <w:trHeight w:val="427"/>
        </w:trPr>
        <w:tc>
          <w:tcPr>
            <w:tcW w:w="2748" w:type="dxa"/>
            <w:vMerge/>
          </w:tcPr>
          <w:p w14:paraId="04E05F48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087" w:type="dxa"/>
            <w:vMerge/>
          </w:tcPr>
          <w:p w14:paraId="2EB40222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93" w:type="dxa"/>
          </w:tcPr>
          <w:p w14:paraId="4AC295F0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(x=-39, y=-16, z=13)</w:t>
            </w:r>
          </w:p>
        </w:tc>
        <w:tc>
          <w:tcPr>
            <w:tcW w:w="4816" w:type="dxa"/>
          </w:tcPr>
          <w:p w14:paraId="25FEEBE2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Posterior insula</w:t>
            </w:r>
          </w:p>
        </w:tc>
      </w:tr>
      <w:tr w:rsidR="00835E16" w:rsidRPr="00654B02" w14:paraId="3F76E992" w14:textId="77777777" w:rsidTr="001B3FD1">
        <w:trPr>
          <w:trHeight w:val="427"/>
        </w:trPr>
        <w:tc>
          <w:tcPr>
            <w:tcW w:w="2748" w:type="dxa"/>
            <w:vMerge w:val="restart"/>
          </w:tcPr>
          <w:p w14:paraId="475AD456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654B02">
              <w:rPr>
                <w:rFonts w:ascii="Calibri" w:hAnsi="Calibri" w:cs="Calibri"/>
                <w:sz w:val="24"/>
                <w:szCs w:val="24"/>
              </w:rPr>
              <w:t>Ai(</w:t>
            </w:r>
            <w:proofErr w:type="gramEnd"/>
            <w:r w:rsidRPr="00654B02">
              <w:rPr>
                <w:rFonts w:ascii="Calibri" w:hAnsi="Calibri" w:cs="Calibri"/>
                <w:sz w:val="24"/>
                <w:szCs w:val="24"/>
              </w:rPr>
              <w:t>2018)</w:t>
            </w:r>
          </w:p>
          <w:p w14:paraId="0290BD1D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MNI coordinate</w:t>
            </w:r>
          </w:p>
        </w:tc>
        <w:tc>
          <w:tcPr>
            <w:tcW w:w="4087" w:type="dxa"/>
            <w:vMerge w:val="restart"/>
          </w:tcPr>
          <w:p w14:paraId="05B3BB29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Faces task</w:t>
            </w:r>
          </w:p>
        </w:tc>
        <w:tc>
          <w:tcPr>
            <w:tcW w:w="3293" w:type="dxa"/>
          </w:tcPr>
          <w:p w14:paraId="5B1FBB28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(x=30, y=-70, z=-8)</w:t>
            </w:r>
          </w:p>
        </w:tc>
        <w:tc>
          <w:tcPr>
            <w:tcW w:w="4816" w:type="dxa"/>
          </w:tcPr>
          <w:p w14:paraId="6B5BE541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 xml:space="preserve">Fusiform gyrus extending to lingual </w:t>
            </w: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gyrus_R</w:t>
            </w:r>
            <w:proofErr w:type="spellEnd"/>
          </w:p>
        </w:tc>
      </w:tr>
      <w:tr w:rsidR="00835E16" w:rsidRPr="00654B02" w14:paraId="1391146A" w14:textId="77777777" w:rsidTr="001B3FD1">
        <w:trPr>
          <w:trHeight w:val="427"/>
        </w:trPr>
        <w:tc>
          <w:tcPr>
            <w:tcW w:w="2748" w:type="dxa"/>
            <w:vMerge/>
          </w:tcPr>
          <w:p w14:paraId="4FEB62BA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087" w:type="dxa"/>
            <w:vMerge/>
          </w:tcPr>
          <w:p w14:paraId="14374780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93" w:type="dxa"/>
          </w:tcPr>
          <w:p w14:paraId="27BEA962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(x=-24, y=-70, z=-11)</w:t>
            </w:r>
          </w:p>
        </w:tc>
        <w:tc>
          <w:tcPr>
            <w:tcW w:w="4816" w:type="dxa"/>
          </w:tcPr>
          <w:p w14:paraId="5874CAB3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 xml:space="preserve">Fusiform gyrus extending to lingual </w:t>
            </w: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gyrus_L</w:t>
            </w:r>
            <w:proofErr w:type="spellEnd"/>
          </w:p>
        </w:tc>
      </w:tr>
      <w:tr w:rsidR="00835E16" w:rsidRPr="00654B02" w14:paraId="2667675B" w14:textId="77777777" w:rsidTr="001B3FD1">
        <w:trPr>
          <w:trHeight w:val="427"/>
        </w:trPr>
        <w:tc>
          <w:tcPr>
            <w:tcW w:w="2748" w:type="dxa"/>
            <w:vMerge w:val="restart"/>
          </w:tcPr>
          <w:p w14:paraId="3FC8E2C0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654B02">
              <w:rPr>
                <w:rFonts w:ascii="Calibri" w:hAnsi="Calibri" w:cs="Calibri"/>
                <w:sz w:val="24"/>
                <w:szCs w:val="24"/>
              </w:rPr>
              <w:t>Ji(</w:t>
            </w:r>
            <w:proofErr w:type="gramEnd"/>
            <w:r w:rsidRPr="00654B02">
              <w:rPr>
                <w:rFonts w:ascii="Calibri" w:hAnsi="Calibri" w:cs="Calibri"/>
                <w:sz w:val="24"/>
                <w:szCs w:val="24"/>
              </w:rPr>
              <w:t>2021)</w:t>
            </w:r>
          </w:p>
          <w:p w14:paraId="18AFBB17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MNI coordinate</w:t>
            </w:r>
          </w:p>
        </w:tc>
        <w:tc>
          <w:tcPr>
            <w:tcW w:w="4087" w:type="dxa"/>
            <w:vMerge w:val="restart"/>
          </w:tcPr>
          <w:p w14:paraId="28A924F1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Balloon analogue risk task (BART)</w:t>
            </w:r>
          </w:p>
        </w:tc>
        <w:tc>
          <w:tcPr>
            <w:tcW w:w="3293" w:type="dxa"/>
          </w:tcPr>
          <w:p w14:paraId="7BFB053E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(x=-36, y=-24, z=6)</w:t>
            </w:r>
          </w:p>
        </w:tc>
        <w:tc>
          <w:tcPr>
            <w:tcW w:w="4816" w:type="dxa"/>
          </w:tcPr>
          <w:p w14:paraId="6805179A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 xml:space="preserve">Insular </w:t>
            </w: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cortex_L</w:t>
            </w:r>
            <w:proofErr w:type="spellEnd"/>
          </w:p>
        </w:tc>
      </w:tr>
      <w:tr w:rsidR="00835E16" w:rsidRPr="00654B02" w14:paraId="290694FE" w14:textId="77777777" w:rsidTr="001B3FD1">
        <w:trPr>
          <w:trHeight w:val="427"/>
        </w:trPr>
        <w:tc>
          <w:tcPr>
            <w:tcW w:w="2748" w:type="dxa"/>
            <w:vMerge/>
          </w:tcPr>
          <w:p w14:paraId="67F4E3ED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087" w:type="dxa"/>
            <w:vMerge/>
          </w:tcPr>
          <w:p w14:paraId="38D8DB15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93" w:type="dxa"/>
          </w:tcPr>
          <w:p w14:paraId="72598240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(x=-39, y=-3, z=30)</w:t>
            </w:r>
          </w:p>
        </w:tc>
        <w:tc>
          <w:tcPr>
            <w:tcW w:w="4816" w:type="dxa"/>
          </w:tcPr>
          <w:p w14:paraId="6EE6D858" w14:textId="77777777" w:rsidR="00835E16" w:rsidRPr="00654B02" w:rsidRDefault="00835E16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 xml:space="preserve">Dorsolateral frontal </w:t>
            </w: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cortex_L</w:t>
            </w:r>
            <w:proofErr w:type="spellEnd"/>
          </w:p>
        </w:tc>
      </w:tr>
    </w:tbl>
    <w:p w14:paraId="708DC014" w14:textId="7135674D" w:rsidR="00400087" w:rsidRDefault="00835E16" w:rsidP="00654B02">
      <w:pPr>
        <w:adjustRightInd w:val="0"/>
        <w:snapToGrid w:val="0"/>
        <w:spacing w:line="312" w:lineRule="auto"/>
        <w:rPr>
          <w:rFonts w:ascii="Calibri" w:hAnsi="Calibri" w:cs="Calibri"/>
          <w:sz w:val="24"/>
          <w:szCs w:val="24"/>
        </w:rPr>
      </w:pPr>
      <w:r w:rsidRPr="00654B02">
        <w:rPr>
          <w:rFonts w:ascii="Calibri" w:hAnsi="Calibri" w:cs="Calibri" w:hint="eastAsia"/>
          <w:sz w:val="24"/>
          <w:szCs w:val="24"/>
        </w:rPr>
        <w:t>M</w:t>
      </w:r>
      <w:r w:rsidRPr="00654B02">
        <w:rPr>
          <w:rFonts w:ascii="Calibri" w:hAnsi="Calibri" w:cs="Calibri"/>
          <w:sz w:val="24"/>
          <w:szCs w:val="24"/>
        </w:rPr>
        <w:t>NI,</w:t>
      </w:r>
      <w:r w:rsidRPr="00654B02">
        <w:rPr>
          <w:sz w:val="24"/>
          <w:szCs w:val="24"/>
        </w:rPr>
        <w:t xml:space="preserve"> </w:t>
      </w:r>
      <w:r w:rsidRPr="00654B02">
        <w:rPr>
          <w:rFonts w:ascii="Calibri" w:hAnsi="Calibri" w:cs="Calibri"/>
          <w:sz w:val="24"/>
          <w:szCs w:val="24"/>
        </w:rPr>
        <w:t>Montreal Neurological Institute.</w:t>
      </w:r>
    </w:p>
    <w:p w14:paraId="28C8E837" w14:textId="3E81478B" w:rsidR="0082739E" w:rsidRDefault="0082739E" w:rsidP="00654B02">
      <w:pPr>
        <w:adjustRightInd w:val="0"/>
        <w:snapToGrid w:val="0"/>
        <w:spacing w:line="312" w:lineRule="auto"/>
        <w:rPr>
          <w:rFonts w:ascii="Calibri" w:hAnsi="Calibri" w:cs="Calibri"/>
          <w:sz w:val="24"/>
          <w:szCs w:val="24"/>
        </w:rPr>
      </w:pPr>
    </w:p>
    <w:p w14:paraId="00A276DE" w14:textId="73B6CE2E" w:rsidR="0082739E" w:rsidRDefault="0082739E" w:rsidP="00654B02">
      <w:pPr>
        <w:adjustRightInd w:val="0"/>
        <w:snapToGrid w:val="0"/>
        <w:spacing w:line="312" w:lineRule="auto"/>
        <w:rPr>
          <w:rFonts w:ascii="Calibri" w:hAnsi="Calibri" w:cs="Calibri"/>
          <w:sz w:val="24"/>
          <w:szCs w:val="24"/>
        </w:rPr>
      </w:pPr>
    </w:p>
    <w:p w14:paraId="4710A902" w14:textId="65307F20" w:rsidR="0082739E" w:rsidRDefault="0082739E" w:rsidP="00654B02">
      <w:pPr>
        <w:adjustRightInd w:val="0"/>
        <w:snapToGrid w:val="0"/>
        <w:spacing w:line="312" w:lineRule="auto"/>
        <w:rPr>
          <w:rFonts w:ascii="Calibri" w:hAnsi="Calibri" w:cs="Calibri"/>
          <w:sz w:val="24"/>
          <w:szCs w:val="24"/>
        </w:rPr>
      </w:pPr>
    </w:p>
    <w:p w14:paraId="1089E0D2" w14:textId="148284E0" w:rsidR="0082739E" w:rsidRDefault="0082739E" w:rsidP="00654B02">
      <w:pPr>
        <w:adjustRightInd w:val="0"/>
        <w:snapToGrid w:val="0"/>
        <w:spacing w:line="312" w:lineRule="auto"/>
        <w:rPr>
          <w:rFonts w:ascii="Calibri" w:hAnsi="Calibri" w:cs="Calibri"/>
          <w:sz w:val="24"/>
          <w:szCs w:val="24"/>
        </w:rPr>
      </w:pPr>
    </w:p>
    <w:p w14:paraId="6E303BC5" w14:textId="77777777" w:rsidR="0082739E" w:rsidRPr="00654B02" w:rsidRDefault="0082739E" w:rsidP="00654B02">
      <w:pPr>
        <w:adjustRightInd w:val="0"/>
        <w:snapToGrid w:val="0"/>
        <w:spacing w:line="312" w:lineRule="auto"/>
        <w:rPr>
          <w:rFonts w:ascii="Calibri" w:hAnsi="Calibri" w:cs="Calibri"/>
          <w:sz w:val="24"/>
          <w:szCs w:val="24"/>
        </w:rPr>
      </w:pPr>
    </w:p>
    <w:p w14:paraId="6DD13F25" w14:textId="42C5A8A5" w:rsidR="001507FC" w:rsidRPr="00654B02" w:rsidRDefault="00361F5E" w:rsidP="00654B02">
      <w:pPr>
        <w:adjustRightInd w:val="0"/>
        <w:snapToGrid w:val="0"/>
        <w:spacing w:line="312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Supplementary</w:t>
      </w:r>
      <w:r w:rsidRPr="00654B02">
        <w:rPr>
          <w:rFonts w:ascii="Calibri" w:hAnsi="Calibri" w:cs="Calibri" w:hint="eastAsia"/>
          <w:b/>
          <w:sz w:val="24"/>
          <w:szCs w:val="24"/>
        </w:rPr>
        <w:t xml:space="preserve"> </w:t>
      </w:r>
      <w:r w:rsidR="00127511" w:rsidRPr="00654B02">
        <w:rPr>
          <w:rFonts w:ascii="Calibri" w:hAnsi="Calibri" w:cs="Calibri" w:hint="eastAsia"/>
          <w:b/>
          <w:sz w:val="24"/>
          <w:szCs w:val="24"/>
        </w:rPr>
        <w:t>T</w:t>
      </w:r>
      <w:r w:rsidR="00127511" w:rsidRPr="00654B02">
        <w:rPr>
          <w:rFonts w:ascii="Calibri" w:hAnsi="Calibri" w:cs="Calibri"/>
          <w:b/>
          <w:sz w:val="24"/>
          <w:szCs w:val="24"/>
        </w:rPr>
        <w:t>able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="00DC66C6" w:rsidRPr="00654B02">
        <w:rPr>
          <w:rFonts w:ascii="Calibri" w:hAnsi="Calibri" w:cs="Calibri"/>
          <w:b/>
          <w:sz w:val="24"/>
          <w:szCs w:val="24"/>
        </w:rPr>
        <w:t>2</w:t>
      </w:r>
      <w:r w:rsidR="00127511" w:rsidRPr="00654B02">
        <w:rPr>
          <w:rFonts w:ascii="Calibri" w:hAnsi="Calibri" w:cs="Calibri"/>
          <w:sz w:val="24"/>
          <w:szCs w:val="24"/>
        </w:rPr>
        <w:t xml:space="preserve">. Experimental tasks and clinical information of included studies of BD and SCZ patients with </w:t>
      </w:r>
      <w:r w:rsidR="00340C9A" w:rsidRPr="00654B02">
        <w:rPr>
          <w:rFonts w:ascii="Calibri" w:hAnsi="Calibri" w:cs="Calibri" w:hint="eastAsia"/>
          <w:sz w:val="24"/>
          <w:szCs w:val="24"/>
        </w:rPr>
        <w:t>SA</w:t>
      </w:r>
      <w:r w:rsidR="00127511" w:rsidRPr="00654B02">
        <w:rPr>
          <w:rFonts w:ascii="Calibri" w:hAnsi="Calibri" w:cs="Calibri"/>
          <w:sz w:val="24"/>
          <w:szCs w:val="24"/>
        </w:rPr>
        <w:t>.</w:t>
      </w:r>
      <w:r w:rsidR="001507FC" w:rsidRPr="00654B02">
        <w:rPr>
          <w:rFonts w:ascii="Calibri" w:hAnsi="Calibri" w:cs="Calibri"/>
          <w:sz w:val="24"/>
          <w:szCs w:val="24"/>
        </w:rPr>
        <w:t xml:space="preserve"> </w:t>
      </w:r>
    </w:p>
    <w:tbl>
      <w:tblPr>
        <w:tblStyle w:val="a3"/>
        <w:tblW w:w="15885" w:type="dxa"/>
        <w:jc w:val="center"/>
        <w:tblLayout w:type="fixed"/>
        <w:tblLook w:val="04A0" w:firstRow="1" w:lastRow="0" w:firstColumn="1" w:lastColumn="0" w:noHBand="0" w:noVBand="1"/>
      </w:tblPr>
      <w:tblGrid>
        <w:gridCol w:w="1445"/>
        <w:gridCol w:w="1839"/>
        <w:gridCol w:w="1096"/>
        <w:gridCol w:w="1134"/>
        <w:gridCol w:w="1031"/>
        <w:gridCol w:w="1095"/>
        <w:gridCol w:w="1003"/>
        <w:gridCol w:w="902"/>
        <w:gridCol w:w="1355"/>
        <w:gridCol w:w="1134"/>
        <w:gridCol w:w="849"/>
        <w:gridCol w:w="1499"/>
        <w:gridCol w:w="1503"/>
      </w:tblGrid>
      <w:tr w:rsidR="00D42F2A" w:rsidRPr="00654B02" w14:paraId="22539856" w14:textId="77777777" w:rsidTr="00CF6F88">
        <w:trPr>
          <w:trHeight w:val="381"/>
          <w:jc w:val="center"/>
        </w:trPr>
        <w:tc>
          <w:tcPr>
            <w:tcW w:w="1445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49073796" w14:textId="77777777" w:rsidR="00D42F2A" w:rsidRPr="00654B02" w:rsidRDefault="00D42F2A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654B02">
              <w:rPr>
                <w:rFonts w:ascii="Calibri" w:hAnsi="Calibri" w:cs="Calibri"/>
                <w:b/>
                <w:sz w:val="24"/>
                <w:szCs w:val="24"/>
              </w:rPr>
              <w:t>First author</w:t>
            </w:r>
          </w:p>
          <w:p w14:paraId="34EC546D" w14:textId="77777777" w:rsidR="00D42F2A" w:rsidRPr="00654B02" w:rsidRDefault="00D42F2A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654B02">
              <w:rPr>
                <w:rFonts w:ascii="Calibri" w:hAnsi="Calibri" w:cs="Calibri"/>
                <w:b/>
                <w:sz w:val="24"/>
                <w:szCs w:val="24"/>
              </w:rPr>
              <w:t>（</w:t>
            </w:r>
            <w:r w:rsidRPr="00654B02">
              <w:rPr>
                <w:rFonts w:ascii="Calibri" w:hAnsi="Calibri" w:cs="Calibri"/>
                <w:b/>
                <w:sz w:val="24"/>
                <w:szCs w:val="24"/>
              </w:rPr>
              <w:t>year</w:t>
            </w:r>
            <w:r w:rsidRPr="00654B02">
              <w:rPr>
                <w:rFonts w:ascii="Calibri" w:hAnsi="Calibri" w:cs="Calibri"/>
                <w:b/>
                <w:sz w:val="24"/>
                <w:szCs w:val="24"/>
              </w:rPr>
              <w:t>）</w:t>
            </w:r>
          </w:p>
        </w:tc>
        <w:tc>
          <w:tcPr>
            <w:tcW w:w="1839" w:type="dxa"/>
            <w:vMerge w:val="restart"/>
            <w:tcBorders>
              <w:top w:val="single" w:sz="12" w:space="0" w:color="auto"/>
            </w:tcBorders>
          </w:tcPr>
          <w:p w14:paraId="696FB8C1" w14:textId="77777777" w:rsidR="00D42F2A" w:rsidRPr="00654B02" w:rsidRDefault="00D42F2A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654B02">
              <w:rPr>
                <w:rFonts w:ascii="Calibri" w:hAnsi="Calibri" w:cs="Calibri"/>
                <w:b/>
                <w:sz w:val="24"/>
                <w:szCs w:val="24"/>
              </w:rPr>
              <w:t>Experimental task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7E0FB82C" w14:textId="77777777" w:rsidR="00D42F2A" w:rsidRPr="00654B02" w:rsidRDefault="00D42F2A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654B02">
              <w:rPr>
                <w:rFonts w:ascii="Calibri" w:hAnsi="Calibri" w:cs="Calibri"/>
                <w:b/>
                <w:sz w:val="24"/>
                <w:szCs w:val="24"/>
              </w:rPr>
              <w:t>Subject number</w:t>
            </w:r>
          </w:p>
        </w:tc>
        <w:tc>
          <w:tcPr>
            <w:tcW w:w="300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3C197E0D" w14:textId="77777777" w:rsidR="00D42F2A" w:rsidRPr="00654B02" w:rsidRDefault="00D42F2A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654B02">
              <w:rPr>
                <w:rFonts w:ascii="Calibri" w:hAnsi="Calibri" w:cs="Calibri"/>
                <w:b/>
                <w:sz w:val="24"/>
                <w:szCs w:val="24"/>
              </w:rPr>
              <w:t>Mean age</w:t>
            </w:r>
          </w:p>
        </w:tc>
        <w:tc>
          <w:tcPr>
            <w:tcW w:w="6340" w:type="dxa"/>
            <w:gridSpan w:val="5"/>
            <w:tcBorders>
              <w:top w:val="single" w:sz="12" w:space="0" w:color="auto"/>
              <w:right w:val="single" w:sz="12" w:space="0" w:color="auto"/>
            </w:tcBorders>
          </w:tcPr>
          <w:p w14:paraId="39057B2F" w14:textId="77777777" w:rsidR="00D42F2A" w:rsidRPr="00654B02" w:rsidRDefault="00D42F2A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654B02">
              <w:rPr>
                <w:rFonts w:ascii="Calibri" w:hAnsi="Calibri" w:cs="Calibri"/>
                <w:b/>
                <w:sz w:val="24"/>
                <w:szCs w:val="24"/>
              </w:rPr>
              <w:t>Scale</w:t>
            </w:r>
          </w:p>
        </w:tc>
      </w:tr>
      <w:tr w:rsidR="00D148E7" w:rsidRPr="00654B02" w14:paraId="240C1549" w14:textId="77777777" w:rsidTr="005A2F1B">
        <w:trPr>
          <w:trHeight w:val="510"/>
          <w:jc w:val="center"/>
        </w:trPr>
        <w:tc>
          <w:tcPr>
            <w:tcW w:w="144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C07E20C" w14:textId="77777777" w:rsidR="00D148E7" w:rsidRPr="00654B02" w:rsidRDefault="00D148E7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39" w:type="dxa"/>
            <w:vMerge/>
            <w:tcBorders>
              <w:bottom w:val="single" w:sz="12" w:space="0" w:color="auto"/>
            </w:tcBorders>
          </w:tcPr>
          <w:p w14:paraId="5577D926" w14:textId="77777777" w:rsidR="00D148E7" w:rsidRPr="00654B02" w:rsidRDefault="00D148E7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12" w:space="0" w:color="auto"/>
              <w:bottom w:val="single" w:sz="12" w:space="0" w:color="auto"/>
            </w:tcBorders>
          </w:tcPr>
          <w:p w14:paraId="71D26B22" w14:textId="77777777" w:rsidR="00D148E7" w:rsidRPr="00654B02" w:rsidRDefault="00D148E7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Control+SA</w:t>
            </w:r>
            <w:proofErr w:type="spellEnd"/>
          </w:p>
          <w:p w14:paraId="3064D982" w14:textId="77777777" w:rsidR="00D148E7" w:rsidRPr="00654B02" w:rsidRDefault="00D148E7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N=52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27F92845" w14:textId="77777777" w:rsidR="00D148E7" w:rsidRPr="00654B02" w:rsidRDefault="00D148E7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Control</w:t>
            </w:r>
          </w:p>
          <w:p w14:paraId="1C8AA2F4" w14:textId="77777777" w:rsidR="00D148E7" w:rsidRPr="00654B02" w:rsidRDefault="00D148E7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N=81</w:t>
            </w:r>
          </w:p>
        </w:tc>
        <w:tc>
          <w:tcPr>
            <w:tcW w:w="1031" w:type="dxa"/>
            <w:tcBorders>
              <w:top w:val="single" w:sz="12" w:space="0" w:color="auto"/>
              <w:bottom w:val="single" w:sz="12" w:space="0" w:color="auto"/>
            </w:tcBorders>
          </w:tcPr>
          <w:p w14:paraId="0D9A33D9" w14:textId="77777777" w:rsidR="00D148E7" w:rsidRPr="00654B02" w:rsidRDefault="00D148E7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HC</w:t>
            </w:r>
          </w:p>
          <w:p w14:paraId="6FC3D110" w14:textId="77777777" w:rsidR="00D148E7" w:rsidRPr="00654B02" w:rsidRDefault="00D148E7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N=43</w:t>
            </w:r>
          </w:p>
        </w:tc>
        <w:tc>
          <w:tcPr>
            <w:tcW w:w="1095" w:type="dxa"/>
            <w:tcBorders>
              <w:top w:val="single" w:sz="12" w:space="0" w:color="auto"/>
              <w:bottom w:val="single" w:sz="12" w:space="0" w:color="auto"/>
            </w:tcBorders>
          </w:tcPr>
          <w:p w14:paraId="46384CB9" w14:textId="77777777" w:rsidR="00D148E7" w:rsidRPr="00654B02" w:rsidRDefault="00D148E7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Control+SA</w:t>
            </w:r>
            <w:proofErr w:type="spellEnd"/>
          </w:p>
          <w:p w14:paraId="78E41D0F" w14:textId="77777777" w:rsidR="00D148E7" w:rsidRPr="00654B02" w:rsidRDefault="00D148E7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12" w:space="0" w:color="auto"/>
              <w:bottom w:val="single" w:sz="12" w:space="0" w:color="auto"/>
            </w:tcBorders>
          </w:tcPr>
          <w:p w14:paraId="623BD011" w14:textId="77777777" w:rsidR="00D148E7" w:rsidRPr="00654B02" w:rsidRDefault="00D148E7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Control</w:t>
            </w:r>
          </w:p>
        </w:tc>
        <w:tc>
          <w:tcPr>
            <w:tcW w:w="902" w:type="dxa"/>
            <w:tcBorders>
              <w:top w:val="single" w:sz="12" w:space="0" w:color="auto"/>
              <w:bottom w:val="single" w:sz="12" w:space="0" w:color="auto"/>
            </w:tcBorders>
          </w:tcPr>
          <w:p w14:paraId="2BAA13B0" w14:textId="77777777" w:rsidR="00D148E7" w:rsidRPr="00654B02" w:rsidRDefault="00D148E7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HC</w:t>
            </w:r>
          </w:p>
        </w:tc>
        <w:tc>
          <w:tcPr>
            <w:tcW w:w="1355" w:type="dxa"/>
            <w:tcBorders>
              <w:top w:val="single" w:sz="12" w:space="0" w:color="auto"/>
              <w:bottom w:val="single" w:sz="12" w:space="0" w:color="auto"/>
            </w:tcBorders>
          </w:tcPr>
          <w:p w14:paraId="36C215EA" w14:textId="77777777" w:rsidR="00D148E7" w:rsidRPr="00654B02" w:rsidRDefault="00D148E7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Control+SA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4ECF76B7" w14:textId="77777777" w:rsidR="00D148E7" w:rsidRPr="00654B02" w:rsidRDefault="00D148E7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Control</w:t>
            </w:r>
          </w:p>
        </w:tc>
        <w:tc>
          <w:tcPr>
            <w:tcW w:w="849" w:type="dxa"/>
            <w:tcBorders>
              <w:top w:val="single" w:sz="12" w:space="0" w:color="auto"/>
              <w:bottom w:val="single" w:sz="12" w:space="0" w:color="auto"/>
            </w:tcBorders>
          </w:tcPr>
          <w:p w14:paraId="080A39FA" w14:textId="77777777" w:rsidR="00D148E7" w:rsidRPr="00654B02" w:rsidRDefault="00D148E7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HC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</w:tcPr>
          <w:p w14:paraId="0B5EEA17" w14:textId="77777777" w:rsidR="00D148E7" w:rsidRPr="00654B02" w:rsidRDefault="00D148E7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Control+SA</w:t>
            </w:r>
            <w:proofErr w:type="spellEnd"/>
          </w:p>
        </w:tc>
        <w:tc>
          <w:tcPr>
            <w:tcW w:w="15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4725A8" w14:textId="77777777" w:rsidR="00D148E7" w:rsidRPr="00654B02" w:rsidRDefault="00D148E7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Control</w:t>
            </w:r>
          </w:p>
        </w:tc>
      </w:tr>
      <w:tr w:rsidR="00D42F2A" w:rsidRPr="00654B02" w14:paraId="5B5A20E4" w14:textId="77777777" w:rsidTr="00CF6F88">
        <w:trPr>
          <w:trHeight w:val="309"/>
          <w:jc w:val="center"/>
        </w:trPr>
        <w:tc>
          <w:tcPr>
            <w:tcW w:w="15885" w:type="dxa"/>
            <w:gridSpan w:val="13"/>
            <w:tcBorders>
              <w:left w:val="single" w:sz="12" w:space="0" w:color="auto"/>
              <w:right w:val="single" w:sz="12" w:space="0" w:color="auto"/>
            </w:tcBorders>
          </w:tcPr>
          <w:p w14:paraId="7E9954E0" w14:textId="77777777" w:rsidR="00D42F2A" w:rsidRPr="00654B02" w:rsidRDefault="00D42F2A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654B02">
              <w:rPr>
                <w:rFonts w:ascii="Calibri" w:hAnsi="Calibri" w:cs="Calibri"/>
                <w:b/>
                <w:sz w:val="24"/>
                <w:szCs w:val="24"/>
              </w:rPr>
              <w:t>BD</w:t>
            </w:r>
          </w:p>
        </w:tc>
      </w:tr>
      <w:tr w:rsidR="00D42F2A" w:rsidRPr="00654B02" w14:paraId="191540D6" w14:textId="77777777" w:rsidTr="00CF6F88">
        <w:trPr>
          <w:trHeight w:val="379"/>
          <w:jc w:val="center"/>
        </w:trPr>
        <w:tc>
          <w:tcPr>
            <w:tcW w:w="3284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2BACAD10" w14:textId="77777777" w:rsidR="00D42F2A" w:rsidRPr="00654B02" w:rsidRDefault="00D42F2A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</w:tcPr>
          <w:p w14:paraId="1A77F750" w14:textId="77777777" w:rsidR="00D42F2A" w:rsidRPr="00654B02" w:rsidRDefault="00D42F2A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000" w:type="dxa"/>
            <w:gridSpan w:val="3"/>
            <w:tcBorders>
              <w:top w:val="single" w:sz="12" w:space="0" w:color="auto"/>
            </w:tcBorders>
          </w:tcPr>
          <w:p w14:paraId="075769E5" w14:textId="77777777" w:rsidR="00D42F2A" w:rsidRPr="00654B02" w:rsidRDefault="00D42F2A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38" w:type="dxa"/>
            <w:gridSpan w:val="3"/>
            <w:tcBorders>
              <w:top w:val="single" w:sz="12" w:space="0" w:color="auto"/>
            </w:tcBorders>
          </w:tcPr>
          <w:p w14:paraId="3F8621A6" w14:textId="77777777" w:rsidR="00D42F2A" w:rsidRPr="00654B02" w:rsidRDefault="00D42F2A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MADRS</w:t>
            </w:r>
          </w:p>
        </w:tc>
        <w:tc>
          <w:tcPr>
            <w:tcW w:w="3002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17C5C4A2" w14:textId="77777777" w:rsidR="00D42F2A" w:rsidRPr="00654B02" w:rsidRDefault="00D42F2A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F6F88" w:rsidRPr="00654B02" w14:paraId="4912CA0F" w14:textId="77777777" w:rsidTr="005A2F1B">
        <w:trPr>
          <w:trHeight w:val="573"/>
          <w:jc w:val="center"/>
        </w:trPr>
        <w:tc>
          <w:tcPr>
            <w:tcW w:w="1445" w:type="dxa"/>
            <w:tcBorders>
              <w:left w:val="single" w:sz="12" w:space="0" w:color="auto"/>
              <w:bottom w:val="single" w:sz="12" w:space="0" w:color="auto"/>
            </w:tcBorders>
          </w:tcPr>
          <w:p w14:paraId="5F651E3E" w14:textId="77777777" w:rsidR="00CF6F88" w:rsidRPr="00654B02" w:rsidRDefault="00CF6F88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Shaffer</w:t>
            </w:r>
          </w:p>
          <w:p w14:paraId="45461BD2" w14:textId="77777777" w:rsidR="00CF6F88" w:rsidRPr="00654B02" w:rsidRDefault="00CF6F88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(2021)</w:t>
            </w:r>
          </w:p>
        </w:tc>
        <w:tc>
          <w:tcPr>
            <w:tcW w:w="1839" w:type="dxa"/>
            <w:tcBorders>
              <w:bottom w:val="single" w:sz="12" w:space="0" w:color="auto"/>
            </w:tcBorders>
          </w:tcPr>
          <w:p w14:paraId="2DA62553" w14:textId="77777777" w:rsidR="00CF6F88" w:rsidRPr="00654B02" w:rsidRDefault="00CF6F88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Flashing checkerboard task</w:t>
            </w:r>
          </w:p>
        </w:tc>
        <w:tc>
          <w:tcPr>
            <w:tcW w:w="1096" w:type="dxa"/>
            <w:tcBorders>
              <w:bottom w:val="single" w:sz="12" w:space="0" w:color="auto"/>
            </w:tcBorders>
          </w:tcPr>
          <w:p w14:paraId="59F2B96B" w14:textId="77777777" w:rsidR="00CF6F88" w:rsidRPr="00654B02" w:rsidRDefault="00CF6F88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FC016A9" w14:textId="77777777" w:rsidR="00CF6F88" w:rsidRPr="00654B02" w:rsidRDefault="00CF6F88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20</w:t>
            </w:r>
          </w:p>
        </w:tc>
        <w:tc>
          <w:tcPr>
            <w:tcW w:w="1031" w:type="dxa"/>
            <w:tcBorders>
              <w:bottom w:val="single" w:sz="12" w:space="0" w:color="auto"/>
            </w:tcBorders>
          </w:tcPr>
          <w:p w14:paraId="1732349A" w14:textId="77777777" w:rsidR="00CF6F88" w:rsidRPr="00654B02" w:rsidRDefault="00CF6F88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  <w:tcBorders>
              <w:bottom w:val="single" w:sz="12" w:space="0" w:color="auto"/>
            </w:tcBorders>
          </w:tcPr>
          <w:p w14:paraId="7C18BE4D" w14:textId="77777777" w:rsidR="00CF6F88" w:rsidRPr="00654B02" w:rsidRDefault="00CF6F88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46.8</w:t>
            </w:r>
          </w:p>
        </w:tc>
        <w:tc>
          <w:tcPr>
            <w:tcW w:w="1003" w:type="dxa"/>
            <w:tcBorders>
              <w:bottom w:val="single" w:sz="12" w:space="0" w:color="auto"/>
            </w:tcBorders>
          </w:tcPr>
          <w:p w14:paraId="5C497F51" w14:textId="77777777" w:rsidR="00CF6F88" w:rsidRPr="00654B02" w:rsidRDefault="00CF6F88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31.0</w:t>
            </w:r>
          </w:p>
        </w:tc>
        <w:tc>
          <w:tcPr>
            <w:tcW w:w="902" w:type="dxa"/>
            <w:tcBorders>
              <w:bottom w:val="single" w:sz="12" w:space="0" w:color="auto"/>
            </w:tcBorders>
          </w:tcPr>
          <w:p w14:paraId="0AA61D45" w14:textId="77777777" w:rsidR="00CF6F88" w:rsidRPr="00654B02" w:rsidRDefault="00CF6F88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55" w:type="dxa"/>
            <w:tcBorders>
              <w:bottom w:val="single" w:sz="12" w:space="0" w:color="auto"/>
            </w:tcBorders>
          </w:tcPr>
          <w:p w14:paraId="21BDA78D" w14:textId="77777777" w:rsidR="00CF6F88" w:rsidRPr="00654B02" w:rsidRDefault="00CF6F88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1.37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3D18AA4" w14:textId="77777777" w:rsidR="00CF6F88" w:rsidRPr="00654B02" w:rsidRDefault="00CF6F88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0.35</w:t>
            </w:r>
          </w:p>
        </w:tc>
        <w:tc>
          <w:tcPr>
            <w:tcW w:w="849" w:type="dxa"/>
            <w:tcBorders>
              <w:bottom w:val="single" w:sz="12" w:space="0" w:color="auto"/>
            </w:tcBorders>
          </w:tcPr>
          <w:p w14:paraId="18C074D2" w14:textId="77777777" w:rsidR="00CF6F88" w:rsidRPr="00654B02" w:rsidRDefault="00CF6F88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</w:tcPr>
          <w:p w14:paraId="2A4E5B75" w14:textId="77777777" w:rsidR="00CF6F88" w:rsidRPr="00654B02" w:rsidRDefault="00CF6F88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03" w:type="dxa"/>
            <w:tcBorders>
              <w:bottom w:val="single" w:sz="12" w:space="0" w:color="auto"/>
              <w:right w:val="single" w:sz="12" w:space="0" w:color="auto"/>
            </w:tcBorders>
          </w:tcPr>
          <w:p w14:paraId="1B174FB4" w14:textId="77777777" w:rsidR="00CF6F88" w:rsidRPr="00654B02" w:rsidRDefault="00CF6F88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42F2A" w:rsidRPr="00654B02" w14:paraId="23F882DD" w14:textId="77777777" w:rsidTr="00CF6F88">
        <w:trPr>
          <w:trHeight w:val="223"/>
          <w:jc w:val="center"/>
        </w:trPr>
        <w:tc>
          <w:tcPr>
            <w:tcW w:w="15885" w:type="dxa"/>
            <w:gridSpan w:val="13"/>
            <w:tcBorders>
              <w:left w:val="single" w:sz="12" w:space="0" w:color="auto"/>
              <w:right w:val="single" w:sz="12" w:space="0" w:color="auto"/>
            </w:tcBorders>
          </w:tcPr>
          <w:p w14:paraId="70DE8746" w14:textId="77777777" w:rsidR="00D42F2A" w:rsidRPr="00654B02" w:rsidRDefault="00D42F2A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654B02">
              <w:rPr>
                <w:rFonts w:ascii="Calibri" w:hAnsi="Calibri" w:cs="Calibri"/>
                <w:b/>
                <w:sz w:val="24"/>
                <w:szCs w:val="24"/>
              </w:rPr>
              <w:t>SCZ</w:t>
            </w:r>
          </w:p>
        </w:tc>
      </w:tr>
      <w:tr w:rsidR="00D42F2A" w:rsidRPr="00654B02" w14:paraId="0D052746" w14:textId="77777777" w:rsidTr="00CF6F88">
        <w:trPr>
          <w:trHeight w:val="423"/>
          <w:jc w:val="center"/>
        </w:trPr>
        <w:tc>
          <w:tcPr>
            <w:tcW w:w="1445" w:type="dxa"/>
            <w:tcBorders>
              <w:top w:val="single" w:sz="12" w:space="0" w:color="auto"/>
              <w:left w:val="single" w:sz="12" w:space="0" w:color="auto"/>
            </w:tcBorders>
          </w:tcPr>
          <w:p w14:paraId="0FC12AA2" w14:textId="77777777" w:rsidR="00D42F2A" w:rsidRPr="00654B02" w:rsidRDefault="00D42F2A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12" w:space="0" w:color="auto"/>
            </w:tcBorders>
          </w:tcPr>
          <w:p w14:paraId="008D543C" w14:textId="77777777" w:rsidR="00D42F2A" w:rsidRPr="00654B02" w:rsidRDefault="00D42F2A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61" w:type="dxa"/>
            <w:gridSpan w:val="3"/>
            <w:tcBorders>
              <w:top w:val="single" w:sz="12" w:space="0" w:color="auto"/>
            </w:tcBorders>
          </w:tcPr>
          <w:p w14:paraId="48E52AEF" w14:textId="77777777" w:rsidR="00D42F2A" w:rsidRPr="00654B02" w:rsidRDefault="00D42F2A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000" w:type="dxa"/>
            <w:gridSpan w:val="3"/>
            <w:tcBorders>
              <w:top w:val="single" w:sz="12" w:space="0" w:color="auto"/>
            </w:tcBorders>
          </w:tcPr>
          <w:p w14:paraId="1AACE1F4" w14:textId="77777777" w:rsidR="00D42F2A" w:rsidRPr="00654B02" w:rsidRDefault="00D42F2A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38" w:type="dxa"/>
            <w:gridSpan w:val="3"/>
            <w:tcBorders>
              <w:top w:val="single" w:sz="12" w:space="0" w:color="auto"/>
            </w:tcBorders>
          </w:tcPr>
          <w:p w14:paraId="75650562" w14:textId="77777777" w:rsidR="00D42F2A" w:rsidRPr="00654B02" w:rsidRDefault="00D42F2A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BIS total</w:t>
            </w:r>
          </w:p>
        </w:tc>
        <w:tc>
          <w:tcPr>
            <w:tcW w:w="3002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3F8C8633" w14:textId="77777777" w:rsidR="00D42F2A" w:rsidRPr="00654B02" w:rsidRDefault="00D42F2A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PANSS</w:t>
            </w:r>
          </w:p>
        </w:tc>
      </w:tr>
      <w:tr w:rsidR="00CF6F88" w:rsidRPr="00654B02" w14:paraId="6947ACB2" w14:textId="77777777" w:rsidTr="005A2F1B">
        <w:trPr>
          <w:trHeight w:val="573"/>
          <w:jc w:val="center"/>
        </w:trPr>
        <w:tc>
          <w:tcPr>
            <w:tcW w:w="1445" w:type="dxa"/>
            <w:tcBorders>
              <w:left w:val="single" w:sz="12" w:space="0" w:color="auto"/>
            </w:tcBorders>
          </w:tcPr>
          <w:p w14:paraId="19C06C9E" w14:textId="77777777" w:rsidR="00CF6F88" w:rsidRPr="00654B02" w:rsidRDefault="00CF6F88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Potvin</w:t>
            </w:r>
            <w:proofErr w:type="spellEnd"/>
          </w:p>
          <w:p w14:paraId="0613A81E" w14:textId="77777777" w:rsidR="00CF6F88" w:rsidRPr="00654B02" w:rsidRDefault="00CF6F88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(2018)</w:t>
            </w:r>
          </w:p>
        </w:tc>
        <w:tc>
          <w:tcPr>
            <w:tcW w:w="1839" w:type="dxa"/>
          </w:tcPr>
          <w:p w14:paraId="3B253BA6" w14:textId="77777777" w:rsidR="00CF6F88" w:rsidRPr="00654B02" w:rsidRDefault="00CF6F88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Balloon Analogue Risk Task of Inflation event</w:t>
            </w:r>
            <w:r w:rsidRPr="00654B02">
              <w:rPr>
                <w:rFonts w:ascii="Calibri" w:hAnsi="Calibri" w:cs="Calibri"/>
                <w:sz w:val="24"/>
                <w:szCs w:val="24"/>
              </w:rPr>
              <w:t>；</w:t>
            </w:r>
          </w:p>
          <w:p w14:paraId="1E6E245A" w14:textId="77777777" w:rsidR="00CF6F88" w:rsidRPr="00654B02" w:rsidRDefault="00CF6F88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Balloon Analogue risk task of success event</w:t>
            </w:r>
          </w:p>
        </w:tc>
        <w:tc>
          <w:tcPr>
            <w:tcW w:w="1096" w:type="dxa"/>
          </w:tcPr>
          <w:p w14:paraId="02754A65" w14:textId="77777777" w:rsidR="00CF6F88" w:rsidRPr="00654B02" w:rsidRDefault="00CF6F88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14:paraId="68B3B2EC" w14:textId="77777777" w:rsidR="00CF6F88" w:rsidRPr="00654B02" w:rsidRDefault="00CF6F88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19</w:t>
            </w:r>
          </w:p>
        </w:tc>
        <w:tc>
          <w:tcPr>
            <w:tcW w:w="1031" w:type="dxa"/>
          </w:tcPr>
          <w:p w14:paraId="50E3E459" w14:textId="77777777" w:rsidR="00CF6F88" w:rsidRPr="00654B02" w:rsidRDefault="00CF6F88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21</w:t>
            </w:r>
          </w:p>
        </w:tc>
        <w:tc>
          <w:tcPr>
            <w:tcW w:w="1095" w:type="dxa"/>
          </w:tcPr>
          <w:p w14:paraId="51BC084B" w14:textId="77777777" w:rsidR="00CF6F88" w:rsidRPr="00654B02" w:rsidRDefault="00CF6F88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39.1</w:t>
            </w:r>
          </w:p>
        </w:tc>
        <w:tc>
          <w:tcPr>
            <w:tcW w:w="1003" w:type="dxa"/>
          </w:tcPr>
          <w:p w14:paraId="3596F68B" w14:textId="77777777" w:rsidR="00CF6F88" w:rsidRPr="00654B02" w:rsidRDefault="00CF6F88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32.1</w:t>
            </w:r>
          </w:p>
        </w:tc>
        <w:tc>
          <w:tcPr>
            <w:tcW w:w="902" w:type="dxa"/>
          </w:tcPr>
          <w:p w14:paraId="7B7D0F67" w14:textId="77777777" w:rsidR="00CF6F88" w:rsidRPr="00654B02" w:rsidRDefault="00CF6F88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32.1</w:t>
            </w:r>
          </w:p>
        </w:tc>
        <w:tc>
          <w:tcPr>
            <w:tcW w:w="1355" w:type="dxa"/>
          </w:tcPr>
          <w:p w14:paraId="07C4EB9E" w14:textId="77777777" w:rsidR="00CF6F88" w:rsidRPr="00654B02" w:rsidRDefault="00CF6F88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67.0</w:t>
            </w:r>
          </w:p>
        </w:tc>
        <w:tc>
          <w:tcPr>
            <w:tcW w:w="1134" w:type="dxa"/>
          </w:tcPr>
          <w:p w14:paraId="288FAFFE" w14:textId="77777777" w:rsidR="00CF6F88" w:rsidRPr="00654B02" w:rsidRDefault="00CF6F88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63.7</w:t>
            </w:r>
          </w:p>
        </w:tc>
        <w:tc>
          <w:tcPr>
            <w:tcW w:w="849" w:type="dxa"/>
          </w:tcPr>
          <w:p w14:paraId="2B5F6177" w14:textId="77777777" w:rsidR="00CF6F88" w:rsidRPr="00654B02" w:rsidRDefault="00CF6F88" w:rsidP="00654B02">
            <w:pPr>
              <w:adjustRightInd w:val="0"/>
              <w:snapToGrid w:val="0"/>
              <w:spacing w:line="312" w:lineRule="auto"/>
              <w:ind w:firstLineChars="50" w:firstLine="120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52.9</w:t>
            </w:r>
          </w:p>
        </w:tc>
        <w:tc>
          <w:tcPr>
            <w:tcW w:w="1499" w:type="dxa"/>
          </w:tcPr>
          <w:p w14:paraId="052AE2EF" w14:textId="77777777" w:rsidR="00CF6F88" w:rsidRPr="00654B02" w:rsidRDefault="00CF6F88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Positive 17.0</w:t>
            </w:r>
          </w:p>
          <w:p w14:paraId="59508FFD" w14:textId="77777777" w:rsidR="00CF6F88" w:rsidRPr="00654B02" w:rsidRDefault="00CF6F88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Negative 16.2</w:t>
            </w:r>
          </w:p>
          <w:p w14:paraId="02B0BA5A" w14:textId="77777777" w:rsidR="00CF6F88" w:rsidRPr="00654B02" w:rsidRDefault="00CF6F88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General 37.1</w:t>
            </w:r>
          </w:p>
        </w:tc>
        <w:tc>
          <w:tcPr>
            <w:tcW w:w="1503" w:type="dxa"/>
            <w:tcBorders>
              <w:right w:val="single" w:sz="12" w:space="0" w:color="auto"/>
            </w:tcBorders>
          </w:tcPr>
          <w:p w14:paraId="50E9AF37" w14:textId="77777777" w:rsidR="00CF6F88" w:rsidRPr="00654B02" w:rsidRDefault="00CF6F88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Positive 16.1</w:t>
            </w:r>
          </w:p>
          <w:p w14:paraId="2FF3A461" w14:textId="77777777" w:rsidR="00CF6F88" w:rsidRPr="00654B02" w:rsidRDefault="00CF6F88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Negative 17.5</w:t>
            </w:r>
          </w:p>
          <w:p w14:paraId="30F5EE16" w14:textId="77777777" w:rsidR="00CF6F88" w:rsidRPr="00654B02" w:rsidRDefault="00CF6F88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General 35.7</w:t>
            </w:r>
          </w:p>
        </w:tc>
      </w:tr>
      <w:tr w:rsidR="00D42F2A" w:rsidRPr="00654B02" w14:paraId="07CF3133" w14:textId="77777777" w:rsidTr="005A2F1B">
        <w:trPr>
          <w:trHeight w:val="337"/>
          <w:jc w:val="center"/>
        </w:trPr>
        <w:tc>
          <w:tcPr>
            <w:tcW w:w="1445" w:type="dxa"/>
            <w:tcBorders>
              <w:left w:val="single" w:sz="12" w:space="0" w:color="auto"/>
            </w:tcBorders>
          </w:tcPr>
          <w:p w14:paraId="7DB916A8" w14:textId="77777777" w:rsidR="00D42F2A" w:rsidRPr="00654B02" w:rsidRDefault="00D42F2A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39" w:type="dxa"/>
          </w:tcPr>
          <w:p w14:paraId="40A71DBF" w14:textId="77777777" w:rsidR="00D42F2A" w:rsidRPr="00654B02" w:rsidRDefault="00D42F2A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6" w:type="dxa"/>
          </w:tcPr>
          <w:p w14:paraId="662D05D2" w14:textId="77777777" w:rsidR="00D42F2A" w:rsidRPr="00654B02" w:rsidRDefault="00D42F2A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8453688" w14:textId="77777777" w:rsidR="00D42F2A" w:rsidRPr="00654B02" w:rsidRDefault="00D42F2A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31" w:type="dxa"/>
          </w:tcPr>
          <w:p w14:paraId="4249F92A" w14:textId="77777777" w:rsidR="00D42F2A" w:rsidRPr="00654B02" w:rsidRDefault="00D42F2A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AE8A078" w14:textId="77777777" w:rsidR="00D42F2A" w:rsidRPr="00654B02" w:rsidRDefault="00D42F2A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03" w:type="dxa"/>
          </w:tcPr>
          <w:p w14:paraId="3960D7C3" w14:textId="77777777" w:rsidR="00D42F2A" w:rsidRPr="00654B02" w:rsidRDefault="00D42F2A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02" w:type="dxa"/>
          </w:tcPr>
          <w:p w14:paraId="53422835" w14:textId="77777777" w:rsidR="00D42F2A" w:rsidRPr="00654B02" w:rsidRDefault="00D42F2A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38" w:type="dxa"/>
            <w:gridSpan w:val="3"/>
          </w:tcPr>
          <w:p w14:paraId="2C0D6753" w14:textId="77777777" w:rsidR="00D42F2A" w:rsidRPr="00654B02" w:rsidRDefault="00D42F2A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MACVI</w:t>
            </w:r>
          </w:p>
        </w:tc>
        <w:tc>
          <w:tcPr>
            <w:tcW w:w="3002" w:type="dxa"/>
            <w:gridSpan w:val="2"/>
            <w:tcBorders>
              <w:right w:val="single" w:sz="12" w:space="0" w:color="auto"/>
            </w:tcBorders>
          </w:tcPr>
          <w:p w14:paraId="1941AE7A" w14:textId="77777777" w:rsidR="00D42F2A" w:rsidRPr="00654B02" w:rsidRDefault="00D42F2A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PANSS</w:t>
            </w:r>
          </w:p>
        </w:tc>
      </w:tr>
      <w:tr w:rsidR="00CF6F88" w:rsidRPr="00654B02" w14:paraId="0AE2B89F" w14:textId="77777777" w:rsidTr="005A2F1B">
        <w:trPr>
          <w:trHeight w:val="840"/>
          <w:jc w:val="center"/>
        </w:trPr>
        <w:tc>
          <w:tcPr>
            <w:tcW w:w="1445" w:type="dxa"/>
            <w:tcBorders>
              <w:left w:val="single" w:sz="12" w:space="0" w:color="auto"/>
              <w:bottom w:val="single" w:sz="12" w:space="0" w:color="auto"/>
            </w:tcBorders>
          </w:tcPr>
          <w:p w14:paraId="329F31D1" w14:textId="77777777" w:rsidR="00CF6F88" w:rsidRPr="00654B02" w:rsidRDefault="00CF6F88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Athanassiou</w:t>
            </w:r>
            <w:proofErr w:type="spellEnd"/>
            <w:r w:rsidRPr="00654B02">
              <w:rPr>
                <w:rFonts w:ascii="Calibri" w:hAnsi="Calibri" w:cs="Calibri"/>
                <w:sz w:val="24"/>
                <w:szCs w:val="24"/>
              </w:rPr>
              <w:t xml:space="preserve"> (2021)</w:t>
            </w:r>
          </w:p>
        </w:tc>
        <w:tc>
          <w:tcPr>
            <w:tcW w:w="1839" w:type="dxa"/>
            <w:tcBorders>
              <w:bottom w:val="single" w:sz="12" w:space="0" w:color="auto"/>
            </w:tcBorders>
          </w:tcPr>
          <w:p w14:paraId="2046F2EC" w14:textId="77777777" w:rsidR="00CF6F88" w:rsidRPr="00654B02" w:rsidRDefault="00CF6F88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Emotional processing task (angry faces)</w:t>
            </w:r>
          </w:p>
        </w:tc>
        <w:tc>
          <w:tcPr>
            <w:tcW w:w="1096" w:type="dxa"/>
            <w:tcBorders>
              <w:bottom w:val="single" w:sz="12" w:space="0" w:color="auto"/>
            </w:tcBorders>
          </w:tcPr>
          <w:p w14:paraId="5CE212F6" w14:textId="77777777" w:rsidR="00CF6F88" w:rsidRPr="00654B02" w:rsidRDefault="00CF6F88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7FE4F4A" w14:textId="77777777" w:rsidR="00CF6F88" w:rsidRPr="00654B02" w:rsidRDefault="00CF6F88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42</w:t>
            </w:r>
          </w:p>
        </w:tc>
        <w:tc>
          <w:tcPr>
            <w:tcW w:w="1031" w:type="dxa"/>
            <w:tcBorders>
              <w:bottom w:val="single" w:sz="12" w:space="0" w:color="auto"/>
            </w:tcBorders>
          </w:tcPr>
          <w:p w14:paraId="2234C79D" w14:textId="77777777" w:rsidR="00CF6F88" w:rsidRPr="00654B02" w:rsidRDefault="00CF6F88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22</w:t>
            </w:r>
          </w:p>
        </w:tc>
        <w:tc>
          <w:tcPr>
            <w:tcW w:w="1095" w:type="dxa"/>
            <w:tcBorders>
              <w:bottom w:val="single" w:sz="12" w:space="0" w:color="auto"/>
            </w:tcBorders>
          </w:tcPr>
          <w:p w14:paraId="5DDAA3EE" w14:textId="77777777" w:rsidR="00CF6F88" w:rsidRPr="00654B02" w:rsidRDefault="00CF6F88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18-60</w:t>
            </w:r>
          </w:p>
        </w:tc>
        <w:tc>
          <w:tcPr>
            <w:tcW w:w="1003" w:type="dxa"/>
            <w:tcBorders>
              <w:bottom w:val="single" w:sz="12" w:space="0" w:color="auto"/>
            </w:tcBorders>
          </w:tcPr>
          <w:p w14:paraId="27CFCFC2" w14:textId="77777777" w:rsidR="00CF6F88" w:rsidRPr="00654B02" w:rsidRDefault="00CF6F88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18-60</w:t>
            </w:r>
          </w:p>
        </w:tc>
        <w:tc>
          <w:tcPr>
            <w:tcW w:w="902" w:type="dxa"/>
            <w:tcBorders>
              <w:bottom w:val="single" w:sz="12" w:space="0" w:color="auto"/>
            </w:tcBorders>
          </w:tcPr>
          <w:p w14:paraId="6A620756" w14:textId="77777777" w:rsidR="00CF6F88" w:rsidRPr="00654B02" w:rsidRDefault="00CF6F88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18-60</w:t>
            </w:r>
          </w:p>
        </w:tc>
        <w:tc>
          <w:tcPr>
            <w:tcW w:w="1355" w:type="dxa"/>
            <w:tcBorders>
              <w:bottom w:val="single" w:sz="12" w:space="0" w:color="auto"/>
            </w:tcBorders>
          </w:tcPr>
          <w:p w14:paraId="4DC0617B" w14:textId="77777777" w:rsidR="00CF6F88" w:rsidRPr="00654B02" w:rsidRDefault="00CF6F88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Violence 1.8</w:t>
            </w:r>
          </w:p>
          <w:p w14:paraId="68689375" w14:textId="5D2EAF2A" w:rsidR="00CF6F88" w:rsidRPr="00654B02" w:rsidRDefault="00CF6F88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Victimizati</w:t>
            </w:r>
            <w:proofErr w:type="spellEnd"/>
            <w:r w:rsidR="005A2F1B">
              <w:rPr>
                <w:rFonts w:ascii="Calibri" w:hAnsi="Calibri" w:cs="Calibri" w:hint="eastAsia"/>
                <w:sz w:val="24"/>
                <w:szCs w:val="24"/>
              </w:rPr>
              <w:t>-</w:t>
            </w:r>
            <w:r w:rsidRPr="00654B02">
              <w:rPr>
                <w:rFonts w:ascii="Calibri" w:hAnsi="Calibri" w:cs="Calibri"/>
                <w:sz w:val="24"/>
                <w:szCs w:val="24"/>
              </w:rPr>
              <w:t>on 0.5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EEDDF4D" w14:textId="77777777" w:rsidR="00CF6F88" w:rsidRPr="00654B02" w:rsidRDefault="00CF6F88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Violence 1.8</w:t>
            </w:r>
          </w:p>
          <w:p w14:paraId="569C40BF" w14:textId="6302B77F" w:rsidR="00CF6F88" w:rsidRPr="00654B02" w:rsidRDefault="00CF6F88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Victimiza</w:t>
            </w:r>
            <w:r w:rsidR="005A2F1B">
              <w:rPr>
                <w:rFonts w:ascii="Calibri" w:hAnsi="Calibri" w:cs="Calibri" w:hint="eastAsia"/>
                <w:sz w:val="24"/>
                <w:szCs w:val="24"/>
              </w:rPr>
              <w:t>-</w:t>
            </w:r>
            <w:r w:rsidRPr="00654B02">
              <w:rPr>
                <w:rFonts w:ascii="Calibri" w:hAnsi="Calibri" w:cs="Calibri"/>
                <w:sz w:val="24"/>
                <w:szCs w:val="24"/>
              </w:rPr>
              <w:t>tion</w:t>
            </w:r>
            <w:proofErr w:type="spellEnd"/>
            <w:r w:rsidRPr="00654B02">
              <w:rPr>
                <w:rFonts w:ascii="Calibri" w:hAnsi="Calibri" w:cs="Calibri"/>
                <w:sz w:val="24"/>
                <w:szCs w:val="24"/>
              </w:rPr>
              <w:t xml:space="preserve"> 0.6</w:t>
            </w:r>
          </w:p>
        </w:tc>
        <w:tc>
          <w:tcPr>
            <w:tcW w:w="849" w:type="dxa"/>
            <w:tcBorders>
              <w:bottom w:val="single" w:sz="12" w:space="0" w:color="auto"/>
            </w:tcBorders>
          </w:tcPr>
          <w:p w14:paraId="436CCCEF" w14:textId="77777777" w:rsidR="00CF6F88" w:rsidRPr="00654B02" w:rsidRDefault="00CF6F88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</w:tcPr>
          <w:p w14:paraId="3FFEB5BB" w14:textId="77777777" w:rsidR="00CF6F88" w:rsidRPr="00654B02" w:rsidRDefault="00CF6F88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Positive 18.3</w:t>
            </w:r>
          </w:p>
          <w:p w14:paraId="298E96A9" w14:textId="77777777" w:rsidR="00CF6F88" w:rsidRPr="00654B02" w:rsidRDefault="00CF6F88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Negative16.8</w:t>
            </w:r>
          </w:p>
          <w:p w14:paraId="5E368F0F" w14:textId="77777777" w:rsidR="00CF6F88" w:rsidRPr="00654B02" w:rsidRDefault="00CF6F88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Disorganized 12.3</w:t>
            </w:r>
          </w:p>
          <w:p w14:paraId="6E1B1F18" w14:textId="77777777" w:rsidR="00CF6F88" w:rsidRPr="00654B02" w:rsidRDefault="00CF6F88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Affect 7.4</w:t>
            </w:r>
          </w:p>
          <w:p w14:paraId="2184C419" w14:textId="77777777" w:rsidR="00CF6F88" w:rsidRPr="00654B02" w:rsidRDefault="00CF6F88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Hostility 8.8</w:t>
            </w:r>
          </w:p>
        </w:tc>
        <w:tc>
          <w:tcPr>
            <w:tcW w:w="1503" w:type="dxa"/>
            <w:tcBorders>
              <w:bottom w:val="single" w:sz="12" w:space="0" w:color="auto"/>
              <w:right w:val="single" w:sz="12" w:space="0" w:color="auto"/>
            </w:tcBorders>
          </w:tcPr>
          <w:p w14:paraId="7D63A79A" w14:textId="77777777" w:rsidR="00CF6F88" w:rsidRPr="00654B02" w:rsidRDefault="00CF6F88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Positive 15.5</w:t>
            </w:r>
          </w:p>
          <w:p w14:paraId="7321CBCF" w14:textId="77777777" w:rsidR="00CF6F88" w:rsidRPr="00654B02" w:rsidRDefault="00CF6F88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Negative16.7</w:t>
            </w:r>
          </w:p>
          <w:p w14:paraId="7294B09E" w14:textId="77777777" w:rsidR="00CF6F88" w:rsidRPr="00654B02" w:rsidRDefault="00CF6F88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Disorganized 11.0</w:t>
            </w:r>
          </w:p>
          <w:p w14:paraId="4D48974E" w14:textId="77777777" w:rsidR="00CF6F88" w:rsidRPr="00654B02" w:rsidRDefault="00CF6F88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Affect 6.2</w:t>
            </w:r>
          </w:p>
          <w:p w14:paraId="74E1798D" w14:textId="77777777" w:rsidR="00CF6F88" w:rsidRPr="00654B02" w:rsidRDefault="00CF6F88" w:rsidP="00654B02">
            <w:pPr>
              <w:adjustRightInd w:val="0"/>
              <w:snapToGrid w:val="0"/>
              <w:spacing w:line="312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Hostility 6.7</w:t>
            </w:r>
          </w:p>
        </w:tc>
      </w:tr>
    </w:tbl>
    <w:p w14:paraId="2BB8AC8D" w14:textId="05DBA498" w:rsidR="00DC66C6" w:rsidRPr="00654B02" w:rsidRDefault="00877D4B" w:rsidP="00654B02">
      <w:pPr>
        <w:adjustRightInd w:val="0"/>
        <w:snapToGrid w:val="0"/>
        <w:spacing w:line="312" w:lineRule="auto"/>
        <w:rPr>
          <w:rFonts w:ascii="Calibri" w:hAnsi="Calibri" w:cs="Calibri"/>
          <w:sz w:val="24"/>
          <w:szCs w:val="24"/>
        </w:rPr>
      </w:pPr>
      <w:r w:rsidRPr="00654B02">
        <w:rPr>
          <w:rFonts w:ascii="Calibri" w:hAnsi="Calibri" w:cs="Calibri" w:hint="eastAsia"/>
          <w:sz w:val="24"/>
          <w:szCs w:val="24"/>
        </w:rPr>
        <w:t>M</w:t>
      </w:r>
      <w:r w:rsidRPr="00654B02">
        <w:rPr>
          <w:rFonts w:ascii="Calibri" w:hAnsi="Calibri" w:cs="Calibri"/>
          <w:sz w:val="24"/>
          <w:szCs w:val="24"/>
        </w:rPr>
        <w:t xml:space="preserve">ADRS, Montgomery- </w:t>
      </w:r>
      <w:proofErr w:type="spellStart"/>
      <w:r w:rsidRPr="00654B02">
        <w:rPr>
          <w:rFonts w:ascii="Calibri" w:hAnsi="Calibri" w:cs="Calibri"/>
          <w:sz w:val="24"/>
          <w:szCs w:val="24"/>
        </w:rPr>
        <w:t>Asberg</w:t>
      </w:r>
      <w:proofErr w:type="spellEnd"/>
      <w:r w:rsidRPr="00654B02">
        <w:rPr>
          <w:rFonts w:ascii="Calibri" w:hAnsi="Calibri" w:cs="Calibri"/>
          <w:sz w:val="24"/>
          <w:szCs w:val="24"/>
        </w:rPr>
        <w:t xml:space="preserve"> Depression Rating Scale; BIS, Barratt Impulsiveness Scale; PANSS, Positive </w:t>
      </w:r>
      <w:r w:rsidR="001507FC" w:rsidRPr="00654B02">
        <w:rPr>
          <w:rFonts w:ascii="Calibri" w:hAnsi="Calibri" w:cs="Calibri"/>
          <w:sz w:val="24"/>
          <w:szCs w:val="24"/>
        </w:rPr>
        <w:t>a</w:t>
      </w:r>
      <w:r w:rsidRPr="00654B02">
        <w:rPr>
          <w:rFonts w:ascii="Calibri" w:hAnsi="Calibri" w:cs="Calibri"/>
          <w:sz w:val="24"/>
          <w:szCs w:val="24"/>
        </w:rPr>
        <w:t>nd Negative Syndrome Scale; MACVI, The</w:t>
      </w:r>
      <w:r w:rsidRPr="00654B02">
        <w:rPr>
          <w:rFonts w:ascii="Calibri" w:hAnsi="Calibri" w:cs="Calibri" w:hint="eastAsia"/>
          <w:sz w:val="24"/>
          <w:szCs w:val="24"/>
        </w:rPr>
        <w:t xml:space="preserve"> </w:t>
      </w:r>
      <w:r w:rsidRPr="00654B02">
        <w:rPr>
          <w:rFonts w:ascii="Calibri" w:hAnsi="Calibri" w:cs="Calibri"/>
          <w:sz w:val="24"/>
          <w:szCs w:val="24"/>
        </w:rPr>
        <w:t>MacArthur Community Violence Instrument.</w:t>
      </w:r>
    </w:p>
    <w:p w14:paraId="56460793" w14:textId="579D809F" w:rsidR="00DC66C6" w:rsidRPr="00654B02" w:rsidRDefault="00DC66C6" w:rsidP="00654B02">
      <w:pPr>
        <w:adjustRightInd w:val="0"/>
        <w:snapToGrid w:val="0"/>
        <w:spacing w:line="312" w:lineRule="auto"/>
        <w:rPr>
          <w:rFonts w:ascii="Calibri" w:hAnsi="Calibri" w:cs="Calibri"/>
          <w:sz w:val="24"/>
          <w:szCs w:val="24"/>
        </w:rPr>
      </w:pPr>
    </w:p>
    <w:p w14:paraId="505C3505" w14:textId="7C6AD1CF" w:rsidR="00DC66C6" w:rsidRPr="00654B02" w:rsidRDefault="00DC66C6" w:rsidP="00654B02">
      <w:pPr>
        <w:adjustRightInd w:val="0"/>
        <w:snapToGrid w:val="0"/>
        <w:spacing w:line="312" w:lineRule="auto"/>
        <w:rPr>
          <w:rFonts w:ascii="Calibri" w:hAnsi="Calibri" w:cs="Calibri"/>
          <w:sz w:val="24"/>
          <w:szCs w:val="24"/>
        </w:rPr>
      </w:pPr>
    </w:p>
    <w:p w14:paraId="28FFFFF7" w14:textId="000B73B0" w:rsidR="00DC66C6" w:rsidRPr="00654B02" w:rsidRDefault="00DC66C6" w:rsidP="00654B02">
      <w:pPr>
        <w:adjustRightInd w:val="0"/>
        <w:snapToGrid w:val="0"/>
        <w:spacing w:line="312" w:lineRule="auto"/>
        <w:rPr>
          <w:rFonts w:ascii="Calibri" w:hAnsi="Calibri" w:cs="Calibri"/>
          <w:sz w:val="24"/>
          <w:szCs w:val="24"/>
        </w:rPr>
      </w:pPr>
    </w:p>
    <w:p w14:paraId="5261C8F4" w14:textId="0C672451" w:rsidR="00DC66C6" w:rsidRPr="00654B02" w:rsidRDefault="00DC66C6" w:rsidP="00654B02">
      <w:pPr>
        <w:adjustRightInd w:val="0"/>
        <w:snapToGrid w:val="0"/>
        <w:spacing w:line="312" w:lineRule="auto"/>
        <w:rPr>
          <w:rFonts w:ascii="Calibri" w:hAnsi="Calibri" w:cs="Calibri"/>
          <w:sz w:val="24"/>
          <w:szCs w:val="24"/>
        </w:rPr>
      </w:pPr>
    </w:p>
    <w:p w14:paraId="6BE8F936" w14:textId="63AD78E3" w:rsidR="00DC66C6" w:rsidRPr="00654B02" w:rsidRDefault="00DC66C6" w:rsidP="00654B02">
      <w:pPr>
        <w:adjustRightInd w:val="0"/>
        <w:snapToGrid w:val="0"/>
        <w:spacing w:line="312" w:lineRule="auto"/>
        <w:rPr>
          <w:rFonts w:ascii="Calibri" w:hAnsi="Calibri" w:cs="Calibri"/>
          <w:sz w:val="24"/>
          <w:szCs w:val="24"/>
        </w:rPr>
      </w:pPr>
    </w:p>
    <w:p w14:paraId="11038871" w14:textId="4F9600B6" w:rsidR="00DC66C6" w:rsidRPr="00654B02" w:rsidRDefault="00DC66C6" w:rsidP="00654B02">
      <w:pPr>
        <w:adjustRightInd w:val="0"/>
        <w:snapToGrid w:val="0"/>
        <w:spacing w:line="312" w:lineRule="auto"/>
        <w:rPr>
          <w:rFonts w:ascii="Calibri" w:hAnsi="Calibri" w:cs="Calibri"/>
          <w:sz w:val="24"/>
          <w:szCs w:val="24"/>
        </w:rPr>
      </w:pPr>
    </w:p>
    <w:p w14:paraId="48A61FA8" w14:textId="28194C32" w:rsidR="00DC66C6" w:rsidRPr="00654B02" w:rsidRDefault="00DC66C6" w:rsidP="00654B02">
      <w:pPr>
        <w:adjustRightInd w:val="0"/>
        <w:snapToGrid w:val="0"/>
        <w:spacing w:line="312" w:lineRule="auto"/>
        <w:rPr>
          <w:rFonts w:ascii="Calibri" w:hAnsi="Calibri" w:cs="Calibri"/>
          <w:sz w:val="24"/>
          <w:szCs w:val="24"/>
        </w:rPr>
      </w:pPr>
    </w:p>
    <w:p w14:paraId="6D8CDDAC" w14:textId="50210293" w:rsidR="00DC66C6" w:rsidRPr="00654B02" w:rsidRDefault="00DC66C6" w:rsidP="00654B02">
      <w:pPr>
        <w:adjustRightInd w:val="0"/>
        <w:snapToGrid w:val="0"/>
        <w:spacing w:line="312" w:lineRule="auto"/>
        <w:rPr>
          <w:rFonts w:ascii="Calibri" w:hAnsi="Calibri" w:cs="Calibri"/>
          <w:sz w:val="24"/>
          <w:szCs w:val="24"/>
        </w:rPr>
      </w:pPr>
    </w:p>
    <w:p w14:paraId="1D6C9B3E" w14:textId="6A8C6B31" w:rsidR="00DC66C6" w:rsidRPr="00654B02" w:rsidRDefault="00DC66C6" w:rsidP="00654B02">
      <w:pPr>
        <w:adjustRightInd w:val="0"/>
        <w:snapToGrid w:val="0"/>
        <w:spacing w:line="312" w:lineRule="auto"/>
        <w:rPr>
          <w:rFonts w:ascii="Calibri" w:hAnsi="Calibri" w:cs="Calibri"/>
          <w:sz w:val="24"/>
          <w:szCs w:val="24"/>
        </w:rPr>
      </w:pPr>
    </w:p>
    <w:p w14:paraId="27F9368E" w14:textId="1EAEB3D0" w:rsidR="00DC66C6" w:rsidRPr="00654B02" w:rsidRDefault="00DC66C6" w:rsidP="00654B02">
      <w:pPr>
        <w:adjustRightInd w:val="0"/>
        <w:snapToGrid w:val="0"/>
        <w:spacing w:line="312" w:lineRule="auto"/>
        <w:rPr>
          <w:rFonts w:ascii="Calibri" w:hAnsi="Calibri" w:cs="Calibri"/>
          <w:sz w:val="24"/>
          <w:szCs w:val="24"/>
        </w:rPr>
      </w:pPr>
    </w:p>
    <w:p w14:paraId="2F34FE51" w14:textId="0AF3CCB6" w:rsidR="00DC66C6" w:rsidRPr="00654B02" w:rsidRDefault="00DC66C6" w:rsidP="00654B02">
      <w:pPr>
        <w:adjustRightInd w:val="0"/>
        <w:snapToGrid w:val="0"/>
        <w:spacing w:line="312" w:lineRule="auto"/>
        <w:rPr>
          <w:rFonts w:ascii="Calibri" w:hAnsi="Calibri" w:cs="Calibri"/>
          <w:sz w:val="24"/>
          <w:szCs w:val="24"/>
        </w:rPr>
      </w:pPr>
    </w:p>
    <w:p w14:paraId="46010EED" w14:textId="31A66567" w:rsidR="00DC66C6" w:rsidRPr="00654B02" w:rsidRDefault="00DC66C6" w:rsidP="00654B02">
      <w:pPr>
        <w:adjustRightInd w:val="0"/>
        <w:snapToGrid w:val="0"/>
        <w:spacing w:line="312" w:lineRule="auto"/>
        <w:rPr>
          <w:rFonts w:ascii="Calibri" w:hAnsi="Calibri" w:cs="Calibri"/>
          <w:sz w:val="24"/>
          <w:szCs w:val="24"/>
        </w:rPr>
      </w:pPr>
    </w:p>
    <w:p w14:paraId="578CE8F3" w14:textId="53D18586" w:rsidR="00DC66C6" w:rsidRPr="00654B02" w:rsidRDefault="00DC66C6" w:rsidP="00654B02">
      <w:pPr>
        <w:adjustRightInd w:val="0"/>
        <w:snapToGrid w:val="0"/>
        <w:spacing w:line="312" w:lineRule="auto"/>
        <w:rPr>
          <w:rFonts w:ascii="Calibri" w:hAnsi="Calibri" w:cs="Calibri"/>
          <w:sz w:val="24"/>
          <w:szCs w:val="24"/>
        </w:rPr>
      </w:pPr>
    </w:p>
    <w:p w14:paraId="27FC37F4" w14:textId="11FB500E" w:rsidR="00DC66C6" w:rsidRPr="00654B02" w:rsidRDefault="00DC66C6" w:rsidP="00654B02">
      <w:pPr>
        <w:adjustRightInd w:val="0"/>
        <w:snapToGrid w:val="0"/>
        <w:spacing w:line="312" w:lineRule="auto"/>
        <w:rPr>
          <w:rFonts w:ascii="Calibri" w:hAnsi="Calibri" w:cs="Calibri"/>
          <w:sz w:val="24"/>
          <w:szCs w:val="24"/>
        </w:rPr>
      </w:pPr>
    </w:p>
    <w:p w14:paraId="713AD657" w14:textId="793DBCB7" w:rsidR="00DC66C6" w:rsidRPr="00654B02" w:rsidRDefault="00DC66C6" w:rsidP="00654B02">
      <w:pPr>
        <w:adjustRightInd w:val="0"/>
        <w:snapToGrid w:val="0"/>
        <w:spacing w:line="312" w:lineRule="auto"/>
        <w:rPr>
          <w:rFonts w:ascii="Calibri" w:hAnsi="Calibri" w:cs="Calibri"/>
          <w:sz w:val="24"/>
          <w:szCs w:val="24"/>
        </w:rPr>
      </w:pPr>
    </w:p>
    <w:p w14:paraId="507DB516" w14:textId="0198E988" w:rsidR="00DC66C6" w:rsidRPr="00654B02" w:rsidRDefault="00DC66C6" w:rsidP="00654B02">
      <w:pPr>
        <w:adjustRightInd w:val="0"/>
        <w:snapToGrid w:val="0"/>
        <w:spacing w:line="312" w:lineRule="auto"/>
        <w:rPr>
          <w:rFonts w:ascii="Calibri" w:hAnsi="Calibri" w:cs="Calibri"/>
          <w:sz w:val="24"/>
          <w:szCs w:val="24"/>
        </w:rPr>
      </w:pPr>
    </w:p>
    <w:p w14:paraId="6243C665" w14:textId="5D1EEF2D" w:rsidR="00DC66C6" w:rsidRPr="00654B02" w:rsidRDefault="00DC66C6" w:rsidP="00654B02">
      <w:pPr>
        <w:adjustRightInd w:val="0"/>
        <w:snapToGrid w:val="0"/>
        <w:spacing w:line="312" w:lineRule="auto"/>
        <w:rPr>
          <w:rFonts w:ascii="Calibri" w:hAnsi="Calibri" w:cs="Calibri"/>
          <w:sz w:val="24"/>
          <w:szCs w:val="24"/>
        </w:rPr>
      </w:pPr>
    </w:p>
    <w:p w14:paraId="69507997" w14:textId="090EC2C5" w:rsidR="00DC66C6" w:rsidRDefault="00DC66C6" w:rsidP="00654B02">
      <w:pPr>
        <w:adjustRightInd w:val="0"/>
        <w:snapToGrid w:val="0"/>
        <w:spacing w:line="312" w:lineRule="auto"/>
        <w:rPr>
          <w:rFonts w:ascii="Calibri" w:hAnsi="Calibri" w:cs="Calibri"/>
          <w:sz w:val="24"/>
          <w:szCs w:val="24"/>
        </w:rPr>
      </w:pPr>
    </w:p>
    <w:p w14:paraId="1652AAA7" w14:textId="7C698D26" w:rsidR="00400087" w:rsidRDefault="00400087" w:rsidP="00654B02">
      <w:pPr>
        <w:adjustRightInd w:val="0"/>
        <w:snapToGrid w:val="0"/>
        <w:spacing w:line="312" w:lineRule="auto"/>
        <w:rPr>
          <w:rFonts w:ascii="Calibri" w:hAnsi="Calibri" w:cs="Calibri"/>
          <w:sz w:val="24"/>
          <w:szCs w:val="24"/>
        </w:rPr>
      </w:pPr>
    </w:p>
    <w:p w14:paraId="7858EBC1" w14:textId="06593C2F" w:rsidR="00400087" w:rsidRDefault="00400087" w:rsidP="00654B02">
      <w:pPr>
        <w:adjustRightInd w:val="0"/>
        <w:snapToGrid w:val="0"/>
        <w:spacing w:line="312" w:lineRule="auto"/>
        <w:rPr>
          <w:rFonts w:ascii="Calibri" w:hAnsi="Calibri" w:cs="Calibri"/>
          <w:sz w:val="24"/>
          <w:szCs w:val="24"/>
        </w:rPr>
      </w:pPr>
    </w:p>
    <w:p w14:paraId="34E72399" w14:textId="777A83D8" w:rsidR="00400087" w:rsidRDefault="00400087" w:rsidP="00654B02">
      <w:pPr>
        <w:adjustRightInd w:val="0"/>
        <w:snapToGrid w:val="0"/>
        <w:spacing w:line="312" w:lineRule="auto"/>
        <w:rPr>
          <w:rFonts w:ascii="Calibri" w:hAnsi="Calibri" w:cs="Calibri"/>
          <w:sz w:val="24"/>
          <w:szCs w:val="24"/>
        </w:rPr>
      </w:pPr>
    </w:p>
    <w:p w14:paraId="3220E351" w14:textId="77777777" w:rsidR="00A60C2A" w:rsidRPr="00E956F0" w:rsidRDefault="00A60C2A" w:rsidP="00654B02">
      <w:pPr>
        <w:adjustRightInd w:val="0"/>
        <w:snapToGrid w:val="0"/>
        <w:spacing w:line="312" w:lineRule="auto"/>
        <w:rPr>
          <w:rFonts w:ascii="Calibri" w:hAnsi="Calibri" w:cs="Calibri" w:hint="eastAsia"/>
          <w:sz w:val="24"/>
          <w:szCs w:val="24"/>
        </w:rPr>
      </w:pPr>
    </w:p>
    <w:p w14:paraId="254F002B" w14:textId="143288ED" w:rsidR="005972A5" w:rsidRPr="00654B02" w:rsidRDefault="00361F5E" w:rsidP="00654B02">
      <w:pPr>
        <w:adjustRightInd w:val="0"/>
        <w:snapToGrid w:val="0"/>
        <w:spacing w:line="312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lastRenderedPageBreak/>
        <w:t>Supplementary</w:t>
      </w:r>
      <w:r w:rsidRPr="00654B02">
        <w:rPr>
          <w:rFonts w:ascii="Calibri" w:hAnsi="Calibri" w:cs="Calibri" w:hint="eastAsia"/>
          <w:b/>
          <w:bCs/>
          <w:sz w:val="24"/>
          <w:szCs w:val="24"/>
        </w:rPr>
        <w:t xml:space="preserve"> </w:t>
      </w:r>
      <w:r w:rsidR="00573EC1" w:rsidRPr="00654B02">
        <w:rPr>
          <w:rFonts w:ascii="Calibri" w:hAnsi="Calibri" w:cs="Calibri" w:hint="eastAsia"/>
          <w:b/>
          <w:bCs/>
          <w:sz w:val="24"/>
          <w:szCs w:val="24"/>
        </w:rPr>
        <w:t>T</w:t>
      </w:r>
      <w:r w:rsidR="00573EC1" w:rsidRPr="00654B02">
        <w:rPr>
          <w:rFonts w:ascii="Calibri" w:hAnsi="Calibri" w:cs="Calibri"/>
          <w:b/>
          <w:bCs/>
          <w:sz w:val="24"/>
          <w:szCs w:val="24"/>
        </w:rPr>
        <w:t>able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573EC1" w:rsidRPr="00654B02">
        <w:rPr>
          <w:rFonts w:ascii="Calibri" w:hAnsi="Calibri" w:cs="Calibri"/>
          <w:b/>
          <w:bCs/>
          <w:sz w:val="24"/>
          <w:szCs w:val="24"/>
        </w:rPr>
        <w:t>3</w:t>
      </w:r>
      <w:r w:rsidR="00573EC1" w:rsidRPr="00654B02">
        <w:rPr>
          <w:rFonts w:ascii="Calibri" w:hAnsi="Calibri" w:cs="Calibri"/>
          <w:bCs/>
          <w:sz w:val="24"/>
          <w:szCs w:val="24"/>
        </w:rPr>
        <w:t xml:space="preserve">. Coordinates and correspond brain regions from studies in BD and SCZ with </w:t>
      </w:r>
      <w:r w:rsidR="00340C9A" w:rsidRPr="00654B02">
        <w:rPr>
          <w:rFonts w:ascii="Calibri" w:hAnsi="Calibri" w:cs="Calibri" w:hint="eastAsia"/>
          <w:bCs/>
          <w:sz w:val="24"/>
          <w:szCs w:val="24"/>
        </w:rPr>
        <w:t>SA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51"/>
        <w:gridCol w:w="2883"/>
        <w:gridCol w:w="2358"/>
        <w:gridCol w:w="3376"/>
      </w:tblGrid>
      <w:tr w:rsidR="0081432C" w:rsidRPr="00654B02" w14:paraId="6069D5FA" w14:textId="77777777" w:rsidTr="006C0F06">
        <w:trPr>
          <w:trHeight w:val="427"/>
        </w:trPr>
        <w:tc>
          <w:tcPr>
            <w:tcW w:w="2748" w:type="dxa"/>
          </w:tcPr>
          <w:p w14:paraId="62C6476A" w14:textId="77777777" w:rsidR="0081432C" w:rsidRPr="00654B02" w:rsidRDefault="0081432C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654B02">
              <w:rPr>
                <w:rFonts w:ascii="Calibri" w:hAnsi="Calibri" w:cs="Calibri"/>
                <w:b/>
                <w:sz w:val="24"/>
                <w:szCs w:val="24"/>
              </w:rPr>
              <w:t>Article</w:t>
            </w:r>
          </w:p>
        </w:tc>
        <w:tc>
          <w:tcPr>
            <w:tcW w:w="4087" w:type="dxa"/>
          </w:tcPr>
          <w:p w14:paraId="6BAE8685" w14:textId="77777777" w:rsidR="0081432C" w:rsidRPr="00654B02" w:rsidRDefault="0081432C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654B02">
              <w:rPr>
                <w:rFonts w:ascii="Calibri" w:hAnsi="Calibri" w:cs="Calibri"/>
                <w:b/>
                <w:sz w:val="24"/>
                <w:szCs w:val="24"/>
              </w:rPr>
              <w:t>Experimental task</w:t>
            </w:r>
          </w:p>
        </w:tc>
        <w:tc>
          <w:tcPr>
            <w:tcW w:w="3293" w:type="dxa"/>
          </w:tcPr>
          <w:p w14:paraId="216B946E" w14:textId="77777777" w:rsidR="0081432C" w:rsidRPr="00654B02" w:rsidRDefault="0081432C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654B02">
              <w:rPr>
                <w:rFonts w:ascii="Calibri" w:hAnsi="Calibri" w:cs="Calibri"/>
                <w:b/>
                <w:sz w:val="24"/>
                <w:szCs w:val="24"/>
              </w:rPr>
              <w:t>Coordinate</w:t>
            </w:r>
          </w:p>
        </w:tc>
        <w:tc>
          <w:tcPr>
            <w:tcW w:w="4816" w:type="dxa"/>
          </w:tcPr>
          <w:p w14:paraId="3729FA08" w14:textId="77777777" w:rsidR="0081432C" w:rsidRPr="00654B02" w:rsidRDefault="0081432C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654B02">
              <w:rPr>
                <w:rFonts w:ascii="Calibri" w:hAnsi="Calibri" w:cs="Calibri"/>
                <w:b/>
                <w:sz w:val="24"/>
                <w:szCs w:val="24"/>
              </w:rPr>
              <w:t>Brain region</w:t>
            </w:r>
          </w:p>
        </w:tc>
      </w:tr>
      <w:tr w:rsidR="00F031AB" w:rsidRPr="00654B02" w14:paraId="37BA0EA2" w14:textId="77777777" w:rsidTr="008318EC">
        <w:trPr>
          <w:trHeight w:val="427"/>
        </w:trPr>
        <w:tc>
          <w:tcPr>
            <w:tcW w:w="14944" w:type="dxa"/>
            <w:gridSpan w:val="4"/>
          </w:tcPr>
          <w:p w14:paraId="5742C630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654B02">
              <w:rPr>
                <w:rFonts w:ascii="Calibri" w:hAnsi="Calibri" w:cs="Calibri"/>
                <w:b/>
                <w:sz w:val="24"/>
                <w:szCs w:val="24"/>
              </w:rPr>
              <w:t>BD</w:t>
            </w:r>
          </w:p>
        </w:tc>
      </w:tr>
      <w:tr w:rsidR="00F031AB" w:rsidRPr="00654B02" w14:paraId="5A1B9C9B" w14:textId="77777777" w:rsidTr="006C0F06">
        <w:trPr>
          <w:trHeight w:val="427"/>
        </w:trPr>
        <w:tc>
          <w:tcPr>
            <w:tcW w:w="2748" w:type="dxa"/>
            <w:vMerge w:val="restart"/>
          </w:tcPr>
          <w:p w14:paraId="77D0259B" w14:textId="77263E46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S</w:t>
            </w:r>
            <w:r w:rsidR="002408C4" w:rsidRPr="00654B02">
              <w:rPr>
                <w:rFonts w:ascii="Calibri" w:hAnsi="Calibri" w:cs="Calibri"/>
                <w:sz w:val="24"/>
                <w:szCs w:val="24"/>
              </w:rPr>
              <w:t>haffer(2022</w:t>
            </w:r>
            <w:r w:rsidRPr="00654B02">
              <w:rPr>
                <w:rFonts w:ascii="Calibri" w:hAnsi="Calibri" w:cs="Calibri"/>
                <w:sz w:val="24"/>
                <w:szCs w:val="24"/>
              </w:rPr>
              <w:t>)</w:t>
            </w:r>
            <w:r w:rsidR="002408C4" w:rsidRPr="005A2F1B">
              <w:rPr>
                <w:rFonts w:ascii="Calibri" w:hAnsi="Calibri" w:cs="Calibri"/>
                <w:color w:val="0000FF"/>
                <w:sz w:val="24"/>
                <w:szCs w:val="24"/>
              </w:rPr>
              <w:fldChar w:fldCharType="begin">
                <w:fldData xml:space="preserve">PEVuZE5vdGU+PENpdGU+PEF1dGhvcj5TaGFmZmVyPC9BdXRob3I+PFllYXI+MjAyMjwvWWVhcj48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</w:fldData>
              </w:fldChar>
            </w:r>
            <w:r w:rsidR="00361F5E">
              <w:rPr>
                <w:rFonts w:ascii="Calibri" w:hAnsi="Calibri" w:cs="Calibri"/>
                <w:color w:val="0000FF"/>
                <w:sz w:val="24"/>
                <w:szCs w:val="24"/>
              </w:rPr>
              <w:instrText xml:space="preserve"> ADDIN EN.CITE </w:instrText>
            </w:r>
            <w:r w:rsidR="00361F5E">
              <w:rPr>
                <w:rFonts w:ascii="Calibri" w:hAnsi="Calibri" w:cs="Calibri"/>
                <w:color w:val="0000FF"/>
                <w:sz w:val="24"/>
                <w:szCs w:val="24"/>
              </w:rPr>
              <w:fldChar w:fldCharType="begin">
                <w:fldData xml:space="preserve">PEVuZE5vdGU+PENpdGU+PEF1dGhvcj5TaGFmZmVyPC9BdXRob3I+PFllYXI+MjAyMjwvWWVhcj48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</w:fldData>
              </w:fldChar>
            </w:r>
            <w:r w:rsidR="00361F5E">
              <w:rPr>
                <w:rFonts w:ascii="Calibri" w:hAnsi="Calibri" w:cs="Calibri"/>
                <w:color w:val="0000FF"/>
                <w:sz w:val="24"/>
                <w:szCs w:val="24"/>
              </w:rPr>
              <w:instrText xml:space="preserve"> ADDIN EN.CITE.DATA </w:instrText>
            </w:r>
            <w:r w:rsidR="00361F5E">
              <w:rPr>
                <w:rFonts w:ascii="Calibri" w:hAnsi="Calibri" w:cs="Calibri"/>
                <w:color w:val="0000FF"/>
                <w:sz w:val="24"/>
                <w:szCs w:val="24"/>
              </w:rPr>
            </w:r>
            <w:r w:rsidR="00361F5E">
              <w:rPr>
                <w:rFonts w:ascii="Calibri" w:hAnsi="Calibri" w:cs="Calibri"/>
                <w:color w:val="0000FF"/>
                <w:sz w:val="24"/>
                <w:szCs w:val="24"/>
              </w:rPr>
              <w:fldChar w:fldCharType="end"/>
            </w:r>
            <w:r w:rsidR="002408C4" w:rsidRPr="005A2F1B">
              <w:rPr>
                <w:rFonts w:ascii="Calibri" w:hAnsi="Calibri" w:cs="Calibri"/>
                <w:color w:val="0000FF"/>
                <w:sz w:val="24"/>
                <w:szCs w:val="24"/>
              </w:rPr>
              <w:fldChar w:fldCharType="separate"/>
            </w:r>
            <w:r w:rsidR="00361F5E" w:rsidRPr="00361F5E">
              <w:rPr>
                <w:rFonts w:ascii="Calibri" w:hAnsi="Calibri" w:cs="Calibri"/>
                <w:noProof/>
                <w:color w:val="0000FF"/>
                <w:sz w:val="24"/>
                <w:szCs w:val="24"/>
                <w:vertAlign w:val="superscript"/>
              </w:rPr>
              <w:t>3</w:t>
            </w:r>
            <w:r w:rsidR="002408C4" w:rsidRPr="005A2F1B">
              <w:rPr>
                <w:rFonts w:ascii="Calibri" w:hAnsi="Calibri" w:cs="Calibri"/>
                <w:color w:val="0000FF"/>
                <w:sz w:val="24"/>
                <w:szCs w:val="24"/>
              </w:rPr>
              <w:fldChar w:fldCharType="end"/>
            </w:r>
          </w:p>
          <w:p w14:paraId="073F9376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MNI coordinate</w:t>
            </w:r>
          </w:p>
        </w:tc>
        <w:tc>
          <w:tcPr>
            <w:tcW w:w="4087" w:type="dxa"/>
            <w:vMerge w:val="restart"/>
          </w:tcPr>
          <w:p w14:paraId="2D08DBED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Flashing checkerboard task</w:t>
            </w:r>
          </w:p>
        </w:tc>
        <w:tc>
          <w:tcPr>
            <w:tcW w:w="3293" w:type="dxa"/>
          </w:tcPr>
          <w:p w14:paraId="47E9E691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(x=-9, y=-88, z=34)</w:t>
            </w:r>
          </w:p>
        </w:tc>
        <w:tc>
          <w:tcPr>
            <w:tcW w:w="4816" w:type="dxa"/>
          </w:tcPr>
          <w:p w14:paraId="733F2FD9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Medial &amp; Lateral Occipital Cortex</w:t>
            </w:r>
          </w:p>
        </w:tc>
      </w:tr>
      <w:tr w:rsidR="00F031AB" w:rsidRPr="00654B02" w14:paraId="48971669" w14:textId="77777777" w:rsidTr="006C0F06">
        <w:trPr>
          <w:trHeight w:val="427"/>
        </w:trPr>
        <w:tc>
          <w:tcPr>
            <w:tcW w:w="2748" w:type="dxa"/>
            <w:vMerge/>
          </w:tcPr>
          <w:p w14:paraId="7053BB0D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087" w:type="dxa"/>
            <w:vMerge/>
          </w:tcPr>
          <w:p w14:paraId="573BCC45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93" w:type="dxa"/>
          </w:tcPr>
          <w:p w14:paraId="2C18584C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(x=-48, y=-70, z=-26)</w:t>
            </w:r>
          </w:p>
        </w:tc>
        <w:tc>
          <w:tcPr>
            <w:tcW w:w="4816" w:type="dxa"/>
          </w:tcPr>
          <w:p w14:paraId="3D001E4C" w14:textId="77777777" w:rsidR="00F031AB" w:rsidRPr="00654B02" w:rsidRDefault="00F031AB" w:rsidP="00654B02">
            <w:pPr>
              <w:tabs>
                <w:tab w:val="left" w:pos="1745"/>
              </w:tabs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Cerebellar Lobule V, VI_L</w:t>
            </w:r>
          </w:p>
        </w:tc>
      </w:tr>
      <w:tr w:rsidR="00F031AB" w:rsidRPr="00654B02" w14:paraId="24F8C0C0" w14:textId="77777777" w:rsidTr="006C0F06">
        <w:trPr>
          <w:trHeight w:val="427"/>
        </w:trPr>
        <w:tc>
          <w:tcPr>
            <w:tcW w:w="2748" w:type="dxa"/>
            <w:vMerge/>
          </w:tcPr>
          <w:p w14:paraId="67439AF3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087" w:type="dxa"/>
            <w:vMerge/>
          </w:tcPr>
          <w:p w14:paraId="279C5031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93" w:type="dxa"/>
          </w:tcPr>
          <w:p w14:paraId="32BD4191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(x=7, y=-84, z=37)</w:t>
            </w:r>
          </w:p>
        </w:tc>
        <w:tc>
          <w:tcPr>
            <w:tcW w:w="4816" w:type="dxa"/>
          </w:tcPr>
          <w:p w14:paraId="21892262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 xml:space="preserve">Superior Occipital </w:t>
            </w: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Cortex_R</w:t>
            </w:r>
            <w:proofErr w:type="spellEnd"/>
          </w:p>
        </w:tc>
      </w:tr>
      <w:tr w:rsidR="00F031AB" w:rsidRPr="00654B02" w14:paraId="123552B8" w14:textId="77777777" w:rsidTr="006C0F06">
        <w:trPr>
          <w:trHeight w:val="427"/>
        </w:trPr>
        <w:tc>
          <w:tcPr>
            <w:tcW w:w="2748" w:type="dxa"/>
            <w:vMerge/>
          </w:tcPr>
          <w:p w14:paraId="76075399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087" w:type="dxa"/>
            <w:vMerge/>
          </w:tcPr>
          <w:p w14:paraId="121F0A39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93" w:type="dxa"/>
          </w:tcPr>
          <w:p w14:paraId="4BD7E713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(x=37, y=-80, z=-27)</w:t>
            </w:r>
          </w:p>
        </w:tc>
        <w:tc>
          <w:tcPr>
            <w:tcW w:w="4816" w:type="dxa"/>
          </w:tcPr>
          <w:p w14:paraId="34C8B0D9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Cerebellar Lobule VI_R</w:t>
            </w:r>
          </w:p>
        </w:tc>
      </w:tr>
      <w:tr w:rsidR="00F031AB" w:rsidRPr="00654B02" w14:paraId="48F63743" w14:textId="77777777" w:rsidTr="006C0F06">
        <w:trPr>
          <w:trHeight w:val="427"/>
        </w:trPr>
        <w:tc>
          <w:tcPr>
            <w:tcW w:w="2748" w:type="dxa"/>
            <w:vMerge/>
          </w:tcPr>
          <w:p w14:paraId="22B3272D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087" w:type="dxa"/>
            <w:vMerge/>
          </w:tcPr>
          <w:p w14:paraId="4DF2A404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93" w:type="dxa"/>
          </w:tcPr>
          <w:p w14:paraId="708B0FE8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(x=-66, y=-36, z=14)</w:t>
            </w:r>
          </w:p>
        </w:tc>
        <w:tc>
          <w:tcPr>
            <w:tcW w:w="4816" w:type="dxa"/>
          </w:tcPr>
          <w:p w14:paraId="21EE2B0C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 xml:space="preserve">Superior Temporal </w:t>
            </w: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Gyrus_L</w:t>
            </w:r>
            <w:proofErr w:type="spellEnd"/>
          </w:p>
        </w:tc>
      </w:tr>
      <w:tr w:rsidR="00F031AB" w:rsidRPr="00654B02" w14:paraId="712B9940" w14:textId="77777777" w:rsidTr="00472F6D">
        <w:trPr>
          <w:trHeight w:val="427"/>
        </w:trPr>
        <w:tc>
          <w:tcPr>
            <w:tcW w:w="14944" w:type="dxa"/>
            <w:gridSpan w:val="4"/>
          </w:tcPr>
          <w:p w14:paraId="28B2DF41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654B02">
              <w:rPr>
                <w:rFonts w:ascii="Calibri" w:hAnsi="Calibri" w:cs="Calibri"/>
                <w:b/>
                <w:sz w:val="24"/>
                <w:szCs w:val="24"/>
              </w:rPr>
              <w:t>SCZ</w:t>
            </w:r>
          </w:p>
        </w:tc>
      </w:tr>
      <w:tr w:rsidR="00F031AB" w:rsidRPr="00654B02" w14:paraId="0D59DDC6" w14:textId="77777777" w:rsidTr="006C0F06">
        <w:trPr>
          <w:trHeight w:val="427"/>
        </w:trPr>
        <w:tc>
          <w:tcPr>
            <w:tcW w:w="2748" w:type="dxa"/>
            <w:vMerge w:val="restart"/>
          </w:tcPr>
          <w:p w14:paraId="30A327E2" w14:textId="290798AF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Potvin</w:t>
            </w:r>
            <w:proofErr w:type="spellEnd"/>
            <w:r w:rsidRPr="00654B02">
              <w:rPr>
                <w:rFonts w:ascii="Calibri" w:hAnsi="Calibri" w:cs="Calibri"/>
                <w:sz w:val="24"/>
                <w:szCs w:val="24"/>
              </w:rPr>
              <w:t>(2018)</w:t>
            </w:r>
            <w:r w:rsidR="002408C4" w:rsidRPr="005A2F1B">
              <w:rPr>
                <w:rFonts w:ascii="Calibri" w:hAnsi="Calibri" w:cs="Calibri"/>
                <w:color w:val="0000FF"/>
                <w:sz w:val="24"/>
                <w:szCs w:val="24"/>
              </w:rPr>
              <w:fldChar w:fldCharType="begin">
                <w:fldData xml:space="preserve">PEVuZE5vdGU+PENpdGU+PEF1dGhvcj5Qb3R2aW48L0F1dGhvcj48WWVhcj4yMDE4PC9ZZWFyPjxS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</w:fldData>
              </w:fldChar>
            </w:r>
            <w:r w:rsidR="00361F5E">
              <w:rPr>
                <w:rFonts w:ascii="Calibri" w:hAnsi="Calibri" w:cs="Calibri"/>
                <w:color w:val="0000FF"/>
                <w:sz w:val="24"/>
                <w:szCs w:val="24"/>
              </w:rPr>
              <w:instrText xml:space="preserve"> ADDIN EN.CITE </w:instrText>
            </w:r>
            <w:r w:rsidR="00361F5E">
              <w:rPr>
                <w:rFonts w:ascii="Calibri" w:hAnsi="Calibri" w:cs="Calibri"/>
                <w:color w:val="0000FF"/>
                <w:sz w:val="24"/>
                <w:szCs w:val="24"/>
              </w:rPr>
              <w:fldChar w:fldCharType="begin">
                <w:fldData xml:space="preserve">PEVuZE5vdGU+PENpdGU+PEF1dGhvcj5Qb3R2aW48L0F1dGhvcj48WWVhcj4yMDE4PC9ZZWFyPjxS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</w:fldData>
              </w:fldChar>
            </w:r>
            <w:r w:rsidR="00361F5E">
              <w:rPr>
                <w:rFonts w:ascii="Calibri" w:hAnsi="Calibri" w:cs="Calibri"/>
                <w:color w:val="0000FF"/>
                <w:sz w:val="24"/>
                <w:szCs w:val="24"/>
              </w:rPr>
              <w:instrText xml:space="preserve"> ADDIN EN.CITE.DATA </w:instrText>
            </w:r>
            <w:r w:rsidR="00361F5E">
              <w:rPr>
                <w:rFonts w:ascii="Calibri" w:hAnsi="Calibri" w:cs="Calibri"/>
                <w:color w:val="0000FF"/>
                <w:sz w:val="24"/>
                <w:szCs w:val="24"/>
              </w:rPr>
            </w:r>
            <w:r w:rsidR="00361F5E">
              <w:rPr>
                <w:rFonts w:ascii="Calibri" w:hAnsi="Calibri" w:cs="Calibri"/>
                <w:color w:val="0000FF"/>
                <w:sz w:val="24"/>
                <w:szCs w:val="24"/>
              </w:rPr>
              <w:fldChar w:fldCharType="end"/>
            </w:r>
            <w:r w:rsidR="002408C4" w:rsidRPr="005A2F1B">
              <w:rPr>
                <w:rFonts w:ascii="Calibri" w:hAnsi="Calibri" w:cs="Calibri"/>
                <w:color w:val="0000FF"/>
                <w:sz w:val="24"/>
                <w:szCs w:val="24"/>
              </w:rPr>
              <w:fldChar w:fldCharType="separate"/>
            </w:r>
            <w:r w:rsidR="00361F5E" w:rsidRPr="00361F5E">
              <w:rPr>
                <w:rFonts w:ascii="Calibri" w:hAnsi="Calibri" w:cs="Calibri"/>
                <w:noProof/>
                <w:color w:val="0000FF"/>
                <w:sz w:val="24"/>
                <w:szCs w:val="24"/>
                <w:vertAlign w:val="superscript"/>
              </w:rPr>
              <w:t>4</w:t>
            </w:r>
            <w:r w:rsidR="002408C4" w:rsidRPr="005A2F1B">
              <w:rPr>
                <w:rFonts w:ascii="Calibri" w:hAnsi="Calibri" w:cs="Calibri"/>
                <w:color w:val="0000FF"/>
                <w:sz w:val="24"/>
                <w:szCs w:val="24"/>
              </w:rPr>
              <w:fldChar w:fldCharType="end"/>
            </w:r>
          </w:p>
          <w:p w14:paraId="7E3DD7D9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Talairach</w:t>
            </w:r>
            <w:proofErr w:type="spellEnd"/>
            <w:r w:rsidRPr="00654B02">
              <w:rPr>
                <w:rFonts w:ascii="Calibri" w:hAnsi="Calibri" w:cs="Calibri"/>
                <w:sz w:val="24"/>
                <w:szCs w:val="24"/>
              </w:rPr>
              <w:t xml:space="preserve"> coordinate</w:t>
            </w:r>
          </w:p>
        </w:tc>
        <w:tc>
          <w:tcPr>
            <w:tcW w:w="4087" w:type="dxa"/>
            <w:vMerge w:val="restart"/>
          </w:tcPr>
          <w:p w14:paraId="258E9C5D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Balloon Analogue Risk Task of Inflation event</w:t>
            </w:r>
          </w:p>
        </w:tc>
        <w:tc>
          <w:tcPr>
            <w:tcW w:w="3293" w:type="dxa"/>
          </w:tcPr>
          <w:p w14:paraId="6B11716D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(x=18, y=-64, z=-20)</w:t>
            </w:r>
          </w:p>
        </w:tc>
        <w:tc>
          <w:tcPr>
            <w:tcW w:w="4816" w:type="dxa"/>
          </w:tcPr>
          <w:p w14:paraId="1739540B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 xml:space="preserve">Cerebellar </w:t>
            </w: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declive_R</w:t>
            </w:r>
            <w:proofErr w:type="spellEnd"/>
          </w:p>
        </w:tc>
      </w:tr>
      <w:tr w:rsidR="00F031AB" w:rsidRPr="00654B02" w14:paraId="1B09E5A7" w14:textId="77777777" w:rsidTr="006C0F06">
        <w:trPr>
          <w:trHeight w:val="427"/>
        </w:trPr>
        <w:tc>
          <w:tcPr>
            <w:tcW w:w="2748" w:type="dxa"/>
            <w:vMerge/>
          </w:tcPr>
          <w:p w14:paraId="4B9DBC1C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087" w:type="dxa"/>
            <w:vMerge/>
          </w:tcPr>
          <w:p w14:paraId="7D466D70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93" w:type="dxa"/>
          </w:tcPr>
          <w:p w14:paraId="11E157C7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(x=18, y=-85, z=1)</w:t>
            </w:r>
          </w:p>
        </w:tc>
        <w:tc>
          <w:tcPr>
            <w:tcW w:w="4816" w:type="dxa"/>
          </w:tcPr>
          <w:p w14:paraId="0CF12AF6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 xml:space="preserve">Lingual </w:t>
            </w: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gyrus_R</w:t>
            </w:r>
            <w:proofErr w:type="spellEnd"/>
          </w:p>
        </w:tc>
      </w:tr>
      <w:tr w:rsidR="00F031AB" w:rsidRPr="00654B02" w14:paraId="3F61405C" w14:textId="77777777" w:rsidTr="006C0F06">
        <w:trPr>
          <w:trHeight w:val="427"/>
        </w:trPr>
        <w:tc>
          <w:tcPr>
            <w:tcW w:w="2748" w:type="dxa"/>
            <w:vMerge/>
          </w:tcPr>
          <w:p w14:paraId="65BBF9AE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087" w:type="dxa"/>
          </w:tcPr>
          <w:p w14:paraId="77666305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Balloon Analogue risk task of success event</w:t>
            </w:r>
          </w:p>
        </w:tc>
        <w:tc>
          <w:tcPr>
            <w:tcW w:w="3293" w:type="dxa"/>
          </w:tcPr>
          <w:p w14:paraId="2DF1BCB7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(x=18, y=44, z=7)</w:t>
            </w:r>
          </w:p>
        </w:tc>
        <w:tc>
          <w:tcPr>
            <w:tcW w:w="4816" w:type="dxa"/>
          </w:tcPr>
          <w:p w14:paraId="2DE182BC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 xml:space="preserve">Medial frontal gyrus/anterior cingulate </w:t>
            </w: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gyrus_R</w:t>
            </w:r>
            <w:proofErr w:type="spellEnd"/>
          </w:p>
        </w:tc>
      </w:tr>
      <w:tr w:rsidR="00F031AB" w:rsidRPr="00654B02" w14:paraId="07DBFC35" w14:textId="77777777" w:rsidTr="006C0F06">
        <w:trPr>
          <w:trHeight w:val="427"/>
        </w:trPr>
        <w:tc>
          <w:tcPr>
            <w:tcW w:w="2748" w:type="dxa"/>
            <w:vMerge w:val="restart"/>
          </w:tcPr>
          <w:p w14:paraId="10EEF000" w14:textId="1331B58E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noProof/>
                <w:color w:val="0000FF"/>
                <w:sz w:val="24"/>
                <w:szCs w:val="24"/>
              </w:rPr>
            </w:pP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Athanassiou</w:t>
            </w:r>
            <w:proofErr w:type="spellEnd"/>
            <w:r w:rsidRPr="00654B02">
              <w:rPr>
                <w:rFonts w:ascii="Calibri" w:hAnsi="Calibri" w:cs="Calibri"/>
                <w:sz w:val="24"/>
                <w:szCs w:val="24"/>
              </w:rPr>
              <w:t>(2021</w:t>
            </w:r>
            <w:r w:rsidRPr="00654B02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)</w:t>
            </w:r>
            <w:r w:rsidR="002408C4" w:rsidRPr="005A2F1B">
              <w:rPr>
                <w:rFonts w:ascii="Calibri" w:hAnsi="Calibri" w:cs="Calibri"/>
                <w:noProof/>
                <w:color w:val="0000FF"/>
                <w:sz w:val="24"/>
                <w:szCs w:val="24"/>
              </w:rPr>
              <w:fldChar w:fldCharType="begin">
                <w:fldData xml:space="preserve">PEVuZE5vdGU+PENpdGU+PEF1dGhvcj5BdGhhbmFzc2lvdTwvQXV0aG9yPjxZZWFyPjIwMjE8L1ll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=
</w:fldData>
              </w:fldChar>
            </w:r>
            <w:r w:rsidR="00361F5E">
              <w:rPr>
                <w:rFonts w:ascii="Calibri" w:hAnsi="Calibri" w:cs="Calibri"/>
                <w:noProof/>
                <w:color w:val="0000FF"/>
                <w:sz w:val="24"/>
                <w:szCs w:val="24"/>
              </w:rPr>
              <w:instrText xml:space="preserve"> ADDIN EN.CITE </w:instrText>
            </w:r>
            <w:r w:rsidR="00361F5E">
              <w:rPr>
                <w:rFonts w:ascii="Calibri" w:hAnsi="Calibri" w:cs="Calibri"/>
                <w:noProof/>
                <w:color w:val="0000FF"/>
                <w:sz w:val="24"/>
                <w:szCs w:val="24"/>
              </w:rPr>
              <w:fldChar w:fldCharType="begin">
                <w:fldData xml:space="preserve">PEVuZE5vdGU+PENpdGU+PEF1dGhvcj5BdGhhbmFzc2lvdTwvQXV0aG9yPjxZZWFyPjIwMjE8L1ll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=
</w:fldData>
              </w:fldChar>
            </w:r>
            <w:r w:rsidR="00361F5E">
              <w:rPr>
                <w:rFonts w:ascii="Calibri" w:hAnsi="Calibri" w:cs="Calibri"/>
                <w:noProof/>
                <w:color w:val="0000FF"/>
                <w:sz w:val="24"/>
                <w:szCs w:val="24"/>
              </w:rPr>
              <w:instrText xml:space="preserve"> ADDIN EN.CITE.DATA </w:instrText>
            </w:r>
            <w:r w:rsidR="00361F5E">
              <w:rPr>
                <w:rFonts w:ascii="Calibri" w:hAnsi="Calibri" w:cs="Calibri"/>
                <w:noProof/>
                <w:color w:val="0000FF"/>
                <w:sz w:val="24"/>
                <w:szCs w:val="24"/>
              </w:rPr>
            </w:r>
            <w:r w:rsidR="00361F5E">
              <w:rPr>
                <w:rFonts w:ascii="Calibri" w:hAnsi="Calibri" w:cs="Calibri"/>
                <w:noProof/>
                <w:color w:val="0000FF"/>
                <w:sz w:val="24"/>
                <w:szCs w:val="24"/>
              </w:rPr>
              <w:fldChar w:fldCharType="end"/>
            </w:r>
            <w:r w:rsidR="002408C4" w:rsidRPr="005A2F1B">
              <w:rPr>
                <w:rFonts w:ascii="Calibri" w:hAnsi="Calibri" w:cs="Calibri"/>
                <w:noProof/>
                <w:color w:val="0000FF"/>
                <w:sz w:val="24"/>
                <w:szCs w:val="24"/>
              </w:rPr>
              <w:fldChar w:fldCharType="separate"/>
            </w:r>
            <w:r w:rsidR="00361F5E" w:rsidRPr="00361F5E">
              <w:rPr>
                <w:rFonts w:ascii="Calibri" w:hAnsi="Calibri" w:cs="Calibri"/>
                <w:noProof/>
                <w:color w:val="0000FF"/>
                <w:sz w:val="24"/>
                <w:szCs w:val="24"/>
                <w:vertAlign w:val="superscript"/>
              </w:rPr>
              <w:t>5</w:t>
            </w:r>
            <w:r w:rsidR="002408C4" w:rsidRPr="005A2F1B">
              <w:rPr>
                <w:rFonts w:ascii="Calibri" w:hAnsi="Calibri" w:cs="Calibri"/>
                <w:noProof/>
                <w:color w:val="0000FF"/>
                <w:sz w:val="24"/>
                <w:szCs w:val="24"/>
              </w:rPr>
              <w:fldChar w:fldCharType="end"/>
            </w:r>
          </w:p>
          <w:p w14:paraId="3979FD07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MNI coordinate</w:t>
            </w:r>
          </w:p>
        </w:tc>
        <w:tc>
          <w:tcPr>
            <w:tcW w:w="4087" w:type="dxa"/>
            <w:vMerge w:val="restart"/>
          </w:tcPr>
          <w:p w14:paraId="17ECC4E5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Faces task: angry faces vs. control</w:t>
            </w:r>
          </w:p>
        </w:tc>
        <w:tc>
          <w:tcPr>
            <w:tcW w:w="3293" w:type="dxa"/>
          </w:tcPr>
          <w:p w14:paraId="714A4660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(x=-4, y=-22, z=40)</w:t>
            </w:r>
          </w:p>
        </w:tc>
        <w:tc>
          <w:tcPr>
            <w:tcW w:w="4816" w:type="dxa"/>
          </w:tcPr>
          <w:p w14:paraId="497AD220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 xml:space="preserve">Median cingulate </w:t>
            </w: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gyrus_L</w:t>
            </w:r>
            <w:proofErr w:type="spellEnd"/>
          </w:p>
        </w:tc>
      </w:tr>
      <w:tr w:rsidR="00F031AB" w:rsidRPr="00654B02" w14:paraId="359E7858" w14:textId="77777777" w:rsidTr="006C0F06">
        <w:trPr>
          <w:trHeight w:val="427"/>
        </w:trPr>
        <w:tc>
          <w:tcPr>
            <w:tcW w:w="2748" w:type="dxa"/>
            <w:vMerge/>
          </w:tcPr>
          <w:p w14:paraId="1D6723EB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087" w:type="dxa"/>
            <w:vMerge/>
          </w:tcPr>
          <w:p w14:paraId="18D9BDB9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93" w:type="dxa"/>
          </w:tcPr>
          <w:p w14:paraId="74502364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(x=-32, y=30, z=46)</w:t>
            </w:r>
          </w:p>
        </w:tc>
        <w:tc>
          <w:tcPr>
            <w:tcW w:w="4816" w:type="dxa"/>
          </w:tcPr>
          <w:p w14:paraId="416AB494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 xml:space="preserve">Middle frontal </w:t>
            </w: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gyrus_L</w:t>
            </w:r>
            <w:proofErr w:type="spellEnd"/>
          </w:p>
        </w:tc>
      </w:tr>
      <w:tr w:rsidR="00F031AB" w:rsidRPr="00654B02" w14:paraId="6A539556" w14:textId="77777777" w:rsidTr="006C0F06">
        <w:trPr>
          <w:trHeight w:val="427"/>
        </w:trPr>
        <w:tc>
          <w:tcPr>
            <w:tcW w:w="2748" w:type="dxa"/>
            <w:vMerge/>
          </w:tcPr>
          <w:p w14:paraId="1B7B94FF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087" w:type="dxa"/>
            <w:vMerge/>
          </w:tcPr>
          <w:p w14:paraId="6F0FC9FC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93" w:type="dxa"/>
          </w:tcPr>
          <w:p w14:paraId="4BC4B019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(x=-2, y=-54, z=54)</w:t>
            </w:r>
          </w:p>
        </w:tc>
        <w:tc>
          <w:tcPr>
            <w:tcW w:w="4816" w:type="dxa"/>
          </w:tcPr>
          <w:p w14:paraId="53A48A1E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Precuneus_L</w:t>
            </w:r>
            <w:proofErr w:type="spellEnd"/>
          </w:p>
        </w:tc>
      </w:tr>
      <w:tr w:rsidR="00F031AB" w:rsidRPr="00654B02" w14:paraId="6A0C29C3" w14:textId="77777777" w:rsidTr="006C0F06">
        <w:trPr>
          <w:trHeight w:val="427"/>
        </w:trPr>
        <w:tc>
          <w:tcPr>
            <w:tcW w:w="2748" w:type="dxa"/>
            <w:vMerge/>
          </w:tcPr>
          <w:p w14:paraId="2394E86C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087" w:type="dxa"/>
            <w:vMerge/>
          </w:tcPr>
          <w:p w14:paraId="22A54B75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93" w:type="dxa"/>
          </w:tcPr>
          <w:p w14:paraId="3A4C8146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(x=-14, y=-40, z=6)</w:t>
            </w:r>
          </w:p>
        </w:tc>
        <w:tc>
          <w:tcPr>
            <w:tcW w:w="4816" w:type="dxa"/>
          </w:tcPr>
          <w:p w14:paraId="240835FE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Hippocampus_L</w:t>
            </w:r>
            <w:proofErr w:type="spellEnd"/>
          </w:p>
        </w:tc>
      </w:tr>
      <w:tr w:rsidR="00F031AB" w:rsidRPr="00654B02" w14:paraId="7C14E06C" w14:textId="77777777" w:rsidTr="006C0F06">
        <w:trPr>
          <w:trHeight w:val="427"/>
        </w:trPr>
        <w:tc>
          <w:tcPr>
            <w:tcW w:w="2748" w:type="dxa"/>
            <w:vMerge/>
          </w:tcPr>
          <w:p w14:paraId="6FAB0B88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087" w:type="dxa"/>
            <w:vMerge/>
          </w:tcPr>
          <w:p w14:paraId="0FE65D9D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93" w:type="dxa"/>
          </w:tcPr>
          <w:p w14:paraId="13A21798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(x=32, y=-24, z=70)</w:t>
            </w:r>
          </w:p>
        </w:tc>
        <w:tc>
          <w:tcPr>
            <w:tcW w:w="4816" w:type="dxa"/>
          </w:tcPr>
          <w:p w14:paraId="4C6FE79A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 xml:space="preserve">Primary motor </w:t>
            </w: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cortex_R</w:t>
            </w:r>
            <w:proofErr w:type="spellEnd"/>
          </w:p>
        </w:tc>
      </w:tr>
      <w:tr w:rsidR="00F031AB" w:rsidRPr="00654B02" w14:paraId="4638EB9E" w14:textId="77777777" w:rsidTr="006C0F06">
        <w:trPr>
          <w:trHeight w:val="427"/>
        </w:trPr>
        <w:tc>
          <w:tcPr>
            <w:tcW w:w="2748" w:type="dxa"/>
            <w:vMerge/>
          </w:tcPr>
          <w:p w14:paraId="47F29B80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087" w:type="dxa"/>
            <w:vMerge/>
          </w:tcPr>
          <w:p w14:paraId="4144588A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93" w:type="dxa"/>
          </w:tcPr>
          <w:p w14:paraId="76057435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(x=-44, y=-16, z=46)</w:t>
            </w:r>
          </w:p>
        </w:tc>
        <w:tc>
          <w:tcPr>
            <w:tcW w:w="4816" w:type="dxa"/>
          </w:tcPr>
          <w:p w14:paraId="4A47F96F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 xml:space="preserve">Primary motor </w:t>
            </w: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cortex_L</w:t>
            </w:r>
            <w:proofErr w:type="spellEnd"/>
          </w:p>
        </w:tc>
      </w:tr>
      <w:tr w:rsidR="00F031AB" w:rsidRPr="00654B02" w14:paraId="582AB9E2" w14:textId="77777777" w:rsidTr="006C0F06">
        <w:trPr>
          <w:trHeight w:val="427"/>
        </w:trPr>
        <w:tc>
          <w:tcPr>
            <w:tcW w:w="2748" w:type="dxa"/>
            <w:vMerge/>
          </w:tcPr>
          <w:p w14:paraId="10B3F381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087" w:type="dxa"/>
            <w:vMerge/>
          </w:tcPr>
          <w:p w14:paraId="62914CF1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93" w:type="dxa"/>
          </w:tcPr>
          <w:p w14:paraId="7B41926A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(x=10, y=-40, z=-18)</w:t>
            </w:r>
          </w:p>
        </w:tc>
        <w:tc>
          <w:tcPr>
            <w:tcW w:w="4816" w:type="dxa"/>
          </w:tcPr>
          <w:p w14:paraId="1D9AD6AF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Cerebellum</w:t>
            </w:r>
          </w:p>
        </w:tc>
      </w:tr>
      <w:tr w:rsidR="00F031AB" w:rsidRPr="00654B02" w14:paraId="4FAE0568" w14:textId="77777777" w:rsidTr="006C0F06">
        <w:trPr>
          <w:trHeight w:val="427"/>
        </w:trPr>
        <w:tc>
          <w:tcPr>
            <w:tcW w:w="2748" w:type="dxa"/>
            <w:vMerge/>
          </w:tcPr>
          <w:p w14:paraId="7A2A09C9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087" w:type="dxa"/>
            <w:vMerge/>
          </w:tcPr>
          <w:p w14:paraId="39C6596F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93" w:type="dxa"/>
          </w:tcPr>
          <w:p w14:paraId="0961C315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(x=-52, y=-2, z=26)</w:t>
            </w:r>
          </w:p>
        </w:tc>
        <w:tc>
          <w:tcPr>
            <w:tcW w:w="4816" w:type="dxa"/>
          </w:tcPr>
          <w:p w14:paraId="0685A23F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 xml:space="preserve">Precentral </w:t>
            </w: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area_L</w:t>
            </w:r>
            <w:proofErr w:type="spellEnd"/>
          </w:p>
        </w:tc>
      </w:tr>
      <w:tr w:rsidR="00F031AB" w:rsidRPr="00654B02" w14:paraId="7E050E0C" w14:textId="77777777" w:rsidTr="006C0F06">
        <w:trPr>
          <w:trHeight w:val="427"/>
        </w:trPr>
        <w:tc>
          <w:tcPr>
            <w:tcW w:w="2748" w:type="dxa"/>
            <w:vMerge/>
          </w:tcPr>
          <w:p w14:paraId="62123B4C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087" w:type="dxa"/>
            <w:vMerge/>
          </w:tcPr>
          <w:p w14:paraId="7079CE9D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93" w:type="dxa"/>
          </w:tcPr>
          <w:p w14:paraId="0BF84E7B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(x=-46, y=-22, z=14)</w:t>
            </w:r>
          </w:p>
        </w:tc>
        <w:tc>
          <w:tcPr>
            <w:tcW w:w="4816" w:type="dxa"/>
          </w:tcPr>
          <w:p w14:paraId="4FE77875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Rolandic</w:t>
            </w:r>
            <w:proofErr w:type="spellEnd"/>
            <w:r w:rsidRPr="00654B02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operculum_L</w:t>
            </w:r>
            <w:proofErr w:type="spellEnd"/>
          </w:p>
        </w:tc>
      </w:tr>
      <w:tr w:rsidR="00F031AB" w:rsidRPr="00654B02" w14:paraId="13FB6513" w14:textId="77777777" w:rsidTr="006C0F06">
        <w:trPr>
          <w:trHeight w:val="427"/>
        </w:trPr>
        <w:tc>
          <w:tcPr>
            <w:tcW w:w="2748" w:type="dxa"/>
            <w:vMerge/>
          </w:tcPr>
          <w:p w14:paraId="22F8D1A1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087" w:type="dxa"/>
            <w:vMerge/>
          </w:tcPr>
          <w:p w14:paraId="3E8EDD4A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293" w:type="dxa"/>
          </w:tcPr>
          <w:p w14:paraId="09CC2485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>(x=-24, y=-28, z=60)</w:t>
            </w:r>
          </w:p>
        </w:tc>
        <w:tc>
          <w:tcPr>
            <w:tcW w:w="4816" w:type="dxa"/>
          </w:tcPr>
          <w:p w14:paraId="77A1C47A" w14:textId="77777777" w:rsidR="00F031AB" w:rsidRPr="00654B02" w:rsidRDefault="00F031AB" w:rsidP="00654B02">
            <w:pPr>
              <w:adjustRightInd w:val="0"/>
              <w:snapToGrid w:val="0"/>
              <w:spacing w:line="312" w:lineRule="auto"/>
              <w:rPr>
                <w:rFonts w:ascii="Calibri" w:hAnsi="Calibri" w:cs="Calibri"/>
                <w:sz w:val="24"/>
                <w:szCs w:val="24"/>
              </w:rPr>
            </w:pPr>
            <w:r w:rsidRPr="00654B02">
              <w:rPr>
                <w:rFonts w:ascii="Calibri" w:hAnsi="Calibri" w:cs="Calibri"/>
                <w:sz w:val="24"/>
                <w:szCs w:val="24"/>
              </w:rPr>
              <w:t xml:space="preserve">Primary motor </w:t>
            </w:r>
            <w:proofErr w:type="spellStart"/>
            <w:r w:rsidRPr="00654B02">
              <w:rPr>
                <w:rFonts w:ascii="Calibri" w:hAnsi="Calibri" w:cs="Calibri"/>
                <w:sz w:val="24"/>
                <w:szCs w:val="24"/>
              </w:rPr>
              <w:t>cortex_L</w:t>
            </w:r>
            <w:proofErr w:type="spellEnd"/>
          </w:p>
        </w:tc>
      </w:tr>
    </w:tbl>
    <w:p w14:paraId="2E613AFB" w14:textId="77777777" w:rsidR="00127511" w:rsidRPr="00654B02" w:rsidRDefault="00127511" w:rsidP="00654B02">
      <w:pPr>
        <w:adjustRightInd w:val="0"/>
        <w:snapToGrid w:val="0"/>
        <w:spacing w:line="312" w:lineRule="auto"/>
        <w:rPr>
          <w:rFonts w:ascii="Calibri" w:hAnsi="Calibri" w:cs="Calibri"/>
          <w:sz w:val="24"/>
          <w:szCs w:val="24"/>
        </w:rPr>
      </w:pPr>
    </w:p>
    <w:p w14:paraId="1BFDB43F" w14:textId="1F351A77" w:rsidR="004010E1" w:rsidRPr="00654B02" w:rsidRDefault="00400087" w:rsidP="00400087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29AA6E1" w14:textId="389E7ED5" w:rsidR="00763898" w:rsidRPr="0082739E" w:rsidRDefault="0042291B" w:rsidP="0082739E">
      <w:pPr>
        <w:pStyle w:val="1"/>
        <w:spacing w:before="0" w:after="0"/>
        <w:rPr>
          <w:rFonts w:ascii="Calibri" w:hAnsi="Calibri" w:cs="Calibri"/>
        </w:rPr>
      </w:pPr>
      <w:r w:rsidRPr="0082739E">
        <w:rPr>
          <w:rFonts w:ascii="Calibri" w:hAnsi="Calibri" w:cs="Calibri"/>
        </w:rPr>
        <w:lastRenderedPageBreak/>
        <w:t>Reference</w:t>
      </w:r>
      <w:r w:rsidR="008D7D03" w:rsidRPr="0082739E">
        <w:rPr>
          <w:rFonts w:ascii="Calibri" w:hAnsi="Calibri" w:cs="Calibri"/>
        </w:rPr>
        <w:t>s</w:t>
      </w:r>
    </w:p>
    <w:p w14:paraId="4E4608EA" w14:textId="77777777" w:rsidR="00361F5E" w:rsidRPr="00361F5E" w:rsidRDefault="00763898" w:rsidP="00361F5E">
      <w:pPr>
        <w:pStyle w:val="EndNoteBibliography"/>
        <w:ind w:left="720" w:hanging="720"/>
        <w:rPr>
          <w:rFonts w:ascii="Calibri" w:hAnsi="Calibri" w:cs="Calibri"/>
          <w:sz w:val="24"/>
          <w:szCs w:val="24"/>
        </w:rPr>
      </w:pPr>
      <w:r w:rsidRPr="00361F5E">
        <w:rPr>
          <w:rFonts w:ascii="Calibri" w:hAnsi="Calibri" w:cs="Calibri"/>
          <w:sz w:val="24"/>
          <w:szCs w:val="24"/>
        </w:rPr>
        <w:fldChar w:fldCharType="begin"/>
      </w:r>
      <w:r w:rsidRPr="00361F5E">
        <w:rPr>
          <w:rFonts w:ascii="Calibri" w:hAnsi="Calibri" w:cs="Calibri"/>
          <w:sz w:val="24"/>
          <w:szCs w:val="24"/>
        </w:rPr>
        <w:instrText xml:space="preserve"> ADDIN EN.REFLIST </w:instrText>
      </w:r>
      <w:r w:rsidRPr="00361F5E">
        <w:rPr>
          <w:rFonts w:ascii="Calibri" w:hAnsi="Calibri" w:cs="Calibri"/>
          <w:sz w:val="24"/>
          <w:szCs w:val="24"/>
        </w:rPr>
        <w:fldChar w:fldCharType="separate"/>
      </w:r>
      <w:r w:rsidR="00361F5E" w:rsidRPr="00361F5E">
        <w:rPr>
          <w:rFonts w:ascii="Calibri" w:hAnsi="Calibri" w:cs="Calibri"/>
          <w:sz w:val="24"/>
          <w:szCs w:val="24"/>
        </w:rPr>
        <w:t>1.</w:t>
      </w:r>
      <w:r w:rsidR="00361F5E" w:rsidRPr="00361F5E">
        <w:rPr>
          <w:rFonts w:ascii="Calibri" w:hAnsi="Calibri" w:cs="Calibri"/>
          <w:sz w:val="24"/>
          <w:szCs w:val="24"/>
        </w:rPr>
        <w:tab/>
        <w:t xml:space="preserve">Eickhoff SB, Bzdok D, Laird AR, Kurth F, Fox PT. Activation likelihood estimation meta-analysis revisited. </w:t>
      </w:r>
      <w:r w:rsidR="00361F5E" w:rsidRPr="00361F5E">
        <w:rPr>
          <w:rFonts w:ascii="Calibri" w:hAnsi="Calibri" w:cs="Calibri"/>
          <w:i/>
          <w:sz w:val="24"/>
          <w:szCs w:val="24"/>
        </w:rPr>
        <w:t>Neuroimage</w:t>
      </w:r>
      <w:r w:rsidR="00361F5E" w:rsidRPr="00361F5E">
        <w:rPr>
          <w:rFonts w:ascii="Calibri" w:hAnsi="Calibri" w:cs="Calibri"/>
          <w:sz w:val="24"/>
          <w:szCs w:val="24"/>
        </w:rPr>
        <w:t xml:space="preserve"> 2012; </w:t>
      </w:r>
      <w:r w:rsidR="00361F5E" w:rsidRPr="00361F5E">
        <w:rPr>
          <w:rFonts w:ascii="Calibri" w:hAnsi="Calibri" w:cs="Calibri"/>
          <w:b/>
          <w:sz w:val="24"/>
          <w:szCs w:val="24"/>
        </w:rPr>
        <w:t>59</w:t>
      </w:r>
      <w:r w:rsidR="00361F5E" w:rsidRPr="00361F5E">
        <w:rPr>
          <w:rFonts w:ascii="Calibri" w:hAnsi="Calibri" w:cs="Calibri"/>
          <w:sz w:val="24"/>
          <w:szCs w:val="24"/>
        </w:rPr>
        <w:t>(3)</w:t>
      </w:r>
      <w:r w:rsidR="00361F5E" w:rsidRPr="00361F5E">
        <w:rPr>
          <w:rFonts w:ascii="Calibri" w:hAnsi="Calibri" w:cs="Calibri"/>
          <w:b/>
          <w:sz w:val="24"/>
          <w:szCs w:val="24"/>
        </w:rPr>
        <w:t xml:space="preserve">: </w:t>
      </w:r>
      <w:r w:rsidR="00361F5E" w:rsidRPr="00361F5E">
        <w:rPr>
          <w:rFonts w:ascii="Calibri" w:hAnsi="Calibri" w:cs="Calibri"/>
          <w:sz w:val="24"/>
          <w:szCs w:val="24"/>
        </w:rPr>
        <w:t>2349-2361.</w:t>
      </w:r>
    </w:p>
    <w:p w14:paraId="3B15AAE8" w14:textId="77777777" w:rsidR="00361F5E" w:rsidRPr="00361F5E" w:rsidRDefault="00361F5E" w:rsidP="00361F5E">
      <w:pPr>
        <w:pStyle w:val="EndNoteBibliography"/>
        <w:rPr>
          <w:rFonts w:ascii="Calibri" w:hAnsi="Calibri" w:cs="Calibri"/>
          <w:sz w:val="24"/>
          <w:szCs w:val="24"/>
        </w:rPr>
      </w:pPr>
    </w:p>
    <w:p w14:paraId="4F78A95F" w14:textId="77777777" w:rsidR="00361F5E" w:rsidRPr="00361F5E" w:rsidRDefault="00361F5E" w:rsidP="00361F5E">
      <w:pPr>
        <w:pStyle w:val="EndNoteBibliography"/>
        <w:ind w:left="720" w:hanging="720"/>
        <w:rPr>
          <w:rFonts w:ascii="Calibri" w:hAnsi="Calibri" w:cs="Calibri"/>
          <w:sz w:val="24"/>
          <w:szCs w:val="24"/>
        </w:rPr>
      </w:pPr>
      <w:r w:rsidRPr="00361F5E">
        <w:rPr>
          <w:rFonts w:ascii="Calibri" w:hAnsi="Calibri" w:cs="Calibri"/>
          <w:sz w:val="24"/>
          <w:szCs w:val="24"/>
        </w:rPr>
        <w:t>2.</w:t>
      </w:r>
      <w:r w:rsidRPr="00361F5E">
        <w:rPr>
          <w:rFonts w:ascii="Calibri" w:hAnsi="Calibri" w:cs="Calibri"/>
          <w:sz w:val="24"/>
          <w:szCs w:val="24"/>
        </w:rPr>
        <w:tab/>
        <w:t xml:space="preserve">Eickhoff SB, Laird AR, Grefkes C, Wang LE, Zilles K, Fox PT. Coordinate-Based Activation Likelihood Estimation Meta-Analysis of Neuroimaging Data: A Random-Effects Approach Based on Empirical Estimates of Spatial Uncertainty. </w:t>
      </w:r>
      <w:r w:rsidRPr="00361F5E">
        <w:rPr>
          <w:rFonts w:ascii="Calibri" w:hAnsi="Calibri" w:cs="Calibri"/>
          <w:i/>
          <w:sz w:val="24"/>
          <w:szCs w:val="24"/>
        </w:rPr>
        <w:t>Hum Brain Mapp</w:t>
      </w:r>
      <w:r w:rsidRPr="00361F5E">
        <w:rPr>
          <w:rFonts w:ascii="Calibri" w:hAnsi="Calibri" w:cs="Calibri"/>
          <w:sz w:val="24"/>
          <w:szCs w:val="24"/>
        </w:rPr>
        <w:t xml:space="preserve"> 2009; </w:t>
      </w:r>
      <w:r w:rsidRPr="00361F5E">
        <w:rPr>
          <w:rFonts w:ascii="Calibri" w:hAnsi="Calibri" w:cs="Calibri"/>
          <w:b/>
          <w:sz w:val="24"/>
          <w:szCs w:val="24"/>
        </w:rPr>
        <w:t>30</w:t>
      </w:r>
      <w:r w:rsidRPr="00361F5E">
        <w:rPr>
          <w:rFonts w:ascii="Calibri" w:hAnsi="Calibri" w:cs="Calibri"/>
          <w:sz w:val="24"/>
          <w:szCs w:val="24"/>
        </w:rPr>
        <w:t>(9)</w:t>
      </w:r>
      <w:r w:rsidRPr="00361F5E">
        <w:rPr>
          <w:rFonts w:ascii="Calibri" w:hAnsi="Calibri" w:cs="Calibri"/>
          <w:b/>
          <w:sz w:val="24"/>
          <w:szCs w:val="24"/>
        </w:rPr>
        <w:t xml:space="preserve">: </w:t>
      </w:r>
      <w:r w:rsidRPr="00361F5E">
        <w:rPr>
          <w:rFonts w:ascii="Calibri" w:hAnsi="Calibri" w:cs="Calibri"/>
          <w:sz w:val="24"/>
          <w:szCs w:val="24"/>
        </w:rPr>
        <w:t>2907-2926.</w:t>
      </w:r>
    </w:p>
    <w:p w14:paraId="0A6F209B" w14:textId="77777777" w:rsidR="00361F5E" w:rsidRPr="00361F5E" w:rsidRDefault="00361F5E" w:rsidP="00361F5E">
      <w:pPr>
        <w:pStyle w:val="EndNoteBibliography"/>
        <w:rPr>
          <w:rFonts w:ascii="Calibri" w:hAnsi="Calibri" w:cs="Calibri"/>
          <w:sz w:val="24"/>
          <w:szCs w:val="24"/>
        </w:rPr>
      </w:pPr>
    </w:p>
    <w:p w14:paraId="76CB30F2" w14:textId="77777777" w:rsidR="00361F5E" w:rsidRPr="00361F5E" w:rsidRDefault="00361F5E" w:rsidP="00361F5E">
      <w:pPr>
        <w:pStyle w:val="EndNoteBibliography"/>
        <w:ind w:left="720" w:hanging="720"/>
        <w:rPr>
          <w:rFonts w:ascii="Calibri" w:hAnsi="Calibri" w:cs="Calibri"/>
          <w:sz w:val="24"/>
          <w:szCs w:val="24"/>
        </w:rPr>
      </w:pPr>
      <w:r w:rsidRPr="00361F5E">
        <w:rPr>
          <w:rFonts w:ascii="Calibri" w:hAnsi="Calibri" w:cs="Calibri"/>
          <w:sz w:val="24"/>
          <w:szCs w:val="24"/>
        </w:rPr>
        <w:t>3.</w:t>
      </w:r>
      <w:r w:rsidRPr="00361F5E">
        <w:rPr>
          <w:rFonts w:ascii="Calibri" w:hAnsi="Calibri" w:cs="Calibri"/>
          <w:sz w:val="24"/>
          <w:szCs w:val="24"/>
        </w:rPr>
        <w:tab/>
        <w:t>Shaffer JJ, Jr., Willour V, Fiedorowicz JG, Christensen GE, Long JD, Johnson CP</w:t>
      </w:r>
      <w:r w:rsidRPr="00361F5E">
        <w:rPr>
          <w:rFonts w:ascii="Calibri" w:hAnsi="Calibri" w:cs="Calibri"/>
          <w:i/>
          <w:sz w:val="24"/>
          <w:szCs w:val="24"/>
        </w:rPr>
        <w:t xml:space="preserve"> et al.</w:t>
      </w:r>
      <w:r w:rsidRPr="00361F5E">
        <w:rPr>
          <w:rFonts w:ascii="Calibri" w:hAnsi="Calibri" w:cs="Calibri"/>
          <w:sz w:val="24"/>
          <w:szCs w:val="24"/>
        </w:rPr>
        <w:t xml:space="preserve"> Distinct patterns of altered quantitative T1rho and functional BOLD response associated with history of suicide attempts in bipolar disorder. </w:t>
      </w:r>
      <w:r w:rsidRPr="00361F5E">
        <w:rPr>
          <w:rFonts w:ascii="Calibri" w:hAnsi="Calibri" w:cs="Calibri"/>
          <w:i/>
          <w:sz w:val="24"/>
          <w:szCs w:val="24"/>
        </w:rPr>
        <w:t>Brain Imaging Behav</w:t>
      </w:r>
      <w:r w:rsidRPr="00361F5E">
        <w:rPr>
          <w:rFonts w:ascii="Calibri" w:hAnsi="Calibri" w:cs="Calibri"/>
          <w:sz w:val="24"/>
          <w:szCs w:val="24"/>
        </w:rPr>
        <w:t xml:space="preserve"> 2022; </w:t>
      </w:r>
      <w:r w:rsidRPr="00361F5E">
        <w:rPr>
          <w:rFonts w:ascii="Calibri" w:hAnsi="Calibri" w:cs="Calibri"/>
          <w:b/>
          <w:sz w:val="24"/>
          <w:szCs w:val="24"/>
        </w:rPr>
        <w:t>16</w:t>
      </w:r>
      <w:r w:rsidRPr="00361F5E">
        <w:rPr>
          <w:rFonts w:ascii="Calibri" w:hAnsi="Calibri" w:cs="Calibri"/>
          <w:sz w:val="24"/>
          <w:szCs w:val="24"/>
        </w:rPr>
        <w:t>(2)</w:t>
      </w:r>
      <w:r w:rsidRPr="00361F5E">
        <w:rPr>
          <w:rFonts w:ascii="Calibri" w:hAnsi="Calibri" w:cs="Calibri"/>
          <w:b/>
          <w:sz w:val="24"/>
          <w:szCs w:val="24"/>
        </w:rPr>
        <w:t xml:space="preserve">: </w:t>
      </w:r>
      <w:r w:rsidRPr="00361F5E">
        <w:rPr>
          <w:rFonts w:ascii="Calibri" w:hAnsi="Calibri" w:cs="Calibri"/>
          <w:sz w:val="24"/>
          <w:szCs w:val="24"/>
        </w:rPr>
        <w:t>820-833.</w:t>
      </w:r>
    </w:p>
    <w:p w14:paraId="6469703F" w14:textId="77777777" w:rsidR="00361F5E" w:rsidRPr="00361F5E" w:rsidRDefault="00361F5E" w:rsidP="00361F5E">
      <w:pPr>
        <w:pStyle w:val="EndNoteBibliography"/>
        <w:rPr>
          <w:rFonts w:ascii="Calibri" w:hAnsi="Calibri" w:cs="Calibri"/>
          <w:sz w:val="24"/>
          <w:szCs w:val="24"/>
        </w:rPr>
      </w:pPr>
    </w:p>
    <w:p w14:paraId="2CFFC1D5" w14:textId="77777777" w:rsidR="00361F5E" w:rsidRPr="00361F5E" w:rsidRDefault="00361F5E" w:rsidP="00361F5E">
      <w:pPr>
        <w:pStyle w:val="EndNoteBibliography"/>
        <w:ind w:left="720" w:hanging="720"/>
        <w:rPr>
          <w:rFonts w:ascii="Calibri" w:hAnsi="Calibri" w:cs="Calibri"/>
          <w:sz w:val="24"/>
          <w:szCs w:val="24"/>
        </w:rPr>
      </w:pPr>
      <w:r w:rsidRPr="00361F5E">
        <w:rPr>
          <w:rFonts w:ascii="Calibri" w:hAnsi="Calibri" w:cs="Calibri"/>
          <w:sz w:val="24"/>
          <w:szCs w:val="24"/>
        </w:rPr>
        <w:t>4.</w:t>
      </w:r>
      <w:r w:rsidRPr="00361F5E">
        <w:rPr>
          <w:rFonts w:ascii="Calibri" w:hAnsi="Calibri" w:cs="Calibri"/>
          <w:sz w:val="24"/>
          <w:szCs w:val="24"/>
        </w:rPr>
        <w:tab/>
        <w:t xml:space="preserve">Potvin S, Tikasz A, Richard-Devantoy S, Lungu O, Dumais A. History of Suicide Attempt Is Associated with Reduced Medial Prefrontal Cortex Activity during Emotional Decision-Making among Men with Schizophrenia: An Exploratory fMRI Study. </w:t>
      </w:r>
      <w:r w:rsidRPr="00361F5E">
        <w:rPr>
          <w:rFonts w:ascii="Calibri" w:hAnsi="Calibri" w:cs="Calibri"/>
          <w:i/>
          <w:sz w:val="24"/>
          <w:szCs w:val="24"/>
        </w:rPr>
        <w:t>Schizophr Res Treatment</w:t>
      </w:r>
      <w:r w:rsidRPr="00361F5E">
        <w:rPr>
          <w:rFonts w:ascii="Calibri" w:hAnsi="Calibri" w:cs="Calibri"/>
          <w:sz w:val="24"/>
          <w:szCs w:val="24"/>
        </w:rPr>
        <w:t xml:space="preserve"> 2018; </w:t>
      </w:r>
      <w:r w:rsidRPr="00361F5E">
        <w:rPr>
          <w:rFonts w:ascii="Calibri" w:hAnsi="Calibri" w:cs="Calibri"/>
          <w:b/>
          <w:sz w:val="24"/>
          <w:szCs w:val="24"/>
        </w:rPr>
        <w:t xml:space="preserve">2018: </w:t>
      </w:r>
      <w:r w:rsidRPr="00361F5E">
        <w:rPr>
          <w:rFonts w:ascii="Calibri" w:hAnsi="Calibri" w:cs="Calibri"/>
          <w:sz w:val="24"/>
          <w:szCs w:val="24"/>
        </w:rPr>
        <w:t>9898654.</w:t>
      </w:r>
    </w:p>
    <w:p w14:paraId="40D4B5B5" w14:textId="77777777" w:rsidR="00361F5E" w:rsidRPr="00361F5E" w:rsidRDefault="00361F5E" w:rsidP="00361F5E">
      <w:pPr>
        <w:pStyle w:val="EndNoteBibliography"/>
        <w:rPr>
          <w:rFonts w:ascii="Calibri" w:hAnsi="Calibri" w:cs="Calibri"/>
          <w:sz w:val="24"/>
          <w:szCs w:val="24"/>
        </w:rPr>
      </w:pPr>
    </w:p>
    <w:p w14:paraId="1A710076" w14:textId="77777777" w:rsidR="00361F5E" w:rsidRPr="00361F5E" w:rsidRDefault="00361F5E" w:rsidP="00361F5E">
      <w:pPr>
        <w:pStyle w:val="EndNoteBibliography"/>
        <w:ind w:left="720" w:hanging="720"/>
        <w:rPr>
          <w:rFonts w:ascii="Calibri" w:hAnsi="Calibri" w:cs="Calibri"/>
          <w:sz w:val="24"/>
          <w:szCs w:val="24"/>
        </w:rPr>
      </w:pPr>
      <w:r w:rsidRPr="00361F5E">
        <w:rPr>
          <w:rFonts w:ascii="Calibri" w:hAnsi="Calibri" w:cs="Calibri"/>
          <w:sz w:val="24"/>
          <w:szCs w:val="24"/>
        </w:rPr>
        <w:t>5.</w:t>
      </w:r>
      <w:r w:rsidRPr="00361F5E">
        <w:rPr>
          <w:rFonts w:ascii="Calibri" w:hAnsi="Calibri" w:cs="Calibri"/>
          <w:sz w:val="24"/>
          <w:szCs w:val="24"/>
        </w:rPr>
        <w:tab/>
        <w:t xml:space="preserve">Athanassiou M, Dumais A, Iammatteo V, De Benedictis L, Dubreucq JL, Potvin S. The processing of angry faces in schizophrenia patients with a history of suicide: An fMRI study examining brain activity and connectivity. </w:t>
      </w:r>
      <w:r w:rsidRPr="00361F5E">
        <w:rPr>
          <w:rFonts w:ascii="Calibri" w:hAnsi="Calibri" w:cs="Calibri"/>
          <w:i/>
          <w:sz w:val="24"/>
          <w:szCs w:val="24"/>
        </w:rPr>
        <w:t>Prog Neuropsychopharmacol Biol Psychiatry</w:t>
      </w:r>
      <w:r w:rsidRPr="00361F5E">
        <w:rPr>
          <w:rFonts w:ascii="Calibri" w:hAnsi="Calibri" w:cs="Calibri"/>
          <w:sz w:val="24"/>
          <w:szCs w:val="24"/>
        </w:rPr>
        <w:t xml:space="preserve"> 2021; </w:t>
      </w:r>
      <w:r w:rsidRPr="00361F5E">
        <w:rPr>
          <w:rFonts w:ascii="Calibri" w:hAnsi="Calibri" w:cs="Calibri"/>
          <w:b/>
          <w:sz w:val="24"/>
          <w:szCs w:val="24"/>
        </w:rPr>
        <w:t xml:space="preserve">107: </w:t>
      </w:r>
      <w:r w:rsidRPr="00361F5E">
        <w:rPr>
          <w:rFonts w:ascii="Calibri" w:hAnsi="Calibri" w:cs="Calibri"/>
          <w:sz w:val="24"/>
          <w:szCs w:val="24"/>
        </w:rPr>
        <w:t>110253.</w:t>
      </w:r>
    </w:p>
    <w:p w14:paraId="2970E43C" w14:textId="77777777" w:rsidR="00361F5E" w:rsidRPr="00361F5E" w:rsidRDefault="00361F5E" w:rsidP="00361F5E">
      <w:pPr>
        <w:pStyle w:val="EndNoteBibliography"/>
        <w:rPr>
          <w:rFonts w:ascii="Calibri" w:hAnsi="Calibri" w:cs="Calibri"/>
          <w:sz w:val="24"/>
          <w:szCs w:val="24"/>
        </w:rPr>
      </w:pPr>
    </w:p>
    <w:p w14:paraId="6FFE0AA4" w14:textId="7C2B6FE7" w:rsidR="00F031AB" w:rsidRPr="00654B02" w:rsidRDefault="00763898" w:rsidP="00654B02">
      <w:pPr>
        <w:adjustRightInd w:val="0"/>
        <w:snapToGrid w:val="0"/>
        <w:spacing w:line="312" w:lineRule="auto"/>
        <w:rPr>
          <w:rFonts w:ascii="Calibri" w:hAnsi="Calibri" w:cs="Calibri"/>
          <w:sz w:val="24"/>
          <w:szCs w:val="24"/>
        </w:rPr>
      </w:pPr>
      <w:r w:rsidRPr="00361F5E">
        <w:rPr>
          <w:rFonts w:ascii="Calibri" w:hAnsi="Calibri" w:cs="Calibri"/>
          <w:sz w:val="24"/>
          <w:szCs w:val="24"/>
        </w:rPr>
        <w:fldChar w:fldCharType="end"/>
      </w:r>
    </w:p>
    <w:sectPr w:rsidR="00F031AB" w:rsidRPr="00654B02" w:rsidSect="003F198A">
      <w:pgSz w:w="16838" w:h="23811" w:code="8"/>
      <w:pgMar w:top="1440" w:right="2880" w:bottom="1440" w:left="28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5E490F" w14:textId="77777777" w:rsidR="00C63121" w:rsidRDefault="00C63121" w:rsidP="004D14E7">
      <w:r>
        <w:separator/>
      </w:r>
    </w:p>
  </w:endnote>
  <w:endnote w:type="continuationSeparator" w:id="0">
    <w:p w14:paraId="6F934F79" w14:textId="77777777" w:rsidR="00C63121" w:rsidRDefault="00C63121" w:rsidP="004D1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AFEC62" w14:textId="77777777" w:rsidR="00C63121" w:rsidRDefault="00C63121" w:rsidP="004D14E7">
      <w:r>
        <w:separator/>
      </w:r>
    </w:p>
  </w:footnote>
  <w:footnote w:type="continuationSeparator" w:id="0">
    <w:p w14:paraId="266A86F3" w14:textId="77777777" w:rsidR="00C63121" w:rsidRDefault="00C63121" w:rsidP="004D14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4A05B" w14:textId="77777777" w:rsidR="00C61FF7" w:rsidRDefault="00C61FF7" w:rsidP="00C61FF7">
    <w:pPr>
      <w:pStyle w:val="a4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D33A8C" w14:textId="77777777" w:rsidR="00C61FF7" w:rsidRDefault="00C61FF7" w:rsidP="00C61FF7">
    <w:pPr>
      <w:pStyle w:val="a4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A5E56"/>
    <w:multiLevelType w:val="hybridMultilevel"/>
    <w:tmpl w:val="89D663B4"/>
    <w:lvl w:ilvl="0" w:tplc="2B20AEA6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color w:val="auto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B6722EB"/>
    <w:multiLevelType w:val="hybridMultilevel"/>
    <w:tmpl w:val="FC0ACC7A"/>
    <w:lvl w:ilvl="0" w:tplc="AA9EE02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7D35DF8"/>
    <w:multiLevelType w:val="hybridMultilevel"/>
    <w:tmpl w:val="16DEBCB2"/>
    <w:lvl w:ilvl="0" w:tplc="8D9054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8F0190D"/>
    <w:multiLevelType w:val="hybridMultilevel"/>
    <w:tmpl w:val="AEF22E42"/>
    <w:lvl w:ilvl="0" w:tplc="3E42DD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olecular Psychiatr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0x0z29t15p900ex2x0xzt9z2w5xw2xdradz&quot;&gt;First article&lt;record-ids&gt;&lt;item&gt;17&lt;/item&gt;&lt;item&gt;105&lt;/item&gt;&lt;item&gt;107&lt;/item&gt;&lt;item&gt;108&lt;/item&gt;&lt;item&gt;109&lt;/item&gt;&lt;/record-ids&gt;&lt;/item&gt;&lt;/Libraries&gt;"/>
  </w:docVars>
  <w:rsids>
    <w:rsidRoot w:val="00487C39"/>
    <w:rsid w:val="00075076"/>
    <w:rsid w:val="000A178D"/>
    <w:rsid w:val="000C1D3B"/>
    <w:rsid w:val="000D2879"/>
    <w:rsid w:val="000F5CD2"/>
    <w:rsid w:val="001011C1"/>
    <w:rsid w:val="00127511"/>
    <w:rsid w:val="001507FC"/>
    <w:rsid w:val="00185795"/>
    <w:rsid w:val="00187BDC"/>
    <w:rsid w:val="00192E56"/>
    <w:rsid w:val="00193109"/>
    <w:rsid w:val="001B55DE"/>
    <w:rsid w:val="001F1712"/>
    <w:rsid w:val="001F540E"/>
    <w:rsid w:val="00211E84"/>
    <w:rsid w:val="0022256B"/>
    <w:rsid w:val="00227945"/>
    <w:rsid w:val="00237742"/>
    <w:rsid w:val="002408C4"/>
    <w:rsid w:val="00251F63"/>
    <w:rsid w:val="00266805"/>
    <w:rsid w:val="0028402A"/>
    <w:rsid w:val="00293FE8"/>
    <w:rsid w:val="002A3D54"/>
    <w:rsid w:val="002C5E6D"/>
    <w:rsid w:val="002D16E5"/>
    <w:rsid w:val="002D3A96"/>
    <w:rsid w:val="002D7CBE"/>
    <w:rsid w:val="002F5301"/>
    <w:rsid w:val="00325C05"/>
    <w:rsid w:val="0033056C"/>
    <w:rsid w:val="00340C9A"/>
    <w:rsid w:val="00344746"/>
    <w:rsid w:val="00361F5E"/>
    <w:rsid w:val="00397D83"/>
    <w:rsid w:val="003D4A37"/>
    <w:rsid w:val="003D5D58"/>
    <w:rsid w:val="003F198A"/>
    <w:rsid w:val="00400087"/>
    <w:rsid w:val="004010E1"/>
    <w:rsid w:val="0042291B"/>
    <w:rsid w:val="004461A4"/>
    <w:rsid w:val="00462A57"/>
    <w:rsid w:val="00463DB3"/>
    <w:rsid w:val="0048245E"/>
    <w:rsid w:val="00487C39"/>
    <w:rsid w:val="0049231C"/>
    <w:rsid w:val="004C4562"/>
    <w:rsid w:val="004D14E7"/>
    <w:rsid w:val="0053797D"/>
    <w:rsid w:val="00573EC1"/>
    <w:rsid w:val="005811F2"/>
    <w:rsid w:val="00596E53"/>
    <w:rsid w:val="005972A5"/>
    <w:rsid w:val="005A2F1B"/>
    <w:rsid w:val="005B0123"/>
    <w:rsid w:val="005E0CC0"/>
    <w:rsid w:val="00600AFA"/>
    <w:rsid w:val="00603E5F"/>
    <w:rsid w:val="0061299F"/>
    <w:rsid w:val="006178A3"/>
    <w:rsid w:val="00653E02"/>
    <w:rsid w:val="00654B02"/>
    <w:rsid w:val="00662356"/>
    <w:rsid w:val="00666A9F"/>
    <w:rsid w:val="00674652"/>
    <w:rsid w:val="00691381"/>
    <w:rsid w:val="006C46C7"/>
    <w:rsid w:val="006E0ECB"/>
    <w:rsid w:val="006F01C8"/>
    <w:rsid w:val="007027CA"/>
    <w:rsid w:val="00742603"/>
    <w:rsid w:val="00763898"/>
    <w:rsid w:val="007B0190"/>
    <w:rsid w:val="007C2D26"/>
    <w:rsid w:val="007D6FA9"/>
    <w:rsid w:val="007D7DE5"/>
    <w:rsid w:val="007E0303"/>
    <w:rsid w:val="007F7D37"/>
    <w:rsid w:val="00803278"/>
    <w:rsid w:val="008072F0"/>
    <w:rsid w:val="0081432C"/>
    <w:rsid w:val="0082252D"/>
    <w:rsid w:val="00826C62"/>
    <w:rsid w:val="0082739E"/>
    <w:rsid w:val="00835E16"/>
    <w:rsid w:val="008549A1"/>
    <w:rsid w:val="00871828"/>
    <w:rsid w:val="008755B3"/>
    <w:rsid w:val="00876404"/>
    <w:rsid w:val="00877D4B"/>
    <w:rsid w:val="0088136A"/>
    <w:rsid w:val="008D063D"/>
    <w:rsid w:val="008D7D03"/>
    <w:rsid w:val="008E4C2D"/>
    <w:rsid w:val="008E5AC4"/>
    <w:rsid w:val="00900AF1"/>
    <w:rsid w:val="00901D43"/>
    <w:rsid w:val="009338E4"/>
    <w:rsid w:val="009469A7"/>
    <w:rsid w:val="009544CD"/>
    <w:rsid w:val="009C1051"/>
    <w:rsid w:val="009C7BD3"/>
    <w:rsid w:val="009D50CC"/>
    <w:rsid w:val="009E4C39"/>
    <w:rsid w:val="009F601F"/>
    <w:rsid w:val="00A07440"/>
    <w:rsid w:val="00A10019"/>
    <w:rsid w:val="00A4483E"/>
    <w:rsid w:val="00A60C2A"/>
    <w:rsid w:val="00AB4659"/>
    <w:rsid w:val="00AD5A24"/>
    <w:rsid w:val="00B14534"/>
    <w:rsid w:val="00B310A2"/>
    <w:rsid w:val="00B41693"/>
    <w:rsid w:val="00B62173"/>
    <w:rsid w:val="00B90CF2"/>
    <w:rsid w:val="00B921D0"/>
    <w:rsid w:val="00BC7DA2"/>
    <w:rsid w:val="00C00BE8"/>
    <w:rsid w:val="00C04469"/>
    <w:rsid w:val="00C104F6"/>
    <w:rsid w:val="00C1545E"/>
    <w:rsid w:val="00C2042C"/>
    <w:rsid w:val="00C324AE"/>
    <w:rsid w:val="00C47FD9"/>
    <w:rsid w:val="00C56A73"/>
    <w:rsid w:val="00C61FF7"/>
    <w:rsid w:val="00C63121"/>
    <w:rsid w:val="00C83D91"/>
    <w:rsid w:val="00C95E3B"/>
    <w:rsid w:val="00CD0B01"/>
    <w:rsid w:val="00CD33B7"/>
    <w:rsid w:val="00CD65B1"/>
    <w:rsid w:val="00CF6F88"/>
    <w:rsid w:val="00D01405"/>
    <w:rsid w:val="00D148E7"/>
    <w:rsid w:val="00D2077A"/>
    <w:rsid w:val="00D42F2A"/>
    <w:rsid w:val="00D465C9"/>
    <w:rsid w:val="00D46CDE"/>
    <w:rsid w:val="00DB1B53"/>
    <w:rsid w:val="00DB2987"/>
    <w:rsid w:val="00DC66C6"/>
    <w:rsid w:val="00DD2088"/>
    <w:rsid w:val="00DD211B"/>
    <w:rsid w:val="00DE280F"/>
    <w:rsid w:val="00E31619"/>
    <w:rsid w:val="00E505CC"/>
    <w:rsid w:val="00E53B32"/>
    <w:rsid w:val="00E56EDE"/>
    <w:rsid w:val="00E7143F"/>
    <w:rsid w:val="00E8117B"/>
    <w:rsid w:val="00E956F0"/>
    <w:rsid w:val="00E96D8D"/>
    <w:rsid w:val="00EB556A"/>
    <w:rsid w:val="00EF25E3"/>
    <w:rsid w:val="00EF77F6"/>
    <w:rsid w:val="00F031AB"/>
    <w:rsid w:val="00F05499"/>
    <w:rsid w:val="00F16FCA"/>
    <w:rsid w:val="00F231B9"/>
    <w:rsid w:val="00F57115"/>
    <w:rsid w:val="00F776D8"/>
    <w:rsid w:val="00F9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B23976"/>
  <w15:chartTrackingRefBased/>
  <w15:docId w15:val="{35726AD8-365C-4017-927C-2EB124BD6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0C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5E0CC0"/>
    <w:pPr>
      <w:keepNext/>
      <w:keepLines/>
      <w:spacing w:before="260" w:after="260" w:line="416" w:lineRule="auto"/>
      <w:outlineLvl w:val="1"/>
    </w:pPr>
    <w:rPr>
      <w:rFonts w:ascii="Calibri" w:eastAsia="Calibri" w:hAnsi="Calibri" w:cstheme="majorBidi"/>
      <w:b/>
      <w:bCs/>
      <w:sz w:val="28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AD5A24"/>
    <w:pPr>
      <w:keepNext/>
      <w:keepLines/>
      <w:spacing w:before="140" w:after="140"/>
      <w:outlineLvl w:val="2"/>
    </w:pPr>
    <w:rPr>
      <w:rFonts w:ascii="Calibri" w:eastAsia="Calibri" w:hAnsi="Calibri"/>
      <w:b/>
      <w:bCs/>
      <w:sz w:val="24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3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D14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D14E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D14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D14E7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8D063D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8D063D"/>
    <w:rPr>
      <w:sz w:val="18"/>
      <w:szCs w:val="18"/>
    </w:rPr>
  </w:style>
  <w:style w:type="paragraph" w:styleId="aa">
    <w:name w:val="List Paragraph"/>
    <w:basedOn w:val="a"/>
    <w:uiPriority w:val="34"/>
    <w:qFormat/>
    <w:rsid w:val="005972A5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5E0CC0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5E0CC0"/>
    <w:rPr>
      <w:rFonts w:ascii="Calibri" w:eastAsia="Calibri" w:hAnsi="Calibri" w:cstheme="majorBidi"/>
      <w:b/>
      <w:bCs/>
      <w:sz w:val="28"/>
      <w:szCs w:val="32"/>
    </w:rPr>
  </w:style>
  <w:style w:type="character" w:customStyle="1" w:styleId="30">
    <w:name w:val="标题 3 字符"/>
    <w:basedOn w:val="a0"/>
    <w:link w:val="3"/>
    <w:uiPriority w:val="9"/>
    <w:rsid w:val="00AD5A24"/>
    <w:rPr>
      <w:rFonts w:ascii="Calibri" w:eastAsia="Calibri" w:hAnsi="Calibri"/>
      <w:b/>
      <w:bCs/>
      <w:sz w:val="24"/>
      <w:szCs w:val="32"/>
    </w:rPr>
  </w:style>
  <w:style w:type="paragraph" w:styleId="ab">
    <w:name w:val="Subtitle"/>
    <w:basedOn w:val="a"/>
    <w:next w:val="a"/>
    <w:link w:val="ac"/>
    <w:uiPriority w:val="11"/>
    <w:qFormat/>
    <w:rsid w:val="005E0CC0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c">
    <w:name w:val="副标题 字符"/>
    <w:basedOn w:val="a0"/>
    <w:link w:val="ab"/>
    <w:uiPriority w:val="11"/>
    <w:rsid w:val="005E0CC0"/>
    <w:rPr>
      <w:b/>
      <w:bCs/>
      <w:kern w:val="28"/>
      <w:sz w:val="32"/>
      <w:szCs w:val="32"/>
    </w:rPr>
  </w:style>
  <w:style w:type="paragraph" w:styleId="ad">
    <w:name w:val="No Spacing"/>
    <w:uiPriority w:val="1"/>
    <w:qFormat/>
    <w:rsid w:val="005E0CC0"/>
    <w:pPr>
      <w:widowControl w:val="0"/>
      <w:jc w:val="both"/>
    </w:pPr>
  </w:style>
  <w:style w:type="paragraph" w:styleId="ae">
    <w:name w:val="endnote text"/>
    <w:basedOn w:val="a"/>
    <w:link w:val="af"/>
    <w:uiPriority w:val="99"/>
    <w:semiHidden/>
    <w:unhideWhenUsed/>
    <w:rsid w:val="00AD5A24"/>
    <w:pPr>
      <w:snapToGrid w:val="0"/>
      <w:jc w:val="left"/>
    </w:pPr>
  </w:style>
  <w:style w:type="character" w:customStyle="1" w:styleId="af">
    <w:name w:val="尾注文本 字符"/>
    <w:basedOn w:val="a0"/>
    <w:link w:val="ae"/>
    <w:uiPriority w:val="99"/>
    <w:semiHidden/>
    <w:rsid w:val="00AD5A24"/>
  </w:style>
  <w:style w:type="character" w:styleId="af0">
    <w:name w:val="endnote reference"/>
    <w:basedOn w:val="a0"/>
    <w:uiPriority w:val="99"/>
    <w:semiHidden/>
    <w:unhideWhenUsed/>
    <w:rsid w:val="00AD5A24"/>
    <w:rPr>
      <w:vertAlign w:val="superscript"/>
    </w:rPr>
  </w:style>
  <w:style w:type="character" w:styleId="af1">
    <w:name w:val="Hyperlink"/>
    <w:basedOn w:val="a0"/>
    <w:uiPriority w:val="99"/>
    <w:unhideWhenUsed/>
    <w:rsid w:val="00AD5A24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a"/>
    <w:link w:val="EndNoteBibliographyTitle0"/>
    <w:rsid w:val="00763898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763898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763898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763898"/>
    <w:rPr>
      <w:rFonts w:ascii="等线" w:eastAsia="等线" w:hAnsi="等线"/>
      <w:noProof/>
      <w:sz w:val="20"/>
    </w:rPr>
  </w:style>
  <w:style w:type="character" w:styleId="af2">
    <w:name w:val="annotation reference"/>
    <w:basedOn w:val="a0"/>
    <w:uiPriority w:val="99"/>
    <w:semiHidden/>
    <w:unhideWhenUsed/>
    <w:rsid w:val="008755B3"/>
    <w:rPr>
      <w:sz w:val="21"/>
      <w:szCs w:val="21"/>
    </w:rPr>
  </w:style>
  <w:style w:type="paragraph" w:styleId="af3">
    <w:name w:val="annotation text"/>
    <w:basedOn w:val="a"/>
    <w:link w:val="af4"/>
    <w:uiPriority w:val="99"/>
    <w:semiHidden/>
    <w:unhideWhenUsed/>
    <w:rsid w:val="008755B3"/>
    <w:pPr>
      <w:jc w:val="left"/>
    </w:pPr>
  </w:style>
  <w:style w:type="character" w:customStyle="1" w:styleId="af4">
    <w:name w:val="批注文字 字符"/>
    <w:basedOn w:val="a0"/>
    <w:link w:val="af3"/>
    <w:uiPriority w:val="99"/>
    <w:semiHidden/>
    <w:rsid w:val="008755B3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755B3"/>
    <w:rPr>
      <w:b/>
      <w:bCs/>
    </w:rPr>
  </w:style>
  <w:style w:type="character" w:customStyle="1" w:styleId="af6">
    <w:name w:val="批注主题 字符"/>
    <w:basedOn w:val="af4"/>
    <w:link w:val="af5"/>
    <w:uiPriority w:val="99"/>
    <w:semiHidden/>
    <w:rsid w:val="008755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9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tif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tiff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2C5D9-2666-4E62-8D8F-1E8AA0075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8</Pages>
  <Words>1547</Words>
  <Characters>8819</Characters>
  <Application>Microsoft Office Word</Application>
  <DocSecurity>0</DocSecurity>
  <Lines>73</Lines>
  <Paragraphs>20</Paragraphs>
  <ScaleCrop>false</ScaleCrop>
  <Company/>
  <LinksUpToDate>false</LinksUpToDate>
  <CharactersWithSpaces>10346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52</cp:revision>
  <cp:lastPrinted>2023-09-14T02:43:00Z</cp:lastPrinted>
  <dcterms:created xsi:type="dcterms:W3CDTF">2023-09-16T06:19:00Z</dcterms:created>
  <dcterms:modified xsi:type="dcterms:W3CDTF">2023-09-25T08:04:00Z</dcterms:modified>
</cp:coreProperties>
</file>