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9F48C6" w14:textId="62493769" w:rsidR="00504526" w:rsidRPr="00EF29CA" w:rsidRDefault="00504526" w:rsidP="00504526">
      <w:pPr>
        <w:pStyle w:val="Title"/>
        <w:jc w:val="center"/>
        <w:rPr>
          <w:rFonts w:ascii="Times New Roman" w:hAnsi="Times New Roman" w:cs="Times New Roman"/>
          <w:sz w:val="40"/>
          <w:szCs w:val="40"/>
        </w:rPr>
      </w:pPr>
      <w:r w:rsidRPr="00EF29CA">
        <w:rPr>
          <w:rFonts w:ascii="Times New Roman" w:hAnsi="Times New Roman" w:cs="Times New Roman"/>
          <w:sz w:val="40"/>
          <w:szCs w:val="40"/>
        </w:rPr>
        <w:t xml:space="preserve">Experts’ </w:t>
      </w:r>
      <w:r w:rsidR="00786980">
        <w:rPr>
          <w:rFonts w:ascii="Times New Roman" w:hAnsi="Times New Roman" w:cs="Times New Roman"/>
          <w:sz w:val="40"/>
          <w:szCs w:val="40"/>
        </w:rPr>
        <w:t>M</w:t>
      </w:r>
      <w:r w:rsidRPr="00EF29CA">
        <w:rPr>
          <w:rFonts w:ascii="Times New Roman" w:hAnsi="Times New Roman" w:cs="Times New Roman"/>
          <w:sz w:val="40"/>
          <w:szCs w:val="40"/>
        </w:rPr>
        <w:t>eeting on R</w:t>
      </w:r>
      <w:r w:rsidR="00786980">
        <w:rPr>
          <w:rFonts w:ascii="Times New Roman" w:hAnsi="Times New Roman" w:cs="Times New Roman"/>
          <w:sz w:val="40"/>
          <w:szCs w:val="40"/>
        </w:rPr>
        <w:t>apid Diagnostic Test</w:t>
      </w:r>
      <w:r w:rsidRPr="00EF29CA">
        <w:rPr>
          <w:rFonts w:ascii="Times New Roman" w:hAnsi="Times New Roman" w:cs="Times New Roman"/>
          <w:sz w:val="40"/>
          <w:szCs w:val="40"/>
        </w:rPr>
        <w:t>-</w:t>
      </w:r>
      <w:r w:rsidR="00786980">
        <w:rPr>
          <w:rFonts w:ascii="Times New Roman" w:hAnsi="Times New Roman" w:cs="Times New Roman"/>
          <w:sz w:val="40"/>
          <w:szCs w:val="40"/>
        </w:rPr>
        <w:t>S</w:t>
      </w:r>
      <w:r w:rsidRPr="00EF29CA">
        <w:rPr>
          <w:rFonts w:ascii="Times New Roman" w:hAnsi="Times New Roman" w:cs="Times New Roman"/>
          <w:sz w:val="40"/>
          <w:szCs w:val="40"/>
        </w:rPr>
        <w:t xml:space="preserve">upported COVID </w:t>
      </w:r>
      <w:r w:rsidR="00786980">
        <w:rPr>
          <w:rFonts w:ascii="Times New Roman" w:hAnsi="Times New Roman" w:cs="Times New Roman"/>
          <w:sz w:val="40"/>
          <w:szCs w:val="40"/>
        </w:rPr>
        <w:t>C</w:t>
      </w:r>
      <w:r w:rsidRPr="00EF29CA">
        <w:rPr>
          <w:rFonts w:ascii="Times New Roman" w:hAnsi="Times New Roman" w:cs="Times New Roman"/>
          <w:sz w:val="40"/>
          <w:szCs w:val="40"/>
        </w:rPr>
        <w:t xml:space="preserve">are </w:t>
      </w:r>
      <w:r w:rsidR="00786980">
        <w:rPr>
          <w:rFonts w:ascii="Times New Roman" w:hAnsi="Times New Roman" w:cs="Times New Roman"/>
          <w:sz w:val="40"/>
          <w:szCs w:val="40"/>
        </w:rPr>
        <w:t>P</w:t>
      </w:r>
      <w:r w:rsidRPr="00EF29CA">
        <w:rPr>
          <w:rFonts w:ascii="Times New Roman" w:hAnsi="Times New Roman" w:cs="Times New Roman"/>
          <w:sz w:val="40"/>
          <w:szCs w:val="40"/>
        </w:rPr>
        <w:t>athways</w:t>
      </w:r>
      <w:r w:rsidR="00786980">
        <w:rPr>
          <w:rFonts w:ascii="Times New Roman" w:hAnsi="Times New Roman" w:cs="Times New Roman"/>
          <w:sz w:val="40"/>
          <w:szCs w:val="40"/>
        </w:rPr>
        <w:t xml:space="preserve"> </w:t>
      </w:r>
      <w:r w:rsidR="00DF11C6">
        <w:rPr>
          <w:rFonts w:ascii="Times New Roman" w:hAnsi="Times New Roman" w:cs="Times New Roman"/>
          <w:sz w:val="40"/>
          <w:szCs w:val="40"/>
        </w:rPr>
        <w:t xml:space="preserve">– </w:t>
      </w:r>
      <w:r w:rsidR="00786980">
        <w:rPr>
          <w:rFonts w:ascii="Times New Roman" w:hAnsi="Times New Roman" w:cs="Times New Roman"/>
          <w:sz w:val="40"/>
          <w:szCs w:val="40"/>
        </w:rPr>
        <w:t>Protocol</w:t>
      </w:r>
    </w:p>
    <w:p w14:paraId="30A255CF" w14:textId="473A5CDC" w:rsidR="009824F4" w:rsidRDefault="009824F4"/>
    <w:p w14:paraId="1D72CA68" w14:textId="17AD6FED" w:rsidR="00F67F4B" w:rsidRPr="00F73431" w:rsidRDefault="00FA60EF" w:rsidP="00F67F4B">
      <w:pPr>
        <w:jc w:val="both"/>
        <w:rPr>
          <w:rFonts w:ascii="Times New Roman" w:hAnsi="Times New Roman" w:cs="Times New Roman"/>
          <w:vertAlign w:val="superscript"/>
          <w:lang w:val="de-DE"/>
        </w:rPr>
      </w:pPr>
      <w:r>
        <w:rPr>
          <w:rFonts w:ascii="Times New Roman" w:hAnsi="Times New Roman" w:cs="Times New Roman"/>
          <w:b/>
          <w:bCs/>
          <w:lang w:val="de-DE"/>
        </w:rPr>
        <w:t>Organisers</w:t>
      </w:r>
      <w:r w:rsidR="00F67F4B" w:rsidRPr="007D69FE">
        <w:rPr>
          <w:rFonts w:ascii="Times New Roman" w:hAnsi="Times New Roman" w:cs="Times New Roman"/>
          <w:b/>
          <w:bCs/>
          <w:lang w:val="de-DE"/>
        </w:rPr>
        <w:t xml:space="preserve">: </w:t>
      </w:r>
      <w:r w:rsidR="007D69FE" w:rsidRPr="007D69FE">
        <w:rPr>
          <w:rFonts w:ascii="Times New Roman" w:hAnsi="Times New Roman" w:cs="Times New Roman"/>
          <w:lang w:val="de-DE"/>
        </w:rPr>
        <w:t>Gabrielle Bonnet</w:t>
      </w:r>
      <w:r w:rsidR="007D69FE">
        <w:rPr>
          <w:rFonts w:ascii="Times New Roman" w:hAnsi="Times New Roman" w:cs="Times New Roman"/>
          <w:vertAlign w:val="superscript"/>
          <w:lang w:val="de-DE"/>
        </w:rPr>
        <w:t>1</w:t>
      </w:r>
      <w:r w:rsidR="007D69FE" w:rsidRPr="007D69FE">
        <w:rPr>
          <w:rFonts w:ascii="Times New Roman" w:hAnsi="Times New Roman" w:cs="Times New Roman"/>
          <w:lang w:val="de-DE"/>
        </w:rPr>
        <w:t xml:space="preserve">, </w:t>
      </w:r>
      <w:r w:rsidR="00415946">
        <w:rPr>
          <w:rFonts w:ascii="Times New Roman" w:hAnsi="Times New Roman" w:cs="Times New Roman"/>
          <w:lang w:val="de-DE"/>
        </w:rPr>
        <w:t>Liz Corbett</w:t>
      </w:r>
      <w:r w:rsidR="00415946">
        <w:rPr>
          <w:rFonts w:ascii="Times New Roman" w:hAnsi="Times New Roman" w:cs="Times New Roman"/>
          <w:vertAlign w:val="superscript"/>
          <w:lang w:val="de-DE"/>
        </w:rPr>
        <w:t>3</w:t>
      </w:r>
      <w:r w:rsidR="00415946">
        <w:rPr>
          <w:rFonts w:ascii="Times New Roman" w:hAnsi="Times New Roman" w:cs="Times New Roman"/>
          <w:lang w:val="de-DE"/>
        </w:rPr>
        <w:t>, M</w:t>
      </w:r>
      <w:r w:rsidR="007D69FE" w:rsidRPr="007D69FE">
        <w:rPr>
          <w:rFonts w:ascii="Times New Roman" w:hAnsi="Times New Roman" w:cs="Times New Roman"/>
          <w:lang w:val="de-DE"/>
        </w:rPr>
        <w:t>ark J</w:t>
      </w:r>
      <w:r w:rsidR="007D69FE">
        <w:rPr>
          <w:rFonts w:ascii="Times New Roman" w:hAnsi="Times New Roman" w:cs="Times New Roman"/>
          <w:lang w:val="de-DE"/>
        </w:rPr>
        <w:t>it</w:t>
      </w:r>
      <w:r w:rsidR="007D69FE">
        <w:rPr>
          <w:rFonts w:ascii="Times New Roman" w:hAnsi="Times New Roman" w:cs="Times New Roman"/>
          <w:vertAlign w:val="superscript"/>
          <w:lang w:val="de-DE"/>
        </w:rPr>
        <w:t>1</w:t>
      </w:r>
      <w:r w:rsidR="007D69FE">
        <w:rPr>
          <w:rFonts w:ascii="Times New Roman" w:hAnsi="Times New Roman" w:cs="Times New Roman"/>
          <w:lang w:val="de-DE"/>
        </w:rPr>
        <w:t>, Anna Vassall</w:t>
      </w:r>
      <w:r w:rsidR="007D69FE">
        <w:rPr>
          <w:rFonts w:ascii="Times New Roman" w:hAnsi="Times New Roman" w:cs="Times New Roman"/>
          <w:vertAlign w:val="superscript"/>
          <w:lang w:val="de-DE"/>
        </w:rPr>
        <w:t>2</w:t>
      </w:r>
    </w:p>
    <w:p w14:paraId="235F9585" w14:textId="06A5EEEF" w:rsidR="009E4519" w:rsidRPr="009E4519" w:rsidRDefault="009E4519" w:rsidP="00CA7A90">
      <w:pPr>
        <w:contextualSpacing/>
        <w:jc w:val="both"/>
        <w:rPr>
          <w:rFonts w:ascii="Times New Roman" w:hAnsi="Times New Roman" w:cs="Times New Roman"/>
        </w:rPr>
      </w:pPr>
      <w:r w:rsidRPr="009E4519">
        <w:rPr>
          <w:rFonts w:ascii="Times New Roman" w:hAnsi="Times New Roman" w:cs="Times New Roman"/>
          <w:vertAlign w:val="superscript"/>
        </w:rPr>
        <w:t xml:space="preserve">1 </w:t>
      </w:r>
      <w:r w:rsidRPr="009E4519">
        <w:rPr>
          <w:rFonts w:ascii="Times New Roman" w:hAnsi="Times New Roman" w:cs="Times New Roman"/>
          <w:lang w:val="en-GB"/>
        </w:rPr>
        <w:t>Department of Infectious Disease Epidemiology</w:t>
      </w:r>
      <w:r>
        <w:rPr>
          <w:rFonts w:ascii="Times New Roman" w:hAnsi="Times New Roman" w:cs="Times New Roman"/>
          <w:lang w:val="en-GB"/>
        </w:rPr>
        <w:t xml:space="preserve">, </w:t>
      </w:r>
      <w:r w:rsidR="00CA7A90">
        <w:rPr>
          <w:rFonts w:ascii="Times New Roman" w:hAnsi="Times New Roman" w:cs="Times New Roman"/>
          <w:lang w:val="en-GB"/>
        </w:rPr>
        <w:t xml:space="preserve">Faculty of Epidemiology and Population Health, </w:t>
      </w:r>
      <w:r>
        <w:rPr>
          <w:rFonts w:ascii="Times New Roman" w:hAnsi="Times New Roman" w:cs="Times New Roman"/>
          <w:lang w:val="en-GB"/>
        </w:rPr>
        <w:t xml:space="preserve">London School of Hygiene &amp; Tropical Medicine </w:t>
      </w:r>
    </w:p>
    <w:p w14:paraId="0397AE8C" w14:textId="3B646FF0" w:rsidR="009E4519" w:rsidRDefault="009E4519" w:rsidP="00CA7A90">
      <w:pPr>
        <w:contextualSpacing/>
        <w:jc w:val="both"/>
        <w:rPr>
          <w:rFonts w:ascii="Times New Roman" w:hAnsi="Times New Roman" w:cs="Times New Roman"/>
          <w:lang w:val="en-GB"/>
        </w:rPr>
      </w:pPr>
      <w:r w:rsidRPr="009E4519">
        <w:rPr>
          <w:rFonts w:ascii="Times New Roman" w:hAnsi="Times New Roman" w:cs="Times New Roman"/>
          <w:vertAlign w:val="superscript"/>
        </w:rPr>
        <w:t xml:space="preserve">2 </w:t>
      </w:r>
      <w:r w:rsidRPr="009E4519">
        <w:rPr>
          <w:rFonts w:ascii="Times New Roman" w:hAnsi="Times New Roman" w:cs="Times New Roman"/>
          <w:lang w:val="en-GB"/>
        </w:rPr>
        <w:t>Department of Global Health and Development</w:t>
      </w:r>
      <w:r>
        <w:rPr>
          <w:rFonts w:ascii="Times New Roman" w:hAnsi="Times New Roman" w:cs="Times New Roman"/>
          <w:lang w:val="en-GB"/>
        </w:rPr>
        <w:t xml:space="preserve">, </w:t>
      </w:r>
      <w:r w:rsidR="00CA7A90" w:rsidRPr="00CA7A90">
        <w:rPr>
          <w:rFonts w:ascii="Times New Roman" w:hAnsi="Times New Roman" w:cs="Times New Roman"/>
          <w:lang w:val="en-GB"/>
        </w:rPr>
        <w:t>Faculty of Public Health and Policy</w:t>
      </w:r>
      <w:r w:rsidR="00CA7A90">
        <w:rPr>
          <w:rFonts w:ascii="Times New Roman" w:hAnsi="Times New Roman" w:cs="Times New Roman"/>
          <w:lang w:val="en-GB"/>
        </w:rPr>
        <w:t xml:space="preserve">, </w:t>
      </w:r>
      <w:r>
        <w:rPr>
          <w:rFonts w:ascii="Times New Roman" w:hAnsi="Times New Roman" w:cs="Times New Roman"/>
          <w:lang w:val="en-GB"/>
        </w:rPr>
        <w:t>London School of Hygiene &amp; Tropical Medicine</w:t>
      </w:r>
    </w:p>
    <w:p w14:paraId="32C34C26" w14:textId="4BFDDBBA" w:rsidR="00CA7A90" w:rsidRPr="009E4519" w:rsidRDefault="00CA7A90" w:rsidP="00F67F4B">
      <w:pPr>
        <w:jc w:val="both"/>
        <w:rPr>
          <w:rFonts w:ascii="Times New Roman" w:hAnsi="Times New Roman" w:cs="Times New Roman"/>
        </w:rPr>
      </w:pPr>
      <w:r w:rsidRPr="00CA7A90">
        <w:rPr>
          <w:rFonts w:ascii="Times New Roman" w:hAnsi="Times New Roman" w:cs="Times New Roman"/>
          <w:vertAlign w:val="superscript"/>
          <w:lang w:val="en-GB"/>
        </w:rPr>
        <w:t>3</w:t>
      </w:r>
      <w:r>
        <w:rPr>
          <w:rFonts w:ascii="Times New Roman" w:hAnsi="Times New Roman" w:cs="Times New Roman"/>
          <w:lang w:val="en-GB"/>
        </w:rPr>
        <w:t xml:space="preserve"> Department of Clinical Research, </w:t>
      </w:r>
      <w:r w:rsidRPr="00CA7A90">
        <w:rPr>
          <w:rFonts w:ascii="Times New Roman" w:hAnsi="Times New Roman" w:cs="Times New Roman"/>
          <w:lang w:val="en-GB"/>
        </w:rPr>
        <w:t xml:space="preserve">Faculty of Infectious and Tropical Diseases, </w:t>
      </w:r>
      <w:r>
        <w:rPr>
          <w:rFonts w:ascii="Times New Roman" w:hAnsi="Times New Roman" w:cs="Times New Roman"/>
          <w:lang w:val="en-GB"/>
        </w:rPr>
        <w:t>London School of Hygiene &amp; Tropical Medicine</w:t>
      </w:r>
    </w:p>
    <w:p w14:paraId="13BC7AFD" w14:textId="1C3B9E8A" w:rsidR="007D69FE" w:rsidRPr="00942E64" w:rsidRDefault="00FA60EF" w:rsidP="00375D2B">
      <w:pPr>
        <w:pStyle w:val="Heading1"/>
        <w:spacing w:after="240"/>
        <w:rPr>
          <w:rStyle w:val="Heading1Char"/>
          <w:rFonts w:ascii="Times New Roman" w:hAnsi="Times New Roman" w:cs="Times New Roman"/>
          <w:b/>
          <w:bCs/>
          <w:color w:val="auto"/>
          <w:sz w:val="28"/>
          <w:szCs w:val="28"/>
        </w:rPr>
      </w:pPr>
      <w:r>
        <w:rPr>
          <w:rStyle w:val="Heading1Char"/>
          <w:rFonts w:ascii="Times New Roman" w:hAnsi="Times New Roman" w:cs="Times New Roman"/>
          <w:b/>
          <w:bCs/>
          <w:color w:val="auto"/>
          <w:sz w:val="28"/>
          <w:szCs w:val="28"/>
        </w:rPr>
        <w:t xml:space="preserve">Summary </w:t>
      </w:r>
    </w:p>
    <w:p w14:paraId="2AEBB9DD" w14:textId="33B6A956" w:rsidR="007D69FE" w:rsidRPr="00494D78" w:rsidRDefault="00494D78" w:rsidP="00F67F4B">
      <w:pPr>
        <w:jc w:val="both"/>
        <w:rPr>
          <w:rFonts w:ascii="Times New Roman" w:hAnsi="Times New Roman" w:cs="Times New Roman"/>
          <w:lang w:val="en-GB"/>
        </w:rPr>
      </w:pPr>
      <w:bookmarkStart w:id="0" w:name="_Hlk116587415"/>
      <w:r>
        <w:rPr>
          <w:rFonts w:ascii="Times New Roman" w:hAnsi="Times New Roman" w:cs="Times New Roman"/>
          <w:lang w:val="en-GB"/>
        </w:rPr>
        <w:t xml:space="preserve">COVID policies are evolving and increasingly aiming at reducing disease burden. Rapid diagnostic tests (RDTs) can play an important part in these policies because of their ability to expand testing and provide faster linkage </w:t>
      </w:r>
      <w:r w:rsidR="00976518">
        <w:rPr>
          <w:rFonts w:ascii="Times New Roman" w:hAnsi="Times New Roman" w:cs="Times New Roman"/>
          <w:lang w:val="en-GB"/>
        </w:rPr>
        <w:t>to care</w:t>
      </w:r>
      <w:r>
        <w:rPr>
          <w:rFonts w:ascii="Times New Roman" w:hAnsi="Times New Roman" w:cs="Times New Roman"/>
          <w:lang w:val="en-GB"/>
        </w:rPr>
        <w:t xml:space="preserve">. In this context, it is important to understand the cost-effectiveness of RDT-supported COVID care pathways. This </w:t>
      </w:r>
      <w:r w:rsidR="00976518">
        <w:rPr>
          <w:rFonts w:ascii="Times New Roman" w:hAnsi="Times New Roman" w:cs="Times New Roman"/>
          <w:lang w:val="en-GB"/>
        </w:rPr>
        <w:t>requires</w:t>
      </w:r>
      <w:r>
        <w:rPr>
          <w:rFonts w:ascii="Times New Roman" w:hAnsi="Times New Roman" w:cs="Times New Roman"/>
          <w:lang w:val="en-GB"/>
        </w:rPr>
        <w:t xml:space="preserve"> the design of COVID screening, testing and care pathways that reflect </w:t>
      </w:r>
      <w:r w:rsidR="00976518">
        <w:rPr>
          <w:rFonts w:ascii="Times New Roman" w:hAnsi="Times New Roman" w:cs="Times New Roman"/>
          <w:lang w:val="en-GB"/>
        </w:rPr>
        <w:t xml:space="preserve">local </w:t>
      </w:r>
      <w:r>
        <w:rPr>
          <w:rFonts w:ascii="Times New Roman" w:hAnsi="Times New Roman" w:cs="Times New Roman"/>
          <w:lang w:val="en-GB"/>
        </w:rPr>
        <w:t>constraints. This expert’s meeting will seek low-and-middle-income country experts’ insights on population groups</w:t>
      </w:r>
      <w:r w:rsidR="00976518">
        <w:rPr>
          <w:rFonts w:ascii="Times New Roman" w:hAnsi="Times New Roman" w:cs="Times New Roman"/>
          <w:lang w:val="en-GB"/>
        </w:rPr>
        <w:t xml:space="preserve"> and </w:t>
      </w:r>
      <w:r>
        <w:rPr>
          <w:rFonts w:ascii="Times New Roman" w:hAnsi="Times New Roman" w:cs="Times New Roman"/>
          <w:lang w:val="en-GB"/>
        </w:rPr>
        <w:t>screening</w:t>
      </w:r>
      <w:r w:rsidR="00976518">
        <w:rPr>
          <w:rFonts w:ascii="Times New Roman" w:hAnsi="Times New Roman" w:cs="Times New Roman"/>
          <w:lang w:val="en-GB"/>
        </w:rPr>
        <w:t>,</w:t>
      </w:r>
      <w:r>
        <w:rPr>
          <w:rFonts w:ascii="Times New Roman" w:hAnsi="Times New Roman" w:cs="Times New Roman"/>
          <w:lang w:val="en-GB"/>
        </w:rPr>
        <w:t xml:space="preserve"> testing</w:t>
      </w:r>
      <w:r w:rsidR="00976518">
        <w:rPr>
          <w:rFonts w:ascii="Times New Roman" w:hAnsi="Times New Roman" w:cs="Times New Roman"/>
          <w:lang w:val="en-GB"/>
        </w:rPr>
        <w:t>, treatment and care</w:t>
      </w:r>
      <w:r>
        <w:rPr>
          <w:rFonts w:ascii="Times New Roman" w:hAnsi="Times New Roman" w:cs="Times New Roman"/>
          <w:lang w:val="en-GB"/>
        </w:rPr>
        <w:t xml:space="preserve"> practices. </w:t>
      </w:r>
      <w:r w:rsidR="00FA60EF">
        <w:rPr>
          <w:rFonts w:ascii="Times New Roman" w:hAnsi="Times New Roman" w:cs="Times New Roman"/>
          <w:lang w:val="en-GB"/>
        </w:rPr>
        <w:t>There will be a number of</w:t>
      </w:r>
      <w:r>
        <w:rPr>
          <w:rFonts w:ascii="Times New Roman" w:hAnsi="Times New Roman" w:cs="Times New Roman"/>
          <w:lang w:val="en-GB"/>
        </w:rPr>
        <w:t xml:space="preserve"> regional meetings where experts will discuss most common practices and ranges and/or suggest information sources, followed by a </w:t>
      </w:r>
      <w:r w:rsidR="001B4EF5">
        <w:rPr>
          <w:rFonts w:ascii="Times New Roman" w:hAnsi="Times New Roman" w:cs="Times New Roman"/>
          <w:lang w:val="en-GB"/>
        </w:rPr>
        <w:t xml:space="preserve">joint </w:t>
      </w:r>
      <w:r>
        <w:rPr>
          <w:rFonts w:ascii="Times New Roman" w:hAnsi="Times New Roman" w:cs="Times New Roman"/>
          <w:lang w:val="en-GB"/>
        </w:rPr>
        <w:t xml:space="preserve">meeting with all regions. </w:t>
      </w:r>
      <w:r w:rsidR="001B4EF5">
        <w:rPr>
          <w:rFonts w:ascii="Times New Roman" w:hAnsi="Times New Roman" w:cs="Times New Roman"/>
          <w:lang w:val="en-GB"/>
        </w:rPr>
        <w:t>The meetings will be focus group discussions informed by documentation (</w:t>
      </w:r>
      <w:r w:rsidR="00B72543">
        <w:rPr>
          <w:rFonts w:ascii="Times New Roman" w:hAnsi="Times New Roman" w:cs="Times New Roman"/>
          <w:lang w:val="en-GB"/>
        </w:rPr>
        <w:t xml:space="preserve">e.g., </w:t>
      </w:r>
      <w:r w:rsidR="001B4EF5">
        <w:rPr>
          <w:rFonts w:ascii="Times New Roman" w:hAnsi="Times New Roman" w:cs="Times New Roman"/>
          <w:lang w:val="en-GB"/>
        </w:rPr>
        <w:t>national guidelines</w:t>
      </w:r>
      <w:r w:rsidR="00B72543">
        <w:rPr>
          <w:rFonts w:ascii="Times New Roman" w:hAnsi="Times New Roman" w:cs="Times New Roman"/>
          <w:lang w:val="en-GB"/>
        </w:rPr>
        <w:t>/protocols on COVID screening, testing and care, self-testing uptake/linkage to care information sources</w:t>
      </w:r>
      <w:r w:rsidR="001B4EF5">
        <w:rPr>
          <w:rFonts w:ascii="Times New Roman" w:hAnsi="Times New Roman" w:cs="Times New Roman"/>
          <w:lang w:val="en-GB"/>
        </w:rPr>
        <w:t>) collected in advance</w:t>
      </w:r>
      <w:r>
        <w:rPr>
          <w:rFonts w:ascii="Times New Roman" w:hAnsi="Times New Roman" w:cs="Times New Roman"/>
          <w:lang w:val="en-GB"/>
        </w:rPr>
        <w:t>.</w:t>
      </w:r>
      <w:r w:rsidR="003C7150">
        <w:rPr>
          <w:rFonts w:ascii="Times New Roman" w:hAnsi="Times New Roman" w:cs="Times New Roman"/>
          <w:lang w:val="en-GB"/>
        </w:rPr>
        <w:t xml:space="preserve"> </w:t>
      </w:r>
      <w:bookmarkStart w:id="1" w:name="_Hlk116632272"/>
      <w:r w:rsidR="00FA60EF">
        <w:rPr>
          <w:rFonts w:ascii="Times New Roman" w:hAnsi="Times New Roman" w:cs="Times New Roman"/>
          <w:lang w:val="en-GB"/>
        </w:rPr>
        <w:t>We will follow research ethics procedures as the intention will be to publish the findings of the meetings as well as use the</w:t>
      </w:r>
      <w:r w:rsidR="008A72EC">
        <w:rPr>
          <w:rFonts w:ascii="Times New Roman" w:hAnsi="Times New Roman" w:cs="Times New Roman"/>
          <w:lang w:val="en-GB"/>
        </w:rPr>
        <w:t>se</w:t>
      </w:r>
      <w:r w:rsidR="00FA60EF">
        <w:rPr>
          <w:rFonts w:ascii="Times New Roman" w:hAnsi="Times New Roman" w:cs="Times New Roman"/>
          <w:lang w:val="en-GB"/>
        </w:rPr>
        <w:t xml:space="preserve"> findings in further analyses. All participants will </w:t>
      </w:r>
      <w:r w:rsidR="001B4EF5">
        <w:rPr>
          <w:rFonts w:ascii="Times New Roman" w:hAnsi="Times New Roman" w:cs="Times New Roman"/>
          <w:lang w:val="en-GB"/>
        </w:rPr>
        <w:t>be asked</w:t>
      </w:r>
      <w:r w:rsidR="00FA60EF">
        <w:rPr>
          <w:rFonts w:ascii="Times New Roman" w:hAnsi="Times New Roman" w:cs="Times New Roman"/>
          <w:lang w:val="en-GB"/>
        </w:rPr>
        <w:t xml:space="preserve"> </w:t>
      </w:r>
      <w:r w:rsidR="003C7150">
        <w:rPr>
          <w:rFonts w:ascii="Times New Roman" w:hAnsi="Times New Roman" w:cs="Times New Roman"/>
          <w:lang w:val="en-GB"/>
        </w:rPr>
        <w:t>written consent and consultation results will be published as anonymized summaries to prevent identification of individual contributions.</w:t>
      </w:r>
      <w:bookmarkEnd w:id="1"/>
    </w:p>
    <w:bookmarkEnd w:id="0"/>
    <w:p w14:paraId="7840D14E" w14:textId="40C6EFD6" w:rsidR="00F67F4B" w:rsidRPr="00DE7C83" w:rsidRDefault="00F67F4B" w:rsidP="00375D2B">
      <w:pPr>
        <w:pStyle w:val="Heading1"/>
        <w:spacing w:after="240"/>
        <w:rPr>
          <w:rStyle w:val="Heading1Char"/>
          <w:rFonts w:ascii="Times New Roman" w:hAnsi="Times New Roman" w:cs="Times New Roman"/>
          <w:b/>
          <w:bCs/>
          <w:color w:val="auto"/>
          <w:sz w:val="28"/>
          <w:szCs w:val="28"/>
          <w:lang w:val="en-GB"/>
        </w:rPr>
      </w:pPr>
      <w:r w:rsidRPr="00DE7C83">
        <w:rPr>
          <w:rStyle w:val="Heading1Char"/>
          <w:rFonts w:ascii="Times New Roman" w:hAnsi="Times New Roman" w:cs="Times New Roman"/>
          <w:b/>
          <w:bCs/>
          <w:color w:val="auto"/>
          <w:sz w:val="28"/>
          <w:szCs w:val="28"/>
          <w:lang w:val="en-GB"/>
        </w:rPr>
        <w:t>Background</w:t>
      </w:r>
    </w:p>
    <w:p w14:paraId="181338FA" w14:textId="255C3C65" w:rsidR="00F67F4B" w:rsidRPr="00DE7C83" w:rsidRDefault="00F67F4B" w:rsidP="00F67F4B">
      <w:pPr>
        <w:jc w:val="both"/>
        <w:rPr>
          <w:rFonts w:ascii="Times New Roman" w:hAnsi="Times New Roman" w:cs="Times New Roman"/>
          <w:lang w:val="en-GB"/>
        </w:rPr>
      </w:pPr>
      <w:bookmarkStart w:id="2" w:name="_Hlk116588153"/>
      <w:r w:rsidRPr="00DE7C83">
        <w:rPr>
          <w:rFonts w:ascii="Times New Roman" w:hAnsi="Times New Roman" w:cs="Times New Roman"/>
          <w:lang w:val="en-GB"/>
        </w:rPr>
        <w:t xml:space="preserve">As COVID has shifted to a high-burden endemic phase, countries’ policies have evolved from transmission reduction to burden reduction strategies. Rapid diagnostic tests (RDTs) may help with that purpose, both through self-testing and/or expansion of professional-administered testing, but their role often remains unclear. The ongoing development of promising therapeutic options (such as antivirals), some of which require early </w:t>
      </w:r>
      <w:r w:rsidR="00B62D8F">
        <w:rPr>
          <w:rFonts w:ascii="Times New Roman" w:hAnsi="Times New Roman" w:cs="Times New Roman"/>
          <w:lang w:val="en-GB"/>
        </w:rPr>
        <w:t xml:space="preserve">diagnosis and </w:t>
      </w:r>
      <w:r w:rsidRPr="00DE7C83">
        <w:rPr>
          <w:rFonts w:ascii="Times New Roman" w:hAnsi="Times New Roman" w:cs="Times New Roman"/>
          <w:lang w:val="en-GB"/>
        </w:rPr>
        <w:t xml:space="preserve">treatment, is driving interrogations regarding the ways in which RDTs may best support COVID care efforts in </w:t>
      </w:r>
      <w:r w:rsidR="000C6E1E">
        <w:rPr>
          <w:rFonts w:ascii="Times New Roman" w:hAnsi="Times New Roman" w:cs="Times New Roman"/>
          <w:lang w:val="en-GB"/>
        </w:rPr>
        <w:t>low-and-middle-income countries (</w:t>
      </w:r>
      <w:r w:rsidRPr="00DE7C83">
        <w:rPr>
          <w:rFonts w:ascii="Times New Roman" w:hAnsi="Times New Roman" w:cs="Times New Roman"/>
          <w:lang w:val="en-GB"/>
        </w:rPr>
        <w:t>LMICs</w:t>
      </w:r>
      <w:r w:rsidR="000C6E1E">
        <w:rPr>
          <w:rFonts w:ascii="Times New Roman" w:hAnsi="Times New Roman" w:cs="Times New Roman"/>
          <w:lang w:val="en-GB"/>
        </w:rPr>
        <w:t>)</w:t>
      </w:r>
      <w:r w:rsidRPr="00DE7C83">
        <w:rPr>
          <w:rFonts w:ascii="Times New Roman" w:hAnsi="Times New Roman" w:cs="Times New Roman"/>
          <w:lang w:val="en-GB"/>
        </w:rPr>
        <w:t>.</w:t>
      </w:r>
    </w:p>
    <w:bookmarkEnd w:id="2"/>
    <w:p w14:paraId="19BC98CD" w14:textId="36E215F3" w:rsidR="002B3CA7" w:rsidRDefault="00F67F4B" w:rsidP="00F67F4B">
      <w:pPr>
        <w:jc w:val="both"/>
        <w:rPr>
          <w:rFonts w:ascii="Times New Roman" w:hAnsi="Times New Roman" w:cs="Times New Roman"/>
          <w:lang w:val="en-GB"/>
        </w:rPr>
      </w:pPr>
      <w:r w:rsidRPr="00DE7C83">
        <w:rPr>
          <w:rFonts w:ascii="Times New Roman" w:hAnsi="Times New Roman" w:cs="Times New Roman"/>
          <w:lang w:val="en-GB"/>
        </w:rPr>
        <w:t xml:space="preserve">In this context, we are </w:t>
      </w:r>
      <w:r w:rsidR="00B62D8F">
        <w:rPr>
          <w:rFonts w:ascii="Times New Roman" w:hAnsi="Times New Roman" w:cs="Times New Roman"/>
          <w:lang w:val="en-GB"/>
        </w:rPr>
        <w:t>organizing an experts’ consultation regarding LMIC practices, data and priorities. This will support the future development of</w:t>
      </w:r>
      <w:r w:rsidRPr="00DE7C83">
        <w:rPr>
          <w:rFonts w:ascii="Times New Roman" w:hAnsi="Times New Roman" w:cs="Times New Roman"/>
          <w:lang w:val="en-GB"/>
        </w:rPr>
        <w:t xml:space="preserve"> a cost-effectiveness analysis of RDT-supported COVID care pathways in LMICs. </w:t>
      </w:r>
      <w:r w:rsidR="00B62D8F">
        <w:rPr>
          <w:rFonts w:ascii="Times New Roman" w:hAnsi="Times New Roman" w:cs="Times New Roman"/>
          <w:lang w:val="en-GB"/>
        </w:rPr>
        <w:t>This consultation will seek to</w:t>
      </w:r>
      <w:r w:rsidR="002B3CA7" w:rsidRPr="00DE7C83">
        <w:rPr>
          <w:rFonts w:ascii="Times New Roman" w:hAnsi="Times New Roman" w:cs="Times New Roman"/>
          <w:lang w:val="en-GB"/>
        </w:rPr>
        <w:t xml:space="preserve"> understand which patient groups are of particular interest and which </w:t>
      </w:r>
      <w:r w:rsidR="00D30F6C">
        <w:rPr>
          <w:rFonts w:ascii="Times New Roman" w:hAnsi="Times New Roman" w:cs="Times New Roman"/>
          <w:lang w:val="en-GB"/>
        </w:rPr>
        <w:t xml:space="preserve">screening, testing and </w:t>
      </w:r>
      <w:r w:rsidR="002B3CA7" w:rsidRPr="00DE7C83">
        <w:rPr>
          <w:rFonts w:ascii="Times New Roman" w:hAnsi="Times New Roman" w:cs="Times New Roman"/>
          <w:lang w:val="en-GB"/>
        </w:rPr>
        <w:t xml:space="preserve">care pathways are realistic for patients with COVID-like symptoms </w:t>
      </w:r>
      <w:r w:rsidR="00B62D8F">
        <w:rPr>
          <w:rFonts w:ascii="Times New Roman" w:hAnsi="Times New Roman" w:cs="Times New Roman"/>
          <w:lang w:val="en-GB"/>
        </w:rPr>
        <w:t xml:space="preserve">both </w:t>
      </w:r>
      <w:r w:rsidR="002B3CA7" w:rsidRPr="00DE7C83">
        <w:rPr>
          <w:rFonts w:ascii="Times New Roman" w:hAnsi="Times New Roman" w:cs="Times New Roman"/>
          <w:lang w:val="en-GB"/>
        </w:rPr>
        <w:t>with and in the absence of RDTs. As the availability and cost of care options may evolve rapidly, we also need to understand if important changes are foreseen in the coming year.</w:t>
      </w:r>
    </w:p>
    <w:p w14:paraId="431009FC" w14:textId="77777777" w:rsidR="00E337C8" w:rsidRPr="00104A36" w:rsidRDefault="00E337C8" w:rsidP="00375D2B">
      <w:pPr>
        <w:pStyle w:val="Heading1"/>
        <w:spacing w:after="240"/>
        <w:rPr>
          <w:rStyle w:val="Heading1Char"/>
          <w:rFonts w:ascii="Times New Roman" w:hAnsi="Times New Roman" w:cs="Times New Roman"/>
          <w:b/>
          <w:bCs/>
          <w:color w:val="auto"/>
          <w:sz w:val="28"/>
          <w:szCs w:val="28"/>
        </w:rPr>
      </w:pPr>
      <w:r w:rsidRPr="00375D2B">
        <w:rPr>
          <w:rStyle w:val="Heading1Char"/>
          <w:rFonts w:ascii="Times New Roman" w:hAnsi="Times New Roman" w:cs="Times New Roman"/>
          <w:b/>
          <w:bCs/>
          <w:color w:val="auto"/>
          <w:sz w:val="28"/>
          <w:szCs w:val="28"/>
          <w:lang w:val="en-GB"/>
        </w:rPr>
        <w:lastRenderedPageBreak/>
        <w:t>Justification</w:t>
      </w:r>
    </w:p>
    <w:p w14:paraId="5E2ED00F" w14:textId="1344EE36" w:rsidR="00E337C8" w:rsidRDefault="009E5269" w:rsidP="0023091D">
      <w:pPr>
        <w:jc w:val="both"/>
        <w:rPr>
          <w:rFonts w:ascii="Times New Roman" w:hAnsi="Times New Roman" w:cs="Times New Roman"/>
          <w:lang w:val="en-GB"/>
        </w:rPr>
      </w:pPr>
      <w:r>
        <w:rPr>
          <w:rFonts w:ascii="Times New Roman" w:hAnsi="Times New Roman" w:cs="Times New Roman"/>
          <w:lang w:val="en-GB"/>
        </w:rPr>
        <w:t xml:space="preserve">Population subgroups are </w:t>
      </w:r>
      <w:r w:rsidR="00B62D8F">
        <w:rPr>
          <w:rFonts w:ascii="Times New Roman" w:hAnsi="Times New Roman" w:cs="Times New Roman"/>
          <w:lang w:val="en-GB"/>
        </w:rPr>
        <w:t>an important issue</w:t>
      </w:r>
      <w:r w:rsidR="008A72EC">
        <w:rPr>
          <w:rFonts w:ascii="Times New Roman" w:hAnsi="Times New Roman" w:cs="Times New Roman"/>
          <w:lang w:val="en-GB"/>
        </w:rPr>
        <w:t>:</w:t>
      </w:r>
      <w:r w:rsidR="00B62D8F">
        <w:rPr>
          <w:rFonts w:ascii="Times New Roman" w:hAnsi="Times New Roman" w:cs="Times New Roman"/>
          <w:lang w:val="en-GB"/>
        </w:rPr>
        <w:t xml:space="preserve"> while they are </w:t>
      </w:r>
      <w:r>
        <w:rPr>
          <w:rFonts w:ascii="Times New Roman" w:hAnsi="Times New Roman" w:cs="Times New Roman"/>
          <w:lang w:val="en-GB"/>
        </w:rPr>
        <w:t>in part determined by</w:t>
      </w:r>
      <w:r w:rsidR="00B62D8F">
        <w:rPr>
          <w:rFonts w:ascii="Times New Roman" w:hAnsi="Times New Roman" w:cs="Times New Roman"/>
          <w:lang w:val="en-GB"/>
        </w:rPr>
        <w:t xml:space="preserve"> </w:t>
      </w:r>
      <w:r w:rsidR="00557C11">
        <w:rPr>
          <w:rFonts w:ascii="Times New Roman" w:hAnsi="Times New Roman" w:cs="Times New Roman"/>
          <w:lang w:val="en-GB"/>
        </w:rPr>
        <w:t>global data on the</w:t>
      </w:r>
      <w:r w:rsidR="00B62D8F">
        <w:rPr>
          <w:rFonts w:ascii="Times New Roman" w:hAnsi="Times New Roman" w:cs="Times New Roman"/>
          <w:lang w:val="en-GB"/>
        </w:rPr>
        <w:t xml:space="preserve"> symptoms, comorbidities, ages or immunity status associated with </w:t>
      </w:r>
      <w:r w:rsidR="00976518">
        <w:rPr>
          <w:rFonts w:ascii="Times New Roman" w:hAnsi="Times New Roman" w:cs="Times New Roman"/>
          <w:lang w:val="en-GB"/>
        </w:rPr>
        <w:t>sever</w:t>
      </w:r>
      <w:r w:rsidR="00B62D8F">
        <w:rPr>
          <w:rFonts w:ascii="Times New Roman" w:hAnsi="Times New Roman" w:cs="Times New Roman"/>
          <w:lang w:val="en-GB"/>
        </w:rPr>
        <w:t>e outcomes</w:t>
      </w:r>
      <w:r>
        <w:rPr>
          <w:rFonts w:ascii="Times New Roman" w:hAnsi="Times New Roman" w:cs="Times New Roman"/>
          <w:lang w:val="en-GB"/>
        </w:rPr>
        <w:t xml:space="preserve"> </w:t>
      </w:r>
      <w:r w:rsidR="008A72EC">
        <w:rPr>
          <w:rFonts w:ascii="Times New Roman" w:hAnsi="Times New Roman" w:cs="Times New Roman"/>
          <w:lang w:val="en-GB"/>
        </w:rPr>
        <w:t xml:space="preserve">and by the </w:t>
      </w:r>
      <w:r w:rsidR="00C06B46">
        <w:rPr>
          <w:rFonts w:ascii="Times New Roman" w:hAnsi="Times New Roman" w:cs="Times New Roman"/>
          <w:lang w:val="en-GB"/>
        </w:rPr>
        <w:t>benefit</w:t>
      </w:r>
      <w:r w:rsidR="008A72EC">
        <w:rPr>
          <w:rFonts w:ascii="Times New Roman" w:hAnsi="Times New Roman" w:cs="Times New Roman"/>
          <w:lang w:val="en-GB"/>
        </w:rPr>
        <w:t>s of</w:t>
      </w:r>
      <w:r w:rsidR="00C06B46">
        <w:rPr>
          <w:rFonts w:ascii="Times New Roman" w:hAnsi="Times New Roman" w:cs="Times New Roman"/>
          <w:lang w:val="en-GB"/>
        </w:rPr>
        <w:t xml:space="preserve"> </w:t>
      </w:r>
      <w:r w:rsidR="008A72EC">
        <w:rPr>
          <w:rFonts w:ascii="Times New Roman" w:hAnsi="Times New Roman" w:cs="Times New Roman"/>
          <w:lang w:val="en-GB"/>
        </w:rPr>
        <w:t xml:space="preserve">existing </w:t>
      </w:r>
      <w:r w:rsidR="00C06B46">
        <w:rPr>
          <w:rFonts w:ascii="Times New Roman" w:hAnsi="Times New Roman" w:cs="Times New Roman"/>
          <w:lang w:val="en-GB"/>
        </w:rPr>
        <w:t>therapeutics</w:t>
      </w:r>
      <w:r w:rsidR="008A72EC">
        <w:rPr>
          <w:rFonts w:ascii="Times New Roman" w:hAnsi="Times New Roman" w:cs="Times New Roman"/>
          <w:lang w:val="en-GB"/>
        </w:rPr>
        <w:t xml:space="preserve"> for different patient profiles</w:t>
      </w:r>
      <w:r w:rsidR="00C06B46">
        <w:rPr>
          <w:rFonts w:ascii="Times New Roman" w:hAnsi="Times New Roman" w:cs="Times New Roman"/>
          <w:lang w:val="en-GB"/>
        </w:rPr>
        <w:t xml:space="preserve"> </w:t>
      </w:r>
      <w:r w:rsidR="00C06B46" w:rsidRPr="00DE7C83">
        <w:rPr>
          <w:rFonts w:ascii="Times New Roman" w:hAnsi="Times New Roman" w:cs="Times New Roman"/>
          <w:lang w:val="en-GB"/>
        </w:rPr>
        <w:fldChar w:fldCharType="begin">
          <w:fldData xml:space="preserve">PEVuZE5vdGU+PENpdGU+PEF1dGhvcj5UaGFrdXI8L0F1dGhvcj48WWVhcj4yMDIxPC9ZZWFyPjxS
ZWNOdW0+MTk2MzwvUmVjTnVtPjxEaXNwbGF5VGV4dD5bMS0zXTwvRGlzcGxheVRleHQ+PHJlY29y
ZD48cmVjLW51bWJlcj4xOTYzPC9yZWMtbnVtYmVyPjxmb3JlaWduLWtleXM+PGtleSBhcHA9IkVO
IiBkYi1pZD0iejlmeHZlMHdvZTIycHNlMGQ5cTV4ZWY4OWV6ZTJyZnZleGVwIiB0aW1lc3RhbXA9
IjE2NjA1NTAzMjgiPjE5NjM8L2tleT48L2ZvcmVpZ24ta2V5cz48cmVmLXR5cGUgbmFtZT0iSm91
cm5hbCBBcnRpY2xlIj4xNzwvcmVmLXR5cGU+PGNvbnRyaWJ1dG9ycz48YXV0aG9ycz48YXV0aG9y
PlRoYWt1ciwgQmhhc2thcjwvYXV0aG9yPjxhdXRob3I+RHViZXksIFBhbGxhdmk8L2F1dGhvcj48
YXV0aG9yPkJlbml0ZXosIEpvc2VwaDwvYXV0aG9yPjxhdXRob3I+VG9ycmVzLCBKb3NodWEgUC48
L2F1dGhvcj48YXV0aG9yPlJlZGR5LCBTaXJlZXNoYTwvYXV0aG9yPjxhdXRob3I+U2hva2FyLCBO
YXZraXJhbjwvYXV0aG9yPjxhdXRob3I+QXVuZywgS29rbzwvYXV0aG9yPjxhdXRob3I+TXVraGVy
amVlLCBEZWJhYnJhdGE8L2F1dGhvcj48YXV0aG9yPkR3aXZlZGksIEFsb2sgS3VtYXI8L2F1dGhv
cj48L2F1dGhvcnM+PC9jb250cmlidXRvcnM+PHRpdGxlcz48dGl0bGU+QSBzeXN0ZW1hdGljIHJl
dmlldyBhbmQgbWV0YS1hbmFseXNpcyBvZiBnZW9ncmFwaGljIGRpZmZlcmVuY2VzIGluIGNvbW9y
YmlkaXRpZXMgYW5kIGFzc29jaWF0ZWQgc2V2ZXJpdHkgYW5kIG1vcnRhbGl0eSBhbW9uZyBpbmRp
dmlkdWFscyB3aXRoIENPVklELTE5PC90aXRsZT48c2Vjb25kYXJ5LXRpdGxlPlNjaWVudGlmaWMg
UmVwb3J0czwvc2Vjb25kYXJ5LXRpdGxlPjwvdGl0bGVzPjxwZXJpb2RpY2FsPjxmdWxsLXRpdGxl
PlNjaWVudGlmaWMgcmVwb3J0czwvZnVsbC10aXRsZT48L3BlcmlvZGljYWw+PHBhZ2VzPjg1NjI8
L3BhZ2VzPjx2b2x1bWU+MTE8L3ZvbHVtZT48bnVtYmVyPjE8L251bWJlcj48ZGF0ZXM+PHllYXI+
MjAyMTwveWVhcj48cHViLWRhdGVzPjxkYXRlPjIwMjEvMDQvMjA8L2RhdGU+PC9wdWItZGF0ZXM+
PC9kYXRlcz48aXNibj4yMDQ1LTIzMjI8L2lzYm4+PHVybHM+PHJlbGF0ZWQtdXJscz48dXJsPmh0
dHBzOi8vZG9pLm9yZy8xMC4xMDM4L3M0MTU5OC0wMjEtODgxMzAtdzwvdXJsPjwvcmVsYXRlZC11
cmxzPjwvdXJscz48ZWxlY3Ryb25pYy1yZXNvdXJjZS1udW0+MTAuMTAzOC9zNDE1OTgtMDIxLTg4
MTMwLXc8L2VsZWN0cm9uaWMtcmVzb3VyY2UtbnVtPjwvcmVjb3JkPjwvQ2l0ZT48Q2l0ZT48QXV0
aG9yPlpoZW5nPC9BdXRob3I+PFllYXI+MjAyMDwvWWVhcj48UmVjTnVtPjE5NjQ8L1JlY051bT48
cmVjb3JkPjxyZWMtbnVtYmVyPjE5NjQ8L3JlYy1udW1iZXI+PGZvcmVpZ24ta2V5cz48a2V5IGFw
cD0iRU4iIGRiLWlkPSJ6OWZ4dmUwd29lMjJwc2UwZDlxNXhlZjg5ZXplMnJmdmV4ZXAiIHRpbWVz
dGFtcD0iMTY2MDU1MDQzMCI+MTk2NDwva2V5PjwvZm9yZWlnbi1rZXlzPjxyZWYtdHlwZSBuYW1l
PSJKb3VybmFsIEFydGljbGUiPjE3PC9yZWYtdHlwZT48Y29udHJpYnV0b3JzPjxhdXRob3JzPjxh
dXRob3I+WmhlbmcsIFpoYW9oYWk8L2F1dGhvcj48YXV0aG9yPlBlbmcsIEZhbmc8L2F1dGhvcj48
YXV0aG9yPlh1LCBCdXl1bjwvYXV0aG9yPjxhdXRob3I+WmhhbywgSmluZ2ppbmc8L2F1dGhvcj48
YXV0aG9yPkxpdSwgSHVhaHVhPC9hdXRob3I+PGF1dGhvcj5QZW5nLCBKaWFoYW88L2F1dGhvcj48
YXV0aG9yPkxpLCBRaW5nc29uZzwvYXV0aG9yPjxhdXRob3I+SmlhbmcsIENob25nZnU8L2F1dGhv
cj48YXV0aG9yPlpob3UsIFlhbjwvYXV0aG9yPjxhdXRob3I+TGl1LCBTaHVxaW5nPC9hdXRob3I+
PGF1dGhvcj5ZZSwgQ2h1bmppPC9hdXRob3I+PGF1dGhvcj5aaGFuZywgUGVuZzwvYXV0aG9yPjxh
dXRob3I+WGluZywgWWFuZ2JvPC9hdXRob3I+PGF1dGhvcj5HdW8sIEhhbmd5dWFuPC9hdXRob3I+
PGF1dGhvcj5UYW5nLCBXZWlsaWFuZzwvYXV0aG9yPjwvYXV0aG9ycz48L2NvbnRyaWJ1dG9ycz48
dGl0bGVzPjx0aXRsZT5SaXNrIGZhY3RvcnMgb2YgY3JpdGljYWwgJmFtcDsgbW9ydGFsIENPVklE
LTE5IGNhc2VzOiBBIHN5c3RlbWF0aWMgbGl0ZXJhdHVyZSByZXZpZXcgYW5kIG1ldGEtYW5hbHlz
aXM8L3RpdGxlPjxzZWNvbmRhcnktdGl0bGU+VGhlIEpvdXJuYWwgb2YgaW5mZWN0aW9uPC9zZWNv
bmRhcnktdGl0bGU+PGFsdC10aXRsZT5KIEluZmVjdDwvYWx0LXRpdGxlPjwvdGl0bGVzPjxwZXJp
b2RpY2FsPjxmdWxsLXRpdGxlPlRoZSBKb3VybmFsIG9mIGluZmVjdGlvbjwvZnVsbC10aXRsZT48
YWJici0xPkogSW5mZWN0PC9hYmJyLTE+PC9wZXJpb2RpY2FsPjxhbHQtcGVyaW9kaWNhbD48ZnVs
bC10aXRsZT5UaGUgSm91cm5hbCBvZiBpbmZlY3Rpb248L2Z1bGwtdGl0bGU+PGFiYnItMT5KIElu
ZmVjdDwvYWJici0xPjwvYWx0LXBlcmlvZGljYWw+PHBhZ2VzPmUxNi1lMjU8L3BhZ2VzPjx2b2x1
bWU+ODE8L3ZvbHVtZT48bnVtYmVyPjI8L251bWJlcj48ZWRpdGlvbj4yMDIwLzA0LzIzPC9lZGl0
aW9uPjxrZXl3b3Jkcz48a2V5d29yZD4qQ09WSUQtMTk8L2tleXdvcmQ+PGtleXdvcmQ+KkNsaW5p
Y2FsIG1hbmlmZXN0YXRpb248L2tleXdvcmQ+PGtleXdvcmQ+KkNvbW9yYmlkaXR5PC9rZXl3b3Jk
PjxrZXl3b3JkPipMYWJvcmF0b3J5IGV4YW1pbmF0aW9uPC9rZXl3b3JkPjxrZXl3b3JkPipSaXNr
IGZhY3Rvcjwva2V5d29yZD48a2V5d29yZD5BY3V0ZSBEaXNlYXNlPC9rZXl3b3JkPjxrZXl3b3Jk
PkFkdWx0PC9rZXl3b3JkPjxrZXl3b3JkPkFnZSBGYWN0b3JzPC9rZXl3b3JkPjxrZXl3b3JkPkFn
ZWQ8L2tleXdvcmQ+PGtleXdvcmQ+Q09WSUQtMTk8L2tleXdvcmQ+PGtleXdvcmQ+Q29yb25hdmly
dXMgSW5mZWN0aW9ucy9ldGlvbG9neS8qbW9ydGFsaXR5L3BhdGhvbG9neTwva2V5d29yZD48a2V5
d29yZD5EaXNlYXNlIFByb2dyZXNzaW9uPC9rZXl3b3JkPjxrZXl3b3JkPkZlbWFsZTwva2V5d29y
ZD48a2V5d29yZD5IdW1hbnM8L2tleXdvcmQ+PGtleXdvcmQ+TWFsZTwva2V5d29yZD48a2V5d29y
ZD5NaWRkbGUgQWdlZDwva2V5d29yZD48a2V5d29yZD5QYW5kZW1pY3M8L2tleXdvcmQ+PGtleXdv
cmQ+UG5ldW1vbmlhLCBWaXJhbC9ldGlvbG9neS8qbW9ydGFsaXR5L3BhdGhvbG9neTwva2V5d29y
ZD48a2V5d29yZD5SaXNrIEZhY3RvcnM8L2tleXdvcmQ+PGtleXdvcmQ+U2V2ZXJpdHkgb2YgSWxs
bmVzcyBJbmRleDwva2V5d29yZD48a2V5d29yZD5TZXggRmFjdG9yczwva2V5d29yZD48L2tleXdv
cmRzPjxkYXRlcz48eWVhcj4yMDIwPC95ZWFyPjwvZGF0ZXM+PHB1Ymxpc2hlcj5UaGUgQnJpdGlz
aCBJbmZlY3Rpb24gQXNzb2NpYXRpb24uIFB1Ymxpc2hlZCBieSBFbHNldmllciBMdGQuPC9wdWJs
aXNoZXI+PGlzYm4+MTUzMi0yNzQyJiN4RDswMTYzLTQ0NTM8L2lzYm4+PGFjY2Vzc2lvbi1udW0+
MzIzMzUxNjk8L2FjY2Vzc2lvbi1udW0+PHVybHM+PHJlbGF0ZWQtdXJscz48dXJsPmh0dHBzOi8v
cHVibWVkLm5jYmkubmxtLm5paC5nb3YvMzIzMzUxNjk8L3VybD48dXJsPmh0dHBzOi8vd3d3Lm5j
YmkubmxtLm5paC5nb3YvcG1jL2FydGljbGVzL1BNQzcxNzcwOTgvPC91cmw+PC9yZWxhdGVkLXVy
bHM+PC91cmxzPjxlbGVjdHJvbmljLXJlc291cmNlLW51bT4xMC4xMDE2L2ouamluZi4yMDIwLjA0
LjAyMTwvZWxlY3Ryb25pYy1yZXNvdXJjZS1udW0+PHJlbW90ZS1kYXRhYmFzZS1uYW1lPlB1Yk1l
ZDwvcmVtb3RlLWRhdGFiYXNlLW5hbWU+PGxhbmd1YWdlPmVuZzwvbGFuZ3VhZ2U+PC9yZWNvcmQ+
PC9DaXRlPjxDaXRlPjxSZWNOdW0+MjE2NDwvUmVjTnVtPjxyZWNvcmQ+PHJlYy1udW1iZXI+MjE2
NDwvcmVjLW51bWJlcj48Zm9yZWlnbi1rZXlzPjxrZXkgYXBwPSJFTiIgZGItaWQ9Ino5Znh2ZTB3
b2UyMnBzZTBkOXE1eGVmODllemUycmZ2ZXhlcCIgdGltZXN0YW1wPSIxNjY0ODkzMjkxIj4yMTY0
PC9rZXk+PC9mb3JlaWduLWtleXM+PHJlZi10eXBlIG5hbWU9IkdvdmVybm1lbnQgRG9jdW1lbnQi
PjQ2PC9yZWYtdHlwZT48Y29udHJpYnV0b3JzPjwvY29udHJpYnV0b3JzPjx0aXRsZXM+PHRpdGxl
PlRoZXJhcGV1dGljcyBhbmQgQ09WSUQtMTk6IExpdmluZyBndWlkZWxpbmUsIDE2IFNlcHRlbWJl
ciAyMDIyLjwvdGl0bGU+PC90aXRsZXM+PG51bWJlcj5XSE8vMjAxOS1uQ29WL3RoZXJhcGV1dGlj
cy8yMDIyLjU8L251bWJlcj48ZGF0ZXM+PC9kYXRlcz48cHViLWxvY2F0aW9uPkdlbmV2YTwvcHVi
LWxvY2F0aW9uPjxwdWJsaXNoZXI+V29ybGQgSGVhbHRoIE9yZ2FuaXphdGlvbjwvcHVibGlzaGVy
Pjx1cmxzPjxyZWxhdGVkLXVybHM+PHVybD5odHRwczovL3d3dy53aG8uaW50L3B1YmxpY2F0aW9u
cy9pL2l0ZW0vV0hPLTIwMTktbkNvVi10aGVyYXBldXRpY3MtMjAyMi41PC91cmw+PC9yZWxhdGVk
LXVybHM+PC91cmxzPjxjdXN0b20xPldvcmxkIEhlYWx0aCBPcmdhbml6YXRpb248L2N1c3RvbTE+
PC9yZWNvcmQ+PC9DaXRlPjwvRW5kTm90ZT4A
</w:fldData>
        </w:fldChar>
      </w:r>
      <w:r w:rsidR="00E337C8">
        <w:rPr>
          <w:rFonts w:ascii="Times New Roman" w:hAnsi="Times New Roman" w:cs="Times New Roman"/>
          <w:lang w:val="en-GB"/>
        </w:rPr>
        <w:instrText xml:space="preserve"> ADDIN EN.CITE </w:instrText>
      </w:r>
      <w:r w:rsidR="00E337C8">
        <w:rPr>
          <w:rFonts w:ascii="Times New Roman" w:hAnsi="Times New Roman" w:cs="Times New Roman"/>
          <w:lang w:val="en-GB"/>
        </w:rPr>
        <w:fldChar w:fldCharType="begin">
          <w:fldData xml:space="preserve">PEVuZE5vdGU+PENpdGU+PEF1dGhvcj5UaGFrdXI8L0F1dGhvcj48WWVhcj4yMDIxPC9ZZWFyPjxS
ZWNOdW0+MTk2MzwvUmVjTnVtPjxEaXNwbGF5VGV4dD5bMS0zXTwvRGlzcGxheVRleHQ+PHJlY29y
ZD48cmVjLW51bWJlcj4xOTYzPC9yZWMtbnVtYmVyPjxmb3JlaWduLWtleXM+PGtleSBhcHA9IkVO
IiBkYi1pZD0iejlmeHZlMHdvZTIycHNlMGQ5cTV4ZWY4OWV6ZTJyZnZleGVwIiB0aW1lc3RhbXA9
IjE2NjA1NTAzMjgiPjE5NjM8L2tleT48L2ZvcmVpZ24ta2V5cz48cmVmLXR5cGUgbmFtZT0iSm91
cm5hbCBBcnRpY2xlIj4xNzwvcmVmLXR5cGU+PGNvbnRyaWJ1dG9ycz48YXV0aG9ycz48YXV0aG9y
PlRoYWt1ciwgQmhhc2thcjwvYXV0aG9yPjxhdXRob3I+RHViZXksIFBhbGxhdmk8L2F1dGhvcj48
YXV0aG9yPkJlbml0ZXosIEpvc2VwaDwvYXV0aG9yPjxhdXRob3I+VG9ycmVzLCBKb3NodWEgUC48
L2F1dGhvcj48YXV0aG9yPlJlZGR5LCBTaXJlZXNoYTwvYXV0aG9yPjxhdXRob3I+U2hva2FyLCBO
YXZraXJhbjwvYXV0aG9yPjxhdXRob3I+QXVuZywgS29rbzwvYXV0aG9yPjxhdXRob3I+TXVraGVy
amVlLCBEZWJhYnJhdGE8L2F1dGhvcj48YXV0aG9yPkR3aXZlZGksIEFsb2sgS3VtYXI8L2F1dGhv
cj48L2F1dGhvcnM+PC9jb250cmlidXRvcnM+PHRpdGxlcz48dGl0bGU+QSBzeXN0ZW1hdGljIHJl
dmlldyBhbmQgbWV0YS1hbmFseXNpcyBvZiBnZW9ncmFwaGljIGRpZmZlcmVuY2VzIGluIGNvbW9y
YmlkaXRpZXMgYW5kIGFzc29jaWF0ZWQgc2V2ZXJpdHkgYW5kIG1vcnRhbGl0eSBhbW9uZyBpbmRp
dmlkdWFscyB3aXRoIENPVklELTE5PC90aXRsZT48c2Vjb25kYXJ5LXRpdGxlPlNjaWVudGlmaWMg
UmVwb3J0czwvc2Vjb25kYXJ5LXRpdGxlPjwvdGl0bGVzPjxwZXJpb2RpY2FsPjxmdWxsLXRpdGxl
PlNjaWVudGlmaWMgcmVwb3J0czwvZnVsbC10aXRsZT48L3BlcmlvZGljYWw+PHBhZ2VzPjg1NjI8
L3BhZ2VzPjx2b2x1bWU+MTE8L3ZvbHVtZT48bnVtYmVyPjE8L251bWJlcj48ZGF0ZXM+PHllYXI+
MjAyMTwveWVhcj48cHViLWRhdGVzPjxkYXRlPjIwMjEvMDQvMjA8L2RhdGU+PC9wdWItZGF0ZXM+
PC9kYXRlcz48aXNibj4yMDQ1LTIzMjI8L2lzYm4+PHVybHM+PHJlbGF0ZWQtdXJscz48dXJsPmh0
dHBzOi8vZG9pLm9yZy8xMC4xMDM4L3M0MTU5OC0wMjEtODgxMzAtdzwvdXJsPjwvcmVsYXRlZC11
cmxzPjwvdXJscz48ZWxlY3Ryb25pYy1yZXNvdXJjZS1udW0+MTAuMTAzOC9zNDE1OTgtMDIxLTg4
MTMwLXc8L2VsZWN0cm9uaWMtcmVzb3VyY2UtbnVtPjwvcmVjb3JkPjwvQ2l0ZT48Q2l0ZT48QXV0
aG9yPlpoZW5nPC9BdXRob3I+PFllYXI+MjAyMDwvWWVhcj48UmVjTnVtPjE5NjQ8L1JlY051bT48
cmVjb3JkPjxyZWMtbnVtYmVyPjE5NjQ8L3JlYy1udW1iZXI+PGZvcmVpZ24ta2V5cz48a2V5IGFw
cD0iRU4iIGRiLWlkPSJ6OWZ4dmUwd29lMjJwc2UwZDlxNXhlZjg5ZXplMnJmdmV4ZXAiIHRpbWVz
dGFtcD0iMTY2MDU1MDQzMCI+MTk2NDwva2V5PjwvZm9yZWlnbi1rZXlzPjxyZWYtdHlwZSBuYW1l
PSJKb3VybmFsIEFydGljbGUiPjE3PC9yZWYtdHlwZT48Y29udHJpYnV0b3JzPjxhdXRob3JzPjxh
dXRob3I+WmhlbmcsIFpoYW9oYWk8L2F1dGhvcj48YXV0aG9yPlBlbmcsIEZhbmc8L2F1dGhvcj48
YXV0aG9yPlh1LCBCdXl1bjwvYXV0aG9yPjxhdXRob3I+WmhhbywgSmluZ2ppbmc8L2F1dGhvcj48
YXV0aG9yPkxpdSwgSHVhaHVhPC9hdXRob3I+PGF1dGhvcj5QZW5nLCBKaWFoYW88L2F1dGhvcj48
YXV0aG9yPkxpLCBRaW5nc29uZzwvYXV0aG9yPjxhdXRob3I+SmlhbmcsIENob25nZnU8L2F1dGhv
cj48YXV0aG9yPlpob3UsIFlhbjwvYXV0aG9yPjxhdXRob3I+TGl1LCBTaHVxaW5nPC9hdXRob3I+
PGF1dGhvcj5ZZSwgQ2h1bmppPC9hdXRob3I+PGF1dGhvcj5aaGFuZywgUGVuZzwvYXV0aG9yPjxh
dXRob3I+WGluZywgWWFuZ2JvPC9hdXRob3I+PGF1dGhvcj5HdW8sIEhhbmd5dWFuPC9hdXRob3I+
PGF1dGhvcj5UYW5nLCBXZWlsaWFuZzwvYXV0aG9yPjwvYXV0aG9ycz48L2NvbnRyaWJ1dG9ycz48
dGl0bGVzPjx0aXRsZT5SaXNrIGZhY3RvcnMgb2YgY3JpdGljYWwgJmFtcDsgbW9ydGFsIENPVklE
LTE5IGNhc2VzOiBBIHN5c3RlbWF0aWMgbGl0ZXJhdHVyZSByZXZpZXcgYW5kIG1ldGEtYW5hbHlz
aXM8L3RpdGxlPjxzZWNvbmRhcnktdGl0bGU+VGhlIEpvdXJuYWwgb2YgaW5mZWN0aW9uPC9zZWNv
bmRhcnktdGl0bGU+PGFsdC10aXRsZT5KIEluZmVjdDwvYWx0LXRpdGxlPjwvdGl0bGVzPjxwZXJp
b2RpY2FsPjxmdWxsLXRpdGxlPlRoZSBKb3VybmFsIG9mIGluZmVjdGlvbjwvZnVsbC10aXRsZT48
YWJici0xPkogSW5mZWN0PC9hYmJyLTE+PC9wZXJpb2RpY2FsPjxhbHQtcGVyaW9kaWNhbD48ZnVs
bC10aXRsZT5UaGUgSm91cm5hbCBvZiBpbmZlY3Rpb248L2Z1bGwtdGl0bGU+PGFiYnItMT5KIElu
ZmVjdDwvYWJici0xPjwvYWx0LXBlcmlvZGljYWw+PHBhZ2VzPmUxNi1lMjU8L3BhZ2VzPjx2b2x1
bWU+ODE8L3ZvbHVtZT48bnVtYmVyPjI8L251bWJlcj48ZWRpdGlvbj4yMDIwLzA0LzIzPC9lZGl0
aW9uPjxrZXl3b3Jkcz48a2V5d29yZD4qQ09WSUQtMTk8L2tleXdvcmQ+PGtleXdvcmQ+KkNsaW5p
Y2FsIG1hbmlmZXN0YXRpb248L2tleXdvcmQ+PGtleXdvcmQ+KkNvbW9yYmlkaXR5PC9rZXl3b3Jk
PjxrZXl3b3JkPipMYWJvcmF0b3J5IGV4YW1pbmF0aW9uPC9rZXl3b3JkPjxrZXl3b3JkPipSaXNr
IGZhY3Rvcjwva2V5d29yZD48a2V5d29yZD5BY3V0ZSBEaXNlYXNlPC9rZXl3b3JkPjxrZXl3b3Jk
PkFkdWx0PC9rZXl3b3JkPjxrZXl3b3JkPkFnZSBGYWN0b3JzPC9rZXl3b3JkPjxrZXl3b3JkPkFn
ZWQ8L2tleXdvcmQ+PGtleXdvcmQ+Q09WSUQtMTk8L2tleXdvcmQ+PGtleXdvcmQ+Q29yb25hdmly
dXMgSW5mZWN0aW9ucy9ldGlvbG9neS8qbW9ydGFsaXR5L3BhdGhvbG9neTwva2V5d29yZD48a2V5
d29yZD5EaXNlYXNlIFByb2dyZXNzaW9uPC9rZXl3b3JkPjxrZXl3b3JkPkZlbWFsZTwva2V5d29y
ZD48a2V5d29yZD5IdW1hbnM8L2tleXdvcmQ+PGtleXdvcmQ+TWFsZTwva2V5d29yZD48a2V5d29y
ZD5NaWRkbGUgQWdlZDwva2V5d29yZD48a2V5d29yZD5QYW5kZW1pY3M8L2tleXdvcmQ+PGtleXdv
cmQ+UG5ldW1vbmlhLCBWaXJhbC9ldGlvbG9neS8qbW9ydGFsaXR5L3BhdGhvbG9neTwva2V5d29y
ZD48a2V5d29yZD5SaXNrIEZhY3RvcnM8L2tleXdvcmQ+PGtleXdvcmQ+U2V2ZXJpdHkgb2YgSWxs
bmVzcyBJbmRleDwva2V5d29yZD48a2V5d29yZD5TZXggRmFjdG9yczwva2V5d29yZD48L2tleXdv
cmRzPjxkYXRlcz48eWVhcj4yMDIwPC95ZWFyPjwvZGF0ZXM+PHB1Ymxpc2hlcj5UaGUgQnJpdGlz
aCBJbmZlY3Rpb24gQXNzb2NpYXRpb24uIFB1Ymxpc2hlZCBieSBFbHNldmllciBMdGQuPC9wdWJs
aXNoZXI+PGlzYm4+MTUzMi0yNzQyJiN4RDswMTYzLTQ0NTM8L2lzYm4+PGFjY2Vzc2lvbi1udW0+
MzIzMzUxNjk8L2FjY2Vzc2lvbi1udW0+PHVybHM+PHJlbGF0ZWQtdXJscz48dXJsPmh0dHBzOi8v
cHVibWVkLm5jYmkubmxtLm5paC5nb3YvMzIzMzUxNjk8L3VybD48dXJsPmh0dHBzOi8vd3d3Lm5j
YmkubmxtLm5paC5nb3YvcG1jL2FydGljbGVzL1BNQzcxNzcwOTgvPC91cmw+PC9yZWxhdGVkLXVy
bHM+PC91cmxzPjxlbGVjdHJvbmljLXJlc291cmNlLW51bT4xMC4xMDE2L2ouamluZi4yMDIwLjA0
LjAyMTwvZWxlY3Ryb25pYy1yZXNvdXJjZS1udW0+PHJlbW90ZS1kYXRhYmFzZS1uYW1lPlB1Yk1l
ZDwvcmVtb3RlLWRhdGFiYXNlLW5hbWU+PGxhbmd1YWdlPmVuZzwvbGFuZ3VhZ2U+PC9yZWNvcmQ+
PC9DaXRlPjxDaXRlPjxSZWNOdW0+MjE2NDwvUmVjTnVtPjxyZWNvcmQ+PHJlYy1udW1iZXI+MjE2
NDwvcmVjLW51bWJlcj48Zm9yZWlnbi1rZXlzPjxrZXkgYXBwPSJFTiIgZGItaWQ9Ino5Znh2ZTB3
b2UyMnBzZTBkOXE1eGVmODllemUycmZ2ZXhlcCIgdGltZXN0YW1wPSIxNjY0ODkzMjkxIj4yMTY0
PC9rZXk+PC9mb3JlaWduLWtleXM+PHJlZi10eXBlIG5hbWU9IkdvdmVybm1lbnQgRG9jdW1lbnQi
PjQ2PC9yZWYtdHlwZT48Y29udHJpYnV0b3JzPjwvY29udHJpYnV0b3JzPjx0aXRsZXM+PHRpdGxl
PlRoZXJhcGV1dGljcyBhbmQgQ09WSUQtMTk6IExpdmluZyBndWlkZWxpbmUsIDE2IFNlcHRlbWJl
ciAyMDIyLjwvdGl0bGU+PC90aXRsZXM+PG51bWJlcj5XSE8vMjAxOS1uQ29WL3RoZXJhcGV1dGlj
cy8yMDIyLjU8L251bWJlcj48ZGF0ZXM+PC9kYXRlcz48cHViLWxvY2F0aW9uPkdlbmV2YTwvcHVi
LWxvY2F0aW9uPjxwdWJsaXNoZXI+V29ybGQgSGVhbHRoIE9yZ2FuaXphdGlvbjwvcHVibGlzaGVy
Pjx1cmxzPjxyZWxhdGVkLXVybHM+PHVybD5odHRwczovL3d3dy53aG8uaW50L3B1YmxpY2F0aW9u
cy9pL2l0ZW0vV0hPLTIwMTktbkNvVi10aGVyYXBldXRpY3MtMjAyMi41PC91cmw+PC9yZWxhdGVk
LXVybHM+PC91cmxzPjxjdXN0b20xPldvcmxkIEhlYWx0aCBPcmdhbml6YXRpb248L2N1c3RvbTE+
PC9yZWNvcmQ+PC9DaXRlPjwvRW5kTm90ZT4A
</w:fldData>
        </w:fldChar>
      </w:r>
      <w:r w:rsidR="00E337C8">
        <w:rPr>
          <w:rFonts w:ascii="Times New Roman" w:hAnsi="Times New Roman" w:cs="Times New Roman"/>
          <w:lang w:val="en-GB"/>
        </w:rPr>
        <w:instrText xml:space="preserve"> ADDIN EN.CITE.DATA </w:instrText>
      </w:r>
      <w:r w:rsidR="00E337C8">
        <w:rPr>
          <w:rFonts w:ascii="Times New Roman" w:hAnsi="Times New Roman" w:cs="Times New Roman"/>
          <w:lang w:val="en-GB"/>
        </w:rPr>
      </w:r>
      <w:r w:rsidR="00E337C8">
        <w:rPr>
          <w:rFonts w:ascii="Times New Roman" w:hAnsi="Times New Roman" w:cs="Times New Roman"/>
          <w:lang w:val="en-GB"/>
        </w:rPr>
        <w:fldChar w:fldCharType="end"/>
      </w:r>
      <w:r w:rsidR="00C06B46" w:rsidRPr="00DE7C83">
        <w:rPr>
          <w:rFonts w:ascii="Times New Roman" w:hAnsi="Times New Roman" w:cs="Times New Roman"/>
          <w:lang w:val="en-GB"/>
        </w:rPr>
      </w:r>
      <w:r w:rsidR="00C06B46" w:rsidRPr="00DE7C83">
        <w:rPr>
          <w:rFonts w:ascii="Times New Roman" w:hAnsi="Times New Roman" w:cs="Times New Roman"/>
          <w:lang w:val="en-GB"/>
        </w:rPr>
        <w:fldChar w:fldCharType="separate"/>
      </w:r>
      <w:r w:rsidR="00E337C8">
        <w:rPr>
          <w:rFonts w:ascii="Times New Roman" w:hAnsi="Times New Roman" w:cs="Times New Roman"/>
          <w:noProof/>
          <w:lang w:val="en-GB"/>
        </w:rPr>
        <w:t>[1-3]</w:t>
      </w:r>
      <w:r w:rsidR="00C06B46" w:rsidRPr="00DE7C83">
        <w:rPr>
          <w:rFonts w:ascii="Times New Roman" w:hAnsi="Times New Roman" w:cs="Times New Roman"/>
          <w:lang w:val="en-GB"/>
        </w:rPr>
        <w:fldChar w:fldCharType="end"/>
      </w:r>
      <w:r w:rsidR="00E337C8">
        <w:rPr>
          <w:rFonts w:ascii="Times New Roman" w:hAnsi="Times New Roman" w:cs="Times New Roman"/>
          <w:lang w:val="en-GB"/>
        </w:rPr>
        <w:t>,</w:t>
      </w:r>
      <w:r>
        <w:rPr>
          <w:rFonts w:ascii="Times New Roman" w:hAnsi="Times New Roman" w:cs="Times New Roman"/>
          <w:lang w:val="en-GB"/>
        </w:rPr>
        <w:t xml:space="preserve"> which </w:t>
      </w:r>
      <w:r w:rsidR="00557C11">
        <w:rPr>
          <w:rFonts w:ascii="Times New Roman" w:hAnsi="Times New Roman" w:cs="Times New Roman"/>
          <w:lang w:val="en-GB"/>
        </w:rPr>
        <w:t xml:space="preserve">risk profiles </w:t>
      </w:r>
      <w:r w:rsidR="002B3CA7" w:rsidRPr="00DE7C83">
        <w:rPr>
          <w:rFonts w:ascii="Times New Roman" w:hAnsi="Times New Roman" w:cs="Times New Roman"/>
          <w:lang w:val="en-GB"/>
        </w:rPr>
        <w:t>are mo</w:t>
      </w:r>
      <w:r w:rsidR="00976518">
        <w:rPr>
          <w:rFonts w:ascii="Times New Roman" w:hAnsi="Times New Roman" w:cs="Times New Roman"/>
          <w:lang w:val="en-GB"/>
        </w:rPr>
        <w:t>st</w:t>
      </w:r>
      <w:r w:rsidR="002B3CA7" w:rsidRPr="00DE7C83">
        <w:rPr>
          <w:rFonts w:ascii="Times New Roman" w:hAnsi="Times New Roman" w:cs="Times New Roman"/>
          <w:lang w:val="en-GB"/>
        </w:rPr>
        <w:t xml:space="preserve"> </w:t>
      </w:r>
      <w:r w:rsidR="00557C11">
        <w:rPr>
          <w:rFonts w:ascii="Times New Roman" w:hAnsi="Times New Roman" w:cs="Times New Roman"/>
          <w:lang w:val="en-GB"/>
        </w:rPr>
        <w:t>common</w:t>
      </w:r>
      <w:r w:rsidR="002B3CA7" w:rsidRPr="00DE7C83">
        <w:rPr>
          <w:rFonts w:ascii="Times New Roman" w:hAnsi="Times New Roman" w:cs="Times New Roman"/>
          <w:lang w:val="en-GB"/>
        </w:rPr>
        <w:t xml:space="preserve"> </w:t>
      </w:r>
      <w:r w:rsidR="00976518">
        <w:rPr>
          <w:rFonts w:ascii="Times New Roman" w:hAnsi="Times New Roman" w:cs="Times New Roman"/>
          <w:lang w:val="en-GB"/>
        </w:rPr>
        <w:t>among infected individuals and those seeking care</w:t>
      </w:r>
      <w:r w:rsidR="002B3CA7" w:rsidRPr="00DE7C83">
        <w:rPr>
          <w:rFonts w:ascii="Times New Roman" w:hAnsi="Times New Roman" w:cs="Times New Roman"/>
          <w:lang w:val="en-GB"/>
        </w:rPr>
        <w:t xml:space="preserve"> depend</w:t>
      </w:r>
      <w:r w:rsidR="00976518">
        <w:rPr>
          <w:rFonts w:ascii="Times New Roman" w:hAnsi="Times New Roman" w:cs="Times New Roman"/>
          <w:lang w:val="en-GB"/>
        </w:rPr>
        <w:t>s</w:t>
      </w:r>
      <w:r w:rsidR="002B3CA7" w:rsidRPr="00DE7C83">
        <w:rPr>
          <w:rFonts w:ascii="Times New Roman" w:hAnsi="Times New Roman" w:cs="Times New Roman"/>
          <w:lang w:val="en-GB"/>
        </w:rPr>
        <w:t xml:space="preserve"> on the country/region.</w:t>
      </w:r>
      <w:r w:rsidR="002D4D58">
        <w:rPr>
          <w:rFonts w:ascii="Times New Roman" w:hAnsi="Times New Roman" w:cs="Times New Roman"/>
          <w:lang w:val="en-GB"/>
        </w:rPr>
        <w:t xml:space="preserve"> </w:t>
      </w:r>
      <w:r w:rsidR="00976518">
        <w:rPr>
          <w:rFonts w:ascii="Times New Roman" w:hAnsi="Times New Roman" w:cs="Times New Roman"/>
          <w:lang w:val="en-GB"/>
        </w:rPr>
        <w:t>In turn, t</w:t>
      </w:r>
      <w:r w:rsidR="002D4D58">
        <w:rPr>
          <w:rFonts w:ascii="Times New Roman" w:hAnsi="Times New Roman" w:cs="Times New Roman"/>
          <w:lang w:val="en-GB"/>
        </w:rPr>
        <w:t xml:space="preserve">he comorbidities and ages </w:t>
      </w:r>
      <w:r w:rsidR="00976518">
        <w:rPr>
          <w:rFonts w:ascii="Times New Roman" w:hAnsi="Times New Roman" w:cs="Times New Roman"/>
          <w:lang w:val="en-GB"/>
        </w:rPr>
        <w:t xml:space="preserve">of tested </w:t>
      </w:r>
      <w:r w:rsidR="002D4D58">
        <w:rPr>
          <w:rFonts w:ascii="Times New Roman" w:hAnsi="Times New Roman" w:cs="Times New Roman"/>
          <w:lang w:val="en-GB"/>
        </w:rPr>
        <w:t>high-risk individual</w:t>
      </w:r>
      <w:r w:rsidR="005D379A">
        <w:rPr>
          <w:rFonts w:ascii="Times New Roman" w:hAnsi="Times New Roman" w:cs="Times New Roman"/>
          <w:lang w:val="en-GB"/>
        </w:rPr>
        <w:t>s</w:t>
      </w:r>
      <w:r w:rsidR="002D4D58">
        <w:rPr>
          <w:rFonts w:ascii="Times New Roman" w:hAnsi="Times New Roman" w:cs="Times New Roman"/>
          <w:lang w:val="en-GB"/>
        </w:rPr>
        <w:t xml:space="preserve"> affect the years of life gained through treatment.</w:t>
      </w:r>
      <w:r w:rsidR="002B3CA7" w:rsidRPr="00DE7C83">
        <w:rPr>
          <w:rFonts w:ascii="Times New Roman" w:hAnsi="Times New Roman" w:cs="Times New Roman"/>
          <w:lang w:val="en-GB"/>
        </w:rPr>
        <w:t xml:space="preserve"> </w:t>
      </w:r>
    </w:p>
    <w:p w14:paraId="5016FEC3" w14:textId="7D732309" w:rsidR="00E337C8" w:rsidRDefault="00557C11" w:rsidP="0023091D">
      <w:pPr>
        <w:jc w:val="both"/>
        <w:rPr>
          <w:rFonts w:ascii="Times New Roman" w:hAnsi="Times New Roman" w:cs="Times New Roman"/>
          <w:lang w:val="en-GB"/>
        </w:rPr>
      </w:pPr>
      <w:r>
        <w:rPr>
          <w:rFonts w:ascii="Times New Roman" w:hAnsi="Times New Roman" w:cs="Times New Roman"/>
          <w:lang w:val="en-GB"/>
        </w:rPr>
        <w:t>We also need to understand screening and testing practices. B</w:t>
      </w:r>
      <w:r w:rsidR="007C22EB">
        <w:rPr>
          <w:rFonts w:ascii="Times New Roman" w:hAnsi="Times New Roman" w:cs="Times New Roman"/>
          <w:lang w:val="en-GB"/>
        </w:rPr>
        <w:t xml:space="preserve">oth the screening tools used </w:t>
      </w:r>
      <w:r w:rsidR="007C22EB" w:rsidRPr="00DE7C83">
        <w:rPr>
          <w:rFonts w:ascii="Times New Roman" w:hAnsi="Times New Roman" w:cs="Times New Roman"/>
          <w:lang w:val="en-GB"/>
        </w:rPr>
        <w:fldChar w:fldCharType="begin">
          <w:fldData xml:space="preserve">PEVuZE5vdGU+PENpdGU+PEF1dGhvcj5GbGVpdGFzPC9BdXRob3I+PFllYXI+MjAyMTwvWWVhcj48
UmVjTnVtPjE5OTA8L1JlY051bT48RGlzcGxheVRleHQ+WzQtOF08L0Rpc3BsYXlUZXh0PjxyZWNv
cmQ+PHJlYy1udW1iZXI+MTk5MDwvcmVjLW51bWJlcj48Zm9yZWlnbi1rZXlzPjxrZXkgYXBwPSJF
TiIgZGItaWQ9Ino5Znh2ZTB3b2UyMnBzZTBkOXE1eGVmODllemUycmZ2ZXhlcCIgdGltZXN0YW1w
PSIxNjYwODU1MDEyIj4xOTkwPC9rZXk+PC9mb3JlaWduLWtleXM+PHJlZi10eXBlIG5hbWU9Ikpv
dXJuYWwgQXJ0aWNsZSI+MTc8L3JlZi10eXBlPjxjb250cmlidXRvcnM+PGF1dGhvcnM+PGF1dGhv
cj5GbGVpdGFzLCBQZWRybyBFLjwvYXV0aG9yPjxhdXRob3I+UGF6LCBKb3JnZSBBLjwvYXV0aG9y
PjxhdXRob3I+U2ltb3ksIE1hcmlvIEkuPC9hdXRob3I+PGF1dGhvcj5WYXJnYXMsIENhcmxvczwv
YXV0aG9yPjxhdXRob3I+Q2ltaW5vLCBSdWLDqW4gTy48L2F1dGhvcj48YXV0aG9yPktyb2xld2ll
Y2tpLCBBbGVqYW5kcm8gSi48L2F1dGhvcj48YXV0aG9yPkFwYXJpY2lvLCBKdWFuIFAuPC9hdXRo
b3I+PC9hdXRob3JzPjwvY29udHJpYnV0b3JzPjx0aXRsZXM+PHRpdGxlPkNsaW5pY2FsIGRpYWdu
b3NpcyBvZiBDT1ZJRC0xOS4gQSBtdWx0aXZhcmlhdGUgbG9naXN0aWMgcmVncmVzc2lvbiBhbmFs
eXNpcyBvZiBzeW1wdG9tcyBvZiBDT1ZJRC0xOSBhdCBwcmVzZW50YXRpb248L3RpdGxlPjxzZWNv
bmRhcnktdGl0bGU+R2VybXMgKEJ1Y3VyZcWfdGkpPC9zZWNvbmRhcnktdGl0bGU+PC90aXRsZXM+
PHBlcmlvZGljYWw+PGZ1bGwtdGl0bGU+R2VybXMgKEJ1Y3VyZcWfdGkpPC9mdWxsLXRpdGxlPjwv
cGVyaW9kaWNhbD48cGFnZXM+MjIxLTIzNzwvcGFnZXM+PHZvbHVtZT4xMTwvdm9sdW1lPjxudW1i
ZXI+MjwvbnVtYmVyPjxrZXl3b3Jkcz48a2V5d29yZD5BZ2UgZ3JvdXBzPC9rZXl3b3JkPjxrZXl3
b3JkPkNvcm9uYXZpcnVzZXM8L2tleXdvcmQ+PGtleXdvcmQ+Q09WSUQtMTk8L2tleXdvcmQ+PGtl
eXdvcmQ+RHlzcG5lYTwva2V5d29yZD48a2V5d29yZD5GZXZlcjwva2V5d29yZD48a2V5d29yZD5I
ZWFkYWNoZXM8L2tleXdvcmQ+PGtleXdvcmQ+UGFpbjwva2V5d29yZD48a2V5d29yZD5QZWRpYXRy
aWNzPC9rZXl3b3JkPjxrZXl3b3JkPlJlZ3Jlc3Npb24gYW5hbHlzaXM8L2tleXdvcmQ+PGtleXdv
cmQ+U2Vyb2xvZ3k8L2tleXdvcmQ+PGtleXdvcmQ+U2V2ZXJlIGFjdXRlIHJlc3BpcmF0b3J5IHN5
bmRyb21lIGNvcm9uYXZpcnVzIDI8L2tleXdvcmQ+PGtleXdvcmQ+VmFyaWFibGVzPC9rZXl3b3Jk
PjxrZXl3b3JkPllvdW5nIGFkdWx0czwva2V5d29yZD48L2tleXdvcmRzPjxkYXRlcz48eWVhcj4y
MDIxPC95ZWFyPjwvZGF0ZXM+PHB1Yi1sb2NhdGlvbj5Sb21hbmlhPC9wdWItbG9jYXRpb24+PHB1
Ymxpc2hlcj5Bc29jaWF0aWEgcGVudHJ1IENyZXN0ZXJlYSBWaXppYmlsaXRhdGlpIENlcmNldGFy
aWkgU3RpaW50aWZpY2UgKEFDVkNTKTwvcHVibGlzaGVyPjxpc2JuPjIyNDgtMjk5NzwvaXNibj48
dXJscz48cmVsYXRlZC11cmxzPjx1cmw+aHR0cHM6Ly9nby5leGxpYnJpcy5saW5rLzgxcHRzVDB3
PC91cmw+PC9yZWxhdGVkLXVybHM+PC91cmxzPjxlbGVjdHJvbmljLXJlc291cmNlLW51bT4xMC4x
ODY4My9nZXJtcy4yMDIxLjEyNTk8L2VsZWN0cm9uaWMtcmVzb3VyY2UtbnVtPjxsYW5ndWFnZT5F
bmdsaXNoPC9sYW5ndWFnZT48L3JlY29yZD48L0NpdGU+PENpdGU+PEF1dGhvcj5MeTwvQXV0aG9y
PjxZZWFyPjIwMjE8L1llYXI+PFJlY051bT4yMDM4PC9SZWNOdW0+PHJlY29yZD48cmVjLW51bWJl
cj4yMDM4PC9yZWMtbnVtYmVyPjxmb3JlaWduLWtleXM+PGtleSBhcHA9IkVOIiBkYi1pZD0iejlm
eHZlMHdvZTIycHNlMGQ5cTV4ZWY4OWV6ZTJyZnZleGVwIiB0aW1lc3RhbXA9IjE2NjI3MzI4Njgi
PjIwMzg8L2tleT48L2ZvcmVpZ24ta2V5cz48cmVmLXR5cGUgbmFtZT0iSm91cm5hbCBBcnRpY2xl
Ij4xNzwvcmVmLXR5cGU+PGNvbnRyaWJ1dG9ycz48YXV0aG9ycz48YXV0aG9yPkx5LCBUcmFuIER1
YyBBbmg8L2F1dGhvcj48YXV0aG9yPk5ndXllbiwgTmh1IE5nb2M8L2F1dGhvcj48YXV0aG9yPkhv
YW5nLCBWYW4gVGh1YW48L2F1dGhvcj48YXV0aG9yPkdvdW1iYWxsYSwgTmRpYXc8L2F1dGhvcj48
YXV0aG9yPkxvdW5pLCBNZXJpZW08L2F1dGhvcj48YXV0aG9yPkNhbmFyZCwgTmFvbWllPC9hdXRo
b3I+PGF1dGhvcj5EYW8sIFRoaSBMb2k8L2F1dGhvcj48YXV0aG9yPk1lZGtvdXIsIEhhY2VuZTwv
YXV0aG9yPjxhdXRob3I+Qm9yZywgQXVkcmV5PC9hdXRob3I+PGF1dGhvcj5CYXJkeSwgS2V2aW48
L2F1dGhvcj48YXV0aG9yPkVzdGV2ZXMtVmllaXJhLCBWw6lyYTwvYXV0aG9yPjxhdXRob3I+Rmls
b3NhLCBWw6lyb25pcXVlPC9hdXRob3I+PGF1dGhvcj5EYXZvdXN0LCBCZXJuYXJkPC9hdXRob3I+
PGF1dGhvcj5NZWRpYW5uaWtvdiwgT2xlZzwvYXV0aG9yPjxhdXRob3I+Rm91cm5pZXIsIFBpZXJy
ZS1FZG91YXJkPC9hdXRob3I+PGF1dGhvcj5SYW91bHQsIERpZGllcjwvYXV0aG9yPjxhdXRob3I+
R2F1dHJldCwgUGhpbGlwcGU8L2F1dGhvcj48L2F1dGhvcnM+PC9jb250cmlidXRvcnM+PHRpdGxl
cz48dGl0bGU+U2NyZWVuaW5nIG9mIFNBUlMtQ29WLTIgYW1vbmcgaG9tZWxlc3MgcGVvcGxlLCBh
c3lsdW0tc2Vla2VycyBhbmQgb3RoZXIgcGVvcGxlIGxpdmluZyBpbiBwcmVjYXJpb3VzIGNvbmRp
dGlvbnMgaW4gTWFyc2VpbGxlLCBGcmFuY2UsIE1hcmNo4oCTQXByaWwgMjAyMDwvdGl0bGU+PHNl
Y29uZGFyeS10aXRsZT5JbnRlcm5hdGlvbmFsIGpvdXJuYWwgb2YgaW5mZWN0aW91cyBkaXNlYXNl
czwvc2Vjb25kYXJ5LXRpdGxlPjwvdGl0bGVzPjxwZXJpb2RpY2FsPjxmdWxsLXRpdGxlPkludGVy
bmF0aW9uYWwgSm91cm5hbCBvZiBJbmZlY3Rpb3VzIERpc2Vhc2VzPC9mdWxsLXRpdGxlPjwvcGVy
aW9kaWNhbD48cGFnZXM+MS02PC9wYWdlcz48dm9sdW1lPjEwNTwvdm9sdW1lPjxrZXl3b3Jkcz48
a2V5d29yZD5BZG9sZXNjZW50PC9rZXl3b3JkPjxrZXl3b3JkPkFkdWx0PC9rZXl3b3JkPjxrZXl3
b3JkPkFnZWQ8L2tleXdvcmQ+PGtleXdvcmQ+QWdlZCwgODAgYW5kIG92ZXI8L2tleXdvcmQ+PGtl
eXdvcmQ+YXN5bHVtLXNlZWtlcnM8L2tleXdvcmQ+PGtleXdvcmQ+QXN5bHVtLXNlZWtlcnMsIHBy
ZWNhcmlvdXMgY29uZGl0aW9uczwva2V5d29yZD48a2V5d29yZD5DaGlsZDwva2V5d29yZD48a2V5
d29yZD5DaGlsZCwgUHJlc2Nob29sPC9rZXl3b3JkPjxrZXl3b3JkPkNvcm9uYXZpcnVzZXM8L2tl
eXdvcmQ+PGtleXdvcmQ+Q09WSUQtMTk8L2tleXdvcmQ+PGtleXdvcmQ+Q09WSUQtMTkgLSBlcGlk
ZW1pb2xvZ3k8L2tleXdvcmQ+PGtleXdvcmQ+Q09WSUQtMTkgLSB0cmFuc21pc3Npb248L2tleXdv
cmQ+PGtleXdvcmQ+Q3Jvc3MtU2VjdGlvbmFsIFN0dWRpZXM8L2tleXdvcmQ+PGtleXdvcmQ+RGlz
ZWFzZSBzdXNjZXB0aWJpbGl0eTwva2V5d29yZD48a2V5d29yZD5GZW1hbGU8L2tleXdvcmQ+PGtl
eXdvcmQ+RnJhbmNlIC0gZXBpZGVtaW9sb2d5PC9rZXl3b3JkPjxrZXl3b3JkPkhlYWx0aCBhc3Bl
Y3RzPC9rZXl3b3JkPjxrZXl3b3JkPkhvbWVsZXNzIHBlcnNvbnM8L2tleXdvcmQ+PGtleXdvcmQ+
SG9tZWxlc3MgUGVyc29ucyAtIHN0YXRpc3RpY3MgJmFtcDsgbnVtZXJpY2FsIGRhdGE8L2tleXdv
cmQ+PGtleXdvcmQ+SG9tZWxlc3NuZXNzPC9rZXl3b3JkPjxrZXl3b3JkPkh1bWFuczwva2V5d29y
ZD48a2V5d29yZD5JbmZhbnQ8L2tleXdvcmQ+PGtleXdvcmQ+SW5mYW50LCBOZXdib3JuPC9rZXl3
b3JkPjxrZXl3b3JkPkxpZmUgU2NpZW5jZXM8L2tleXdvcmQ+PGtleXdvcmQ+TWFsZTwva2V5d29y
ZD48a2V5d29yZD5NZWRpY2FsIGNvbGxlZ2VzPC9rZXl3b3JkPjxrZXl3b3JkPk1pY3JvYmlvbG9n
eSBhbmQgUGFyYXNpdG9sb2d5PC9rZXl3b3JkPjxrZXl3b3JkPk1pZGRsZSBBZ2VkPC9rZXl3b3Jk
PjxrZXl3b3JkPnByZWNhcmlvdXMgY29uZGl0aW9uczwva2V5d29yZD48a2V5d29yZD5SZWFsLXRp
bWUgcG9seW1lcmFzZSBjaGFpbiByZWFjdGlvbjwva2V5d29yZD48a2V5d29yZD5yZWFsLXRpbWUg
cG9seW1lcmFzZSBjaGFpbiByZWFjdGlvbiAocVBDUik8L2tleXdvcmQ+PGtleXdvcmQ+UmVmdWdl
ZXM8L2tleXdvcmQ+PGtleXdvcmQ+U0FSUy1Db1YtMjwva2V5d29yZD48a2V5d29yZD5TZXZlcmUg
YWN1dGUgcmVzcGlyYXRvcnkgc3luZHJvbWU8L2tleXdvcmQ+PGtleXdvcmQ+Vmlyb2xvZ3k8L2tl
eXdvcmQ+PGtleXdvcmQ+WW91bmcgQWR1bHQ8L2tleXdvcmQ+PC9rZXl3b3Jkcz48ZGF0ZXM+PHll
YXI+MjAyMTwveWVhcj48L2RhdGVzPjxwdWItbG9jYXRpb24+Q2FuYWRhPC9wdWItbG9jYXRpb24+
PHB1Ymxpc2hlcj5FbHNldmllciBMdGQ8L3B1Ymxpc2hlcj48aXNibj4xMjAxLTk3MTI8L2lzYm4+
PHVybHM+PHJlbGF0ZWQtdXJscz48dXJsPmh0dHBzOi8vZ28uZXhsaWJyaXMubGluay9aUEtDeUdS
MjwvdXJsPjwvcmVsYXRlZC11cmxzPjwvdXJscz48ZWxlY3Ryb25pYy1yZXNvdXJjZS1udW0+MTAu
MTAxNi9qLmlqaWQuMjAyMS4wMi4wMjY8L2VsZWN0cm9uaWMtcmVzb3VyY2UtbnVtPjxsYW5ndWFn
ZT5FbmdsaXNoPC9sYW5ndWFnZT48L3JlY29yZD48L0NpdGU+PENpdGU+PEF1dGhvcj5DYWxsYWhh
bjwvQXV0aG9yPjxZZWFyPjIwMjA8L1llYXI+PFJlY051bT4xOTg2PC9SZWNOdW0+PHJlY29yZD48
cmVjLW51bWJlcj4xOTg2PC9yZWMtbnVtYmVyPjxmb3JlaWduLWtleXM+PGtleSBhcHA9IkVOIiBk
Yi1pZD0iejlmeHZlMHdvZTIycHNlMGQ5cTV4ZWY4OWV6ZTJyZnZleGVwIiB0aW1lc3RhbXA9IjE2
NjA4MjQ4MDciPjE5ODY8L2tleT48L2ZvcmVpZ24ta2V5cz48cmVmLXR5cGUgbmFtZT0iV2ViIFBh
Z2UiPjEyPC9yZWYtdHlwZT48Y29udHJpYnV0b3JzPjxhdXRob3JzPjxhdXRob3I+Q2FsbGFoYW4s
IEFsaXNvbiwgPC9hdXRob3I+PGF1dGhvcj5GcmllcywgSmFzb24gQS4sIDwvYXV0aG9yPjxhdXRo
b3I+R29tYmFyLCBTYXVyYWJoLCA8L2F1dGhvcj48YXV0aG9yPlBhdGVsLCBCaXJqdSwgPC9hdXRo
b3I+PGF1dGhvcj5TaGFoLCBOaWdhbSBILiwgPC9hdXRob3I+PC9hdXRob3JzPjwvY29udHJpYnV0
b3JzPjx0aXRsZXM+PHRpdGxlPlByb2ZpbGluZyBwcmVzZW50aW5nIHN5bXB0b21zIG9mIHBhdGll
bnRzIHNjcmVlbmVkIGZvciBTQVJTLUNvVi0yLjwvdGl0bGU+PC90aXRsZXM+PGRhdGVzPjx5ZWFy
PjIwMjA8L3llYXI+PC9kYXRlcz48dXJscz48cmVsYXRlZC11cmxzPjx1cmw+aHR0cHM6Ly9tZWRp
dW0uY29tL0BzaGFobGFiL2FuLWVoci1kZXJpdmVkLXN1bW1hcnktb2YtdGhlLXByZXNlbnRpbmct
c3ltcHRvbXMtb2YtcGF0aWVudHMtc2NyZWVuZWQtZm9yLXNhcnMtY292LTItOTEwY2ViMWIyMmI5
PC91cmw+PC9yZWxhdGVkLXVybHM+PC91cmxzPjwvcmVjb3JkPjwvQ2l0ZT48Q2l0ZT48QXV0aG9y
Pk5ndXllbjwvQXV0aG9yPjxZZWFyPjIwMjE8L1llYXI+PFJlY051bT4xOTg5PC9SZWNOdW0+PHJl
Y29yZD48cmVjLW51bWJlcj4xOTg5PC9yZWMtbnVtYmVyPjxmb3JlaWduLWtleXM+PGtleSBhcHA9
IkVOIiBkYi1pZD0iejlmeHZlMHdvZTIycHNlMGQ5cTV4ZWY4OWV6ZTJyZnZleGVwIiB0aW1lc3Rh
bXA9IjE2NjA4MjcxNzMiPjE5ODk8L2tleT48L2ZvcmVpZ24ta2V5cz48cmVmLXR5cGUgbmFtZT0i
Sm91cm5hbCBBcnRpY2xlIj4xNzwvcmVmLXR5cGU+PGNvbnRyaWJ1dG9ycz48YXV0aG9ycz48YXV0
aG9yPk5ndXllbiwgSGFuPC9hdXRob3I+PGF1dGhvcj5XZWJlciwgU2FyYWg8L2F1dGhvcj48YXV0
aG9yPkthdGFyaWEsIFlhY2hhbmE8L2F1dGhvcj48YXV0aG9yPkNvbGUsIE1hbmlzaGE8L2F1dGhv
cj48YXV0aG9yPkR1ZmZ5LCBFbGl6YWJldGg8L2F1dGhvcj48YXV0aG9yPlJhZ2FuLCBFbGl6YWJl
dGg8L2F1dGhvcj48YXV0aG9yPlR1cmNpbm92aWMsIEphY3F1ZWx5bjwvYXV0aG9yPjxhdXRob3I+
TWlsbGVyLCBOYW5jeTwvYXV0aG9yPjxhdXRob3I+SGFuYWdlLCBXaWxsaWFtIFAuPC9hdXRob3I+
PGF1dGhvcj5Db25ub3IsIEpvaG48L2F1dGhvcj48YXV0aG9yPlBpZXJyZSwgQ2Fzc2FuZHJhPC9h
dXRob3I+PGF1dGhvcj5KYWNvYnNvbiwgS2FyZW48L2F1dGhvcj48YXV0aG9yPkxvZGksIFNhcmE8
L2F1dGhvcj48YXV0aG9yPkJvdXRvbiwgVGFyYTwvYXV0aG9yPjwvYXV0aG9ycz48L2NvbnRyaWJ1
dG9ycz48dGl0bGVzPjx0aXRsZT4zNzYuIFNlbnNpdGl2aXR5IGFuZCBTcGVjaWZpY2l0eSBvZiB0
aGUgV0hPIFByb2JhYmxlIFNBUlMtQ29WLTIgQ2FzZSBEZWZpbml0aW9uIEFtb25nIFN5bXB0b21h
dGljIEhlYWx0aGNhcmUgUGVyc29ubmVsPC90aXRsZT48c2Vjb25kYXJ5LXRpdGxlPk9wZW4gZm9y
dW0gaW5mZWN0aW91cyBkaXNlYXNlczwvc2Vjb25kYXJ5LXRpdGxlPjwvdGl0bGVzPjxwZXJpb2Rp
Y2FsPjxmdWxsLXRpdGxlPk9wZW4gZm9ydW0gaW5mZWN0aW91cyBkaXNlYXNlczwvZnVsbC10aXRs
ZT48L3BlcmlvZGljYWw+PHBhZ2VzPlMyOTAtUzI5MDwvcGFnZXM+PHZvbHVtZT44PC92b2x1bWU+
PG51bWJlcj5TdXBwbGVtZW50XzE8L251bWJlcj48ZGF0ZXM+PHllYXI+MjAyMTwveWVhcj48L2Rh
dGVzPjxpc2JuPjIzMjgtODk1NzwvaXNibj48dXJscz48cmVsYXRlZC11cmxzPjx1cmw+aHR0cHM6
Ly9nby5leGxpYnJpcy5saW5rL2RISDhuVzRxPC91cmw+PC9yZWxhdGVkLXVybHM+PC91cmxzPjxl
bGVjdHJvbmljLXJlc291cmNlLW51bT4xMC4xMDkzL29maWQvb2ZhYjQ2Ni41Nzc8L2VsZWN0cm9u
aWMtcmVzb3VyY2UtbnVtPjxsYW5ndWFnZT5FbmdsaXNoPC9sYW5ndWFnZT48L3JlY29yZD48L0Np
dGU+PENpdGU+PEF1dGhvcj5CaWp1cjwvQXV0aG9yPjxZZWFyPjIwMjI8L1llYXI+PFJlY051bT4x
ODM2PC9SZWNOdW0+PHJlY29yZD48cmVjLW51bWJlcj4xODM2PC9yZWMtbnVtYmVyPjxmb3JlaWdu
LWtleXM+PGtleSBhcHA9IkVOIiBkYi1pZD0iejlmeHZlMHdvZTIycHNlMGQ5cTV4ZWY4OWV6ZTJy
ZnZleGVwIiB0aW1lc3RhbXA9IjE2NTM4OTMxMTIiPjE4MzY8L2tleT48L2ZvcmVpZ24ta2V5cz48
cmVmLXR5cGUgbmFtZT0iSm91cm5hbCBBcnRpY2xlIj4xNzwvcmVmLXR5cGU+PGNvbnRyaWJ1dG9y
cz48YXV0aG9ycz48YXV0aG9yPkJpanVyLCBQb2xseSBFLjwvYXV0aG9yPjxhdXRob3I+RnJpZWRt
YW4sIEJlbmphbWluIFcuPC9hdXRob3I+PGF1dGhvcj5CYXJvbiwgU2FyYWggVy48L2F1dGhvcj48
YXV0aG9yPlJhbWFzYWhheWFtLCBBYmhpcmFtPC9hdXRob3I+PGF1dGhvcj5OZXJlbmJlcmcsIFJl
YmVjY2E8L2F1dGhvcj48YXV0aG9yPlNoYXJwZSwgU2hlbGx5YW5uPC9hdXRob3I+PGF1dGhvcj5H
b2xkc3RlaW4sIEQuIFlpdHpjaGFrPC9hdXRob3I+PGF1dGhvcj5Fc3NlcywgRGF2aWQ8L2F1dGhv
cj48L2F1dGhvcnM+PC9jb250cmlidXRvcnM+PHRpdGxlcz48dGl0bGU+U2hvdWxkIENPVklELTE5
IHN5bXB0b21zIGJlIHVzZWQgdG8gY29ob3J0IHBhdGllbnRzIGluIHRoZSBlbWVyZ2VuY3kgZGVw
YXJ0bWVudD8gQSByZXRyb3NwZWN0aXZlIGFuYWx5c2lzPC90aXRsZT48c2Vjb25kYXJ5LXRpdGxl
PlRoZSBBbWVyaWNhbiBqb3VybmFsIG9mIGVtZXJnZW5jeSBtZWRpY2luZTwvc2Vjb25kYXJ5LXRp
dGxlPjwvdGl0bGVzPjxwZXJpb2RpY2FsPjxmdWxsLXRpdGxlPlRoZSBBbWVyaWNhbiBqb3VybmFs
IG9mIGVtZXJnZW5jeSBtZWRpY2luZTwvZnVsbC10aXRsZT48L3BlcmlvZGljYWw+PHBhZ2VzPjI3
NC0yNzg8L3BhZ2VzPjx2b2x1bWU+NTQ8L3ZvbHVtZT48a2V5d29yZHM+PGtleXdvcmQ+Q29yb25h
dmlydXNlczwva2V5d29yZD48a2V5d29yZD5Db3VnaDwva2V5d29yZD48a2V5d29yZD5DT1ZJRC0x
OTwva2V5d29yZD48a2V5d29yZD5DT1ZJRC0xOSAtIGRpYWdub3Npczwva2V5d29yZD48a2V5d29y
ZD5DT1ZJRC0xOSAtIGVwaWRlbWlvbG9neTwva2V5d29yZD48a2V5d29yZD5DT1ZJRC0xOSB0ZXN0
aW5nPC9rZXl3b3JkPjxrZXl3b3JkPkRpYXJyaGVhPC9rZXl3b3JkPjxrZXl3b3JkPkR5c3BuZWE8
L2tleXdvcmQ+PGtleXdvcmQ+RW1lcmdlbmN5IG1lZGljYWwgY2FyZTwva2V5d29yZD48a2V5d29y
ZD5FbWVyZ2VuY3kgc2VydmljZTwva2V5d29yZD48a2V5d29yZD5FbWVyZ2VuY3kgU2VydmljZSwg
SG9zcGl0YWw8L2tleXdvcmQ+PGtleXdvcmQ+RmV2ZXI8L2tleXdvcmQ+PGtleXdvcmQ+SGVhZGFj
aGU8L2tleXdvcmQ+PGtleXdvcmQ+SGVhbHRoIGFzcGVjdHM8L2tleXdvcmQ+PGtleXdvcmQ+SG9z
cGl0YWxzPC9rZXl3b3JkPjxrZXl3b3JkPkh1bWFuczwva2V5d29yZD48a2V5d29yZD5OYXVzZWE8
L2tleXdvcmQ+PGtleXdvcmQ+Tm9zZTwva2V5d29yZD48a2V5d29yZD5Ob3NvY29taWFsIGluZmVj
dGlvbjwva2V5d29yZD48a2V5d29yZD5Ob3NvY29taWFsIGluZmVjdGlvbnM8L2tleXdvcmQ+PGtl
eXdvcmQ+T2xmYWN0aW9uPC9rZXl3b3JkPjxrZXl3b3JkPlBhdGllbnRzPC9rZXl3b3JkPjxrZXl3
b3JkPlBoYXJ5bmdpdGlzPC9rZXl3b3JkPjxrZXl3b3JkPlByZWRpY3RpdmUgdmFsdWUgb2YgdGVz
dHM8L2tleXdvcmQ+PGtleXdvcmQ+UmVzcGlyYXRpb248L2tleXdvcmQ+PGtleXdvcmQ+UmV0cm9z
cGVjdGl2ZSBTdHVkaWVzPC9rZXl3b3JkPjxrZXl3b3JkPlNBUlMtQ29WLTI8L2tleXdvcmQ+PGtl
eXdvcmQ+U2Vuc2l0aXZpdHkgYW5kIHNwZWNpZmljaXR5PC9rZXl3b3JkPjxrZXl3b3JkPlNldmVy
ZSBhY3V0ZSByZXNwaXJhdG9yeSBzeW5kcm9tZSBjb3JvbmF2aXJ1cyAyPC9rZXl3b3JkPjxrZXl3
b3JkPlZvbWl0aW5nPC9rZXl3b3JkPjwva2V5d29yZHM+PGRhdGVzPjx5ZWFyPjIwMjI8L3llYXI+
PC9kYXRlcz48cHViLWxvY2F0aW9uPlVuaXRlZCBTdGF0ZXM8L3B1Yi1sb2NhdGlvbj48cHVibGlz
aGVyPkVsc2V2aWVyIEluYzwvcHVibGlzaGVyPjxpc2JuPjA3MzUtNjc1NzwvaXNibj48dXJscz48
cmVsYXRlZC11cmxzPjx1cmw+aHR0cHM6Ly9nby5leGxpYnJpcy5saW5rL1JZU1BxTjdSPC91cmw+
PC9yZWxhdGVkLXVybHM+PC91cmxzPjxlbGVjdHJvbmljLXJlc291cmNlLW51bT4xMC4xMDE2L2ou
YWplbS4yMDIyLjAxLjA3MDwvZWxlY3Ryb25pYy1yZXNvdXJjZS1udW0+PGxhbmd1YWdlPkVuZ2xp
c2g8L2xhbmd1YWdlPjwvcmVjb3JkPjwvQ2l0ZT48Q2l0ZT48QXV0aG9yPkZsZWl0YXM8L0F1dGhv
cj48WWVhcj4yMDIxPC9ZZWFyPjxSZWNOdW0+MTk5MDwvUmVjTnVtPjxyZWNvcmQ+PHJlYy1udW1i
ZXI+MTk5MDwvcmVjLW51bWJlcj48Zm9yZWlnbi1rZXlzPjxrZXkgYXBwPSJFTiIgZGItaWQ9Ino5
Znh2ZTB3b2UyMnBzZTBkOXE1eGVmODllemUycmZ2ZXhlcCIgdGltZXN0YW1wPSIxNjYwODU1MDEy
Ij4xOTkwPC9rZXk+PC9mb3JlaWduLWtleXM+PHJlZi10eXBlIG5hbWU9IkpvdXJuYWwgQXJ0aWNs
ZSI+MTc8L3JlZi10eXBlPjxjb250cmlidXRvcnM+PGF1dGhvcnM+PGF1dGhvcj5GbGVpdGFzLCBQ
ZWRybyBFLjwvYXV0aG9yPjxhdXRob3I+UGF6LCBKb3JnZSBBLjwvYXV0aG9yPjxhdXRob3I+U2lt
b3ksIE1hcmlvIEkuPC9hdXRob3I+PGF1dGhvcj5WYXJnYXMsIENhcmxvczwvYXV0aG9yPjxhdXRo
b3I+Q2ltaW5vLCBSdWLDqW4gTy48L2F1dGhvcj48YXV0aG9yPktyb2xld2llY2tpLCBBbGVqYW5k
cm8gSi48L2F1dGhvcj48YXV0aG9yPkFwYXJpY2lvLCBKdWFuIFAuPC9hdXRob3I+PC9hdXRob3Jz
PjwvY29udHJpYnV0b3JzPjx0aXRsZXM+PHRpdGxlPkNsaW5pY2FsIGRpYWdub3NpcyBvZiBDT1ZJ
RC0xOS4gQSBtdWx0aXZhcmlhdGUgbG9naXN0aWMgcmVncmVzc2lvbiBhbmFseXNpcyBvZiBzeW1w
dG9tcyBvZiBDT1ZJRC0xOSBhdCBwcmVzZW50YXRpb248L3RpdGxlPjxzZWNvbmRhcnktdGl0bGU+
R2VybXMgKEJ1Y3VyZcWfdGkpPC9zZWNvbmRhcnktdGl0bGU+PC90aXRsZXM+PHBlcmlvZGljYWw+
PGZ1bGwtdGl0bGU+R2VybXMgKEJ1Y3VyZcWfdGkpPC9mdWxsLXRpdGxlPjwvcGVyaW9kaWNhbD48
cGFnZXM+MjIxLTIzNzwvcGFnZXM+PHZvbHVtZT4xMTwvdm9sdW1lPjxudW1iZXI+MjwvbnVtYmVy
PjxrZXl3b3Jkcz48a2V5d29yZD5BZ2UgZ3JvdXBzPC9rZXl3b3JkPjxrZXl3b3JkPkNvcm9uYXZp
cnVzZXM8L2tleXdvcmQ+PGtleXdvcmQ+Q09WSUQtMTk8L2tleXdvcmQ+PGtleXdvcmQ+RHlzcG5l
YTwva2V5d29yZD48a2V5d29yZD5GZXZlcjwva2V5d29yZD48a2V5d29yZD5IZWFkYWNoZXM8L2tl
eXdvcmQ+PGtleXdvcmQ+UGFpbjwva2V5d29yZD48a2V5d29yZD5QZWRpYXRyaWNzPC9rZXl3b3Jk
PjxrZXl3b3JkPlJlZ3Jlc3Npb24gYW5hbHlzaXM8L2tleXdvcmQ+PGtleXdvcmQ+U2Vyb2xvZ3k8
L2tleXdvcmQ+PGtleXdvcmQ+U2V2ZXJlIGFjdXRlIHJlc3BpcmF0b3J5IHN5bmRyb21lIGNvcm9u
YXZpcnVzIDI8L2tleXdvcmQ+PGtleXdvcmQ+VmFyaWFibGVzPC9rZXl3b3JkPjxrZXl3b3JkPllv
dW5nIGFkdWx0czwva2V5d29yZD48L2tleXdvcmRzPjxkYXRlcz48eWVhcj4yMDIxPC95ZWFyPjwv
ZGF0ZXM+PHB1Yi1sb2NhdGlvbj5Sb21hbmlhPC9wdWItbG9jYXRpb24+PHB1Ymxpc2hlcj5Bc29j
aWF0aWEgcGVudHJ1IENyZXN0ZXJlYSBWaXppYmlsaXRhdGlpIENlcmNldGFyaWkgU3RpaW50aWZp
Y2UgKEFDVkNTKTwvcHVibGlzaGVyPjxpc2JuPjIyNDgtMjk5NzwvaXNibj48dXJscz48cmVsYXRl
ZC11cmxzPjx1cmw+aHR0cHM6Ly9nby5leGxpYnJpcy5saW5rLzgxcHRzVDB3PC91cmw+PC9yZWxh
dGVkLXVybHM+PC91cmxzPjxlbGVjdHJvbmljLXJlc291cmNlLW51bT4xMC4xODY4My9nZXJtcy4y
MDIxLjEyNTk8L2VsZWN0cm9uaWMtcmVzb3VyY2UtbnVtPjxsYW5ndWFnZT5FbmdsaXNoPC9sYW5n
dWFnZT48L3JlY29yZD48L0NpdGU+PC9FbmROb3RlPgB=
</w:fldData>
        </w:fldChar>
      </w:r>
      <w:r w:rsidR="00E337C8">
        <w:rPr>
          <w:rFonts w:ascii="Times New Roman" w:hAnsi="Times New Roman" w:cs="Times New Roman"/>
          <w:lang w:val="en-GB"/>
        </w:rPr>
        <w:instrText xml:space="preserve"> ADDIN EN.CITE </w:instrText>
      </w:r>
      <w:r w:rsidR="00E337C8">
        <w:rPr>
          <w:rFonts w:ascii="Times New Roman" w:hAnsi="Times New Roman" w:cs="Times New Roman"/>
          <w:lang w:val="en-GB"/>
        </w:rPr>
        <w:fldChar w:fldCharType="begin">
          <w:fldData xml:space="preserve">PEVuZE5vdGU+PENpdGU+PEF1dGhvcj5GbGVpdGFzPC9BdXRob3I+PFllYXI+MjAyMTwvWWVhcj48
UmVjTnVtPjE5OTA8L1JlY051bT48RGlzcGxheVRleHQ+WzQtOF08L0Rpc3BsYXlUZXh0PjxyZWNv
cmQ+PHJlYy1udW1iZXI+MTk5MDwvcmVjLW51bWJlcj48Zm9yZWlnbi1rZXlzPjxrZXkgYXBwPSJF
TiIgZGItaWQ9Ino5Znh2ZTB3b2UyMnBzZTBkOXE1eGVmODllemUycmZ2ZXhlcCIgdGltZXN0YW1w
PSIxNjYwODU1MDEyIj4xOTkwPC9rZXk+PC9mb3JlaWduLWtleXM+PHJlZi10eXBlIG5hbWU9Ikpv
dXJuYWwgQXJ0aWNsZSI+MTc8L3JlZi10eXBlPjxjb250cmlidXRvcnM+PGF1dGhvcnM+PGF1dGhv
cj5GbGVpdGFzLCBQZWRybyBFLjwvYXV0aG9yPjxhdXRob3I+UGF6LCBKb3JnZSBBLjwvYXV0aG9y
PjxhdXRob3I+U2ltb3ksIE1hcmlvIEkuPC9hdXRob3I+PGF1dGhvcj5WYXJnYXMsIENhcmxvczwv
YXV0aG9yPjxhdXRob3I+Q2ltaW5vLCBSdWLDqW4gTy48L2F1dGhvcj48YXV0aG9yPktyb2xld2ll
Y2tpLCBBbGVqYW5kcm8gSi48L2F1dGhvcj48YXV0aG9yPkFwYXJpY2lvLCBKdWFuIFAuPC9hdXRo
b3I+PC9hdXRob3JzPjwvY29udHJpYnV0b3JzPjx0aXRsZXM+PHRpdGxlPkNsaW5pY2FsIGRpYWdu
b3NpcyBvZiBDT1ZJRC0xOS4gQSBtdWx0aXZhcmlhdGUgbG9naXN0aWMgcmVncmVzc2lvbiBhbmFs
eXNpcyBvZiBzeW1wdG9tcyBvZiBDT1ZJRC0xOSBhdCBwcmVzZW50YXRpb248L3RpdGxlPjxzZWNv
bmRhcnktdGl0bGU+R2VybXMgKEJ1Y3VyZcWfdGkpPC9zZWNvbmRhcnktdGl0bGU+PC90aXRsZXM+
PHBlcmlvZGljYWw+PGZ1bGwtdGl0bGU+R2VybXMgKEJ1Y3VyZcWfdGkpPC9mdWxsLXRpdGxlPjwv
cGVyaW9kaWNhbD48cGFnZXM+MjIxLTIzNzwvcGFnZXM+PHZvbHVtZT4xMTwvdm9sdW1lPjxudW1i
ZXI+MjwvbnVtYmVyPjxrZXl3b3Jkcz48a2V5d29yZD5BZ2UgZ3JvdXBzPC9rZXl3b3JkPjxrZXl3
b3JkPkNvcm9uYXZpcnVzZXM8L2tleXdvcmQ+PGtleXdvcmQ+Q09WSUQtMTk8L2tleXdvcmQ+PGtl
eXdvcmQ+RHlzcG5lYTwva2V5d29yZD48a2V5d29yZD5GZXZlcjwva2V5d29yZD48a2V5d29yZD5I
ZWFkYWNoZXM8L2tleXdvcmQ+PGtleXdvcmQ+UGFpbjwva2V5d29yZD48a2V5d29yZD5QZWRpYXRy
aWNzPC9rZXl3b3JkPjxrZXl3b3JkPlJlZ3Jlc3Npb24gYW5hbHlzaXM8L2tleXdvcmQ+PGtleXdv
cmQ+U2Vyb2xvZ3k8L2tleXdvcmQ+PGtleXdvcmQ+U2V2ZXJlIGFjdXRlIHJlc3BpcmF0b3J5IHN5
bmRyb21lIGNvcm9uYXZpcnVzIDI8L2tleXdvcmQ+PGtleXdvcmQ+VmFyaWFibGVzPC9rZXl3b3Jk
PjxrZXl3b3JkPllvdW5nIGFkdWx0czwva2V5d29yZD48L2tleXdvcmRzPjxkYXRlcz48eWVhcj4y
MDIxPC95ZWFyPjwvZGF0ZXM+PHB1Yi1sb2NhdGlvbj5Sb21hbmlhPC9wdWItbG9jYXRpb24+PHB1
Ymxpc2hlcj5Bc29jaWF0aWEgcGVudHJ1IENyZXN0ZXJlYSBWaXppYmlsaXRhdGlpIENlcmNldGFy
aWkgU3RpaW50aWZpY2UgKEFDVkNTKTwvcHVibGlzaGVyPjxpc2JuPjIyNDgtMjk5NzwvaXNibj48
dXJscz48cmVsYXRlZC11cmxzPjx1cmw+aHR0cHM6Ly9nby5leGxpYnJpcy5saW5rLzgxcHRzVDB3
PC91cmw+PC9yZWxhdGVkLXVybHM+PC91cmxzPjxlbGVjdHJvbmljLXJlc291cmNlLW51bT4xMC4x
ODY4My9nZXJtcy4yMDIxLjEyNTk8L2VsZWN0cm9uaWMtcmVzb3VyY2UtbnVtPjxsYW5ndWFnZT5F
bmdsaXNoPC9sYW5ndWFnZT48L3JlY29yZD48L0NpdGU+PENpdGU+PEF1dGhvcj5MeTwvQXV0aG9y
PjxZZWFyPjIwMjE8L1llYXI+PFJlY051bT4yMDM4PC9SZWNOdW0+PHJlY29yZD48cmVjLW51bWJl
cj4yMDM4PC9yZWMtbnVtYmVyPjxmb3JlaWduLWtleXM+PGtleSBhcHA9IkVOIiBkYi1pZD0iejlm
eHZlMHdvZTIycHNlMGQ5cTV4ZWY4OWV6ZTJyZnZleGVwIiB0aW1lc3RhbXA9IjE2NjI3MzI4Njgi
PjIwMzg8L2tleT48L2ZvcmVpZ24ta2V5cz48cmVmLXR5cGUgbmFtZT0iSm91cm5hbCBBcnRpY2xl
Ij4xNzwvcmVmLXR5cGU+PGNvbnRyaWJ1dG9ycz48YXV0aG9ycz48YXV0aG9yPkx5LCBUcmFuIER1
YyBBbmg8L2F1dGhvcj48YXV0aG9yPk5ndXllbiwgTmh1IE5nb2M8L2F1dGhvcj48YXV0aG9yPkhv
YW5nLCBWYW4gVGh1YW48L2F1dGhvcj48YXV0aG9yPkdvdW1iYWxsYSwgTmRpYXc8L2F1dGhvcj48
YXV0aG9yPkxvdW5pLCBNZXJpZW08L2F1dGhvcj48YXV0aG9yPkNhbmFyZCwgTmFvbWllPC9hdXRo
b3I+PGF1dGhvcj5EYW8sIFRoaSBMb2k8L2F1dGhvcj48YXV0aG9yPk1lZGtvdXIsIEhhY2VuZTwv
YXV0aG9yPjxhdXRob3I+Qm9yZywgQXVkcmV5PC9hdXRob3I+PGF1dGhvcj5CYXJkeSwgS2V2aW48
L2F1dGhvcj48YXV0aG9yPkVzdGV2ZXMtVmllaXJhLCBWw6lyYTwvYXV0aG9yPjxhdXRob3I+Rmls
b3NhLCBWw6lyb25pcXVlPC9hdXRob3I+PGF1dGhvcj5EYXZvdXN0LCBCZXJuYXJkPC9hdXRob3I+
PGF1dGhvcj5NZWRpYW5uaWtvdiwgT2xlZzwvYXV0aG9yPjxhdXRob3I+Rm91cm5pZXIsIFBpZXJy
ZS1FZG91YXJkPC9hdXRob3I+PGF1dGhvcj5SYW91bHQsIERpZGllcjwvYXV0aG9yPjxhdXRob3I+
R2F1dHJldCwgUGhpbGlwcGU8L2F1dGhvcj48L2F1dGhvcnM+PC9jb250cmlidXRvcnM+PHRpdGxl
cz48dGl0bGU+U2NyZWVuaW5nIG9mIFNBUlMtQ29WLTIgYW1vbmcgaG9tZWxlc3MgcGVvcGxlLCBh
c3lsdW0tc2Vla2VycyBhbmQgb3RoZXIgcGVvcGxlIGxpdmluZyBpbiBwcmVjYXJpb3VzIGNvbmRp
dGlvbnMgaW4gTWFyc2VpbGxlLCBGcmFuY2UsIE1hcmNo4oCTQXByaWwgMjAyMDwvdGl0bGU+PHNl
Y29uZGFyeS10aXRsZT5JbnRlcm5hdGlvbmFsIGpvdXJuYWwgb2YgaW5mZWN0aW91cyBkaXNlYXNl
czwvc2Vjb25kYXJ5LXRpdGxlPjwvdGl0bGVzPjxwZXJpb2RpY2FsPjxmdWxsLXRpdGxlPkludGVy
bmF0aW9uYWwgSm91cm5hbCBvZiBJbmZlY3Rpb3VzIERpc2Vhc2VzPC9mdWxsLXRpdGxlPjwvcGVy
aW9kaWNhbD48cGFnZXM+MS02PC9wYWdlcz48dm9sdW1lPjEwNTwvdm9sdW1lPjxrZXl3b3Jkcz48
a2V5d29yZD5BZG9sZXNjZW50PC9rZXl3b3JkPjxrZXl3b3JkPkFkdWx0PC9rZXl3b3JkPjxrZXl3
b3JkPkFnZWQ8L2tleXdvcmQ+PGtleXdvcmQ+QWdlZCwgODAgYW5kIG92ZXI8L2tleXdvcmQ+PGtl
eXdvcmQ+YXN5bHVtLXNlZWtlcnM8L2tleXdvcmQ+PGtleXdvcmQ+QXN5bHVtLXNlZWtlcnMsIHBy
ZWNhcmlvdXMgY29uZGl0aW9uczwva2V5d29yZD48a2V5d29yZD5DaGlsZDwva2V5d29yZD48a2V5
d29yZD5DaGlsZCwgUHJlc2Nob29sPC9rZXl3b3JkPjxrZXl3b3JkPkNvcm9uYXZpcnVzZXM8L2tl
eXdvcmQ+PGtleXdvcmQ+Q09WSUQtMTk8L2tleXdvcmQ+PGtleXdvcmQ+Q09WSUQtMTkgLSBlcGlk
ZW1pb2xvZ3k8L2tleXdvcmQ+PGtleXdvcmQ+Q09WSUQtMTkgLSB0cmFuc21pc3Npb248L2tleXdv
cmQ+PGtleXdvcmQ+Q3Jvc3MtU2VjdGlvbmFsIFN0dWRpZXM8L2tleXdvcmQ+PGtleXdvcmQ+RGlz
ZWFzZSBzdXNjZXB0aWJpbGl0eTwva2V5d29yZD48a2V5d29yZD5GZW1hbGU8L2tleXdvcmQ+PGtl
eXdvcmQ+RnJhbmNlIC0gZXBpZGVtaW9sb2d5PC9rZXl3b3JkPjxrZXl3b3JkPkhlYWx0aCBhc3Bl
Y3RzPC9rZXl3b3JkPjxrZXl3b3JkPkhvbWVsZXNzIHBlcnNvbnM8L2tleXdvcmQ+PGtleXdvcmQ+
SG9tZWxlc3MgUGVyc29ucyAtIHN0YXRpc3RpY3MgJmFtcDsgbnVtZXJpY2FsIGRhdGE8L2tleXdv
cmQ+PGtleXdvcmQ+SG9tZWxlc3NuZXNzPC9rZXl3b3JkPjxrZXl3b3JkPkh1bWFuczwva2V5d29y
ZD48a2V5d29yZD5JbmZhbnQ8L2tleXdvcmQ+PGtleXdvcmQ+SW5mYW50LCBOZXdib3JuPC9rZXl3
b3JkPjxrZXl3b3JkPkxpZmUgU2NpZW5jZXM8L2tleXdvcmQ+PGtleXdvcmQ+TWFsZTwva2V5d29y
ZD48a2V5d29yZD5NZWRpY2FsIGNvbGxlZ2VzPC9rZXl3b3JkPjxrZXl3b3JkPk1pY3JvYmlvbG9n
eSBhbmQgUGFyYXNpdG9sb2d5PC9rZXl3b3JkPjxrZXl3b3JkPk1pZGRsZSBBZ2VkPC9rZXl3b3Jk
PjxrZXl3b3JkPnByZWNhcmlvdXMgY29uZGl0aW9uczwva2V5d29yZD48a2V5d29yZD5SZWFsLXRp
bWUgcG9seW1lcmFzZSBjaGFpbiByZWFjdGlvbjwva2V5d29yZD48a2V5d29yZD5yZWFsLXRpbWUg
cG9seW1lcmFzZSBjaGFpbiByZWFjdGlvbiAocVBDUik8L2tleXdvcmQ+PGtleXdvcmQ+UmVmdWdl
ZXM8L2tleXdvcmQ+PGtleXdvcmQ+U0FSUy1Db1YtMjwva2V5d29yZD48a2V5d29yZD5TZXZlcmUg
YWN1dGUgcmVzcGlyYXRvcnkgc3luZHJvbWU8L2tleXdvcmQ+PGtleXdvcmQ+Vmlyb2xvZ3k8L2tl
eXdvcmQ+PGtleXdvcmQ+WW91bmcgQWR1bHQ8L2tleXdvcmQ+PC9rZXl3b3Jkcz48ZGF0ZXM+PHll
YXI+MjAyMTwveWVhcj48L2RhdGVzPjxwdWItbG9jYXRpb24+Q2FuYWRhPC9wdWItbG9jYXRpb24+
PHB1Ymxpc2hlcj5FbHNldmllciBMdGQ8L3B1Ymxpc2hlcj48aXNibj4xMjAxLTk3MTI8L2lzYm4+
PHVybHM+PHJlbGF0ZWQtdXJscz48dXJsPmh0dHBzOi8vZ28uZXhsaWJyaXMubGluay9aUEtDeUdS
MjwvdXJsPjwvcmVsYXRlZC11cmxzPjwvdXJscz48ZWxlY3Ryb25pYy1yZXNvdXJjZS1udW0+MTAu
MTAxNi9qLmlqaWQuMjAyMS4wMi4wMjY8L2VsZWN0cm9uaWMtcmVzb3VyY2UtbnVtPjxsYW5ndWFn
ZT5FbmdsaXNoPC9sYW5ndWFnZT48L3JlY29yZD48L0NpdGU+PENpdGU+PEF1dGhvcj5DYWxsYWhh
bjwvQXV0aG9yPjxZZWFyPjIwMjA8L1llYXI+PFJlY051bT4xOTg2PC9SZWNOdW0+PHJlY29yZD48
cmVjLW51bWJlcj4xOTg2PC9yZWMtbnVtYmVyPjxmb3JlaWduLWtleXM+PGtleSBhcHA9IkVOIiBk
Yi1pZD0iejlmeHZlMHdvZTIycHNlMGQ5cTV4ZWY4OWV6ZTJyZnZleGVwIiB0aW1lc3RhbXA9IjE2
NjA4MjQ4MDciPjE5ODY8L2tleT48L2ZvcmVpZ24ta2V5cz48cmVmLXR5cGUgbmFtZT0iV2ViIFBh
Z2UiPjEyPC9yZWYtdHlwZT48Y29udHJpYnV0b3JzPjxhdXRob3JzPjxhdXRob3I+Q2FsbGFoYW4s
IEFsaXNvbiwgPC9hdXRob3I+PGF1dGhvcj5GcmllcywgSmFzb24gQS4sIDwvYXV0aG9yPjxhdXRo
b3I+R29tYmFyLCBTYXVyYWJoLCA8L2F1dGhvcj48YXV0aG9yPlBhdGVsLCBCaXJqdSwgPC9hdXRo
b3I+PGF1dGhvcj5TaGFoLCBOaWdhbSBILiwgPC9hdXRob3I+PC9hdXRob3JzPjwvY29udHJpYnV0
b3JzPjx0aXRsZXM+PHRpdGxlPlByb2ZpbGluZyBwcmVzZW50aW5nIHN5bXB0b21zIG9mIHBhdGll
bnRzIHNjcmVlbmVkIGZvciBTQVJTLUNvVi0yLjwvdGl0bGU+PC90aXRsZXM+PGRhdGVzPjx5ZWFy
PjIwMjA8L3llYXI+PC9kYXRlcz48dXJscz48cmVsYXRlZC11cmxzPjx1cmw+aHR0cHM6Ly9tZWRp
dW0uY29tL0BzaGFobGFiL2FuLWVoci1kZXJpdmVkLXN1bW1hcnktb2YtdGhlLXByZXNlbnRpbmct
c3ltcHRvbXMtb2YtcGF0aWVudHMtc2NyZWVuZWQtZm9yLXNhcnMtY292LTItOTEwY2ViMWIyMmI5
PC91cmw+PC9yZWxhdGVkLXVybHM+PC91cmxzPjwvcmVjb3JkPjwvQ2l0ZT48Q2l0ZT48QXV0aG9y
Pk5ndXllbjwvQXV0aG9yPjxZZWFyPjIwMjE8L1llYXI+PFJlY051bT4xOTg5PC9SZWNOdW0+PHJl
Y29yZD48cmVjLW51bWJlcj4xOTg5PC9yZWMtbnVtYmVyPjxmb3JlaWduLWtleXM+PGtleSBhcHA9
IkVOIiBkYi1pZD0iejlmeHZlMHdvZTIycHNlMGQ5cTV4ZWY4OWV6ZTJyZnZleGVwIiB0aW1lc3Rh
bXA9IjE2NjA4MjcxNzMiPjE5ODk8L2tleT48L2ZvcmVpZ24ta2V5cz48cmVmLXR5cGUgbmFtZT0i
Sm91cm5hbCBBcnRpY2xlIj4xNzwvcmVmLXR5cGU+PGNvbnRyaWJ1dG9ycz48YXV0aG9ycz48YXV0
aG9yPk5ndXllbiwgSGFuPC9hdXRob3I+PGF1dGhvcj5XZWJlciwgU2FyYWg8L2F1dGhvcj48YXV0
aG9yPkthdGFyaWEsIFlhY2hhbmE8L2F1dGhvcj48YXV0aG9yPkNvbGUsIE1hbmlzaGE8L2F1dGhv
cj48YXV0aG9yPkR1ZmZ5LCBFbGl6YWJldGg8L2F1dGhvcj48YXV0aG9yPlJhZ2FuLCBFbGl6YWJl
dGg8L2F1dGhvcj48YXV0aG9yPlR1cmNpbm92aWMsIEphY3F1ZWx5bjwvYXV0aG9yPjxhdXRob3I+
TWlsbGVyLCBOYW5jeTwvYXV0aG9yPjxhdXRob3I+SGFuYWdlLCBXaWxsaWFtIFAuPC9hdXRob3I+
PGF1dGhvcj5Db25ub3IsIEpvaG48L2F1dGhvcj48YXV0aG9yPlBpZXJyZSwgQ2Fzc2FuZHJhPC9h
dXRob3I+PGF1dGhvcj5KYWNvYnNvbiwgS2FyZW48L2F1dGhvcj48YXV0aG9yPkxvZGksIFNhcmE8
L2F1dGhvcj48YXV0aG9yPkJvdXRvbiwgVGFyYTwvYXV0aG9yPjwvYXV0aG9ycz48L2NvbnRyaWJ1
dG9ycz48dGl0bGVzPjx0aXRsZT4zNzYuIFNlbnNpdGl2aXR5IGFuZCBTcGVjaWZpY2l0eSBvZiB0
aGUgV0hPIFByb2JhYmxlIFNBUlMtQ29WLTIgQ2FzZSBEZWZpbml0aW9uIEFtb25nIFN5bXB0b21h
dGljIEhlYWx0aGNhcmUgUGVyc29ubmVsPC90aXRsZT48c2Vjb25kYXJ5LXRpdGxlPk9wZW4gZm9y
dW0gaW5mZWN0aW91cyBkaXNlYXNlczwvc2Vjb25kYXJ5LXRpdGxlPjwvdGl0bGVzPjxwZXJpb2Rp
Y2FsPjxmdWxsLXRpdGxlPk9wZW4gZm9ydW0gaW5mZWN0aW91cyBkaXNlYXNlczwvZnVsbC10aXRs
ZT48L3BlcmlvZGljYWw+PHBhZ2VzPlMyOTAtUzI5MDwvcGFnZXM+PHZvbHVtZT44PC92b2x1bWU+
PG51bWJlcj5TdXBwbGVtZW50XzE8L251bWJlcj48ZGF0ZXM+PHllYXI+MjAyMTwveWVhcj48L2Rh
dGVzPjxpc2JuPjIzMjgtODk1NzwvaXNibj48dXJscz48cmVsYXRlZC11cmxzPjx1cmw+aHR0cHM6
Ly9nby5leGxpYnJpcy5saW5rL2RISDhuVzRxPC91cmw+PC9yZWxhdGVkLXVybHM+PC91cmxzPjxl
bGVjdHJvbmljLXJlc291cmNlLW51bT4xMC4xMDkzL29maWQvb2ZhYjQ2Ni41Nzc8L2VsZWN0cm9u
aWMtcmVzb3VyY2UtbnVtPjxsYW5ndWFnZT5FbmdsaXNoPC9sYW5ndWFnZT48L3JlY29yZD48L0Np
dGU+PENpdGU+PEF1dGhvcj5CaWp1cjwvQXV0aG9yPjxZZWFyPjIwMjI8L1llYXI+PFJlY051bT4x
ODM2PC9SZWNOdW0+PHJlY29yZD48cmVjLW51bWJlcj4xODM2PC9yZWMtbnVtYmVyPjxmb3JlaWdu
LWtleXM+PGtleSBhcHA9IkVOIiBkYi1pZD0iejlmeHZlMHdvZTIycHNlMGQ5cTV4ZWY4OWV6ZTJy
ZnZleGVwIiB0aW1lc3RhbXA9IjE2NTM4OTMxMTIiPjE4MzY8L2tleT48L2ZvcmVpZ24ta2V5cz48
cmVmLXR5cGUgbmFtZT0iSm91cm5hbCBBcnRpY2xlIj4xNzwvcmVmLXR5cGU+PGNvbnRyaWJ1dG9y
cz48YXV0aG9ycz48YXV0aG9yPkJpanVyLCBQb2xseSBFLjwvYXV0aG9yPjxhdXRob3I+RnJpZWRt
YW4sIEJlbmphbWluIFcuPC9hdXRob3I+PGF1dGhvcj5CYXJvbiwgU2FyYWggVy48L2F1dGhvcj48
YXV0aG9yPlJhbWFzYWhheWFtLCBBYmhpcmFtPC9hdXRob3I+PGF1dGhvcj5OZXJlbmJlcmcsIFJl
YmVjY2E8L2F1dGhvcj48YXV0aG9yPlNoYXJwZSwgU2hlbGx5YW5uPC9hdXRob3I+PGF1dGhvcj5H
b2xkc3RlaW4sIEQuIFlpdHpjaGFrPC9hdXRob3I+PGF1dGhvcj5Fc3NlcywgRGF2aWQ8L2F1dGhv
cj48L2F1dGhvcnM+PC9jb250cmlidXRvcnM+PHRpdGxlcz48dGl0bGU+U2hvdWxkIENPVklELTE5
IHN5bXB0b21zIGJlIHVzZWQgdG8gY29ob3J0IHBhdGllbnRzIGluIHRoZSBlbWVyZ2VuY3kgZGVw
YXJ0bWVudD8gQSByZXRyb3NwZWN0aXZlIGFuYWx5c2lzPC90aXRsZT48c2Vjb25kYXJ5LXRpdGxl
PlRoZSBBbWVyaWNhbiBqb3VybmFsIG9mIGVtZXJnZW5jeSBtZWRpY2luZTwvc2Vjb25kYXJ5LXRp
dGxlPjwvdGl0bGVzPjxwZXJpb2RpY2FsPjxmdWxsLXRpdGxlPlRoZSBBbWVyaWNhbiBqb3VybmFs
IG9mIGVtZXJnZW5jeSBtZWRpY2luZTwvZnVsbC10aXRsZT48L3BlcmlvZGljYWw+PHBhZ2VzPjI3
NC0yNzg8L3BhZ2VzPjx2b2x1bWU+NTQ8L3ZvbHVtZT48a2V5d29yZHM+PGtleXdvcmQ+Q29yb25h
dmlydXNlczwva2V5d29yZD48a2V5d29yZD5Db3VnaDwva2V5d29yZD48a2V5d29yZD5DT1ZJRC0x
OTwva2V5d29yZD48a2V5d29yZD5DT1ZJRC0xOSAtIGRpYWdub3Npczwva2V5d29yZD48a2V5d29y
ZD5DT1ZJRC0xOSAtIGVwaWRlbWlvbG9neTwva2V5d29yZD48a2V5d29yZD5DT1ZJRC0xOSB0ZXN0
aW5nPC9rZXl3b3JkPjxrZXl3b3JkPkRpYXJyaGVhPC9rZXl3b3JkPjxrZXl3b3JkPkR5c3BuZWE8
L2tleXdvcmQ+PGtleXdvcmQ+RW1lcmdlbmN5IG1lZGljYWwgY2FyZTwva2V5d29yZD48a2V5d29y
ZD5FbWVyZ2VuY3kgc2VydmljZTwva2V5d29yZD48a2V5d29yZD5FbWVyZ2VuY3kgU2VydmljZSwg
SG9zcGl0YWw8L2tleXdvcmQ+PGtleXdvcmQ+RmV2ZXI8L2tleXdvcmQ+PGtleXdvcmQ+SGVhZGFj
aGU8L2tleXdvcmQ+PGtleXdvcmQ+SGVhbHRoIGFzcGVjdHM8L2tleXdvcmQ+PGtleXdvcmQ+SG9z
cGl0YWxzPC9rZXl3b3JkPjxrZXl3b3JkPkh1bWFuczwva2V5d29yZD48a2V5d29yZD5OYXVzZWE8
L2tleXdvcmQ+PGtleXdvcmQ+Tm9zZTwva2V5d29yZD48a2V5d29yZD5Ob3NvY29taWFsIGluZmVj
dGlvbjwva2V5d29yZD48a2V5d29yZD5Ob3NvY29taWFsIGluZmVjdGlvbnM8L2tleXdvcmQ+PGtl
eXdvcmQ+T2xmYWN0aW9uPC9rZXl3b3JkPjxrZXl3b3JkPlBhdGllbnRzPC9rZXl3b3JkPjxrZXl3
b3JkPlBoYXJ5bmdpdGlzPC9rZXl3b3JkPjxrZXl3b3JkPlByZWRpY3RpdmUgdmFsdWUgb2YgdGVz
dHM8L2tleXdvcmQ+PGtleXdvcmQ+UmVzcGlyYXRpb248L2tleXdvcmQ+PGtleXdvcmQ+UmV0cm9z
cGVjdGl2ZSBTdHVkaWVzPC9rZXl3b3JkPjxrZXl3b3JkPlNBUlMtQ29WLTI8L2tleXdvcmQ+PGtl
eXdvcmQ+U2Vuc2l0aXZpdHkgYW5kIHNwZWNpZmljaXR5PC9rZXl3b3JkPjxrZXl3b3JkPlNldmVy
ZSBhY3V0ZSByZXNwaXJhdG9yeSBzeW5kcm9tZSBjb3JvbmF2aXJ1cyAyPC9rZXl3b3JkPjxrZXl3
b3JkPlZvbWl0aW5nPC9rZXl3b3JkPjwva2V5d29yZHM+PGRhdGVzPjx5ZWFyPjIwMjI8L3llYXI+
PC9kYXRlcz48cHViLWxvY2F0aW9uPlVuaXRlZCBTdGF0ZXM8L3B1Yi1sb2NhdGlvbj48cHVibGlz
aGVyPkVsc2V2aWVyIEluYzwvcHVibGlzaGVyPjxpc2JuPjA3MzUtNjc1NzwvaXNibj48dXJscz48
cmVsYXRlZC11cmxzPjx1cmw+aHR0cHM6Ly9nby5leGxpYnJpcy5saW5rL1JZU1BxTjdSPC91cmw+
PC9yZWxhdGVkLXVybHM+PC91cmxzPjxlbGVjdHJvbmljLXJlc291cmNlLW51bT4xMC4xMDE2L2ou
YWplbS4yMDIyLjAxLjA3MDwvZWxlY3Ryb25pYy1yZXNvdXJjZS1udW0+PGxhbmd1YWdlPkVuZ2xp
c2g8L2xhbmd1YWdlPjwvcmVjb3JkPjwvQ2l0ZT48Q2l0ZT48QXV0aG9yPkZsZWl0YXM8L0F1dGhv
cj48WWVhcj4yMDIxPC9ZZWFyPjxSZWNOdW0+MTk5MDwvUmVjTnVtPjxyZWNvcmQ+PHJlYy1udW1i
ZXI+MTk5MDwvcmVjLW51bWJlcj48Zm9yZWlnbi1rZXlzPjxrZXkgYXBwPSJFTiIgZGItaWQ9Ino5
Znh2ZTB3b2UyMnBzZTBkOXE1eGVmODllemUycmZ2ZXhlcCIgdGltZXN0YW1wPSIxNjYwODU1MDEy
Ij4xOTkwPC9rZXk+PC9mb3JlaWduLWtleXM+PHJlZi10eXBlIG5hbWU9IkpvdXJuYWwgQXJ0aWNs
ZSI+MTc8L3JlZi10eXBlPjxjb250cmlidXRvcnM+PGF1dGhvcnM+PGF1dGhvcj5GbGVpdGFzLCBQ
ZWRybyBFLjwvYXV0aG9yPjxhdXRob3I+UGF6LCBKb3JnZSBBLjwvYXV0aG9yPjxhdXRob3I+U2lt
b3ksIE1hcmlvIEkuPC9hdXRob3I+PGF1dGhvcj5WYXJnYXMsIENhcmxvczwvYXV0aG9yPjxhdXRo
b3I+Q2ltaW5vLCBSdWLDqW4gTy48L2F1dGhvcj48YXV0aG9yPktyb2xld2llY2tpLCBBbGVqYW5k
cm8gSi48L2F1dGhvcj48YXV0aG9yPkFwYXJpY2lvLCBKdWFuIFAuPC9hdXRob3I+PC9hdXRob3Jz
PjwvY29udHJpYnV0b3JzPjx0aXRsZXM+PHRpdGxlPkNsaW5pY2FsIGRpYWdub3NpcyBvZiBDT1ZJ
RC0xOS4gQSBtdWx0aXZhcmlhdGUgbG9naXN0aWMgcmVncmVzc2lvbiBhbmFseXNpcyBvZiBzeW1w
dG9tcyBvZiBDT1ZJRC0xOSBhdCBwcmVzZW50YXRpb248L3RpdGxlPjxzZWNvbmRhcnktdGl0bGU+
R2VybXMgKEJ1Y3VyZcWfdGkpPC9zZWNvbmRhcnktdGl0bGU+PC90aXRsZXM+PHBlcmlvZGljYWw+
PGZ1bGwtdGl0bGU+R2VybXMgKEJ1Y3VyZcWfdGkpPC9mdWxsLXRpdGxlPjwvcGVyaW9kaWNhbD48
cGFnZXM+MjIxLTIzNzwvcGFnZXM+PHZvbHVtZT4xMTwvdm9sdW1lPjxudW1iZXI+MjwvbnVtYmVy
PjxrZXl3b3Jkcz48a2V5d29yZD5BZ2UgZ3JvdXBzPC9rZXl3b3JkPjxrZXl3b3JkPkNvcm9uYXZp
cnVzZXM8L2tleXdvcmQ+PGtleXdvcmQ+Q09WSUQtMTk8L2tleXdvcmQ+PGtleXdvcmQ+RHlzcG5l
YTwva2V5d29yZD48a2V5d29yZD5GZXZlcjwva2V5d29yZD48a2V5d29yZD5IZWFkYWNoZXM8L2tl
eXdvcmQ+PGtleXdvcmQ+UGFpbjwva2V5d29yZD48a2V5d29yZD5QZWRpYXRyaWNzPC9rZXl3b3Jk
PjxrZXl3b3JkPlJlZ3Jlc3Npb24gYW5hbHlzaXM8L2tleXdvcmQ+PGtleXdvcmQ+U2Vyb2xvZ3k8
L2tleXdvcmQ+PGtleXdvcmQ+U2V2ZXJlIGFjdXRlIHJlc3BpcmF0b3J5IHN5bmRyb21lIGNvcm9u
YXZpcnVzIDI8L2tleXdvcmQ+PGtleXdvcmQ+VmFyaWFibGVzPC9rZXl3b3JkPjxrZXl3b3JkPllv
dW5nIGFkdWx0czwva2V5d29yZD48L2tleXdvcmRzPjxkYXRlcz48eWVhcj4yMDIxPC95ZWFyPjwv
ZGF0ZXM+PHB1Yi1sb2NhdGlvbj5Sb21hbmlhPC9wdWItbG9jYXRpb24+PHB1Ymxpc2hlcj5Bc29j
aWF0aWEgcGVudHJ1IENyZXN0ZXJlYSBWaXppYmlsaXRhdGlpIENlcmNldGFyaWkgU3RpaW50aWZp
Y2UgKEFDVkNTKTwvcHVibGlzaGVyPjxpc2JuPjIyNDgtMjk5NzwvaXNibj48dXJscz48cmVsYXRl
ZC11cmxzPjx1cmw+aHR0cHM6Ly9nby5leGxpYnJpcy5saW5rLzgxcHRzVDB3PC91cmw+PC9yZWxh
dGVkLXVybHM+PC91cmxzPjxlbGVjdHJvbmljLXJlc291cmNlLW51bT4xMC4xODY4My9nZXJtcy4y
MDIxLjEyNTk8L2VsZWN0cm9uaWMtcmVzb3VyY2UtbnVtPjxsYW5ndWFnZT5FbmdsaXNoPC9sYW5n
dWFnZT48L3JlY29yZD48L0NpdGU+PC9FbmROb3RlPgB=
</w:fldData>
        </w:fldChar>
      </w:r>
      <w:r w:rsidR="00E337C8">
        <w:rPr>
          <w:rFonts w:ascii="Times New Roman" w:hAnsi="Times New Roman" w:cs="Times New Roman"/>
          <w:lang w:val="en-GB"/>
        </w:rPr>
        <w:instrText xml:space="preserve"> ADDIN EN.CITE.DATA </w:instrText>
      </w:r>
      <w:r w:rsidR="00E337C8">
        <w:rPr>
          <w:rFonts w:ascii="Times New Roman" w:hAnsi="Times New Roman" w:cs="Times New Roman"/>
          <w:lang w:val="en-GB"/>
        </w:rPr>
      </w:r>
      <w:r w:rsidR="00E337C8">
        <w:rPr>
          <w:rFonts w:ascii="Times New Roman" w:hAnsi="Times New Roman" w:cs="Times New Roman"/>
          <w:lang w:val="en-GB"/>
        </w:rPr>
        <w:fldChar w:fldCharType="end"/>
      </w:r>
      <w:r w:rsidR="007C22EB" w:rsidRPr="00DE7C83">
        <w:rPr>
          <w:rFonts w:ascii="Times New Roman" w:hAnsi="Times New Roman" w:cs="Times New Roman"/>
          <w:lang w:val="en-GB"/>
        </w:rPr>
      </w:r>
      <w:r w:rsidR="007C22EB" w:rsidRPr="00DE7C83">
        <w:rPr>
          <w:rFonts w:ascii="Times New Roman" w:hAnsi="Times New Roman" w:cs="Times New Roman"/>
          <w:lang w:val="en-GB"/>
        </w:rPr>
        <w:fldChar w:fldCharType="separate"/>
      </w:r>
      <w:r w:rsidR="00E337C8">
        <w:rPr>
          <w:rFonts w:ascii="Times New Roman" w:hAnsi="Times New Roman" w:cs="Times New Roman"/>
          <w:noProof/>
          <w:lang w:val="en-GB"/>
        </w:rPr>
        <w:t>[4-8]</w:t>
      </w:r>
      <w:r w:rsidR="007C22EB" w:rsidRPr="00DE7C83">
        <w:rPr>
          <w:rFonts w:ascii="Times New Roman" w:hAnsi="Times New Roman" w:cs="Times New Roman"/>
          <w:lang w:val="en-GB"/>
        </w:rPr>
        <w:fldChar w:fldCharType="end"/>
      </w:r>
      <w:r w:rsidR="007C22EB">
        <w:rPr>
          <w:rFonts w:ascii="Times New Roman" w:hAnsi="Times New Roman" w:cs="Times New Roman"/>
          <w:lang w:val="en-GB"/>
        </w:rPr>
        <w:t xml:space="preserve"> and the </w:t>
      </w:r>
      <w:r w:rsidR="00976518">
        <w:rPr>
          <w:rFonts w:ascii="Times New Roman" w:hAnsi="Times New Roman" w:cs="Times New Roman"/>
          <w:lang w:val="en-GB"/>
        </w:rPr>
        <w:t>modalities of their use</w:t>
      </w:r>
      <w:r w:rsidR="007C22EB">
        <w:rPr>
          <w:rFonts w:ascii="Times New Roman" w:hAnsi="Times New Roman" w:cs="Times New Roman"/>
          <w:lang w:val="en-GB"/>
        </w:rPr>
        <w:t xml:space="preserve"> may vary. </w:t>
      </w:r>
      <w:r w:rsidR="005D379A">
        <w:rPr>
          <w:rFonts w:ascii="Times New Roman" w:hAnsi="Times New Roman" w:cs="Times New Roman"/>
          <w:lang w:val="en-GB"/>
        </w:rPr>
        <w:t>Further, some of the tools that can support screening (such as oximeters) may be lacking</w:t>
      </w:r>
      <w:r w:rsidR="005D379A" w:rsidRPr="00DE7C83">
        <w:rPr>
          <w:rFonts w:ascii="Times New Roman" w:hAnsi="Times New Roman" w:cs="Times New Roman"/>
          <w:lang w:val="en-GB"/>
        </w:rPr>
        <w:t xml:space="preserve"> </w:t>
      </w:r>
      <w:r w:rsidR="005D379A" w:rsidRPr="00DE7C83">
        <w:rPr>
          <w:rFonts w:ascii="Times New Roman" w:hAnsi="Times New Roman" w:cs="Times New Roman"/>
          <w:lang w:val="en-GB"/>
        </w:rPr>
        <w:fldChar w:fldCharType="begin">
          <w:fldData xml:space="preserve">PEVuZE5vdGU+PENpdGU+PEF1dGhvcj5QQVRIPC9BdXRob3I+PFllYXI+MjAyMTwvWWVhcj48UmVj
TnVtPjIxMjI8L1JlY051bT48RGlzcGxheVRleHQ+WzktMTJdPC9EaXNwbGF5VGV4dD48cmVjb3Jk
PjxyZWMtbnVtYmVyPjIxMjI8L3JlYy1udW1iZXI+PGZvcmVpZ24ta2V5cz48a2V5IGFwcD0iRU4i
IGRiLWlkPSJ6OWZ4dmUwd29lMjJwc2UwZDlxNXhlZjg5ZXplMnJmdmV4ZXAiIHRpbWVzdGFtcD0i
MTY2NDExNjQ1NSI+MjEyMjwva2V5PjwvZm9yZWlnbi1rZXlzPjxyZWYtdHlwZSBuYW1lPSJHb3Zl
cm5tZW50IERvY3VtZW50Ij40NjwvcmVmLXR5cGU+PGNvbnRyaWJ1dG9ycz48YXV0aG9ycz48YXV0
aG9yPlBBVEg8L2F1dGhvcj48L2F1dGhvcnM+PC9jb250cmlidXRvcnM+PHRpdGxlcz48dGl0bGU+
QmlvbWVkaWNhbCBFcXVpcG1lbnQgZm9yIENPVklELTE5IENhc2UgTWFuYWdlbWVudCBTZW5lZ2Fs
IEZhY2lsaXR5IFN1cnZleSBSZXBvcnQ8L3RpdGxlPjwvdGl0bGVzPjxkYXRlcz48eWVhcj4yMDIx
PC95ZWFyPjwvZGF0ZXM+PHB1Yi1sb2NhdGlvbj5TZWF0dGxlPC9wdWItbG9jYXRpb24+PHB1Ymxp
c2hlcj5QQVRIPC9wdWJsaXNoZXI+PHVybHM+PHJlbGF0ZWQtdXJscz48dXJsPmh0dHBzOi8vbWVk
aWEucGF0aC5vcmcvZG9jdW1lbnRzL0ZJTkFMX0Jpb21lZGljYWxfRXF1aXBtZW50X0Fzc2Vzc21l
bnRfX0dhcF9BbmFseXNpc19mb3JfQ09WSURfU2VuZWdhbF80LTE5LTIxLnBkZjwvdXJsPjwvcmVs
YXRlZC11cmxzPjwvdXJscz48L3JlY29yZD48L0NpdGU+PENpdGU+PEF1dGhvcj5QQVRIPC9BdXRo
b3I+PFllYXI+MjAyMjwvWWVhcj48UmVjTnVtPjIxMjU8L1JlY051bT48cmVjb3JkPjxyZWMtbnVt
YmVyPjIxMjU8L3JlYy1udW1iZXI+PGZvcmVpZ24ta2V5cz48a2V5IGFwcD0iRU4iIGRiLWlkPSJ6
OWZ4dmUwd29lMjJwc2UwZDlxNXhlZjg5ZXplMnJmdmV4ZXAiIHRpbWVzdGFtcD0iMTY2NDExNzAx
NSI+MjEyNTwva2V5PjwvZm9yZWlnbi1rZXlzPjxyZWYtdHlwZSBuYW1lPSJHb3Zlcm5tZW50IERv
Y3VtZW50Ij40NjwvcmVmLXR5cGU+PGNvbnRyaWJ1dG9ycz48YXV0aG9ycz48YXV0aG9yPlBBVEg8
L2F1dGhvcj48L2F1dGhvcnM+PC9jb250cmlidXRvcnM+PHRpdGxlcz48dGl0bGU+QXNzZXNzbWVu
dCBSZXBvcnQgb24gdGhlIEF2YWlsYWJpbGl0eSBvZiBPeHlnZW4gYW5kIEJpb21lZGljYWwgRXF1
aXBtZW50IGluIEhlYWx0aCBGYWNpbGl0aWVzOiBEUkMgRmFjaWxpdHkgU3VydmV5IFJlcG9ydC4g
PC90aXRsZT48L3RpdGxlcz48ZGF0ZXM+PHllYXI+MjAyMjwveWVhcj48L2RhdGVzPjxwdWItbG9j
YXRpb24+U2VhdHRsZTwvcHViLWxvY2F0aW9uPjxwdWJsaXNoZXI+UEFUSDwvcHVibGlzaGVyPjx1
cmxzPjxyZWxhdGVkLXVybHM+PHVybD5odHRwczovL21lZGlhLnBhdGgub3JnL2RvY3VtZW50cy9E
UkNfQmlvbWVkaWNhbF9FcXVpcG1lbnRfQXNzZXNzbWVudF9OYXRpb25hbF8yNC4zLjIyX0VOR0xJ
U0hfRklOQUwucGRmPC91cmw+PC9yZWxhdGVkLXVybHM+PC91cmxzPjwvcmVjb3JkPjwvQ2l0ZT48
Q2l0ZT48QXV0aG9yPlBBVEg8L0F1dGhvcj48WWVhcj4yMDIxPC9ZZWFyPjxSZWNOdW0+MjEyMTwv
UmVjTnVtPjxyZWNvcmQ+PHJlYy1udW1iZXI+MjEyMTwvcmVjLW51bWJlcj48Zm9yZWlnbi1rZXlz
PjxrZXkgYXBwPSJFTiIgZGItaWQ9Ino5Znh2ZTB3b2UyMnBzZTBkOXE1eGVmODllemUycmZ2ZXhl
cCIgdGltZXN0YW1wPSIxNjY0MTE2MzIyIj4yMTIxPC9rZXk+PC9mb3JlaWduLWtleXM+PHJlZi10
eXBlIG5hbWU9IkdvdmVybm1lbnQgRG9jdW1lbnQiPjQ2PC9yZWYtdHlwZT48Y29udHJpYnV0b3Jz
PjxhdXRob3JzPjxhdXRob3I+UEFUSDwvYXV0aG9yPjwvYXV0aG9ycz48L2NvbnRyaWJ1dG9ycz48
dGl0bGVzPjx0aXRsZT5CaW9tZWRpY2FsIEVxdWlwbWVudCBmb3IgQ09WSUQtMTkgQ2FzZSBNYW5h
Z2VtZW50IE1hbGF3aSBGYWNpbGl0eSBTdXJ2ZXkgUmVwb3J0PC90aXRsZT48L3RpdGxlcz48ZGF0
ZXM+PHllYXI+MjAyMTwveWVhcj48L2RhdGVzPjxwdWItbG9jYXRpb24+U2VhdHRsZTwvcHViLWxv
Y2F0aW9uPjxwdWJsaXNoZXI+UEFUSDwvcHVibGlzaGVyPjx1cmxzPjxyZWxhdGVkLXVybHM+PHVy
bD5odHRwczovL21lZGlhLnBhdGgub3JnL2RvY3VtZW50cy9NYWxhd2lfQmlvbWVkaWNhbF9FcXVp
cG1lbnRfQXNzZXNzbWVudF9SZXBvcnRfUEFUSF8yMDIxLjAxLjI1X2ZpbmFsLnBkZjwvdXJsPjwv
cmVsYXRlZC11cmxzPjwvdXJscz48L3JlY29yZD48L0NpdGU+PENpdGU+PEF1dGhvcj5QQVRIPC9B
dXRob3I+PFllYXI+MjAyMTwvWWVhcj48UmVjTnVtPjIxMjM8L1JlY051bT48cmVjb3JkPjxyZWMt
bnVtYmVyPjIxMjM8L3JlYy1udW1iZXI+PGZvcmVpZ24ta2V5cz48a2V5IGFwcD0iRU4iIGRiLWlk
PSJ6OWZ4dmUwd29lMjJwc2UwZDlxNXhlZjg5ZXplMnJmdmV4ZXAiIHRpbWVzdGFtcD0iMTY2NDEx
NjcxOSI+MjEyMzwva2V5PjwvZm9yZWlnbi1rZXlzPjxyZWYtdHlwZSBuYW1lPSJHb3Zlcm5tZW50
IERvY3VtZW50Ij40NjwvcmVmLXR5cGU+PGNvbnRyaWJ1dG9ycz48YXV0aG9ycz48YXV0aG9yPlBB
VEg8L2F1dGhvcj48L2F1dGhvcnM+PC9jb250cmlidXRvcnM+PHRpdGxlcz48dGl0bGU+QmlvbWVk
aWNhbCBFcXVpcG1lbnQgZm9yIENPVklELTE5IENhc2UgTWFuYWdlbWVudCBaYW1iaWEgQ09WSUQt
MTkgVHJlYXRtZW50IEZhY2lsaXR5IFN1cnZleSBSZXBvcnQuPC90aXRsZT48L3RpdGxlcz48ZGF0
ZXM+PHllYXI+MjAyMTwveWVhcj48L2RhdGVzPjxwdWItbG9jYXRpb24+U2VhdHRsZTwvcHViLWxv
Y2F0aW9uPjxwdWJsaXNoZXI+UEFUSDwvcHVibGlzaGVyPjx1cmxzPjxyZWxhdGVkLXVybHM+PHVy
bD5odHRwczovL21lZGlhLnBhdGgub3JnL2RvY3VtZW50cy9CaW9tZWRpY2FsX0VxdWlwbWVudF9m
b3JfQ09WSUQtMTlfWmFtYmlhX2ZhY2lsaXR5X2Fzc2Vzc21lbnRfZmluYWxfNC0yMC0yMDIxLnBk
ZjwvdXJsPjwvcmVsYXRlZC11cmxzPjwvdXJscz48L3JlY29yZD48L0NpdGU+PC9FbmROb3RlPgB=
</w:fldData>
        </w:fldChar>
      </w:r>
      <w:r w:rsidR="00E337C8">
        <w:rPr>
          <w:rFonts w:ascii="Times New Roman" w:hAnsi="Times New Roman" w:cs="Times New Roman"/>
          <w:lang w:val="en-GB"/>
        </w:rPr>
        <w:instrText xml:space="preserve"> ADDIN EN.CITE </w:instrText>
      </w:r>
      <w:r w:rsidR="00E337C8">
        <w:rPr>
          <w:rFonts w:ascii="Times New Roman" w:hAnsi="Times New Roman" w:cs="Times New Roman"/>
          <w:lang w:val="en-GB"/>
        </w:rPr>
        <w:fldChar w:fldCharType="begin">
          <w:fldData xml:space="preserve">PEVuZE5vdGU+PENpdGU+PEF1dGhvcj5QQVRIPC9BdXRob3I+PFllYXI+MjAyMTwvWWVhcj48UmVj
TnVtPjIxMjI8L1JlY051bT48RGlzcGxheVRleHQ+WzktMTJdPC9EaXNwbGF5VGV4dD48cmVjb3Jk
PjxyZWMtbnVtYmVyPjIxMjI8L3JlYy1udW1iZXI+PGZvcmVpZ24ta2V5cz48a2V5IGFwcD0iRU4i
IGRiLWlkPSJ6OWZ4dmUwd29lMjJwc2UwZDlxNXhlZjg5ZXplMnJmdmV4ZXAiIHRpbWVzdGFtcD0i
MTY2NDExNjQ1NSI+MjEyMjwva2V5PjwvZm9yZWlnbi1rZXlzPjxyZWYtdHlwZSBuYW1lPSJHb3Zl
cm5tZW50IERvY3VtZW50Ij40NjwvcmVmLXR5cGU+PGNvbnRyaWJ1dG9ycz48YXV0aG9ycz48YXV0
aG9yPlBBVEg8L2F1dGhvcj48L2F1dGhvcnM+PC9jb250cmlidXRvcnM+PHRpdGxlcz48dGl0bGU+
QmlvbWVkaWNhbCBFcXVpcG1lbnQgZm9yIENPVklELTE5IENhc2UgTWFuYWdlbWVudCBTZW5lZ2Fs
IEZhY2lsaXR5IFN1cnZleSBSZXBvcnQ8L3RpdGxlPjwvdGl0bGVzPjxkYXRlcz48eWVhcj4yMDIx
PC95ZWFyPjwvZGF0ZXM+PHB1Yi1sb2NhdGlvbj5TZWF0dGxlPC9wdWItbG9jYXRpb24+PHB1Ymxp
c2hlcj5QQVRIPC9wdWJsaXNoZXI+PHVybHM+PHJlbGF0ZWQtdXJscz48dXJsPmh0dHBzOi8vbWVk
aWEucGF0aC5vcmcvZG9jdW1lbnRzL0ZJTkFMX0Jpb21lZGljYWxfRXF1aXBtZW50X0Fzc2Vzc21l
bnRfX0dhcF9BbmFseXNpc19mb3JfQ09WSURfU2VuZWdhbF80LTE5LTIxLnBkZjwvdXJsPjwvcmVs
YXRlZC11cmxzPjwvdXJscz48L3JlY29yZD48L0NpdGU+PENpdGU+PEF1dGhvcj5QQVRIPC9BdXRo
b3I+PFllYXI+MjAyMjwvWWVhcj48UmVjTnVtPjIxMjU8L1JlY051bT48cmVjb3JkPjxyZWMtbnVt
YmVyPjIxMjU8L3JlYy1udW1iZXI+PGZvcmVpZ24ta2V5cz48a2V5IGFwcD0iRU4iIGRiLWlkPSJ6
OWZ4dmUwd29lMjJwc2UwZDlxNXhlZjg5ZXplMnJmdmV4ZXAiIHRpbWVzdGFtcD0iMTY2NDExNzAx
NSI+MjEyNTwva2V5PjwvZm9yZWlnbi1rZXlzPjxyZWYtdHlwZSBuYW1lPSJHb3Zlcm5tZW50IERv
Y3VtZW50Ij40NjwvcmVmLXR5cGU+PGNvbnRyaWJ1dG9ycz48YXV0aG9ycz48YXV0aG9yPlBBVEg8
L2F1dGhvcj48L2F1dGhvcnM+PC9jb250cmlidXRvcnM+PHRpdGxlcz48dGl0bGU+QXNzZXNzbWVu
dCBSZXBvcnQgb24gdGhlIEF2YWlsYWJpbGl0eSBvZiBPeHlnZW4gYW5kIEJpb21lZGljYWwgRXF1
aXBtZW50IGluIEhlYWx0aCBGYWNpbGl0aWVzOiBEUkMgRmFjaWxpdHkgU3VydmV5IFJlcG9ydC4g
PC90aXRsZT48L3RpdGxlcz48ZGF0ZXM+PHllYXI+MjAyMjwveWVhcj48L2RhdGVzPjxwdWItbG9j
YXRpb24+U2VhdHRsZTwvcHViLWxvY2F0aW9uPjxwdWJsaXNoZXI+UEFUSDwvcHVibGlzaGVyPjx1
cmxzPjxyZWxhdGVkLXVybHM+PHVybD5odHRwczovL21lZGlhLnBhdGgub3JnL2RvY3VtZW50cy9E
UkNfQmlvbWVkaWNhbF9FcXVpcG1lbnRfQXNzZXNzbWVudF9OYXRpb25hbF8yNC4zLjIyX0VOR0xJ
U0hfRklOQUwucGRmPC91cmw+PC9yZWxhdGVkLXVybHM+PC91cmxzPjwvcmVjb3JkPjwvQ2l0ZT48
Q2l0ZT48QXV0aG9yPlBBVEg8L0F1dGhvcj48WWVhcj4yMDIxPC9ZZWFyPjxSZWNOdW0+MjEyMTwv
UmVjTnVtPjxyZWNvcmQ+PHJlYy1udW1iZXI+MjEyMTwvcmVjLW51bWJlcj48Zm9yZWlnbi1rZXlz
PjxrZXkgYXBwPSJFTiIgZGItaWQ9Ino5Znh2ZTB3b2UyMnBzZTBkOXE1eGVmODllemUycmZ2ZXhl
cCIgdGltZXN0YW1wPSIxNjY0MTE2MzIyIj4yMTIxPC9rZXk+PC9mb3JlaWduLWtleXM+PHJlZi10
eXBlIG5hbWU9IkdvdmVybm1lbnQgRG9jdW1lbnQiPjQ2PC9yZWYtdHlwZT48Y29udHJpYnV0b3Jz
PjxhdXRob3JzPjxhdXRob3I+UEFUSDwvYXV0aG9yPjwvYXV0aG9ycz48L2NvbnRyaWJ1dG9ycz48
dGl0bGVzPjx0aXRsZT5CaW9tZWRpY2FsIEVxdWlwbWVudCBmb3IgQ09WSUQtMTkgQ2FzZSBNYW5h
Z2VtZW50IE1hbGF3aSBGYWNpbGl0eSBTdXJ2ZXkgUmVwb3J0PC90aXRsZT48L3RpdGxlcz48ZGF0
ZXM+PHllYXI+MjAyMTwveWVhcj48L2RhdGVzPjxwdWItbG9jYXRpb24+U2VhdHRsZTwvcHViLWxv
Y2F0aW9uPjxwdWJsaXNoZXI+UEFUSDwvcHVibGlzaGVyPjx1cmxzPjxyZWxhdGVkLXVybHM+PHVy
bD5odHRwczovL21lZGlhLnBhdGgub3JnL2RvY3VtZW50cy9NYWxhd2lfQmlvbWVkaWNhbF9FcXVp
cG1lbnRfQXNzZXNzbWVudF9SZXBvcnRfUEFUSF8yMDIxLjAxLjI1X2ZpbmFsLnBkZjwvdXJsPjwv
cmVsYXRlZC11cmxzPjwvdXJscz48L3JlY29yZD48L0NpdGU+PENpdGU+PEF1dGhvcj5QQVRIPC9B
dXRob3I+PFllYXI+MjAyMTwvWWVhcj48UmVjTnVtPjIxMjM8L1JlY051bT48cmVjb3JkPjxyZWMt
bnVtYmVyPjIxMjM8L3JlYy1udW1iZXI+PGZvcmVpZ24ta2V5cz48a2V5IGFwcD0iRU4iIGRiLWlk
PSJ6OWZ4dmUwd29lMjJwc2UwZDlxNXhlZjg5ZXplMnJmdmV4ZXAiIHRpbWVzdGFtcD0iMTY2NDEx
NjcxOSI+MjEyMzwva2V5PjwvZm9yZWlnbi1rZXlzPjxyZWYtdHlwZSBuYW1lPSJHb3Zlcm5tZW50
IERvY3VtZW50Ij40NjwvcmVmLXR5cGU+PGNvbnRyaWJ1dG9ycz48YXV0aG9ycz48YXV0aG9yPlBB
VEg8L2F1dGhvcj48L2F1dGhvcnM+PC9jb250cmlidXRvcnM+PHRpdGxlcz48dGl0bGU+QmlvbWVk
aWNhbCBFcXVpcG1lbnQgZm9yIENPVklELTE5IENhc2UgTWFuYWdlbWVudCBaYW1iaWEgQ09WSUQt
MTkgVHJlYXRtZW50IEZhY2lsaXR5IFN1cnZleSBSZXBvcnQuPC90aXRsZT48L3RpdGxlcz48ZGF0
ZXM+PHllYXI+MjAyMTwveWVhcj48L2RhdGVzPjxwdWItbG9jYXRpb24+U2VhdHRsZTwvcHViLWxv
Y2F0aW9uPjxwdWJsaXNoZXI+UEFUSDwvcHVibGlzaGVyPjx1cmxzPjxyZWxhdGVkLXVybHM+PHVy
bD5odHRwczovL21lZGlhLnBhdGgub3JnL2RvY3VtZW50cy9CaW9tZWRpY2FsX0VxdWlwbWVudF9m
b3JfQ09WSUQtMTlfWmFtYmlhX2ZhY2lsaXR5X2Fzc2Vzc21lbnRfZmluYWxfNC0yMC0yMDIxLnBk
ZjwvdXJsPjwvcmVsYXRlZC11cmxzPjwvdXJscz48L3JlY29yZD48L0NpdGU+PC9FbmROb3RlPgB=
</w:fldData>
        </w:fldChar>
      </w:r>
      <w:r w:rsidR="00E337C8">
        <w:rPr>
          <w:rFonts w:ascii="Times New Roman" w:hAnsi="Times New Roman" w:cs="Times New Roman"/>
          <w:lang w:val="en-GB"/>
        </w:rPr>
        <w:instrText xml:space="preserve"> ADDIN EN.CITE.DATA </w:instrText>
      </w:r>
      <w:r w:rsidR="00E337C8">
        <w:rPr>
          <w:rFonts w:ascii="Times New Roman" w:hAnsi="Times New Roman" w:cs="Times New Roman"/>
          <w:lang w:val="en-GB"/>
        </w:rPr>
      </w:r>
      <w:r w:rsidR="00E337C8">
        <w:rPr>
          <w:rFonts w:ascii="Times New Roman" w:hAnsi="Times New Roman" w:cs="Times New Roman"/>
          <w:lang w:val="en-GB"/>
        </w:rPr>
        <w:fldChar w:fldCharType="end"/>
      </w:r>
      <w:r w:rsidR="005D379A" w:rsidRPr="00DE7C83">
        <w:rPr>
          <w:rFonts w:ascii="Times New Roman" w:hAnsi="Times New Roman" w:cs="Times New Roman"/>
          <w:lang w:val="en-GB"/>
        </w:rPr>
      </w:r>
      <w:r w:rsidR="005D379A" w:rsidRPr="00DE7C83">
        <w:rPr>
          <w:rFonts w:ascii="Times New Roman" w:hAnsi="Times New Roman" w:cs="Times New Roman"/>
          <w:lang w:val="en-GB"/>
        </w:rPr>
        <w:fldChar w:fldCharType="separate"/>
      </w:r>
      <w:r w:rsidR="00E337C8">
        <w:rPr>
          <w:rFonts w:ascii="Times New Roman" w:hAnsi="Times New Roman" w:cs="Times New Roman"/>
          <w:noProof/>
          <w:lang w:val="en-GB"/>
        </w:rPr>
        <w:t>[9-12]</w:t>
      </w:r>
      <w:r w:rsidR="005D379A" w:rsidRPr="00DE7C83">
        <w:rPr>
          <w:rFonts w:ascii="Times New Roman" w:hAnsi="Times New Roman" w:cs="Times New Roman"/>
          <w:lang w:val="en-GB"/>
        </w:rPr>
        <w:fldChar w:fldCharType="end"/>
      </w:r>
      <w:r w:rsidR="005D379A">
        <w:rPr>
          <w:rFonts w:ascii="Times New Roman" w:hAnsi="Times New Roman" w:cs="Times New Roman"/>
          <w:lang w:val="en-GB"/>
        </w:rPr>
        <w:t xml:space="preserve">. </w:t>
      </w:r>
      <w:r w:rsidR="008649C6">
        <w:rPr>
          <w:rFonts w:ascii="Times New Roman" w:hAnsi="Times New Roman" w:cs="Times New Roman"/>
          <w:lang w:val="en-GB"/>
        </w:rPr>
        <w:t>There can therefore be a broad range</w:t>
      </w:r>
      <w:r w:rsidR="007C22EB">
        <w:rPr>
          <w:rFonts w:ascii="Times New Roman" w:hAnsi="Times New Roman" w:cs="Times New Roman"/>
          <w:lang w:val="en-GB"/>
        </w:rPr>
        <w:t xml:space="preserve"> </w:t>
      </w:r>
      <w:r w:rsidR="008649C6">
        <w:rPr>
          <w:rFonts w:ascii="Times New Roman" w:hAnsi="Times New Roman" w:cs="Times New Roman"/>
          <w:lang w:val="en-GB"/>
        </w:rPr>
        <w:t xml:space="preserve">in screening </w:t>
      </w:r>
      <w:r w:rsidR="007C22EB">
        <w:rPr>
          <w:rFonts w:ascii="Times New Roman" w:hAnsi="Times New Roman" w:cs="Times New Roman"/>
          <w:lang w:val="en-GB"/>
        </w:rPr>
        <w:t xml:space="preserve">sensitivity and specificity </w:t>
      </w:r>
      <w:r w:rsidR="008649C6">
        <w:rPr>
          <w:rFonts w:ascii="Times New Roman" w:hAnsi="Times New Roman" w:cs="Times New Roman"/>
          <w:lang w:val="en-GB"/>
        </w:rPr>
        <w:t xml:space="preserve">rates. </w:t>
      </w:r>
      <w:r w:rsidR="00976518">
        <w:rPr>
          <w:rFonts w:ascii="Times New Roman" w:hAnsi="Times New Roman" w:cs="Times New Roman"/>
          <w:lang w:val="en-GB"/>
        </w:rPr>
        <w:t xml:space="preserve">There may </w:t>
      </w:r>
      <w:r w:rsidR="00375D2B">
        <w:rPr>
          <w:rFonts w:ascii="Times New Roman" w:hAnsi="Times New Roman" w:cs="Times New Roman"/>
          <w:lang w:val="en-GB"/>
        </w:rPr>
        <w:t>also</w:t>
      </w:r>
      <w:r w:rsidR="00976518">
        <w:rPr>
          <w:rFonts w:ascii="Times New Roman" w:hAnsi="Times New Roman" w:cs="Times New Roman"/>
          <w:lang w:val="en-GB"/>
        </w:rPr>
        <w:t xml:space="preserve"> be</w:t>
      </w:r>
      <w:r w:rsidR="00D42C50">
        <w:rPr>
          <w:rFonts w:ascii="Times New Roman" w:hAnsi="Times New Roman" w:cs="Times New Roman"/>
          <w:lang w:val="en-GB"/>
        </w:rPr>
        <w:t xml:space="preserve"> some variability in testing practices</w:t>
      </w:r>
      <w:r w:rsidR="00976518">
        <w:rPr>
          <w:rFonts w:ascii="Times New Roman" w:hAnsi="Times New Roman" w:cs="Times New Roman"/>
          <w:lang w:val="en-GB"/>
        </w:rPr>
        <w:t xml:space="preserve"> for screen positives</w:t>
      </w:r>
      <w:r w:rsidR="00D42C50">
        <w:rPr>
          <w:rFonts w:ascii="Times New Roman" w:hAnsi="Times New Roman" w:cs="Times New Roman"/>
          <w:lang w:val="en-GB"/>
        </w:rPr>
        <w:t>, particularly for people who self-test (e.g., repeat</w:t>
      </w:r>
      <w:r>
        <w:rPr>
          <w:rFonts w:ascii="Times New Roman" w:hAnsi="Times New Roman" w:cs="Times New Roman"/>
          <w:lang w:val="en-GB"/>
        </w:rPr>
        <w:t>/confirmatory</w:t>
      </w:r>
      <w:r w:rsidR="00D42C50">
        <w:rPr>
          <w:rFonts w:ascii="Times New Roman" w:hAnsi="Times New Roman" w:cs="Times New Roman"/>
          <w:lang w:val="en-GB"/>
        </w:rPr>
        <w:t xml:space="preserve"> testing)</w:t>
      </w:r>
      <w:r w:rsidR="00E337C8">
        <w:rPr>
          <w:rFonts w:ascii="Times New Roman" w:hAnsi="Times New Roman" w:cs="Times New Roman"/>
          <w:lang w:val="en-GB"/>
        </w:rPr>
        <w:t xml:space="preserve"> or in contexts of constrained test availability</w:t>
      </w:r>
      <w:r w:rsidR="00D42C50">
        <w:rPr>
          <w:rFonts w:ascii="Times New Roman" w:hAnsi="Times New Roman" w:cs="Times New Roman"/>
          <w:lang w:val="en-GB"/>
        </w:rPr>
        <w:t>.</w:t>
      </w:r>
      <w:r>
        <w:rPr>
          <w:rFonts w:ascii="Times New Roman" w:hAnsi="Times New Roman" w:cs="Times New Roman"/>
          <w:lang w:val="en-GB"/>
        </w:rPr>
        <w:t xml:space="preserve"> </w:t>
      </w:r>
    </w:p>
    <w:p w14:paraId="467F7AC2" w14:textId="6A7221B8" w:rsidR="002E3A87" w:rsidRDefault="00976518" w:rsidP="0023091D">
      <w:pPr>
        <w:jc w:val="both"/>
        <w:rPr>
          <w:rFonts w:ascii="Times New Roman" w:hAnsi="Times New Roman" w:cs="Times New Roman"/>
          <w:lang w:val="en-GB"/>
        </w:rPr>
      </w:pPr>
      <w:r>
        <w:rPr>
          <w:rFonts w:ascii="Times New Roman" w:hAnsi="Times New Roman" w:cs="Times New Roman"/>
          <w:lang w:val="en-GB"/>
        </w:rPr>
        <w:t>Finally, o</w:t>
      </w:r>
      <w:r w:rsidR="00557C11">
        <w:rPr>
          <w:rFonts w:ascii="Times New Roman" w:hAnsi="Times New Roman" w:cs="Times New Roman"/>
          <w:lang w:val="en-GB"/>
        </w:rPr>
        <w:t xml:space="preserve">nce a patient is diagnosed, global guidance e.g., the WHO </w:t>
      </w:r>
      <w:r w:rsidR="002E3A87" w:rsidRPr="00DE7C83">
        <w:rPr>
          <w:rFonts w:ascii="Times New Roman" w:hAnsi="Times New Roman" w:cs="Times New Roman"/>
          <w:lang w:val="en-GB"/>
        </w:rPr>
        <w:t>list of therapeutics for COVID-positive cases</w:t>
      </w:r>
      <w:r w:rsidR="00D42C50">
        <w:rPr>
          <w:rFonts w:ascii="Times New Roman" w:hAnsi="Times New Roman" w:cs="Times New Roman"/>
          <w:lang w:val="en-GB"/>
        </w:rPr>
        <w:t xml:space="preserve"> </w:t>
      </w:r>
      <w:r w:rsidR="00D42C50">
        <w:rPr>
          <w:rFonts w:ascii="Times New Roman" w:hAnsi="Times New Roman" w:cs="Times New Roman"/>
          <w:lang w:val="en-GB"/>
        </w:rPr>
        <w:fldChar w:fldCharType="begin"/>
      </w:r>
      <w:r w:rsidR="00E337C8">
        <w:rPr>
          <w:rFonts w:ascii="Times New Roman" w:hAnsi="Times New Roman" w:cs="Times New Roman"/>
          <w:lang w:val="en-GB"/>
        </w:rPr>
        <w:instrText xml:space="preserve"> ADDIN EN.CITE &lt;EndNote&gt;&lt;Cite&gt;&lt;RecNum&gt;2164&lt;/RecNum&gt;&lt;DisplayText&gt;[3]&lt;/DisplayText&gt;&lt;record&gt;&lt;rec-number&gt;2164&lt;/rec-number&gt;&lt;foreign-keys&gt;&lt;key app="EN" db-id="z9fxve0woe22pse0d9q5xef89eze2rfvexep" timestamp="1664893291"&gt;2164&lt;/key&gt;&lt;/foreign-keys&gt;&lt;ref-type name="Government Document"&gt;46&lt;/ref-type&gt;&lt;contributors&gt;&lt;/contributors&gt;&lt;titles&gt;&lt;title&gt;Therapeutics and COVID-19: Living guideline, 16 September 2022.&lt;/title&gt;&lt;/titles&gt;&lt;number&gt;WHO/2019-nCoV/therapeutics/2022.5&lt;/number&gt;&lt;dates&gt;&lt;/dates&gt;&lt;pub-location&gt;Geneva&lt;/pub-location&gt;&lt;publisher&gt;World Health Organization&lt;/publisher&gt;&lt;urls&gt;&lt;related-urls&gt;&lt;url&gt;https://www.who.int/publications/i/item/WHO-2019-nCoV-therapeutics-2022.5&lt;/url&gt;&lt;/related-urls&gt;&lt;/urls&gt;&lt;custom1&gt;World Health Organization&lt;/custom1&gt;&lt;/record&gt;&lt;/Cite&gt;&lt;/EndNote&gt;</w:instrText>
      </w:r>
      <w:r w:rsidR="00D42C50">
        <w:rPr>
          <w:rFonts w:ascii="Times New Roman" w:hAnsi="Times New Roman" w:cs="Times New Roman"/>
          <w:lang w:val="en-GB"/>
        </w:rPr>
        <w:fldChar w:fldCharType="separate"/>
      </w:r>
      <w:r w:rsidR="00E337C8">
        <w:rPr>
          <w:rFonts w:ascii="Times New Roman" w:hAnsi="Times New Roman" w:cs="Times New Roman"/>
          <w:noProof/>
          <w:lang w:val="en-GB"/>
        </w:rPr>
        <w:t>[3]</w:t>
      </w:r>
      <w:r w:rsidR="00D42C50">
        <w:rPr>
          <w:rFonts w:ascii="Times New Roman" w:hAnsi="Times New Roman" w:cs="Times New Roman"/>
          <w:lang w:val="en-GB"/>
        </w:rPr>
        <w:fldChar w:fldCharType="end"/>
      </w:r>
      <w:r w:rsidR="002E3A87" w:rsidRPr="00DE7C83">
        <w:rPr>
          <w:rFonts w:ascii="Times New Roman" w:hAnsi="Times New Roman" w:cs="Times New Roman"/>
          <w:lang w:val="en-GB"/>
        </w:rPr>
        <w:t xml:space="preserve"> </w:t>
      </w:r>
      <w:r>
        <w:rPr>
          <w:rFonts w:ascii="Times New Roman" w:hAnsi="Times New Roman" w:cs="Times New Roman"/>
          <w:lang w:val="en-GB"/>
        </w:rPr>
        <w:t>provides information on recommended therapeutics</w:t>
      </w:r>
      <w:r w:rsidRPr="00DE7C83">
        <w:rPr>
          <w:rFonts w:ascii="Times New Roman" w:hAnsi="Times New Roman" w:cs="Times New Roman"/>
          <w:lang w:val="en-GB"/>
        </w:rPr>
        <w:t xml:space="preserve"> </w:t>
      </w:r>
      <w:r w:rsidR="002E3A87" w:rsidRPr="00DE7C83">
        <w:rPr>
          <w:rFonts w:ascii="Times New Roman" w:hAnsi="Times New Roman" w:cs="Times New Roman"/>
          <w:lang w:val="en-GB"/>
        </w:rPr>
        <w:t xml:space="preserve">depending on symptom severity and risk level. </w:t>
      </w:r>
      <w:r w:rsidR="00557C11">
        <w:rPr>
          <w:rFonts w:ascii="Times New Roman" w:hAnsi="Times New Roman" w:cs="Times New Roman"/>
          <w:lang w:val="en-GB"/>
        </w:rPr>
        <w:t>C</w:t>
      </w:r>
      <w:r w:rsidR="002E3A87" w:rsidRPr="00DE7C83">
        <w:rPr>
          <w:rFonts w:ascii="Times New Roman" w:hAnsi="Times New Roman" w:cs="Times New Roman"/>
          <w:lang w:val="en-GB"/>
        </w:rPr>
        <w:t>andidate treatments that are recommended against, or wh</w:t>
      </w:r>
      <w:r>
        <w:rPr>
          <w:rFonts w:ascii="Times New Roman" w:hAnsi="Times New Roman" w:cs="Times New Roman"/>
          <w:lang w:val="en-GB"/>
        </w:rPr>
        <w:t>ich</w:t>
      </w:r>
      <w:r w:rsidR="002E3A87" w:rsidRPr="00DE7C83">
        <w:rPr>
          <w:rFonts w:ascii="Times New Roman" w:hAnsi="Times New Roman" w:cs="Times New Roman"/>
          <w:lang w:val="en-GB"/>
        </w:rPr>
        <w:t xml:space="preserve"> efficiency has not been proven yet,</w:t>
      </w:r>
      <w:r w:rsidR="00557C11">
        <w:rPr>
          <w:rFonts w:ascii="Times New Roman" w:hAnsi="Times New Roman" w:cs="Times New Roman"/>
          <w:lang w:val="en-GB"/>
        </w:rPr>
        <w:t xml:space="preserve"> are also listed</w:t>
      </w:r>
      <w:r w:rsidR="002E3A87" w:rsidRPr="00DE7C83">
        <w:rPr>
          <w:rFonts w:ascii="Times New Roman" w:hAnsi="Times New Roman" w:cs="Times New Roman"/>
          <w:lang w:val="en-GB"/>
        </w:rPr>
        <w:t xml:space="preserve">. </w:t>
      </w:r>
      <w:r w:rsidR="00E337C8">
        <w:rPr>
          <w:rFonts w:ascii="Times New Roman" w:hAnsi="Times New Roman" w:cs="Times New Roman"/>
          <w:lang w:val="en-GB"/>
        </w:rPr>
        <w:t>In practice, a</w:t>
      </w:r>
      <w:r w:rsidR="002E3A87" w:rsidRPr="00DE7C83">
        <w:rPr>
          <w:rFonts w:ascii="Times New Roman" w:hAnsi="Times New Roman" w:cs="Times New Roman"/>
          <w:lang w:val="en-GB"/>
        </w:rPr>
        <w:t xml:space="preserve">vailability of COVID treatments varies by country and association of </w:t>
      </w:r>
      <w:r w:rsidR="00557C11">
        <w:rPr>
          <w:rFonts w:ascii="Times New Roman" w:hAnsi="Times New Roman" w:cs="Times New Roman"/>
          <w:lang w:val="en-GB"/>
        </w:rPr>
        <w:t>care such as oxygen therapy</w:t>
      </w:r>
      <w:r w:rsidR="002E3A87" w:rsidRPr="00DE7C83">
        <w:rPr>
          <w:rFonts w:ascii="Times New Roman" w:hAnsi="Times New Roman" w:cs="Times New Roman"/>
          <w:lang w:val="en-GB"/>
        </w:rPr>
        <w:t xml:space="preserve"> with the appropriate monitoring tools (e.g., oximeters) may a</w:t>
      </w:r>
      <w:r w:rsidR="00557C11">
        <w:rPr>
          <w:rFonts w:ascii="Times New Roman" w:hAnsi="Times New Roman" w:cs="Times New Roman"/>
          <w:lang w:val="en-GB"/>
        </w:rPr>
        <w:t xml:space="preserve">lso </w:t>
      </w:r>
      <w:r w:rsidR="002E3A87" w:rsidRPr="00DE7C83">
        <w:rPr>
          <w:rFonts w:ascii="Times New Roman" w:hAnsi="Times New Roman" w:cs="Times New Roman"/>
          <w:lang w:val="en-GB"/>
        </w:rPr>
        <w:t>be lacking</w:t>
      </w:r>
      <w:r w:rsidR="00557C11">
        <w:rPr>
          <w:rFonts w:ascii="Times New Roman" w:hAnsi="Times New Roman" w:cs="Times New Roman"/>
          <w:lang w:val="en-GB"/>
        </w:rPr>
        <w:t>. We therefore</w:t>
      </w:r>
      <w:r w:rsidR="002E3A87">
        <w:rPr>
          <w:rFonts w:ascii="Times New Roman" w:hAnsi="Times New Roman" w:cs="Times New Roman"/>
          <w:lang w:val="en-GB"/>
        </w:rPr>
        <w:t xml:space="preserve"> need to understand what care pathways </w:t>
      </w:r>
      <w:r w:rsidR="00557C11">
        <w:rPr>
          <w:rFonts w:ascii="Times New Roman" w:hAnsi="Times New Roman" w:cs="Times New Roman"/>
          <w:lang w:val="en-GB"/>
        </w:rPr>
        <w:t>are realistic in the field</w:t>
      </w:r>
      <w:r w:rsidR="002E3A87" w:rsidRPr="00DE7C83">
        <w:rPr>
          <w:rFonts w:ascii="Times New Roman" w:hAnsi="Times New Roman" w:cs="Times New Roman"/>
          <w:lang w:val="en-GB"/>
        </w:rPr>
        <w:t>.</w:t>
      </w:r>
      <w:r w:rsidR="0023091D">
        <w:rPr>
          <w:rFonts w:ascii="Times New Roman" w:hAnsi="Times New Roman" w:cs="Times New Roman"/>
          <w:lang w:val="en-GB"/>
        </w:rPr>
        <w:t xml:space="preserve"> </w:t>
      </w:r>
      <w:r w:rsidR="00557C11">
        <w:rPr>
          <w:rFonts w:ascii="Times New Roman" w:hAnsi="Times New Roman" w:cs="Times New Roman"/>
          <w:lang w:val="en-GB"/>
        </w:rPr>
        <w:t>Care pathways</w:t>
      </w:r>
      <w:r w:rsidR="0023091D">
        <w:rPr>
          <w:rFonts w:ascii="Times New Roman" w:hAnsi="Times New Roman" w:cs="Times New Roman"/>
          <w:lang w:val="en-GB"/>
        </w:rPr>
        <w:t xml:space="preserve"> include outcomes for people that screen or test negative</w:t>
      </w:r>
      <w:r w:rsidR="00D42C50">
        <w:rPr>
          <w:rFonts w:ascii="Times New Roman" w:hAnsi="Times New Roman" w:cs="Times New Roman"/>
          <w:lang w:val="en-GB"/>
        </w:rPr>
        <w:t>, who</w:t>
      </w:r>
      <w:r w:rsidR="0023091D">
        <w:rPr>
          <w:rFonts w:ascii="Times New Roman" w:hAnsi="Times New Roman" w:cs="Times New Roman"/>
          <w:lang w:val="en-GB"/>
        </w:rPr>
        <w:t xml:space="preserve"> may </w:t>
      </w:r>
      <w:r w:rsidR="002E3A87" w:rsidRPr="00DE7C83">
        <w:rPr>
          <w:rFonts w:ascii="Times New Roman" w:hAnsi="Times New Roman" w:cs="Times New Roman"/>
          <w:lang w:val="en-GB"/>
        </w:rPr>
        <w:t xml:space="preserve">receive targeted or presumptive treatment depending on disease </w:t>
      </w:r>
      <w:r w:rsidR="00D42C50">
        <w:rPr>
          <w:rFonts w:ascii="Times New Roman" w:hAnsi="Times New Roman" w:cs="Times New Roman"/>
          <w:lang w:val="en-GB"/>
        </w:rPr>
        <w:t>a</w:t>
      </w:r>
      <w:r w:rsidR="002E3A87" w:rsidRPr="00DE7C83">
        <w:rPr>
          <w:rFonts w:ascii="Times New Roman" w:hAnsi="Times New Roman" w:cs="Times New Roman"/>
          <w:lang w:val="en-GB"/>
        </w:rPr>
        <w:t>etiology</w:t>
      </w:r>
      <w:r w:rsidR="00557C11">
        <w:rPr>
          <w:rFonts w:ascii="Times New Roman" w:hAnsi="Times New Roman" w:cs="Times New Roman"/>
          <w:lang w:val="en-GB"/>
        </w:rPr>
        <w:t>,</w:t>
      </w:r>
      <w:r w:rsidR="002E3A87" w:rsidRPr="00DE7C83">
        <w:rPr>
          <w:rFonts w:ascii="Times New Roman" w:hAnsi="Times New Roman" w:cs="Times New Roman"/>
          <w:lang w:val="en-GB"/>
        </w:rPr>
        <w:t xml:space="preserve"> availability of testing for other diagnoses </w:t>
      </w:r>
      <w:r w:rsidR="00557C11">
        <w:rPr>
          <w:rFonts w:ascii="Times New Roman" w:hAnsi="Times New Roman" w:cs="Times New Roman"/>
          <w:lang w:val="en-GB"/>
        </w:rPr>
        <w:t>and common differential diagnoses</w:t>
      </w:r>
      <w:r w:rsidR="002E3A87" w:rsidRPr="00DE7C83">
        <w:rPr>
          <w:rFonts w:ascii="Times New Roman" w:hAnsi="Times New Roman" w:cs="Times New Roman"/>
          <w:lang w:val="en-GB"/>
        </w:rPr>
        <w:t xml:space="preserve"> e.g., respiratory infections </w:t>
      </w:r>
      <w:r w:rsidR="002E3A87" w:rsidRPr="00DE7C83">
        <w:rPr>
          <w:rFonts w:ascii="Times New Roman" w:hAnsi="Times New Roman" w:cs="Times New Roman"/>
          <w:lang w:val="en-GB"/>
        </w:rPr>
        <w:fldChar w:fldCharType="begin">
          <w:fldData xml:space="preserve">PEVuZE5vdGU+PENpdGU+PFllYXI+MjAyMjwvWWVhcj48UmVjTnVtPjIwMTg8L1JlY051bT48RGlz
cGxheVRleHQ+WzE0LCAxNV08L0Rpc3BsYXlUZXh0PjxyZWNvcmQ+PHJlYy1udW1iZXI+MjAxODwv
cmVjLW51bWJlcj48Zm9yZWlnbi1rZXlzPjxrZXkgYXBwPSJFTiIgZGItaWQ9Ino5Znh2ZTB3b2Uy
MnBzZTBkOXE1eGVmODllemUycmZ2ZXhlcCIgdGltZXN0YW1wPSIxNjYyMzcwNTI0Ij4yMDE4PC9r
ZXk+PC9mb3JlaWduLWtleXM+PHJlZi10eXBlIG5hbWU9IldlYiBQYWdlIj4xMjwvcmVmLXR5cGU+
PGNvbnRyaWJ1dG9ycz48YXV0aG9ycz48YXV0aG9yPkJlZWNoaW5nLCBOaWNob2xhcyBKLiw8L2F1
dGhvcj48YXV0aG9yPkZsZXRjaGVyLCBUb20gRS4sPC9hdXRob3I+PGF1dGhvcj5Gb3dsZXIsIFJv
YmVydDwvYXV0aG9yPjwvYXV0aG9ycz48L2NvbnRyaWJ1dG9ycz48dGl0bGVzPjx0aXRsZT5Db3Jv
bmF2aXJ1cyBkaXNlYXNlIDIwMTkgKENPVklELTE5KSAoRGlmZmVyZW50aWFscyk8L3RpdGxlPjxz
ZWNvbmRhcnktdGl0bGU+Qk1KIEJlc3QgUHJhY3RpY2U8L3NlY29uZGFyeS10aXRsZT48L3RpdGxl
cz48bnVtYmVyPjUgU2VwdC4gMjAyMjwvbnVtYmVyPjxkYXRlcz48eWVhcj4yMDIyPC95ZWFyPjwv
ZGF0ZXM+PHB1Ymxpc2hlcj5CTUogUHVibGlzaGluZyBHcm91cCBMdGQ8L3B1Ymxpc2hlcj48dXJs
cz48cmVsYXRlZC11cmxzPjx1cmw+aHR0cHM6Ly9iZXN0cHJhY3RpY2UuYm1qLmNvbS90b3BpY3Mv
ZW4tZ2IvMzAwMDIwMS9kaWZmZXJlbnRpYWxzPC91cmw+PC9yZWxhdGVkLXVybHM+PC91cmxzPjwv
cmVjb3JkPjwvQ2l0ZT48Q2l0ZT48QXV0aG9yPkhlZGJlcmc8L0F1dGhvcj48WWVhcj4yMDIxPC9Z
ZWFyPjxSZWNOdW0+MjAyMDwvUmVjTnVtPjxyZWNvcmQ+PHJlYy1udW1iZXI+MjAyMDwvcmVjLW51
bWJlcj48Zm9yZWlnbi1rZXlzPjxrZXkgYXBwPSJFTiIgZGItaWQ9Ino5Znh2ZTB3b2UyMnBzZTBk
OXE1eGVmODllemUycmZ2ZXhlcCIgdGltZXN0YW1wPSIxNjYyMzcxMjEwIj4yMDIwPC9rZXk+PC9m
b3JlaWduLWtleXM+PHJlZi10eXBlIG5hbWU9IkpvdXJuYWwgQXJ0aWNsZSI+MTc8L3JlZi10eXBl
Pjxjb250cmlidXRvcnM+PGF1dGhvcnM+PGF1dGhvcj5IZWRiZXJnLCBQb250dXM8L2F1dGhvcj48
YXV0aG9yPkthcmxzc29uIFZhbGlrLCBKb2huPC9hdXRob3I+PGF1dGhvcj52YW4gZGVyIFdlcmZm
LCBTdXphbm5lPC9hdXRob3I+PGF1dGhvcj5UYW51c2hpLCBIaWRleXVraTwvYXV0aG9yPjxhdXRo
b3I+UmVxdWVuYSBNZW5kZXosIEFuYTwvYXV0aG9yPjxhdXRob3I+R3JhbmF0aCwgRnJlZHJpazwv
YXV0aG9yPjxhdXRob3I+QmVsbCwgTWF4PC9hdXRob3I+PGF1dGhvcj5Nw6VydGVuc3NvbiwgSm9o
YW48L2F1dGhvcj48YXV0aG9yPkR5cmRhaywgUm9iZXJ0PC9hdXRob3I+PGF1dGhvcj5IZXJ0dGlu
ZywgT2xvZjwvYXV0aG9yPjxhdXRob3I+RsOkcm5lcnQsIEFubmE8L2F1dGhvcj48YXV0aG9yPlRl
cm5oYWcsIEFuZGVyczwvYXV0aG9yPjxhdXRob3I+TmF1Y2xlciwgUG9udHVzPC9hdXRob3I+PC9h
dXRob3JzPjwvY29udHJpYnV0b3JzPjx0aXRsZXM+PHRpdGxlPkNsaW5pY2FsIHBoZW5vdHlwZXMg
YW5kIG91dGNvbWVzIG9mIFNBUlMtQ29WLTIsIGluZmx1ZW56YSwgUlNWIGFuZCBzZXZlbiBvdGhl
ciByZXNwaXJhdG9yeSB2aXJ1c2VzOiBhIHJldHJvc3BlY3RpdmUgc3R1ZHkgdXNpbmcgY29tcGxl
dGUgaG9zcGl0YWwgZGF0YTwvdGl0bGU+PHNlY29uZGFyeS10aXRsZT5UaG9yYXg8L3NlY29uZGFy
eS10aXRsZT48L3RpdGxlcz48cGVyaW9kaWNhbD48ZnVsbC10aXRsZT5UaG9yYXg8L2Z1bGwtdGl0
bGU+PC9wZXJpb2RpY2FsPjxwYWdlcz4xLTEwPC9wYWdlcz48dm9sdW1lPjc3PC92b2x1bWU+PG51
bWJlcj4yPC9udW1iZXI+PGtleXdvcmRzPjxrZXl3b3JkPkNoaWxkPC9rZXl3b3JkPjxrZXl3b3Jk
PkNvcm9uYXZpcnVzZXM8L2tleXdvcmQ+PGtleXdvcmQ+Q09WSUQtMTk8L2tleXdvcmQ+PGtleXdv
cmQ+SG9zcGl0YWxzPC9rZXl3b3JkPjxrZXl3b3JkPkh1bWFuczwva2V5d29yZD48a2V5d29yZD5J
bmZsdWVuemEsIEh1bWFuIC0gZXBpZGVtaW9sb2d5PC9rZXl3b3JkPjxrZXl3b3JkPk1hbGU8L2tl
eXdvcmQ+PGtleXdvcmQ+TWVkaWNpbiBvY2ggaMOkbHNvdmV0ZW5za2FwPC9rZXl3b3JkPjxrZXl3
b3JkPk1vcnRhbGl0eTwva2V5d29yZD48a2V5d29yZD5QaGVub3R5cGU8L2tleXdvcmQ+PGtleXdv
cmQ+cG5ldW1vbmlhPC9rZXl3b3JkPjxrZXl3b3JkPlJlc3BpcmF0b3J5IGluZmVjdGlvbjwva2V5
d29yZD48a2V5d29yZD5SZXNwaXJhdG9yeSBzeW5jeXRpYWwgdmlydXM8L2tleXdvcmQ+PGtleXdv
cmQ+UmVzcGlyYXRvcnkgU3luY3l0aWFsIFZpcnVzLCBIdW1hbjwva2V5d29yZD48a2V5d29yZD5S
ZXNwaXJhdG9yeSBUcmFjdCBJbmZlY3Rpb25zPC9rZXl3b3JkPjxrZXl3b3JkPlJldHJvc3BlY3Rp
dmUgU3R1ZGllczwva2V5d29yZD48a2V5d29yZD5TQVJTLUNvVi0yPC9rZXl3b3JkPjxrZXl3b3Jk
PnZpcmFsIGluZmVjdGlvbjwva2V5d29yZD48a2V5d29yZD5WaXJ1c2VzPC9rZXl3b3JkPjwva2V5
d29yZHM+PGRhdGVzPjx5ZWFyPjIwMjE8L3llYXI+PC9kYXRlcz48cHViLWxvY2F0aW9uPkVuZ2xh
bmQ8L3B1Yi1sb2NhdGlvbj48cHVibGlzaGVyPkJNSiBQdWJsaXNoaW5nIEdyb3VwIEx0ZCBhbmQg
QnJpdGlzaCBUaG9yYWNpYyBTb2NpZXR5PC9wdWJsaXNoZXI+PGlzYm4+MDA0MC02Mzc2OzE0Njgt
MzI5Njs8L2lzYm4+PHVybHM+PHJlbGF0ZWQtdXJscz48dXJsPmh0dHBzOi8vZ28uZXhsaWJyaXMu
bGluay9Ycm1SMDRoejwvdXJsPjwvcmVsYXRlZC11cmxzPjwvdXJscz48ZWxlY3Ryb25pYy1yZXNv
dXJjZS1udW0+MTAuMTEzNi90aG9yYXhqbmwtMjAyMS0yMTY5NDk8L2VsZWN0cm9uaWMtcmVzb3Vy
Y2UtbnVtPjxsYW5ndWFnZT5FbmdsaXNoPC9sYW5ndWFnZT48L3JlY29yZD48L0NpdGU+PC9FbmRO
b3RlPn==
</w:fldData>
        </w:fldChar>
      </w:r>
      <w:r w:rsidR="00000175">
        <w:rPr>
          <w:rFonts w:ascii="Times New Roman" w:hAnsi="Times New Roman" w:cs="Times New Roman"/>
          <w:lang w:val="en-GB"/>
        </w:rPr>
        <w:instrText xml:space="preserve"> ADDIN EN.CITE </w:instrText>
      </w:r>
      <w:r w:rsidR="00000175">
        <w:rPr>
          <w:rFonts w:ascii="Times New Roman" w:hAnsi="Times New Roman" w:cs="Times New Roman"/>
          <w:lang w:val="en-GB"/>
        </w:rPr>
        <w:fldChar w:fldCharType="begin">
          <w:fldData xml:space="preserve">PEVuZE5vdGU+PENpdGU+PFllYXI+MjAyMjwvWWVhcj48UmVjTnVtPjIwMTg8L1JlY051bT48RGlz
cGxheVRleHQ+WzE0LCAxNV08L0Rpc3BsYXlUZXh0PjxyZWNvcmQ+PHJlYy1udW1iZXI+MjAxODwv
cmVjLW51bWJlcj48Zm9yZWlnbi1rZXlzPjxrZXkgYXBwPSJFTiIgZGItaWQ9Ino5Znh2ZTB3b2Uy
MnBzZTBkOXE1eGVmODllemUycmZ2ZXhlcCIgdGltZXN0YW1wPSIxNjYyMzcwNTI0Ij4yMDE4PC9r
ZXk+PC9mb3JlaWduLWtleXM+PHJlZi10eXBlIG5hbWU9IldlYiBQYWdlIj4xMjwvcmVmLXR5cGU+
PGNvbnRyaWJ1dG9ycz48YXV0aG9ycz48YXV0aG9yPkJlZWNoaW5nLCBOaWNob2xhcyBKLiw8L2F1
dGhvcj48YXV0aG9yPkZsZXRjaGVyLCBUb20gRS4sPC9hdXRob3I+PGF1dGhvcj5Gb3dsZXIsIFJv
YmVydDwvYXV0aG9yPjwvYXV0aG9ycz48L2NvbnRyaWJ1dG9ycz48dGl0bGVzPjx0aXRsZT5Db3Jv
bmF2aXJ1cyBkaXNlYXNlIDIwMTkgKENPVklELTE5KSAoRGlmZmVyZW50aWFscyk8L3RpdGxlPjxz
ZWNvbmRhcnktdGl0bGU+Qk1KIEJlc3QgUHJhY3RpY2U8L3NlY29uZGFyeS10aXRsZT48L3RpdGxl
cz48bnVtYmVyPjUgU2VwdC4gMjAyMjwvbnVtYmVyPjxkYXRlcz48eWVhcj4yMDIyPC95ZWFyPjwv
ZGF0ZXM+PHB1Ymxpc2hlcj5CTUogUHVibGlzaGluZyBHcm91cCBMdGQ8L3B1Ymxpc2hlcj48dXJs
cz48cmVsYXRlZC11cmxzPjx1cmw+aHR0cHM6Ly9iZXN0cHJhY3RpY2UuYm1qLmNvbS90b3BpY3Mv
ZW4tZ2IvMzAwMDIwMS9kaWZmZXJlbnRpYWxzPC91cmw+PC9yZWxhdGVkLXVybHM+PC91cmxzPjwv
cmVjb3JkPjwvQ2l0ZT48Q2l0ZT48QXV0aG9yPkhlZGJlcmc8L0F1dGhvcj48WWVhcj4yMDIxPC9Z
ZWFyPjxSZWNOdW0+MjAyMDwvUmVjTnVtPjxyZWNvcmQ+PHJlYy1udW1iZXI+MjAyMDwvcmVjLW51
bWJlcj48Zm9yZWlnbi1rZXlzPjxrZXkgYXBwPSJFTiIgZGItaWQ9Ino5Znh2ZTB3b2UyMnBzZTBk
OXE1eGVmODllemUycmZ2ZXhlcCIgdGltZXN0YW1wPSIxNjYyMzcxMjEwIj4yMDIwPC9rZXk+PC9m
b3JlaWduLWtleXM+PHJlZi10eXBlIG5hbWU9IkpvdXJuYWwgQXJ0aWNsZSI+MTc8L3JlZi10eXBl
Pjxjb250cmlidXRvcnM+PGF1dGhvcnM+PGF1dGhvcj5IZWRiZXJnLCBQb250dXM8L2F1dGhvcj48
YXV0aG9yPkthcmxzc29uIFZhbGlrLCBKb2huPC9hdXRob3I+PGF1dGhvcj52YW4gZGVyIFdlcmZm
LCBTdXphbm5lPC9hdXRob3I+PGF1dGhvcj5UYW51c2hpLCBIaWRleXVraTwvYXV0aG9yPjxhdXRo
b3I+UmVxdWVuYSBNZW5kZXosIEFuYTwvYXV0aG9yPjxhdXRob3I+R3JhbmF0aCwgRnJlZHJpazwv
YXV0aG9yPjxhdXRob3I+QmVsbCwgTWF4PC9hdXRob3I+PGF1dGhvcj5Nw6VydGVuc3NvbiwgSm9o
YW48L2F1dGhvcj48YXV0aG9yPkR5cmRhaywgUm9iZXJ0PC9hdXRob3I+PGF1dGhvcj5IZXJ0dGlu
ZywgT2xvZjwvYXV0aG9yPjxhdXRob3I+RsOkcm5lcnQsIEFubmE8L2F1dGhvcj48YXV0aG9yPlRl
cm5oYWcsIEFuZGVyczwvYXV0aG9yPjxhdXRob3I+TmF1Y2xlciwgUG9udHVzPC9hdXRob3I+PC9h
dXRob3JzPjwvY29udHJpYnV0b3JzPjx0aXRsZXM+PHRpdGxlPkNsaW5pY2FsIHBoZW5vdHlwZXMg
YW5kIG91dGNvbWVzIG9mIFNBUlMtQ29WLTIsIGluZmx1ZW56YSwgUlNWIGFuZCBzZXZlbiBvdGhl
ciByZXNwaXJhdG9yeSB2aXJ1c2VzOiBhIHJldHJvc3BlY3RpdmUgc3R1ZHkgdXNpbmcgY29tcGxl
dGUgaG9zcGl0YWwgZGF0YTwvdGl0bGU+PHNlY29uZGFyeS10aXRsZT5UaG9yYXg8L3NlY29uZGFy
eS10aXRsZT48L3RpdGxlcz48cGVyaW9kaWNhbD48ZnVsbC10aXRsZT5UaG9yYXg8L2Z1bGwtdGl0
bGU+PC9wZXJpb2RpY2FsPjxwYWdlcz4xLTEwPC9wYWdlcz48dm9sdW1lPjc3PC92b2x1bWU+PG51
bWJlcj4yPC9udW1iZXI+PGtleXdvcmRzPjxrZXl3b3JkPkNoaWxkPC9rZXl3b3JkPjxrZXl3b3Jk
PkNvcm9uYXZpcnVzZXM8L2tleXdvcmQ+PGtleXdvcmQ+Q09WSUQtMTk8L2tleXdvcmQ+PGtleXdv
cmQ+SG9zcGl0YWxzPC9rZXl3b3JkPjxrZXl3b3JkPkh1bWFuczwva2V5d29yZD48a2V5d29yZD5J
bmZsdWVuemEsIEh1bWFuIC0gZXBpZGVtaW9sb2d5PC9rZXl3b3JkPjxrZXl3b3JkPk1hbGU8L2tl
eXdvcmQ+PGtleXdvcmQ+TWVkaWNpbiBvY2ggaMOkbHNvdmV0ZW5za2FwPC9rZXl3b3JkPjxrZXl3
b3JkPk1vcnRhbGl0eTwva2V5d29yZD48a2V5d29yZD5QaGVub3R5cGU8L2tleXdvcmQ+PGtleXdv
cmQ+cG5ldW1vbmlhPC9rZXl3b3JkPjxrZXl3b3JkPlJlc3BpcmF0b3J5IGluZmVjdGlvbjwva2V5
d29yZD48a2V5d29yZD5SZXNwaXJhdG9yeSBzeW5jeXRpYWwgdmlydXM8L2tleXdvcmQ+PGtleXdv
cmQ+UmVzcGlyYXRvcnkgU3luY3l0aWFsIFZpcnVzLCBIdW1hbjwva2V5d29yZD48a2V5d29yZD5S
ZXNwaXJhdG9yeSBUcmFjdCBJbmZlY3Rpb25zPC9rZXl3b3JkPjxrZXl3b3JkPlJldHJvc3BlY3Rp
dmUgU3R1ZGllczwva2V5d29yZD48a2V5d29yZD5TQVJTLUNvVi0yPC9rZXl3b3JkPjxrZXl3b3Jk
PnZpcmFsIGluZmVjdGlvbjwva2V5d29yZD48a2V5d29yZD5WaXJ1c2VzPC9rZXl3b3JkPjwva2V5
d29yZHM+PGRhdGVzPjx5ZWFyPjIwMjE8L3llYXI+PC9kYXRlcz48cHViLWxvY2F0aW9uPkVuZ2xh
bmQ8L3B1Yi1sb2NhdGlvbj48cHVibGlzaGVyPkJNSiBQdWJsaXNoaW5nIEdyb3VwIEx0ZCBhbmQg
QnJpdGlzaCBUaG9yYWNpYyBTb2NpZXR5PC9wdWJsaXNoZXI+PGlzYm4+MDA0MC02Mzc2OzE0Njgt
MzI5Njs8L2lzYm4+PHVybHM+PHJlbGF0ZWQtdXJscz48dXJsPmh0dHBzOi8vZ28uZXhsaWJyaXMu
bGluay9Ycm1SMDRoejwvdXJsPjwvcmVsYXRlZC11cmxzPjwvdXJscz48ZWxlY3Ryb25pYy1yZXNv
dXJjZS1udW0+MTAuMTEzNi90aG9yYXhqbmwtMjAyMS0yMTY5NDk8L2VsZWN0cm9uaWMtcmVzb3Vy
Y2UtbnVtPjxsYW5ndWFnZT5FbmdsaXNoPC9sYW5ndWFnZT48L3JlY29yZD48L0NpdGU+PC9FbmRO
b3RlPn==
</w:fldData>
        </w:fldChar>
      </w:r>
      <w:r w:rsidR="00000175">
        <w:rPr>
          <w:rFonts w:ascii="Times New Roman" w:hAnsi="Times New Roman" w:cs="Times New Roman"/>
          <w:lang w:val="en-GB"/>
        </w:rPr>
        <w:instrText xml:space="preserve"> ADDIN EN.CITE.DATA </w:instrText>
      </w:r>
      <w:r w:rsidR="00000175">
        <w:rPr>
          <w:rFonts w:ascii="Times New Roman" w:hAnsi="Times New Roman" w:cs="Times New Roman"/>
          <w:lang w:val="en-GB"/>
        </w:rPr>
      </w:r>
      <w:r w:rsidR="00000175">
        <w:rPr>
          <w:rFonts w:ascii="Times New Roman" w:hAnsi="Times New Roman" w:cs="Times New Roman"/>
          <w:lang w:val="en-GB"/>
        </w:rPr>
        <w:fldChar w:fldCharType="end"/>
      </w:r>
      <w:r w:rsidR="002E3A87" w:rsidRPr="00DE7C83">
        <w:rPr>
          <w:rFonts w:ascii="Times New Roman" w:hAnsi="Times New Roman" w:cs="Times New Roman"/>
          <w:lang w:val="en-GB"/>
        </w:rPr>
      </w:r>
      <w:r w:rsidR="002E3A87" w:rsidRPr="00DE7C83">
        <w:rPr>
          <w:rFonts w:ascii="Times New Roman" w:hAnsi="Times New Roman" w:cs="Times New Roman"/>
          <w:lang w:val="en-GB"/>
        </w:rPr>
        <w:fldChar w:fldCharType="separate"/>
      </w:r>
      <w:r w:rsidR="00000175">
        <w:rPr>
          <w:rFonts w:ascii="Times New Roman" w:hAnsi="Times New Roman" w:cs="Times New Roman"/>
          <w:noProof/>
          <w:lang w:val="en-GB"/>
        </w:rPr>
        <w:t>[14, 15]</w:t>
      </w:r>
      <w:r w:rsidR="002E3A87" w:rsidRPr="00DE7C83">
        <w:rPr>
          <w:rFonts w:ascii="Times New Roman" w:hAnsi="Times New Roman" w:cs="Times New Roman"/>
          <w:lang w:val="en-GB"/>
        </w:rPr>
        <w:fldChar w:fldCharType="end"/>
      </w:r>
      <w:r w:rsidR="002E3A87" w:rsidRPr="00DE7C83">
        <w:rPr>
          <w:rFonts w:ascii="Times New Roman" w:hAnsi="Times New Roman" w:cs="Times New Roman"/>
          <w:lang w:val="en-GB"/>
        </w:rPr>
        <w:t xml:space="preserve"> </w:t>
      </w:r>
      <w:r w:rsidR="00557C11">
        <w:rPr>
          <w:rFonts w:ascii="Times New Roman" w:hAnsi="Times New Roman" w:cs="Times New Roman"/>
          <w:lang w:val="en-GB"/>
        </w:rPr>
        <w:t>or</w:t>
      </w:r>
      <w:r w:rsidR="00E337C8">
        <w:rPr>
          <w:rFonts w:ascii="Times New Roman" w:hAnsi="Times New Roman" w:cs="Times New Roman"/>
          <w:lang w:val="en-GB"/>
        </w:rPr>
        <w:t xml:space="preserve"> other diseases </w:t>
      </w:r>
      <w:r w:rsidR="00375D2B">
        <w:rPr>
          <w:rFonts w:ascii="Times New Roman" w:hAnsi="Times New Roman" w:cs="Times New Roman"/>
          <w:lang w:val="en-GB"/>
        </w:rPr>
        <w:t xml:space="preserve">that sometimes have a COVID-like presentation </w:t>
      </w:r>
      <w:r w:rsidR="00E337C8">
        <w:rPr>
          <w:rFonts w:ascii="Times New Roman" w:hAnsi="Times New Roman" w:cs="Times New Roman"/>
          <w:lang w:val="en-GB"/>
        </w:rPr>
        <w:t>such as</w:t>
      </w:r>
      <w:r w:rsidR="002E3A87" w:rsidRPr="00DE7C83">
        <w:rPr>
          <w:rFonts w:ascii="Times New Roman" w:hAnsi="Times New Roman" w:cs="Times New Roman"/>
          <w:lang w:val="en-GB"/>
        </w:rPr>
        <w:t xml:space="preserve"> malaria </w:t>
      </w:r>
      <w:r w:rsidR="002E3A87" w:rsidRPr="00DE7C83">
        <w:rPr>
          <w:rFonts w:ascii="Times New Roman" w:hAnsi="Times New Roman" w:cs="Times New Roman"/>
          <w:lang w:val="en-GB"/>
        </w:rPr>
        <w:fldChar w:fldCharType="begin"/>
      </w:r>
      <w:r w:rsidR="00000175">
        <w:rPr>
          <w:rFonts w:ascii="Times New Roman" w:hAnsi="Times New Roman" w:cs="Times New Roman"/>
          <w:lang w:val="en-GB"/>
        </w:rPr>
        <w:instrText xml:space="preserve"> ADDIN EN.CITE &lt;EndNote&gt;&lt;Cite&gt;&lt;Author&gt;Heuschen&lt;/Author&gt;&lt;Year&gt;2021&lt;/Year&gt;&lt;RecNum&gt;1959&lt;/RecNum&gt;&lt;DisplayText&gt;[16]&lt;/DisplayText&gt;&lt;record&gt;&lt;rec-number&gt;1959&lt;/rec-number&gt;&lt;foreign-keys&gt;&lt;key app="EN" db-id="z9fxve0woe22pse0d9q5xef89eze2rfvexep" timestamp="1659627575"&gt;1959&lt;/key&gt;&lt;/foreign-keys&gt;&lt;ref-type name="Journal Article"&gt;17&lt;/ref-type&gt;&lt;contributors&gt;&lt;authors&gt;&lt;author&gt;Heuschen, Anna-Katharina&lt;/author&gt;&lt;author&gt;Lu, Guangyu&lt;/author&gt;&lt;author&gt;Razum, Oliver&lt;/author&gt;&lt;author&gt;Abdul-Mumin, Alhassan&lt;/author&gt;&lt;author&gt;Sankoh, Osman&lt;/author&gt;&lt;author&gt;von Seidlein, Lorenz&lt;/author&gt;&lt;author&gt;D’Alessandro, Umberto&lt;/author&gt;&lt;author&gt;Müller, Olaf&lt;/author&gt;&lt;/authors&gt;&lt;/contributors&gt;&lt;titles&gt;&lt;title&gt;Public health-relevant consequences of the COVID-19 pandemic on malaria in sub-Saharan Africa: a scoping review&lt;/title&gt;&lt;secondary-title&gt;Malaria Journal&lt;/secondary-title&gt;&lt;/titles&gt;&lt;periodical&gt;&lt;full-title&gt;Malaria journal&lt;/full-title&gt;&lt;/periodical&gt;&lt;pages&gt;339&lt;/pages&gt;&lt;volume&gt;20&lt;/volume&gt;&lt;number&gt;1&lt;/number&gt;&lt;dates&gt;&lt;year&gt;2021&lt;/year&gt;&lt;pub-dates&gt;&lt;date&gt;2021/08/11&lt;/date&gt;&lt;/pub-dates&gt;&lt;/dates&gt;&lt;isbn&gt;1475-2875&lt;/isbn&gt;&lt;urls&gt;&lt;related-urls&gt;&lt;url&gt;https://doi.org/10.1186/s12936-021-03872-2&lt;/url&gt;&lt;/related-urls&gt;&lt;/urls&gt;&lt;electronic-resource-num&gt;10.1186/s12936-021-03872-2&lt;/electronic-resource-num&gt;&lt;/record&gt;&lt;/Cite&gt;&lt;/EndNote&gt;</w:instrText>
      </w:r>
      <w:r w:rsidR="002E3A87" w:rsidRPr="00DE7C83">
        <w:rPr>
          <w:rFonts w:ascii="Times New Roman" w:hAnsi="Times New Roman" w:cs="Times New Roman"/>
          <w:lang w:val="en-GB"/>
        </w:rPr>
        <w:fldChar w:fldCharType="separate"/>
      </w:r>
      <w:r w:rsidR="00000175">
        <w:rPr>
          <w:rFonts w:ascii="Times New Roman" w:hAnsi="Times New Roman" w:cs="Times New Roman"/>
          <w:noProof/>
          <w:lang w:val="en-GB"/>
        </w:rPr>
        <w:t>[16]</w:t>
      </w:r>
      <w:r w:rsidR="002E3A87" w:rsidRPr="00DE7C83">
        <w:rPr>
          <w:rFonts w:ascii="Times New Roman" w:hAnsi="Times New Roman" w:cs="Times New Roman"/>
          <w:lang w:val="en-GB"/>
        </w:rPr>
        <w:fldChar w:fldCharType="end"/>
      </w:r>
      <w:r w:rsidR="002E3A87" w:rsidRPr="00DE7C83">
        <w:rPr>
          <w:rFonts w:ascii="Times New Roman" w:hAnsi="Times New Roman" w:cs="Times New Roman"/>
          <w:lang w:val="en-GB"/>
        </w:rPr>
        <w:t>.</w:t>
      </w:r>
    </w:p>
    <w:p w14:paraId="22F69B5E" w14:textId="0C328D72" w:rsidR="0023091D" w:rsidRDefault="0023091D" w:rsidP="0023091D">
      <w:pPr>
        <w:jc w:val="both"/>
        <w:rPr>
          <w:rFonts w:ascii="Times New Roman" w:hAnsi="Times New Roman" w:cs="Times New Roman"/>
          <w:lang w:val="en-GB"/>
        </w:rPr>
      </w:pPr>
      <w:r>
        <w:rPr>
          <w:rFonts w:ascii="Times New Roman" w:hAnsi="Times New Roman" w:cs="Times New Roman"/>
          <w:lang w:val="en-GB"/>
        </w:rPr>
        <w:t>To gain understanding of all these areas,</w:t>
      </w:r>
      <w:r w:rsidRPr="00DE7C83">
        <w:rPr>
          <w:rFonts w:ascii="Times New Roman" w:hAnsi="Times New Roman" w:cs="Times New Roman"/>
          <w:lang w:val="en-GB"/>
        </w:rPr>
        <w:t xml:space="preserve"> we intend to use three data and information sources: 1) literature reviews, which will uncover what information is available or what proxies may be used, 2) field studies supported by </w:t>
      </w:r>
      <w:r w:rsidR="00B62E29">
        <w:rPr>
          <w:rFonts w:ascii="Times New Roman" w:hAnsi="Times New Roman" w:cs="Times New Roman"/>
          <w:lang w:val="en-GB"/>
        </w:rPr>
        <w:t xml:space="preserve">the </w:t>
      </w:r>
      <w:r w:rsidR="00B62E29" w:rsidRPr="00B62E29">
        <w:rPr>
          <w:rFonts w:ascii="Times New Roman" w:hAnsi="Times New Roman" w:cs="Times New Roman"/>
          <w:lang w:val="en-GB"/>
        </w:rPr>
        <w:t>Africa, Asia, Americas COVID-19 Preparedness (3ACP)</w:t>
      </w:r>
      <w:r w:rsidR="00B62E29">
        <w:rPr>
          <w:rFonts w:ascii="Times New Roman" w:hAnsi="Times New Roman" w:cs="Times New Roman"/>
          <w:lang w:val="en-GB"/>
        </w:rPr>
        <w:t xml:space="preserve"> consortium</w:t>
      </w:r>
      <w:r w:rsidRPr="00DE7C83">
        <w:rPr>
          <w:rFonts w:ascii="Times New Roman" w:hAnsi="Times New Roman" w:cs="Times New Roman"/>
          <w:lang w:val="en-GB"/>
        </w:rPr>
        <w:t xml:space="preserve"> in Malawi, Zambia and Nigeria, which will provide information on providers’ and patients’ profiles and behavio</w:t>
      </w:r>
      <w:r>
        <w:rPr>
          <w:rFonts w:ascii="Times New Roman" w:hAnsi="Times New Roman" w:cs="Times New Roman"/>
          <w:lang w:val="en-GB"/>
        </w:rPr>
        <w:t>u</w:t>
      </w:r>
      <w:r w:rsidRPr="00DE7C83">
        <w:rPr>
          <w:rFonts w:ascii="Times New Roman" w:hAnsi="Times New Roman" w:cs="Times New Roman"/>
          <w:lang w:val="en-GB"/>
        </w:rPr>
        <w:t>rs</w:t>
      </w:r>
      <w:r w:rsidR="00375D2B">
        <w:rPr>
          <w:rFonts w:ascii="Times New Roman" w:hAnsi="Times New Roman" w:cs="Times New Roman"/>
          <w:lang w:val="en-GB"/>
        </w:rPr>
        <w:t>, and</w:t>
      </w:r>
      <w:r>
        <w:rPr>
          <w:rFonts w:ascii="Times New Roman" w:hAnsi="Times New Roman" w:cs="Times New Roman"/>
          <w:lang w:val="en-GB"/>
        </w:rPr>
        <w:t xml:space="preserve"> 3) experts’ knowledge regarding priorities, constraints, behaviours and practices</w:t>
      </w:r>
      <w:r w:rsidR="00C20F9F">
        <w:rPr>
          <w:rFonts w:ascii="Times New Roman" w:hAnsi="Times New Roman" w:cs="Times New Roman"/>
          <w:lang w:val="en-GB"/>
        </w:rPr>
        <w:t>, collated through this consultation</w:t>
      </w:r>
      <w:r w:rsidRPr="00DE7C83">
        <w:rPr>
          <w:rFonts w:ascii="Times New Roman" w:hAnsi="Times New Roman" w:cs="Times New Roman"/>
          <w:lang w:val="en-GB"/>
        </w:rPr>
        <w:t xml:space="preserve">. </w:t>
      </w:r>
      <w:r w:rsidR="008342BF">
        <w:rPr>
          <w:rFonts w:ascii="Times New Roman" w:hAnsi="Times New Roman" w:cs="Times New Roman"/>
          <w:lang w:val="en-GB"/>
        </w:rPr>
        <w:t xml:space="preserve">Experts’ knowledge is particularly key to ensure the structure of the COVID care pathway </w:t>
      </w:r>
      <w:r w:rsidR="00375D2B">
        <w:rPr>
          <w:rFonts w:ascii="Times New Roman" w:hAnsi="Times New Roman" w:cs="Times New Roman"/>
          <w:lang w:val="en-GB"/>
        </w:rPr>
        <w:t xml:space="preserve">used in cost-effectiveness analyses </w:t>
      </w:r>
      <w:r w:rsidR="008342BF">
        <w:rPr>
          <w:rFonts w:ascii="Times New Roman" w:hAnsi="Times New Roman" w:cs="Times New Roman"/>
          <w:lang w:val="en-GB"/>
        </w:rPr>
        <w:t>reflects practical realities in the field.</w:t>
      </w:r>
    </w:p>
    <w:p w14:paraId="50C0FB6D" w14:textId="0E4C6BCD" w:rsidR="00304D39" w:rsidRDefault="00304D39" w:rsidP="00375D2B">
      <w:pPr>
        <w:pStyle w:val="Heading1"/>
        <w:spacing w:after="240"/>
        <w:rPr>
          <w:rFonts w:ascii="Times New Roman" w:hAnsi="Times New Roman" w:cs="Times New Roman"/>
          <w:b/>
          <w:bCs/>
          <w:color w:val="auto"/>
          <w:lang w:val="en-GB"/>
        </w:rPr>
      </w:pPr>
      <w:r w:rsidRPr="00304D39">
        <w:rPr>
          <w:rFonts w:ascii="Times New Roman" w:hAnsi="Times New Roman" w:cs="Times New Roman"/>
          <w:b/>
          <w:bCs/>
          <w:color w:val="auto"/>
          <w:lang w:val="en-GB"/>
        </w:rPr>
        <w:t>Objective</w:t>
      </w:r>
      <w:r w:rsidR="002B3CA7">
        <w:rPr>
          <w:rFonts w:ascii="Times New Roman" w:hAnsi="Times New Roman" w:cs="Times New Roman"/>
          <w:b/>
          <w:bCs/>
          <w:color w:val="auto"/>
          <w:lang w:val="en-GB"/>
        </w:rPr>
        <w:t>s</w:t>
      </w:r>
      <w:r w:rsidR="00FA60EF">
        <w:rPr>
          <w:rFonts w:ascii="Times New Roman" w:hAnsi="Times New Roman" w:cs="Times New Roman"/>
          <w:b/>
          <w:bCs/>
          <w:color w:val="auto"/>
          <w:lang w:val="en-GB"/>
        </w:rPr>
        <w:t xml:space="preserve"> </w:t>
      </w:r>
    </w:p>
    <w:p w14:paraId="02182331" w14:textId="144015D3" w:rsidR="00ED210A" w:rsidRPr="00304D39" w:rsidRDefault="002B3CA7" w:rsidP="00304D39">
      <w:pPr>
        <w:jc w:val="both"/>
        <w:rPr>
          <w:rFonts w:ascii="Times New Roman" w:hAnsi="Times New Roman" w:cs="Times New Roman"/>
          <w:lang w:val="en-GB"/>
        </w:rPr>
      </w:pPr>
      <w:r>
        <w:rPr>
          <w:rFonts w:ascii="Times New Roman" w:hAnsi="Times New Roman" w:cs="Times New Roman"/>
          <w:lang w:val="en-GB"/>
        </w:rPr>
        <w:t xml:space="preserve">This protocol describes the purpose, tools and methodology used to seek experts’ feedback. </w:t>
      </w:r>
      <w:bookmarkStart w:id="3" w:name="_Hlk116587514"/>
      <w:r w:rsidR="00304D39" w:rsidRPr="00304D39">
        <w:rPr>
          <w:rFonts w:ascii="Times New Roman" w:eastAsiaTheme="majorEastAsia" w:hAnsi="Times New Roman" w:cs="Times New Roman"/>
          <w:lang w:val="en-GB"/>
        </w:rPr>
        <w:t>The overall objective</w:t>
      </w:r>
      <w:r w:rsidR="00ED210A" w:rsidRPr="00DE7C83">
        <w:rPr>
          <w:rFonts w:ascii="Times New Roman" w:hAnsi="Times New Roman" w:cs="Times New Roman"/>
          <w:lang w:val="en-GB"/>
        </w:rPr>
        <w:t xml:space="preserve"> </w:t>
      </w:r>
      <w:r w:rsidR="00304D39">
        <w:rPr>
          <w:rFonts w:ascii="Times New Roman" w:hAnsi="Times New Roman" w:cs="Times New Roman"/>
          <w:lang w:val="en-GB"/>
        </w:rPr>
        <w:t xml:space="preserve">of the expert consultation </w:t>
      </w:r>
      <w:r w:rsidR="00582C06">
        <w:rPr>
          <w:rFonts w:ascii="Times New Roman" w:hAnsi="Times New Roman" w:cs="Times New Roman"/>
          <w:lang w:val="en-GB"/>
        </w:rPr>
        <w:t>is</w:t>
      </w:r>
      <w:r w:rsidR="00304D39">
        <w:rPr>
          <w:rFonts w:ascii="Times New Roman" w:hAnsi="Times New Roman" w:cs="Times New Roman"/>
          <w:lang w:val="en-GB"/>
        </w:rPr>
        <w:t xml:space="preserve"> to </w:t>
      </w:r>
      <w:r w:rsidR="00ED210A" w:rsidRPr="00DE7C83">
        <w:rPr>
          <w:rFonts w:ascii="Times New Roman" w:hAnsi="Times New Roman" w:cs="Times New Roman"/>
          <w:lang w:val="en-GB"/>
        </w:rPr>
        <w:t>support the development of an analysis of the cost-effectiveness of RDT-supported COVID care pathways in LMICs.</w:t>
      </w:r>
      <w:r w:rsidR="00304D39">
        <w:rPr>
          <w:rFonts w:ascii="Times New Roman" w:hAnsi="Times New Roman" w:cs="Times New Roman"/>
          <w:lang w:val="en-GB"/>
        </w:rPr>
        <w:t xml:space="preserve"> For that purpose, we will seek to:</w:t>
      </w:r>
    </w:p>
    <w:bookmarkEnd w:id="3"/>
    <w:p w14:paraId="77FED471" w14:textId="77777777" w:rsidR="00BE0845" w:rsidRPr="00DE7C83" w:rsidRDefault="00BE0845" w:rsidP="00BE0845">
      <w:pPr>
        <w:jc w:val="both"/>
        <w:rPr>
          <w:rFonts w:ascii="Times New Roman" w:hAnsi="Times New Roman" w:cs="Times New Roman"/>
          <w:lang w:val="en-GB"/>
        </w:rPr>
      </w:pPr>
      <w:r w:rsidRPr="00DE7C83">
        <w:rPr>
          <w:rFonts w:ascii="Times New Roman" w:hAnsi="Times New Roman" w:cs="Times New Roman"/>
          <w:lang w:val="en-GB"/>
        </w:rPr>
        <w:t xml:space="preserve">1. Understand what population subgroups </w:t>
      </w:r>
      <w:r>
        <w:rPr>
          <w:rFonts w:ascii="Times New Roman" w:hAnsi="Times New Roman" w:cs="Times New Roman"/>
          <w:lang w:val="en-GB"/>
        </w:rPr>
        <w:t xml:space="preserve">(e.g., specific comorbidities) </w:t>
      </w:r>
      <w:r w:rsidRPr="00DE7C83">
        <w:rPr>
          <w:rFonts w:ascii="Times New Roman" w:hAnsi="Times New Roman" w:cs="Times New Roman"/>
          <w:lang w:val="en-GB"/>
        </w:rPr>
        <w:t xml:space="preserve">may </w:t>
      </w:r>
      <w:r>
        <w:rPr>
          <w:rFonts w:ascii="Times New Roman" w:hAnsi="Times New Roman" w:cs="Times New Roman"/>
          <w:lang w:val="en-GB"/>
        </w:rPr>
        <w:t>need to be modelled separately;</w:t>
      </w:r>
      <w:r w:rsidRPr="00DE7C83">
        <w:rPr>
          <w:rFonts w:ascii="Times New Roman" w:hAnsi="Times New Roman" w:cs="Times New Roman"/>
          <w:lang w:val="en-GB"/>
        </w:rPr>
        <w:t xml:space="preserve"> what </w:t>
      </w:r>
      <w:r>
        <w:rPr>
          <w:rFonts w:ascii="Times New Roman" w:hAnsi="Times New Roman" w:cs="Times New Roman"/>
          <w:lang w:val="en-GB"/>
        </w:rPr>
        <w:t>screening/testing and care pathways</w:t>
      </w:r>
      <w:r w:rsidRPr="00DE7C83">
        <w:rPr>
          <w:rFonts w:ascii="Times New Roman" w:hAnsi="Times New Roman" w:cs="Times New Roman"/>
          <w:lang w:val="en-GB"/>
        </w:rPr>
        <w:t xml:space="preserve"> are realistic and useful in different country contexts, with and without rapid testing; and whether important changes are expected in the near future.</w:t>
      </w:r>
    </w:p>
    <w:p w14:paraId="0628FDD2" w14:textId="77777777" w:rsidR="00BE0845" w:rsidRDefault="00BE0845" w:rsidP="00BE0845">
      <w:pPr>
        <w:jc w:val="both"/>
        <w:rPr>
          <w:rFonts w:ascii="Times New Roman" w:hAnsi="Times New Roman" w:cs="Times New Roman"/>
          <w:lang w:val="en-GB"/>
        </w:rPr>
      </w:pPr>
      <w:r w:rsidRPr="00DE7C83">
        <w:rPr>
          <w:rFonts w:ascii="Times New Roman" w:hAnsi="Times New Roman" w:cs="Times New Roman"/>
          <w:lang w:val="en-GB"/>
        </w:rPr>
        <w:t>2.</w:t>
      </w:r>
      <w:r>
        <w:rPr>
          <w:rFonts w:ascii="Times New Roman" w:hAnsi="Times New Roman" w:cs="Times New Roman"/>
          <w:lang w:val="en-GB"/>
        </w:rPr>
        <w:t xml:space="preserve"> Get qualitative feedback on the data obtained through literature review, and in particular if complementary or contradictory </w:t>
      </w:r>
      <w:r w:rsidRPr="00DE7C83">
        <w:rPr>
          <w:rFonts w:ascii="Times New Roman" w:hAnsi="Times New Roman" w:cs="Times New Roman"/>
          <w:lang w:val="en-GB"/>
        </w:rPr>
        <w:t>data and information sources</w:t>
      </w:r>
      <w:r>
        <w:rPr>
          <w:rFonts w:ascii="Times New Roman" w:hAnsi="Times New Roman" w:cs="Times New Roman"/>
          <w:lang w:val="en-GB"/>
        </w:rPr>
        <w:t xml:space="preserve"> are available</w:t>
      </w:r>
      <w:r w:rsidRPr="00DE7C83">
        <w:rPr>
          <w:rFonts w:ascii="Times New Roman" w:hAnsi="Times New Roman" w:cs="Times New Roman"/>
          <w:lang w:val="en-GB"/>
        </w:rPr>
        <w:t>.</w:t>
      </w:r>
    </w:p>
    <w:p w14:paraId="21055836" w14:textId="294B65D5" w:rsidR="00F67F4B" w:rsidRPr="00375D2B" w:rsidRDefault="00C66F0D" w:rsidP="00375D2B">
      <w:pPr>
        <w:pStyle w:val="Heading1"/>
        <w:spacing w:after="240"/>
        <w:rPr>
          <w:rFonts w:ascii="Times New Roman" w:hAnsi="Times New Roman" w:cs="Times New Roman"/>
          <w:b/>
          <w:bCs/>
          <w:color w:val="auto"/>
          <w:lang w:val="en-GB"/>
        </w:rPr>
      </w:pPr>
      <w:r w:rsidRPr="00375D2B">
        <w:rPr>
          <w:rFonts w:ascii="Times New Roman" w:hAnsi="Times New Roman" w:cs="Times New Roman"/>
          <w:b/>
          <w:bCs/>
          <w:color w:val="auto"/>
          <w:lang w:val="en-GB"/>
        </w:rPr>
        <w:lastRenderedPageBreak/>
        <w:t>Method</w:t>
      </w:r>
      <w:r w:rsidR="005A185B" w:rsidRPr="00375D2B">
        <w:rPr>
          <w:rFonts w:ascii="Times New Roman" w:hAnsi="Times New Roman" w:cs="Times New Roman"/>
          <w:b/>
          <w:bCs/>
          <w:color w:val="auto"/>
          <w:lang w:val="en-GB"/>
        </w:rPr>
        <w:t>ology</w:t>
      </w:r>
    </w:p>
    <w:p w14:paraId="23795ED6" w14:textId="77777777" w:rsidR="00C85B74" w:rsidRPr="00C363E2" w:rsidRDefault="00C85B74" w:rsidP="00C363E2">
      <w:pPr>
        <w:pStyle w:val="Heading2"/>
        <w:rPr>
          <w:rFonts w:ascii="Times New Roman" w:hAnsi="Times New Roman" w:cs="Times New Roman"/>
          <w:b/>
          <w:bCs/>
          <w:color w:val="auto"/>
          <w:lang w:val="en-GB"/>
        </w:rPr>
      </w:pPr>
      <w:r w:rsidRPr="00C363E2">
        <w:rPr>
          <w:rFonts w:ascii="Times New Roman" w:hAnsi="Times New Roman" w:cs="Times New Roman"/>
          <w:b/>
          <w:bCs/>
          <w:color w:val="auto"/>
          <w:lang w:val="en-GB"/>
        </w:rPr>
        <w:t xml:space="preserve">Identification of experts </w:t>
      </w:r>
    </w:p>
    <w:p w14:paraId="6515CA49" w14:textId="7240C18F" w:rsidR="00F67F4B" w:rsidRDefault="00754AE3" w:rsidP="00F67F4B">
      <w:pPr>
        <w:jc w:val="both"/>
        <w:rPr>
          <w:rFonts w:ascii="Times New Roman" w:hAnsi="Times New Roman" w:cs="Times New Roman"/>
          <w:lang w:val="en-GB"/>
        </w:rPr>
      </w:pPr>
      <w:r>
        <w:rPr>
          <w:rFonts w:ascii="Times New Roman" w:hAnsi="Times New Roman" w:cs="Times New Roman"/>
          <w:lang w:val="en-GB"/>
        </w:rPr>
        <w:t xml:space="preserve">We will </w:t>
      </w:r>
      <w:r w:rsidR="00C85B74">
        <w:rPr>
          <w:rFonts w:ascii="Times New Roman" w:hAnsi="Times New Roman" w:cs="Times New Roman"/>
          <w:lang w:val="en-GB"/>
        </w:rPr>
        <w:t>use purposive sampling</w:t>
      </w:r>
      <w:r w:rsidR="008B19C8">
        <w:rPr>
          <w:rFonts w:ascii="Times New Roman" w:hAnsi="Times New Roman" w:cs="Times New Roman"/>
          <w:lang w:val="en-GB"/>
        </w:rPr>
        <w:t xml:space="preserve"> </w:t>
      </w:r>
      <w:r w:rsidR="00C363E2">
        <w:rPr>
          <w:rFonts w:ascii="Times New Roman" w:hAnsi="Times New Roman" w:cs="Times New Roman"/>
          <w:lang w:val="en-GB"/>
        </w:rPr>
        <w:t xml:space="preserve">of LMIC </w:t>
      </w:r>
      <w:r>
        <w:rPr>
          <w:rFonts w:ascii="Times New Roman" w:hAnsi="Times New Roman" w:cs="Times New Roman"/>
          <w:lang w:val="en-GB"/>
        </w:rPr>
        <w:t xml:space="preserve">experts </w:t>
      </w:r>
      <w:r w:rsidR="008B19C8">
        <w:rPr>
          <w:rFonts w:ascii="Times New Roman" w:hAnsi="Times New Roman" w:cs="Times New Roman"/>
          <w:lang w:val="en-GB"/>
        </w:rPr>
        <w:t>(target</w:t>
      </w:r>
      <w:r w:rsidR="00E93D1A">
        <w:rPr>
          <w:rFonts w:ascii="Times New Roman" w:hAnsi="Times New Roman" w:cs="Times New Roman"/>
          <w:lang w:val="en-GB"/>
        </w:rPr>
        <w:t>ed</w:t>
      </w:r>
      <w:r w:rsidR="008B19C8">
        <w:rPr>
          <w:rFonts w:ascii="Times New Roman" w:hAnsi="Times New Roman" w:cs="Times New Roman"/>
          <w:lang w:val="en-GB"/>
        </w:rPr>
        <w:t xml:space="preserve"> number: </w:t>
      </w:r>
      <w:r w:rsidR="00E93D1A">
        <w:rPr>
          <w:rFonts w:ascii="Times New Roman" w:hAnsi="Times New Roman" w:cs="Times New Roman"/>
          <w:lang w:val="en-GB"/>
        </w:rPr>
        <w:t>8</w:t>
      </w:r>
      <w:r w:rsidR="008B19C8">
        <w:rPr>
          <w:rFonts w:ascii="Times New Roman" w:hAnsi="Times New Roman" w:cs="Times New Roman"/>
          <w:lang w:val="en-GB"/>
        </w:rPr>
        <w:t>-1</w:t>
      </w:r>
      <w:r w:rsidR="00E93D1A">
        <w:rPr>
          <w:rFonts w:ascii="Times New Roman" w:hAnsi="Times New Roman" w:cs="Times New Roman"/>
          <w:lang w:val="en-GB"/>
        </w:rPr>
        <w:t>2</w:t>
      </w:r>
      <w:r w:rsidR="008B19C8">
        <w:rPr>
          <w:rFonts w:ascii="Times New Roman" w:hAnsi="Times New Roman" w:cs="Times New Roman"/>
          <w:lang w:val="en-GB"/>
        </w:rPr>
        <w:t xml:space="preserve"> experts). The experts should</w:t>
      </w:r>
      <w:r w:rsidR="00995B08">
        <w:rPr>
          <w:rFonts w:ascii="Times New Roman" w:hAnsi="Times New Roman" w:cs="Times New Roman"/>
          <w:lang w:val="en-GB"/>
        </w:rPr>
        <w:t xml:space="preserve"> be able to participate in a meeting in English and</w:t>
      </w:r>
      <w:r w:rsidR="008B19C8">
        <w:rPr>
          <w:rFonts w:ascii="Times New Roman" w:hAnsi="Times New Roman" w:cs="Times New Roman"/>
          <w:lang w:val="en-GB"/>
        </w:rPr>
        <w:t xml:space="preserve"> have a good knowledge of COVID care pathways in their countries, preferably at the community level (as opposed to major cities and health centres). </w:t>
      </w:r>
      <w:r w:rsidR="00EA37CE">
        <w:rPr>
          <w:rFonts w:ascii="Times New Roman" w:hAnsi="Times New Roman" w:cs="Times New Roman"/>
          <w:lang w:val="en-GB"/>
        </w:rPr>
        <w:t xml:space="preserve">Participant recruitment will be obtained by asking LSHTM contributors to projects in targeted regions and WHO partners to identify either suitable candidates or people who can identify such candidates. </w:t>
      </w:r>
      <w:r w:rsidR="00C363E2">
        <w:rPr>
          <w:rFonts w:ascii="Times New Roman" w:hAnsi="Times New Roman" w:cs="Times New Roman"/>
          <w:lang w:val="en-GB"/>
        </w:rPr>
        <w:t xml:space="preserve">We </w:t>
      </w:r>
      <w:r w:rsidR="00EA37CE">
        <w:rPr>
          <w:rFonts w:ascii="Times New Roman" w:hAnsi="Times New Roman" w:cs="Times New Roman"/>
          <w:lang w:val="en-GB"/>
        </w:rPr>
        <w:t xml:space="preserve">wish to </w:t>
      </w:r>
      <w:r w:rsidR="00C363E2">
        <w:rPr>
          <w:rFonts w:ascii="Times New Roman" w:hAnsi="Times New Roman" w:cs="Times New Roman"/>
          <w:lang w:val="en-GB"/>
        </w:rPr>
        <w:t>ensure that countries represented through these experts reflect a range of regions (Africa, Asia and America)</w:t>
      </w:r>
      <w:r w:rsidR="00C01F69">
        <w:rPr>
          <w:rFonts w:ascii="Times New Roman" w:hAnsi="Times New Roman" w:cs="Times New Roman"/>
          <w:lang w:val="en-GB"/>
        </w:rPr>
        <w:t xml:space="preserve"> and</w:t>
      </w:r>
      <w:r w:rsidR="00C363E2">
        <w:rPr>
          <w:rFonts w:ascii="Times New Roman" w:hAnsi="Times New Roman" w:cs="Times New Roman"/>
          <w:lang w:val="en-GB"/>
        </w:rPr>
        <w:t xml:space="preserve"> income levels (low-, lower-middle- and upper-middle-income countries), as well as</w:t>
      </w:r>
      <w:r w:rsidR="00582C06">
        <w:rPr>
          <w:rFonts w:ascii="Times New Roman" w:hAnsi="Times New Roman" w:cs="Times New Roman"/>
          <w:lang w:val="en-GB"/>
        </w:rPr>
        <w:t>, if possible,</w:t>
      </w:r>
      <w:r w:rsidR="00C363E2">
        <w:rPr>
          <w:rFonts w:ascii="Times New Roman" w:hAnsi="Times New Roman" w:cs="Times New Roman"/>
          <w:lang w:val="en-GB"/>
        </w:rPr>
        <w:t xml:space="preserve"> countries </w:t>
      </w:r>
      <w:r w:rsidR="00C06B46">
        <w:rPr>
          <w:rFonts w:ascii="Times New Roman" w:hAnsi="Times New Roman" w:cs="Times New Roman"/>
          <w:lang w:val="en-GB"/>
        </w:rPr>
        <w:t xml:space="preserve">that </w:t>
      </w:r>
      <w:r w:rsidR="00582C06">
        <w:rPr>
          <w:rFonts w:ascii="Times New Roman" w:hAnsi="Times New Roman" w:cs="Times New Roman"/>
          <w:lang w:val="en-GB"/>
        </w:rPr>
        <w:t>faced</w:t>
      </w:r>
      <w:r w:rsidR="00C363E2">
        <w:rPr>
          <w:rFonts w:ascii="Times New Roman" w:hAnsi="Times New Roman" w:cs="Times New Roman"/>
          <w:lang w:val="en-GB"/>
        </w:rPr>
        <w:t xml:space="preserve"> different pandemic severity levels</w:t>
      </w:r>
      <w:r w:rsidR="00C01F69">
        <w:rPr>
          <w:rFonts w:ascii="Times New Roman" w:hAnsi="Times New Roman" w:cs="Times New Roman"/>
          <w:lang w:val="en-GB"/>
        </w:rPr>
        <w:t>.</w:t>
      </w:r>
      <w:r w:rsidR="00EA37CE">
        <w:rPr>
          <w:rFonts w:ascii="Times New Roman" w:hAnsi="Times New Roman" w:cs="Times New Roman"/>
          <w:lang w:val="en-GB"/>
        </w:rPr>
        <w:t xml:space="preserve"> For that purpose, if the number of potential participants exceeds the target number of participants per region (3 in Latin America, 3 in Asia and 4 in Africa), we will first contact those that would allow the greater diversity of countries in terms of income level and geographical spread. If we receive a refusal, we will ask the person to nominate another suitable expert from the same country. If not possible, we will contact other potential participants in the same region.</w:t>
      </w:r>
    </w:p>
    <w:p w14:paraId="021C643B" w14:textId="70FD3EF9" w:rsidR="0031586F" w:rsidRPr="0031586F" w:rsidRDefault="0031586F" w:rsidP="0031586F">
      <w:pPr>
        <w:pStyle w:val="Heading2"/>
        <w:rPr>
          <w:rFonts w:ascii="Times New Roman" w:hAnsi="Times New Roman" w:cs="Times New Roman"/>
          <w:b/>
          <w:bCs/>
          <w:color w:val="auto"/>
          <w:lang w:val="en-GB"/>
        </w:rPr>
      </w:pPr>
      <w:r w:rsidRPr="0031586F">
        <w:rPr>
          <w:rFonts w:ascii="Times New Roman" w:hAnsi="Times New Roman" w:cs="Times New Roman"/>
          <w:b/>
          <w:bCs/>
          <w:color w:val="auto"/>
          <w:lang w:val="en-GB"/>
        </w:rPr>
        <w:t>Identification of questions</w:t>
      </w:r>
    </w:p>
    <w:p w14:paraId="10B9F8E2" w14:textId="4CE7C2C7" w:rsidR="00CC1D28" w:rsidRDefault="0031586F" w:rsidP="00F67F4B">
      <w:pPr>
        <w:jc w:val="both"/>
        <w:rPr>
          <w:rFonts w:ascii="Times New Roman" w:hAnsi="Times New Roman" w:cs="Times New Roman"/>
          <w:lang w:val="en-GB"/>
        </w:rPr>
      </w:pPr>
      <w:r>
        <w:rPr>
          <w:rFonts w:ascii="Times New Roman" w:hAnsi="Times New Roman" w:cs="Times New Roman"/>
          <w:lang w:val="en-GB"/>
        </w:rPr>
        <w:t xml:space="preserve">To identify the questions submitted to the experts, we have developed a draft COVID care pathway </w:t>
      </w:r>
      <w:r w:rsidR="00016BD7">
        <w:rPr>
          <w:rFonts w:ascii="Times New Roman" w:hAnsi="Times New Roman" w:cs="Times New Roman"/>
          <w:lang w:val="en-GB"/>
        </w:rPr>
        <w:t>(</w:t>
      </w:r>
      <w:r w:rsidR="00970492">
        <w:rPr>
          <w:rFonts w:ascii="Times New Roman" w:hAnsi="Times New Roman" w:cs="Times New Roman"/>
          <w:b/>
          <w:bCs/>
          <w:i/>
          <w:iCs/>
          <w:lang w:val="en-GB"/>
        </w:rPr>
        <w:fldChar w:fldCharType="begin"/>
      </w:r>
      <w:r w:rsidR="00970492">
        <w:rPr>
          <w:rFonts w:ascii="Times New Roman" w:hAnsi="Times New Roman" w:cs="Times New Roman"/>
          <w:b/>
          <w:bCs/>
          <w:i/>
          <w:iCs/>
          <w:lang w:val="en-GB"/>
        </w:rPr>
        <w:instrText xml:space="preserve"> REF _Ref115088509 \h </w:instrText>
      </w:r>
      <w:r w:rsidR="00970492">
        <w:rPr>
          <w:rFonts w:ascii="Times New Roman" w:hAnsi="Times New Roman" w:cs="Times New Roman"/>
          <w:b/>
          <w:bCs/>
          <w:i/>
          <w:iCs/>
          <w:lang w:val="en-GB"/>
        </w:rPr>
      </w:r>
      <w:r w:rsidR="00970492">
        <w:rPr>
          <w:rFonts w:ascii="Times New Roman" w:hAnsi="Times New Roman" w:cs="Times New Roman"/>
          <w:b/>
          <w:bCs/>
          <w:i/>
          <w:iCs/>
          <w:lang w:val="en-GB"/>
        </w:rPr>
        <w:fldChar w:fldCharType="separate"/>
      </w:r>
      <w:r w:rsidR="00970492" w:rsidRPr="00DE7C83">
        <w:rPr>
          <w:rFonts w:ascii="Times New Roman" w:hAnsi="Times New Roman" w:cs="Times New Roman"/>
          <w:b/>
          <w:bCs/>
          <w:i/>
          <w:iCs/>
          <w:lang w:val="en-GB"/>
        </w:rPr>
        <w:t xml:space="preserve">Figure </w:t>
      </w:r>
      <w:r w:rsidR="00970492" w:rsidRPr="00DE7C83">
        <w:rPr>
          <w:rFonts w:ascii="Times New Roman" w:hAnsi="Times New Roman" w:cs="Times New Roman"/>
          <w:b/>
          <w:bCs/>
          <w:i/>
          <w:iCs/>
          <w:noProof/>
          <w:lang w:val="en-GB"/>
        </w:rPr>
        <w:t>1</w:t>
      </w:r>
      <w:r w:rsidR="00970492">
        <w:rPr>
          <w:rFonts w:ascii="Times New Roman" w:hAnsi="Times New Roman" w:cs="Times New Roman"/>
          <w:b/>
          <w:bCs/>
          <w:i/>
          <w:iCs/>
          <w:lang w:val="en-GB"/>
        </w:rPr>
        <w:fldChar w:fldCharType="end"/>
      </w:r>
      <w:r>
        <w:rPr>
          <w:rFonts w:ascii="Times New Roman" w:hAnsi="Times New Roman" w:cs="Times New Roman"/>
          <w:lang w:val="en-GB"/>
        </w:rPr>
        <w:t>) with and without provider-led- or self-testing through RDTs,</w:t>
      </w:r>
      <w:r w:rsidR="007A283E">
        <w:rPr>
          <w:rFonts w:ascii="Times New Roman" w:hAnsi="Times New Roman" w:cs="Times New Roman"/>
          <w:lang w:val="en-GB"/>
        </w:rPr>
        <w:t xml:space="preserve"> based on WHO’s list </w:t>
      </w:r>
      <w:r w:rsidR="005C786C">
        <w:rPr>
          <w:rFonts w:ascii="Times New Roman" w:hAnsi="Times New Roman" w:cs="Times New Roman"/>
          <w:lang w:val="en-GB"/>
        </w:rPr>
        <w:t xml:space="preserve">of </w:t>
      </w:r>
      <w:r w:rsidR="007A283E">
        <w:rPr>
          <w:rFonts w:ascii="Times New Roman" w:hAnsi="Times New Roman" w:cs="Times New Roman"/>
          <w:lang w:val="en-GB"/>
        </w:rPr>
        <w:t xml:space="preserve">recommended therapeutics </w:t>
      </w:r>
      <w:r w:rsidR="007A283E">
        <w:rPr>
          <w:rFonts w:ascii="Times New Roman" w:hAnsi="Times New Roman" w:cs="Times New Roman"/>
          <w:lang w:val="en-GB"/>
        </w:rPr>
        <w:fldChar w:fldCharType="begin"/>
      </w:r>
      <w:r w:rsidR="00E337C8">
        <w:rPr>
          <w:rFonts w:ascii="Times New Roman" w:hAnsi="Times New Roman" w:cs="Times New Roman"/>
          <w:lang w:val="en-GB"/>
        </w:rPr>
        <w:instrText xml:space="preserve"> ADDIN EN.CITE &lt;EndNote&gt;&lt;Cite&gt;&lt;RecNum&gt;2164&lt;/RecNum&gt;&lt;DisplayText&gt;[3]&lt;/DisplayText&gt;&lt;record&gt;&lt;rec-number&gt;2164&lt;/rec-number&gt;&lt;foreign-keys&gt;&lt;key app="EN" db-id="z9fxve0woe22pse0d9q5xef89eze2rfvexep" timestamp="1664893291"&gt;2164&lt;/key&gt;&lt;/foreign-keys&gt;&lt;ref-type name="Government Document"&gt;46&lt;/ref-type&gt;&lt;contributors&gt;&lt;/contributors&gt;&lt;titles&gt;&lt;title&gt;Therapeutics and COVID-19: Living guideline, 16 September 2022.&lt;/title&gt;&lt;/titles&gt;&lt;number&gt;WHO/2019-nCoV/therapeutics/2022.5&lt;/number&gt;&lt;dates&gt;&lt;/dates&gt;&lt;pub-location&gt;Geneva&lt;/pub-location&gt;&lt;publisher&gt;World Health Organization&lt;/publisher&gt;&lt;urls&gt;&lt;related-urls&gt;&lt;url&gt;https://www.who.int/publications/i/item/WHO-2019-nCoV-therapeutics-2022.5&lt;/url&gt;&lt;/related-urls&gt;&lt;/urls&gt;&lt;custom1&gt;World Health Organization&lt;/custom1&gt;&lt;/record&gt;&lt;/Cite&gt;&lt;/EndNote&gt;</w:instrText>
      </w:r>
      <w:r w:rsidR="007A283E">
        <w:rPr>
          <w:rFonts w:ascii="Times New Roman" w:hAnsi="Times New Roman" w:cs="Times New Roman"/>
          <w:lang w:val="en-GB"/>
        </w:rPr>
        <w:fldChar w:fldCharType="separate"/>
      </w:r>
      <w:r w:rsidR="00E337C8">
        <w:rPr>
          <w:rFonts w:ascii="Times New Roman" w:hAnsi="Times New Roman" w:cs="Times New Roman"/>
          <w:noProof/>
          <w:lang w:val="en-GB"/>
        </w:rPr>
        <w:t>[3]</w:t>
      </w:r>
      <w:r w:rsidR="007A283E">
        <w:rPr>
          <w:rFonts w:ascii="Times New Roman" w:hAnsi="Times New Roman" w:cs="Times New Roman"/>
          <w:lang w:val="en-GB"/>
        </w:rPr>
        <w:fldChar w:fldCharType="end"/>
      </w:r>
      <w:r w:rsidR="007A283E">
        <w:rPr>
          <w:rFonts w:ascii="Times New Roman" w:hAnsi="Times New Roman" w:cs="Times New Roman"/>
          <w:lang w:val="en-GB"/>
        </w:rPr>
        <w:t>.</w:t>
      </w:r>
      <w:r>
        <w:rPr>
          <w:rFonts w:ascii="Times New Roman" w:hAnsi="Times New Roman" w:cs="Times New Roman"/>
          <w:lang w:val="en-GB"/>
        </w:rPr>
        <w:t xml:space="preserve"> </w:t>
      </w:r>
      <w:r w:rsidR="007A283E">
        <w:rPr>
          <w:rFonts w:ascii="Times New Roman" w:hAnsi="Times New Roman" w:cs="Times New Roman"/>
          <w:lang w:val="en-GB"/>
        </w:rPr>
        <w:t>K</w:t>
      </w:r>
      <w:r>
        <w:rPr>
          <w:rFonts w:ascii="Times New Roman" w:hAnsi="Times New Roman" w:cs="Times New Roman"/>
          <w:lang w:val="en-GB"/>
        </w:rPr>
        <w:t>ey uncertainties regarding the structure of the pathway</w:t>
      </w:r>
      <w:r w:rsidR="007A283E">
        <w:rPr>
          <w:rFonts w:ascii="Times New Roman" w:hAnsi="Times New Roman" w:cs="Times New Roman"/>
          <w:lang w:val="en-GB"/>
        </w:rPr>
        <w:t xml:space="preserve"> (e.g., care practices in </w:t>
      </w:r>
      <w:r w:rsidR="005573D8">
        <w:rPr>
          <w:rFonts w:ascii="Times New Roman" w:hAnsi="Times New Roman" w:cs="Times New Roman"/>
          <w:lang w:val="en-GB"/>
        </w:rPr>
        <w:t>resource-constrained environments</w:t>
      </w:r>
      <w:r w:rsidR="007A283E">
        <w:rPr>
          <w:rFonts w:ascii="Times New Roman" w:hAnsi="Times New Roman" w:cs="Times New Roman"/>
          <w:lang w:val="en-GB"/>
        </w:rPr>
        <w:t>)</w:t>
      </w:r>
      <w:r>
        <w:rPr>
          <w:rFonts w:ascii="Times New Roman" w:hAnsi="Times New Roman" w:cs="Times New Roman"/>
          <w:lang w:val="en-GB"/>
        </w:rPr>
        <w:t xml:space="preserve"> </w:t>
      </w:r>
      <w:r w:rsidR="005573D8">
        <w:rPr>
          <w:rFonts w:ascii="Times New Roman" w:hAnsi="Times New Roman" w:cs="Times New Roman"/>
          <w:lang w:val="en-GB"/>
        </w:rPr>
        <w:t>were</w:t>
      </w:r>
      <w:r w:rsidR="007A283E">
        <w:rPr>
          <w:rFonts w:ascii="Times New Roman" w:hAnsi="Times New Roman" w:cs="Times New Roman"/>
          <w:lang w:val="en-GB"/>
        </w:rPr>
        <w:t xml:space="preserve"> reflected in questions</w:t>
      </w:r>
      <w:r w:rsidR="005573D8">
        <w:rPr>
          <w:rFonts w:ascii="Times New Roman" w:hAnsi="Times New Roman" w:cs="Times New Roman"/>
          <w:lang w:val="en-GB"/>
        </w:rPr>
        <w:t xml:space="preserve"> to be submitted to the experts</w:t>
      </w:r>
      <w:r>
        <w:rPr>
          <w:rFonts w:ascii="Times New Roman" w:hAnsi="Times New Roman" w:cs="Times New Roman"/>
          <w:lang w:val="en-GB"/>
        </w:rPr>
        <w:t xml:space="preserve">. </w:t>
      </w:r>
      <w:r w:rsidR="005C786C">
        <w:rPr>
          <w:rFonts w:ascii="Times New Roman" w:hAnsi="Times New Roman" w:cs="Times New Roman"/>
          <w:lang w:val="en-GB"/>
        </w:rPr>
        <w:t>We</w:t>
      </w:r>
      <w:r w:rsidR="0002065E">
        <w:rPr>
          <w:rFonts w:ascii="Times New Roman" w:hAnsi="Times New Roman" w:cs="Times New Roman"/>
          <w:lang w:val="en-GB"/>
        </w:rPr>
        <w:t xml:space="preserve"> </w:t>
      </w:r>
      <w:r w:rsidR="00ED5F6D">
        <w:rPr>
          <w:rFonts w:ascii="Times New Roman" w:hAnsi="Times New Roman" w:cs="Times New Roman"/>
          <w:lang w:val="en-GB"/>
        </w:rPr>
        <w:t xml:space="preserve">are </w:t>
      </w:r>
      <w:r w:rsidR="0002065E">
        <w:rPr>
          <w:rFonts w:ascii="Times New Roman" w:hAnsi="Times New Roman" w:cs="Times New Roman"/>
          <w:lang w:val="en-GB"/>
        </w:rPr>
        <w:t>also</w:t>
      </w:r>
      <w:r w:rsidR="00970492">
        <w:rPr>
          <w:rFonts w:ascii="Times New Roman" w:hAnsi="Times New Roman" w:cs="Times New Roman"/>
          <w:lang w:val="en-GB"/>
        </w:rPr>
        <w:t xml:space="preserve"> identif</w:t>
      </w:r>
      <w:r w:rsidR="00ED5F6D">
        <w:rPr>
          <w:rFonts w:ascii="Times New Roman" w:hAnsi="Times New Roman" w:cs="Times New Roman"/>
          <w:lang w:val="en-GB"/>
        </w:rPr>
        <w:t>ying</w:t>
      </w:r>
      <w:r w:rsidR="00970492">
        <w:rPr>
          <w:rFonts w:ascii="Times New Roman" w:hAnsi="Times New Roman" w:cs="Times New Roman"/>
          <w:lang w:val="en-GB"/>
        </w:rPr>
        <w:t xml:space="preserve"> </w:t>
      </w:r>
      <w:r w:rsidR="0002065E">
        <w:rPr>
          <w:rFonts w:ascii="Times New Roman" w:hAnsi="Times New Roman" w:cs="Times New Roman"/>
          <w:lang w:val="en-GB"/>
        </w:rPr>
        <w:t xml:space="preserve">estimates for </w:t>
      </w:r>
      <w:r w:rsidR="00970492">
        <w:rPr>
          <w:rFonts w:ascii="Times New Roman" w:hAnsi="Times New Roman" w:cs="Times New Roman"/>
          <w:lang w:val="en-GB"/>
        </w:rPr>
        <w:t xml:space="preserve">key parameters </w:t>
      </w:r>
      <w:r w:rsidR="00533168">
        <w:rPr>
          <w:rFonts w:ascii="Times New Roman" w:hAnsi="Times New Roman" w:cs="Times New Roman"/>
          <w:lang w:val="en-GB"/>
        </w:rPr>
        <w:t>related to different stages in this</w:t>
      </w:r>
      <w:r w:rsidR="0002065E">
        <w:rPr>
          <w:rFonts w:ascii="Times New Roman" w:hAnsi="Times New Roman" w:cs="Times New Roman"/>
          <w:lang w:val="en-GB"/>
        </w:rPr>
        <w:t xml:space="preserve"> draft</w:t>
      </w:r>
      <w:r w:rsidR="00533168">
        <w:rPr>
          <w:rFonts w:ascii="Times New Roman" w:hAnsi="Times New Roman" w:cs="Times New Roman"/>
          <w:lang w:val="en-GB"/>
        </w:rPr>
        <w:t xml:space="preserve"> pathway and </w:t>
      </w:r>
      <w:r w:rsidR="00970492">
        <w:rPr>
          <w:rFonts w:ascii="Times New Roman" w:hAnsi="Times New Roman" w:cs="Times New Roman"/>
          <w:lang w:val="en-GB"/>
        </w:rPr>
        <w:t>relevant to the cost-effectiveness analysi</w:t>
      </w:r>
      <w:r w:rsidR="0002065E">
        <w:rPr>
          <w:rFonts w:ascii="Times New Roman" w:hAnsi="Times New Roman" w:cs="Times New Roman"/>
          <w:lang w:val="en-GB"/>
        </w:rPr>
        <w:t>s.</w:t>
      </w:r>
    </w:p>
    <w:p w14:paraId="056C838D" w14:textId="5BB317D3" w:rsidR="00531E15" w:rsidRPr="001A7B16" w:rsidRDefault="001A7B16" w:rsidP="001A7B16">
      <w:pPr>
        <w:pStyle w:val="Heading2"/>
        <w:rPr>
          <w:rFonts w:ascii="Times New Roman" w:hAnsi="Times New Roman" w:cs="Times New Roman"/>
          <w:b/>
          <w:bCs/>
          <w:color w:val="auto"/>
          <w:lang w:val="en-GB"/>
        </w:rPr>
      </w:pPr>
      <w:r w:rsidRPr="001A7B16">
        <w:rPr>
          <w:rFonts w:ascii="Times New Roman" w:hAnsi="Times New Roman" w:cs="Times New Roman"/>
          <w:b/>
          <w:bCs/>
          <w:color w:val="auto"/>
          <w:lang w:val="en-GB"/>
        </w:rPr>
        <w:t>Modalities of the consultation</w:t>
      </w:r>
    </w:p>
    <w:p w14:paraId="52DEE0B2" w14:textId="3096D4C6" w:rsidR="008342BF" w:rsidRDefault="008342BF" w:rsidP="008342BF">
      <w:pPr>
        <w:jc w:val="both"/>
        <w:rPr>
          <w:rFonts w:ascii="Times New Roman" w:hAnsi="Times New Roman" w:cs="Times New Roman"/>
          <w:lang w:val="en-GB"/>
        </w:rPr>
      </w:pPr>
      <w:r>
        <w:rPr>
          <w:rFonts w:ascii="Times New Roman" w:hAnsi="Times New Roman" w:cs="Times New Roman"/>
          <w:lang w:val="en-GB"/>
        </w:rPr>
        <w:t>We will first send consent forms and background documentation, including the draft COVID-19 care pathway and parameter estimates based on literature review, in advance of the meeting. We will then ask participants to send key documentation relevant to the questions (any national screening, testing or treatment guidelines, and data or information on self-testing uptake and rates of linkage to care if available). This will give us a basis for the discussion and will allow us to spend more time addressing practical implementation issues. Experts will further be informed that if they have any data relating to</w:t>
      </w:r>
      <w:r w:rsidR="00ED5F6D">
        <w:rPr>
          <w:rFonts w:ascii="Times New Roman" w:hAnsi="Times New Roman" w:cs="Times New Roman"/>
          <w:lang w:val="en-GB"/>
        </w:rPr>
        <w:t xml:space="preserve"> the</w:t>
      </w:r>
      <w:r>
        <w:rPr>
          <w:rFonts w:ascii="Times New Roman" w:hAnsi="Times New Roman" w:cs="Times New Roman"/>
          <w:lang w:val="en-GB"/>
        </w:rPr>
        <w:t xml:space="preserve"> parameter</w:t>
      </w:r>
      <w:r w:rsidR="00ED5F6D">
        <w:rPr>
          <w:rFonts w:ascii="Times New Roman" w:hAnsi="Times New Roman" w:cs="Times New Roman"/>
          <w:lang w:val="en-GB"/>
        </w:rPr>
        <w:t xml:space="preserve"> estimates we have developed and</w:t>
      </w:r>
      <w:r>
        <w:rPr>
          <w:rFonts w:ascii="Times New Roman" w:hAnsi="Times New Roman" w:cs="Times New Roman"/>
          <w:lang w:val="en-GB"/>
        </w:rPr>
        <w:t xml:space="preserve"> that they want to share, they are welcome to do so. </w:t>
      </w:r>
    </w:p>
    <w:p w14:paraId="57F6A413" w14:textId="12A5A437" w:rsidR="008342BF" w:rsidRDefault="008342BF" w:rsidP="008342BF">
      <w:pPr>
        <w:jc w:val="both"/>
        <w:rPr>
          <w:rFonts w:ascii="Times New Roman" w:hAnsi="Times New Roman" w:cs="Times New Roman"/>
          <w:lang w:val="en-GB"/>
        </w:rPr>
      </w:pPr>
      <w:r>
        <w:rPr>
          <w:rFonts w:ascii="Times New Roman" w:hAnsi="Times New Roman" w:cs="Times New Roman"/>
          <w:lang w:val="en-GB"/>
        </w:rPr>
        <w:t xml:space="preserve">The discussions with the experts will take place during two regional meetings </w:t>
      </w:r>
      <w:r w:rsidR="00ED5F6D">
        <w:rPr>
          <w:rFonts w:ascii="Times New Roman" w:hAnsi="Times New Roman" w:cs="Times New Roman"/>
          <w:lang w:val="en-GB"/>
        </w:rPr>
        <w:t>of one and a half</w:t>
      </w:r>
      <w:r>
        <w:rPr>
          <w:rFonts w:ascii="Times New Roman" w:hAnsi="Times New Roman" w:cs="Times New Roman"/>
          <w:lang w:val="en-GB"/>
        </w:rPr>
        <w:t xml:space="preserve"> hours each. These meetings will be followed by a half hour joint meeting during which we will summarize the results from the regional meetings and major modelling implications</w:t>
      </w:r>
      <w:r w:rsidR="0002065E">
        <w:rPr>
          <w:rFonts w:ascii="Times New Roman" w:hAnsi="Times New Roman" w:cs="Times New Roman"/>
          <w:lang w:val="en-GB"/>
        </w:rPr>
        <w:t xml:space="preserve">. </w:t>
      </w:r>
    </w:p>
    <w:p w14:paraId="4B5EE6F4" w14:textId="32A8D167" w:rsidR="008342BF" w:rsidRDefault="008342BF" w:rsidP="008342BF">
      <w:pPr>
        <w:jc w:val="both"/>
        <w:rPr>
          <w:rFonts w:ascii="Times New Roman" w:hAnsi="Times New Roman" w:cs="Times New Roman"/>
          <w:lang w:val="en-GB"/>
        </w:rPr>
      </w:pPr>
      <w:r>
        <w:rPr>
          <w:rFonts w:ascii="Times New Roman" w:hAnsi="Times New Roman" w:cs="Times New Roman"/>
          <w:lang w:val="en-GB"/>
        </w:rPr>
        <w:t xml:space="preserve">The discussion </w:t>
      </w:r>
      <w:r w:rsidR="0002065E">
        <w:rPr>
          <w:rFonts w:ascii="Times New Roman" w:hAnsi="Times New Roman" w:cs="Times New Roman"/>
          <w:lang w:val="en-GB"/>
        </w:rPr>
        <w:t xml:space="preserve">during the regional meetings </w:t>
      </w:r>
      <w:r>
        <w:rPr>
          <w:rFonts w:ascii="Times New Roman" w:hAnsi="Times New Roman" w:cs="Times New Roman"/>
          <w:lang w:val="en-GB"/>
        </w:rPr>
        <w:t xml:space="preserve">will be prompted by a presentation of the objectives of the meeting and of the draft COVID-19 care pathway. It will centre around the following </w:t>
      </w:r>
      <w:r w:rsidR="0002065E">
        <w:rPr>
          <w:rFonts w:ascii="Times New Roman" w:hAnsi="Times New Roman" w:cs="Times New Roman"/>
          <w:lang w:val="en-GB"/>
        </w:rPr>
        <w:t>questions:</w:t>
      </w:r>
    </w:p>
    <w:p w14:paraId="1EBB217D" w14:textId="0CB0B76C" w:rsidR="0002065E" w:rsidRDefault="0002065E" w:rsidP="008342BF">
      <w:pPr>
        <w:jc w:val="both"/>
        <w:rPr>
          <w:rFonts w:ascii="Times New Roman" w:hAnsi="Times New Roman" w:cs="Times New Roman"/>
          <w:lang w:val="en-GB"/>
        </w:rPr>
      </w:pPr>
      <w:r>
        <w:rPr>
          <w:rFonts w:ascii="Times New Roman" w:hAnsi="Times New Roman" w:cs="Times New Roman"/>
          <w:lang w:val="en-GB"/>
        </w:rPr>
        <w:t>Meeting 1:</w:t>
      </w:r>
    </w:p>
    <w:p w14:paraId="12CEF3C3" w14:textId="12C7F0BA" w:rsidR="008342BF" w:rsidRPr="00612820" w:rsidRDefault="008342BF" w:rsidP="008342BF">
      <w:pPr>
        <w:pStyle w:val="ListParagraph"/>
        <w:numPr>
          <w:ilvl w:val="0"/>
          <w:numId w:val="9"/>
        </w:numPr>
        <w:jc w:val="both"/>
        <w:rPr>
          <w:rFonts w:ascii="Times New Roman" w:hAnsi="Times New Roman" w:cs="Times New Roman"/>
          <w:lang w:val="en-GB"/>
        </w:rPr>
      </w:pPr>
      <w:r w:rsidRPr="00A337EA">
        <w:rPr>
          <w:rFonts w:ascii="Times New Roman" w:hAnsi="Times New Roman" w:cs="Times New Roman"/>
        </w:rPr>
        <w:t xml:space="preserve">Population subgroups: </w:t>
      </w:r>
      <w:r w:rsidR="00ED5F6D">
        <w:rPr>
          <w:rFonts w:ascii="Times New Roman" w:hAnsi="Times New Roman" w:cs="Times New Roman"/>
        </w:rPr>
        <w:t>C</w:t>
      </w:r>
      <w:r>
        <w:rPr>
          <w:rFonts w:ascii="Times New Roman" w:hAnsi="Times New Roman" w:cs="Times New Roman"/>
        </w:rPr>
        <w:t>ould you please list the</w:t>
      </w:r>
      <w:r w:rsidRPr="00A337EA">
        <w:rPr>
          <w:rFonts w:ascii="Times New Roman" w:hAnsi="Times New Roman" w:cs="Times New Roman"/>
        </w:rPr>
        <w:t xml:space="preserve"> population subgroups of particular interest to policymakers in the context of COVID</w:t>
      </w:r>
      <w:r>
        <w:rPr>
          <w:rFonts w:ascii="Times New Roman" w:hAnsi="Times New Roman" w:cs="Times New Roman"/>
        </w:rPr>
        <w:t xml:space="preserve"> </w:t>
      </w:r>
      <w:r w:rsidRPr="00A337EA">
        <w:rPr>
          <w:rFonts w:ascii="Times New Roman" w:hAnsi="Times New Roman" w:cs="Times New Roman"/>
        </w:rPr>
        <w:t>that would benefit from being modelled separately</w:t>
      </w:r>
      <w:r>
        <w:rPr>
          <w:rFonts w:ascii="Times New Roman" w:hAnsi="Times New Roman" w:cs="Times New Roman"/>
        </w:rPr>
        <w:t xml:space="preserve">? </w:t>
      </w:r>
    </w:p>
    <w:p w14:paraId="286A4081" w14:textId="6DCE86BB" w:rsidR="008342BF" w:rsidRPr="00612820" w:rsidRDefault="008342BF" w:rsidP="008342BF">
      <w:pPr>
        <w:pStyle w:val="ListParagraph"/>
        <w:numPr>
          <w:ilvl w:val="0"/>
          <w:numId w:val="9"/>
        </w:numPr>
        <w:jc w:val="both"/>
        <w:rPr>
          <w:rFonts w:ascii="Times New Roman" w:hAnsi="Times New Roman" w:cs="Times New Roman"/>
          <w:lang w:val="en-GB"/>
        </w:rPr>
      </w:pPr>
      <w:r>
        <w:rPr>
          <w:rFonts w:ascii="Times New Roman" w:hAnsi="Times New Roman" w:cs="Times New Roman"/>
        </w:rPr>
        <w:t xml:space="preserve">Screening: </w:t>
      </w:r>
      <w:r w:rsidR="00ED5F6D">
        <w:rPr>
          <w:rFonts w:ascii="Times New Roman" w:hAnsi="Times New Roman" w:cs="Times New Roman"/>
        </w:rPr>
        <w:t>W</w:t>
      </w:r>
      <w:r>
        <w:rPr>
          <w:rFonts w:ascii="Times New Roman" w:hAnsi="Times New Roman" w:cs="Times New Roman"/>
        </w:rPr>
        <w:t>hat process is used to screen patients for COVID?</w:t>
      </w:r>
    </w:p>
    <w:p w14:paraId="0F396557" w14:textId="37409380" w:rsidR="008342BF" w:rsidRDefault="008342BF" w:rsidP="008342BF">
      <w:pPr>
        <w:pStyle w:val="ListParagraph"/>
        <w:numPr>
          <w:ilvl w:val="0"/>
          <w:numId w:val="9"/>
        </w:numPr>
        <w:jc w:val="both"/>
        <w:rPr>
          <w:rFonts w:ascii="Times New Roman" w:hAnsi="Times New Roman" w:cs="Times New Roman"/>
          <w:lang w:val="en-GB"/>
        </w:rPr>
      </w:pPr>
      <w:r>
        <w:rPr>
          <w:rFonts w:ascii="Times New Roman" w:hAnsi="Times New Roman" w:cs="Times New Roman"/>
          <w:lang w:val="en-GB"/>
        </w:rPr>
        <w:t xml:space="preserve">Testing: </w:t>
      </w:r>
      <w:r w:rsidR="00ED5F6D">
        <w:rPr>
          <w:rFonts w:ascii="Times New Roman" w:hAnsi="Times New Roman" w:cs="Times New Roman"/>
          <w:lang w:val="en-GB"/>
        </w:rPr>
        <w:t>W</w:t>
      </w:r>
      <w:r>
        <w:rPr>
          <w:rFonts w:ascii="Times New Roman" w:hAnsi="Times New Roman" w:cs="Times New Roman"/>
          <w:lang w:val="en-GB"/>
        </w:rPr>
        <w:t>hat are the rules and practices for testing screen-positive patients? In which contexts would repeat or confirmatory testing be undertaken?</w:t>
      </w:r>
    </w:p>
    <w:p w14:paraId="5F81949D" w14:textId="59FE62F5" w:rsidR="0002065E" w:rsidRPr="00104A36" w:rsidRDefault="00ED5F6D" w:rsidP="0002065E">
      <w:pPr>
        <w:pStyle w:val="ListParagraph"/>
        <w:numPr>
          <w:ilvl w:val="0"/>
          <w:numId w:val="9"/>
        </w:numPr>
        <w:jc w:val="both"/>
        <w:rPr>
          <w:rFonts w:ascii="Times New Roman" w:hAnsi="Times New Roman" w:cs="Times New Roman"/>
          <w:lang w:val="en-GB"/>
        </w:rPr>
      </w:pPr>
      <w:r>
        <w:rPr>
          <w:rFonts w:ascii="Times New Roman" w:hAnsi="Times New Roman" w:cs="Times New Roman"/>
          <w:lang w:val="en-GB"/>
        </w:rPr>
        <w:t>L</w:t>
      </w:r>
      <w:r w:rsidR="0002065E">
        <w:rPr>
          <w:rFonts w:ascii="Times New Roman" w:hAnsi="Times New Roman" w:cs="Times New Roman"/>
          <w:lang w:val="en-GB"/>
        </w:rPr>
        <w:t xml:space="preserve">inkage to care for self-testers: What do we expect self-testers to do after getting their test results? </w:t>
      </w:r>
    </w:p>
    <w:p w14:paraId="37D02DC8" w14:textId="73DEBAAA" w:rsidR="0002065E" w:rsidRPr="00104A36" w:rsidRDefault="0002065E" w:rsidP="00104A36">
      <w:pPr>
        <w:jc w:val="both"/>
        <w:rPr>
          <w:rFonts w:ascii="Times New Roman" w:hAnsi="Times New Roman" w:cs="Times New Roman"/>
          <w:lang w:val="en-GB"/>
        </w:rPr>
      </w:pPr>
      <w:r>
        <w:rPr>
          <w:rFonts w:ascii="Times New Roman" w:hAnsi="Times New Roman" w:cs="Times New Roman"/>
          <w:lang w:val="en-GB"/>
        </w:rPr>
        <w:lastRenderedPageBreak/>
        <w:t>Meeting 2:</w:t>
      </w:r>
    </w:p>
    <w:p w14:paraId="7491A7DE" w14:textId="77777777" w:rsidR="008342BF" w:rsidRPr="00690FFB" w:rsidRDefault="008342BF" w:rsidP="008342BF">
      <w:pPr>
        <w:pStyle w:val="ListParagraph"/>
        <w:numPr>
          <w:ilvl w:val="0"/>
          <w:numId w:val="9"/>
        </w:numPr>
        <w:jc w:val="both"/>
        <w:rPr>
          <w:rFonts w:ascii="Times New Roman" w:hAnsi="Times New Roman" w:cs="Times New Roman"/>
          <w:lang w:val="en-GB"/>
        </w:rPr>
      </w:pPr>
      <w:r>
        <w:rPr>
          <w:rFonts w:ascii="Times New Roman" w:hAnsi="Times New Roman" w:cs="Times New Roman"/>
          <w:lang w:val="en-GB"/>
        </w:rPr>
        <w:t xml:space="preserve">Treatment and care: </w:t>
      </w:r>
      <w:r w:rsidRPr="00547D2A">
        <w:rPr>
          <w:rFonts w:ascii="Times New Roman" w:hAnsi="Times New Roman" w:cs="Times New Roman"/>
        </w:rPr>
        <w:t>What range of monitoring, treatment and care options are commonly available</w:t>
      </w:r>
      <w:r>
        <w:rPr>
          <w:rFonts w:ascii="Times New Roman" w:hAnsi="Times New Roman" w:cs="Times New Roman"/>
        </w:rPr>
        <w:t xml:space="preserve"> at health centers</w:t>
      </w:r>
      <w:r w:rsidRPr="00547D2A">
        <w:rPr>
          <w:rFonts w:ascii="Times New Roman" w:hAnsi="Times New Roman" w:cs="Times New Roman"/>
        </w:rPr>
        <w:t xml:space="preserve"> for </w:t>
      </w:r>
      <w:r>
        <w:rPr>
          <w:rFonts w:ascii="Times New Roman" w:hAnsi="Times New Roman" w:cs="Times New Roman"/>
        </w:rPr>
        <w:t>patients that are confirmed positives or negatives</w:t>
      </w:r>
      <w:r w:rsidRPr="00547D2A">
        <w:rPr>
          <w:rFonts w:ascii="Times New Roman" w:hAnsi="Times New Roman" w:cs="Times New Roman"/>
        </w:rPr>
        <w:t xml:space="preserve"> at different levels of severity/risk?</w:t>
      </w:r>
      <w:r>
        <w:rPr>
          <w:rFonts w:ascii="Times New Roman" w:hAnsi="Times New Roman" w:cs="Times New Roman"/>
        </w:rPr>
        <w:t xml:space="preserve"> What is the standard of care in the absence of testing?</w:t>
      </w:r>
      <w:r w:rsidRPr="00547D2A">
        <w:rPr>
          <w:rFonts w:ascii="Times New Roman" w:hAnsi="Times New Roman" w:cs="Times New Roman"/>
        </w:rPr>
        <w:t xml:space="preserve"> </w:t>
      </w:r>
    </w:p>
    <w:p w14:paraId="12E1DBC6" w14:textId="76E0E46C" w:rsidR="008342BF" w:rsidRPr="00690FFB" w:rsidRDefault="0002065E" w:rsidP="008342BF">
      <w:pPr>
        <w:pStyle w:val="ListParagraph"/>
        <w:numPr>
          <w:ilvl w:val="0"/>
          <w:numId w:val="9"/>
        </w:numPr>
        <w:jc w:val="both"/>
        <w:rPr>
          <w:rFonts w:ascii="Times New Roman" w:hAnsi="Times New Roman" w:cs="Times New Roman"/>
          <w:lang w:val="en-GB"/>
        </w:rPr>
      </w:pPr>
      <w:r>
        <w:rPr>
          <w:rFonts w:ascii="Times New Roman" w:hAnsi="Times New Roman" w:cs="Times New Roman"/>
        </w:rPr>
        <w:t xml:space="preserve">Future changes: </w:t>
      </w:r>
      <w:r w:rsidR="008342BF" w:rsidRPr="00547D2A">
        <w:rPr>
          <w:rFonts w:ascii="Times New Roman" w:hAnsi="Times New Roman" w:cs="Times New Roman"/>
        </w:rPr>
        <w:t xml:space="preserve">Are important changes expected in 2023 in terms of e.g., the availability and cost of different tests, screening tools and therapeutics? </w:t>
      </w:r>
    </w:p>
    <w:p w14:paraId="212DD404" w14:textId="77777777" w:rsidR="0002065E" w:rsidRPr="00104A36" w:rsidRDefault="008342BF" w:rsidP="008342BF">
      <w:pPr>
        <w:pStyle w:val="ListParagraph"/>
        <w:numPr>
          <w:ilvl w:val="0"/>
          <w:numId w:val="9"/>
        </w:numPr>
        <w:jc w:val="both"/>
        <w:rPr>
          <w:rFonts w:ascii="Times New Roman" w:hAnsi="Times New Roman" w:cs="Times New Roman"/>
          <w:lang w:val="en-GB"/>
        </w:rPr>
      </w:pPr>
      <w:r>
        <w:rPr>
          <w:rFonts w:ascii="Times New Roman" w:hAnsi="Times New Roman" w:cs="Times New Roman"/>
        </w:rPr>
        <w:t xml:space="preserve">Other issues: </w:t>
      </w:r>
    </w:p>
    <w:p w14:paraId="7DB8F299" w14:textId="60B52A8A" w:rsidR="008342BF" w:rsidRPr="00690FFB" w:rsidRDefault="0002065E" w:rsidP="00104A36">
      <w:pPr>
        <w:pStyle w:val="ListParagraph"/>
        <w:numPr>
          <w:ilvl w:val="1"/>
          <w:numId w:val="9"/>
        </w:numPr>
        <w:jc w:val="both"/>
        <w:rPr>
          <w:rFonts w:ascii="Times New Roman" w:hAnsi="Times New Roman" w:cs="Times New Roman"/>
          <w:lang w:val="en-GB"/>
        </w:rPr>
      </w:pPr>
      <w:r>
        <w:rPr>
          <w:rFonts w:ascii="Times New Roman" w:hAnsi="Times New Roman" w:cs="Times New Roman"/>
        </w:rPr>
        <w:t>I</w:t>
      </w:r>
      <w:r w:rsidR="008342BF">
        <w:rPr>
          <w:rFonts w:ascii="Times New Roman" w:hAnsi="Times New Roman" w:cs="Times New Roman"/>
        </w:rPr>
        <w:t>f we get back to the draft care pathway, are there any other issues we have not yet discussed that needs to be addressed?</w:t>
      </w:r>
    </w:p>
    <w:p w14:paraId="3B3FD636" w14:textId="4926578B" w:rsidR="008342BF" w:rsidRPr="00690FFB" w:rsidRDefault="008342BF" w:rsidP="00104A36">
      <w:pPr>
        <w:pStyle w:val="ListParagraph"/>
        <w:numPr>
          <w:ilvl w:val="1"/>
          <w:numId w:val="9"/>
        </w:numPr>
        <w:jc w:val="both"/>
        <w:rPr>
          <w:rFonts w:ascii="Times New Roman" w:hAnsi="Times New Roman" w:cs="Times New Roman"/>
          <w:lang w:val="en-GB"/>
        </w:rPr>
      </w:pPr>
      <w:r>
        <w:rPr>
          <w:rFonts w:ascii="Times New Roman" w:hAnsi="Times New Roman" w:cs="Times New Roman"/>
          <w:lang w:val="en-GB"/>
        </w:rPr>
        <w:t xml:space="preserve">In light of our discussion, do you think the </w:t>
      </w:r>
      <w:r w:rsidR="0002065E">
        <w:rPr>
          <w:rFonts w:ascii="Times New Roman" w:hAnsi="Times New Roman" w:cs="Times New Roman"/>
          <w:lang w:val="en-GB"/>
        </w:rPr>
        <w:t>parameter estimates we provided</w:t>
      </w:r>
      <w:r>
        <w:rPr>
          <w:rFonts w:ascii="Times New Roman" w:hAnsi="Times New Roman" w:cs="Times New Roman"/>
          <w:lang w:val="en-GB"/>
        </w:rPr>
        <w:t xml:space="preserve"> are realistic?</w:t>
      </w:r>
    </w:p>
    <w:p w14:paraId="1B09AE8F" w14:textId="704D85D8" w:rsidR="008342BF" w:rsidRDefault="008342BF" w:rsidP="008342BF">
      <w:pPr>
        <w:jc w:val="both"/>
        <w:rPr>
          <w:rFonts w:ascii="Times New Roman" w:hAnsi="Times New Roman" w:cs="Times New Roman"/>
          <w:lang w:val="en-GB"/>
        </w:rPr>
      </w:pPr>
      <w:r>
        <w:rPr>
          <w:rFonts w:ascii="Times New Roman" w:hAnsi="Times New Roman" w:cs="Times New Roman"/>
          <w:lang w:val="en-GB"/>
        </w:rPr>
        <w:t xml:space="preserve">Examples of exploratory questions for focus group leads to guide the discussions are provided in </w:t>
      </w:r>
      <w:r w:rsidRPr="002B73AC">
        <w:rPr>
          <w:rFonts w:ascii="Times New Roman" w:hAnsi="Times New Roman" w:cs="Times New Roman"/>
          <w:lang w:val="en-GB"/>
        </w:rPr>
        <w:fldChar w:fldCharType="begin"/>
      </w:r>
      <w:r w:rsidRPr="002B73AC">
        <w:rPr>
          <w:rFonts w:ascii="Times New Roman" w:hAnsi="Times New Roman" w:cs="Times New Roman"/>
          <w:lang w:val="en-GB"/>
        </w:rPr>
        <w:instrText xml:space="preserve"> REF _Ref115880316 \h  \* MERGEFORMAT </w:instrText>
      </w:r>
      <w:r w:rsidRPr="002B73AC">
        <w:rPr>
          <w:rFonts w:ascii="Times New Roman" w:hAnsi="Times New Roman" w:cs="Times New Roman"/>
          <w:lang w:val="en-GB"/>
        </w:rPr>
      </w:r>
      <w:r w:rsidRPr="002B73AC">
        <w:rPr>
          <w:rFonts w:ascii="Times New Roman" w:hAnsi="Times New Roman" w:cs="Times New Roman"/>
          <w:lang w:val="en-GB"/>
        </w:rPr>
        <w:fldChar w:fldCharType="separate"/>
      </w:r>
      <w:r w:rsidRPr="002B73AC">
        <w:rPr>
          <w:rStyle w:val="Heading1Char"/>
          <w:rFonts w:ascii="Times New Roman" w:hAnsi="Times New Roman" w:cs="Times New Roman"/>
          <w:b/>
          <w:bCs/>
          <w:color w:val="auto"/>
          <w:sz w:val="22"/>
          <w:szCs w:val="22"/>
          <w:lang w:val="en-GB"/>
        </w:rPr>
        <w:t xml:space="preserve">Annex </w:t>
      </w:r>
      <w:r>
        <w:rPr>
          <w:rStyle w:val="Heading1Char"/>
          <w:rFonts w:ascii="Times New Roman" w:hAnsi="Times New Roman" w:cs="Times New Roman"/>
          <w:b/>
          <w:bCs/>
          <w:color w:val="auto"/>
          <w:sz w:val="22"/>
          <w:szCs w:val="22"/>
          <w:lang w:val="en-GB"/>
        </w:rPr>
        <w:t>2</w:t>
      </w:r>
      <w:r w:rsidRPr="002B73AC">
        <w:rPr>
          <w:rFonts w:ascii="Times New Roman" w:hAnsi="Times New Roman" w:cs="Times New Roman"/>
          <w:lang w:val="en-GB"/>
        </w:rPr>
        <w:fldChar w:fldCharType="end"/>
      </w:r>
      <w:r>
        <w:rPr>
          <w:rFonts w:ascii="Times New Roman" w:hAnsi="Times New Roman" w:cs="Times New Roman"/>
          <w:lang w:val="en-GB"/>
        </w:rPr>
        <w:t>.</w:t>
      </w:r>
    </w:p>
    <w:p w14:paraId="620691CA" w14:textId="77777777" w:rsidR="00B200BF" w:rsidRDefault="00B200BF" w:rsidP="00A74D61">
      <w:pPr>
        <w:pStyle w:val="Heading2"/>
        <w:rPr>
          <w:rFonts w:ascii="Times New Roman" w:hAnsi="Times New Roman" w:cs="Times New Roman"/>
          <w:b/>
          <w:bCs/>
          <w:color w:val="auto"/>
          <w:lang w:val="en-GB"/>
        </w:rPr>
      </w:pPr>
      <w:r>
        <w:rPr>
          <w:rFonts w:ascii="Times New Roman" w:hAnsi="Times New Roman" w:cs="Times New Roman"/>
          <w:b/>
          <w:bCs/>
          <w:color w:val="auto"/>
          <w:lang w:val="en-GB"/>
        </w:rPr>
        <w:t>Funding</w:t>
      </w:r>
    </w:p>
    <w:p w14:paraId="62A214F1" w14:textId="760959DA" w:rsidR="00B200BF" w:rsidRPr="00B200BF" w:rsidRDefault="00B200BF" w:rsidP="00B200BF">
      <w:pPr>
        <w:rPr>
          <w:rFonts w:ascii="Times New Roman" w:hAnsi="Times New Roman" w:cs="Times New Roman"/>
          <w:lang w:val="en-GB"/>
        </w:rPr>
      </w:pPr>
      <w:r w:rsidRPr="00B200BF">
        <w:rPr>
          <w:rFonts w:ascii="Times New Roman" w:hAnsi="Times New Roman" w:cs="Times New Roman"/>
          <w:lang w:val="en-GB"/>
        </w:rPr>
        <w:t>This</w:t>
      </w:r>
      <w:r>
        <w:rPr>
          <w:rFonts w:ascii="Times New Roman" w:hAnsi="Times New Roman" w:cs="Times New Roman"/>
          <w:lang w:val="en-GB"/>
        </w:rPr>
        <w:t xml:space="preserve"> research is funded via </w:t>
      </w:r>
      <w:r w:rsidR="00E37709" w:rsidRPr="00E37709">
        <w:rPr>
          <w:rFonts w:ascii="Times New Roman" w:hAnsi="Times New Roman" w:cs="Times New Roman"/>
          <w:lang w:val="en-GB"/>
        </w:rPr>
        <w:t>Unitaid/PSI’s 3ACP 100584IR grant</w:t>
      </w:r>
      <w:r w:rsidR="00E37709">
        <w:rPr>
          <w:rFonts w:ascii="Times New Roman" w:hAnsi="Times New Roman" w:cs="Times New Roman"/>
          <w:lang w:val="en-GB"/>
        </w:rPr>
        <w:t>.</w:t>
      </w:r>
    </w:p>
    <w:p w14:paraId="0FFE34FB" w14:textId="3113E0C1" w:rsidR="00F67F4B" w:rsidRPr="00A74D61" w:rsidRDefault="00A74D61" w:rsidP="00A74D61">
      <w:pPr>
        <w:pStyle w:val="Heading2"/>
        <w:rPr>
          <w:rFonts w:ascii="Times New Roman" w:hAnsi="Times New Roman" w:cs="Times New Roman"/>
          <w:b/>
          <w:bCs/>
          <w:color w:val="auto"/>
          <w:lang w:val="en-GB"/>
        </w:rPr>
      </w:pPr>
      <w:r w:rsidRPr="00A74D61">
        <w:rPr>
          <w:rFonts w:ascii="Times New Roman" w:hAnsi="Times New Roman" w:cs="Times New Roman"/>
          <w:b/>
          <w:bCs/>
          <w:color w:val="auto"/>
          <w:lang w:val="en-GB"/>
        </w:rPr>
        <w:t>Timeline</w:t>
      </w:r>
    </w:p>
    <w:p w14:paraId="376D260E" w14:textId="772135C4" w:rsidR="00A74D61" w:rsidRDefault="00A74D61" w:rsidP="00F67F4B">
      <w:pPr>
        <w:rPr>
          <w:rFonts w:ascii="Times New Roman" w:hAnsi="Times New Roman" w:cs="Times New Roman"/>
          <w:lang w:val="en-GB"/>
        </w:rPr>
      </w:pPr>
      <w:r>
        <w:rPr>
          <w:rFonts w:ascii="Times New Roman" w:hAnsi="Times New Roman" w:cs="Times New Roman"/>
          <w:lang w:val="en-GB"/>
        </w:rPr>
        <w:t>We expect to hold the meetings between end November and mid-December.</w:t>
      </w:r>
    </w:p>
    <w:p w14:paraId="5C21B0E4" w14:textId="451C89A8" w:rsidR="00A74D61" w:rsidRPr="00A74D61" w:rsidRDefault="00A74D61" w:rsidP="00A74D61">
      <w:pPr>
        <w:pStyle w:val="Heading2"/>
        <w:rPr>
          <w:rFonts w:ascii="Times New Roman" w:hAnsi="Times New Roman" w:cs="Times New Roman"/>
          <w:b/>
          <w:bCs/>
          <w:color w:val="auto"/>
          <w:lang w:val="en-GB"/>
        </w:rPr>
      </w:pPr>
      <w:r w:rsidRPr="00A74D61">
        <w:rPr>
          <w:rFonts w:ascii="Times New Roman" w:hAnsi="Times New Roman" w:cs="Times New Roman"/>
          <w:b/>
          <w:bCs/>
          <w:color w:val="auto"/>
          <w:lang w:val="en-GB"/>
        </w:rPr>
        <w:t>Data management, analysis and dissemination</w:t>
      </w:r>
    </w:p>
    <w:p w14:paraId="34FBE0B0" w14:textId="77999018" w:rsidR="00A74D61" w:rsidRDefault="00A74D61" w:rsidP="00DF0494">
      <w:pPr>
        <w:jc w:val="both"/>
        <w:rPr>
          <w:rFonts w:ascii="Times New Roman" w:hAnsi="Times New Roman" w:cs="Times New Roman"/>
          <w:lang w:val="en-GB"/>
        </w:rPr>
      </w:pPr>
      <w:r>
        <w:rPr>
          <w:rFonts w:ascii="Times New Roman" w:hAnsi="Times New Roman" w:cs="Times New Roman"/>
          <w:lang w:val="en-GB"/>
        </w:rPr>
        <w:t>The outcomes of the consultation will include</w:t>
      </w:r>
      <w:r w:rsidR="00DF0494">
        <w:rPr>
          <w:rFonts w:ascii="Times New Roman" w:hAnsi="Times New Roman" w:cs="Times New Roman"/>
          <w:lang w:val="en-GB"/>
        </w:rPr>
        <w:t xml:space="preserve"> the recording of the sessions, a written record of the answers provided by participants (both available </w:t>
      </w:r>
      <w:r w:rsidR="00533168">
        <w:rPr>
          <w:rFonts w:ascii="Times New Roman" w:hAnsi="Times New Roman" w:cs="Times New Roman"/>
          <w:lang w:val="en-GB"/>
        </w:rPr>
        <w:t xml:space="preserve">only </w:t>
      </w:r>
      <w:r w:rsidR="00DF0494">
        <w:rPr>
          <w:rFonts w:ascii="Times New Roman" w:hAnsi="Times New Roman" w:cs="Times New Roman"/>
          <w:lang w:val="en-GB"/>
        </w:rPr>
        <w:t xml:space="preserve">to </w:t>
      </w:r>
      <w:r w:rsidR="00533168">
        <w:rPr>
          <w:rFonts w:ascii="Times New Roman" w:hAnsi="Times New Roman" w:cs="Times New Roman"/>
          <w:lang w:val="en-GB"/>
        </w:rPr>
        <w:t>study</w:t>
      </w:r>
      <w:r w:rsidR="00DF0494">
        <w:rPr>
          <w:rFonts w:ascii="Times New Roman" w:hAnsi="Times New Roman" w:cs="Times New Roman"/>
          <w:lang w:val="en-GB"/>
        </w:rPr>
        <w:t xml:space="preserve"> researchers</w:t>
      </w:r>
      <w:r w:rsidR="001F0260">
        <w:rPr>
          <w:rFonts w:ascii="Times New Roman" w:hAnsi="Times New Roman" w:cs="Times New Roman"/>
          <w:lang w:val="en-GB"/>
        </w:rPr>
        <w:t xml:space="preserve">, with the recording being kept for a maximum of a month to </w:t>
      </w:r>
      <w:r w:rsidR="001F0260" w:rsidRPr="001F0260">
        <w:rPr>
          <w:rFonts w:ascii="Times New Roman" w:hAnsi="Times New Roman" w:cs="Times New Roman"/>
          <w:lang w:val="en-GB"/>
        </w:rPr>
        <w:t>ensure enough time to accurately transcribe the outcomes of the meetings</w:t>
      </w:r>
      <w:r w:rsidR="00DF0494">
        <w:rPr>
          <w:rFonts w:ascii="Times New Roman" w:hAnsi="Times New Roman" w:cs="Times New Roman"/>
          <w:lang w:val="en-GB"/>
        </w:rPr>
        <w:t xml:space="preserve"> and</w:t>
      </w:r>
      <w:r w:rsidR="001F0260">
        <w:rPr>
          <w:rFonts w:ascii="Times New Roman" w:hAnsi="Times New Roman" w:cs="Times New Roman"/>
          <w:lang w:val="en-GB"/>
        </w:rPr>
        <w:t xml:space="preserve"> the written record being </w:t>
      </w:r>
      <w:r w:rsidR="00DF0494">
        <w:rPr>
          <w:rFonts w:ascii="Times New Roman" w:hAnsi="Times New Roman" w:cs="Times New Roman"/>
          <w:lang w:val="en-GB"/>
        </w:rPr>
        <w:t xml:space="preserve">kept for two years) and </w:t>
      </w:r>
      <w:r w:rsidR="0002065E">
        <w:rPr>
          <w:rFonts w:ascii="Times New Roman" w:hAnsi="Times New Roman" w:cs="Times New Roman"/>
          <w:lang w:val="en-GB"/>
        </w:rPr>
        <w:t xml:space="preserve">a publication </w:t>
      </w:r>
      <w:r w:rsidR="00ED5F6D">
        <w:rPr>
          <w:rFonts w:ascii="Times New Roman" w:hAnsi="Times New Roman" w:cs="Times New Roman"/>
          <w:lang w:val="en-GB"/>
        </w:rPr>
        <w:t xml:space="preserve">of the results of the discussion </w:t>
      </w:r>
      <w:r w:rsidR="0002065E">
        <w:rPr>
          <w:rFonts w:ascii="Times New Roman" w:hAnsi="Times New Roman" w:cs="Times New Roman"/>
          <w:lang w:val="en-GB"/>
        </w:rPr>
        <w:t>which will use only anonymized information</w:t>
      </w:r>
      <w:r w:rsidR="001F0260">
        <w:rPr>
          <w:rFonts w:ascii="Times New Roman" w:hAnsi="Times New Roman" w:cs="Times New Roman"/>
          <w:lang w:val="en-GB"/>
        </w:rPr>
        <w:t>. Co-authorship in the form of a group author will be offered to those participants that are interested</w:t>
      </w:r>
      <w:r w:rsidR="00DF0494">
        <w:rPr>
          <w:rFonts w:ascii="Times New Roman" w:hAnsi="Times New Roman" w:cs="Times New Roman"/>
          <w:lang w:val="en-GB"/>
        </w:rPr>
        <w:t>.</w:t>
      </w:r>
      <w:r w:rsidR="00B55CEF">
        <w:rPr>
          <w:rFonts w:ascii="Times New Roman" w:hAnsi="Times New Roman" w:cs="Times New Roman"/>
          <w:lang w:val="en-GB"/>
        </w:rPr>
        <w:t xml:space="preserve"> The results of the consultation will further contribute to a cost-effectiveness analysis of RDT-supported COVID care pathways in low- and middle-income countries.</w:t>
      </w:r>
    </w:p>
    <w:p w14:paraId="60DA960B" w14:textId="192E75B6" w:rsidR="00A74D61" w:rsidRPr="00A74D61" w:rsidRDefault="00A74D61" w:rsidP="00A74D61">
      <w:pPr>
        <w:pStyle w:val="Heading2"/>
        <w:rPr>
          <w:rFonts w:ascii="Times New Roman" w:hAnsi="Times New Roman" w:cs="Times New Roman"/>
          <w:b/>
          <w:bCs/>
          <w:color w:val="auto"/>
          <w:lang w:val="en-GB"/>
        </w:rPr>
      </w:pPr>
      <w:bookmarkStart w:id="4" w:name="_Toc506199347"/>
      <w:bookmarkStart w:id="5" w:name="_Toc94567819"/>
      <w:r>
        <w:rPr>
          <w:rFonts w:ascii="Times New Roman" w:hAnsi="Times New Roman" w:cs="Times New Roman"/>
          <w:b/>
          <w:bCs/>
          <w:color w:val="auto"/>
          <w:lang w:val="en-GB"/>
        </w:rPr>
        <w:t>Ethics</w:t>
      </w:r>
      <w:bookmarkEnd w:id="4"/>
      <w:bookmarkEnd w:id="5"/>
    </w:p>
    <w:p w14:paraId="445A4C50" w14:textId="6A83CFD4" w:rsidR="00A74D61" w:rsidRDefault="00A74D61" w:rsidP="00A74D61">
      <w:pPr>
        <w:jc w:val="both"/>
        <w:rPr>
          <w:rFonts w:ascii="Times New Roman" w:hAnsi="Times New Roman" w:cs="Times New Roman"/>
          <w:lang w:val="en-GB"/>
        </w:rPr>
      </w:pPr>
      <w:r>
        <w:rPr>
          <w:rFonts w:ascii="Times New Roman" w:hAnsi="Times New Roman" w:cs="Times New Roman"/>
          <w:lang w:val="en-GB"/>
        </w:rPr>
        <w:t xml:space="preserve">Ethical approval will be sought from the </w:t>
      </w:r>
      <w:r w:rsidRPr="00A74D61">
        <w:rPr>
          <w:rFonts w:ascii="Times New Roman" w:hAnsi="Times New Roman" w:cs="Times New Roman"/>
          <w:lang w:val="en-GB"/>
        </w:rPr>
        <w:t>relevant LSHTM Research Ethics Committee.</w:t>
      </w:r>
      <w:r>
        <w:rPr>
          <w:rFonts w:ascii="Times New Roman" w:hAnsi="Times New Roman" w:cs="Times New Roman"/>
          <w:lang w:val="en-GB"/>
        </w:rPr>
        <w:t xml:space="preserve"> Written consent will be sought from all participants using the</w:t>
      </w:r>
      <w:r w:rsidR="00ED5F6D">
        <w:rPr>
          <w:rFonts w:ascii="Times New Roman" w:hAnsi="Times New Roman" w:cs="Times New Roman"/>
          <w:lang w:val="en-GB"/>
        </w:rPr>
        <w:t xml:space="preserve"> information sheet and</w:t>
      </w:r>
      <w:r>
        <w:rPr>
          <w:rFonts w:ascii="Times New Roman" w:hAnsi="Times New Roman" w:cs="Times New Roman"/>
          <w:lang w:val="en-GB"/>
        </w:rPr>
        <w:t xml:space="preserve"> consent form in </w:t>
      </w:r>
      <w:r w:rsidRPr="002B73AC">
        <w:rPr>
          <w:rFonts w:ascii="Times New Roman" w:hAnsi="Times New Roman" w:cs="Times New Roman"/>
          <w:sz w:val="18"/>
          <w:szCs w:val="18"/>
          <w:lang w:val="en-GB"/>
        </w:rPr>
        <w:fldChar w:fldCharType="begin"/>
      </w:r>
      <w:r w:rsidRPr="002B73AC">
        <w:rPr>
          <w:rFonts w:ascii="Times New Roman" w:hAnsi="Times New Roman" w:cs="Times New Roman"/>
          <w:sz w:val="18"/>
          <w:szCs w:val="18"/>
          <w:lang w:val="en-GB"/>
        </w:rPr>
        <w:instrText xml:space="preserve"> REF _Ref115880258 \h  \* MERGEFORMAT </w:instrText>
      </w:r>
      <w:r w:rsidRPr="002B73AC">
        <w:rPr>
          <w:rFonts w:ascii="Times New Roman" w:hAnsi="Times New Roman" w:cs="Times New Roman"/>
          <w:sz w:val="18"/>
          <w:szCs w:val="18"/>
          <w:lang w:val="en-GB"/>
        </w:rPr>
      </w:r>
      <w:r w:rsidRPr="002B73AC">
        <w:rPr>
          <w:rFonts w:ascii="Times New Roman" w:hAnsi="Times New Roman" w:cs="Times New Roman"/>
          <w:sz w:val="18"/>
          <w:szCs w:val="18"/>
          <w:lang w:val="en-GB"/>
        </w:rPr>
        <w:fldChar w:fldCharType="separate"/>
      </w:r>
      <w:r w:rsidRPr="002B73AC">
        <w:rPr>
          <w:rStyle w:val="Heading1Char"/>
          <w:rFonts w:ascii="Times New Roman" w:hAnsi="Times New Roman" w:cs="Times New Roman"/>
          <w:b/>
          <w:bCs/>
          <w:color w:val="auto"/>
          <w:sz w:val="22"/>
          <w:szCs w:val="22"/>
          <w:lang w:val="en-GB"/>
        </w:rPr>
        <w:t xml:space="preserve">Annex </w:t>
      </w:r>
      <w:r w:rsidR="00BB6937">
        <w:rPr>
          <w:rStyle w:val="Heading1Char"/>
          <w:rFonts w:ascii="Times New Roman" w:hAnsi="Times New Roman" w:cs="Times New Roman"/>
          <w:b/>
          <w:bCs/>
          <w:color w:val="auto"/>
          <w:sz w:val="22"/>
          <w:szCs w:val="22"/>
          <w:lang w:val="en-GB"/>
        </w:rPr>
        <w:t>3</w:t>
      </w:r>
      <w:r w:rsidRPr="002B73AC">
        <w:rPr>
          <w:rFonts w:ascii="Times New Roman" w:hAnsi="Times New Roman" w:cs="Times New Roman"/>
          <w:sz w:val="18"/>
          <w:szCs w:val="18"/>
          <w:lang w:val="en-GB"/>
        </w:rPr>
        <w:fldChar w:fldCharType="end"/>
      </w:r>
      <w:r>
        <w:rPr>
          <w:rFonts w:ascii="Times New Roman" w:hAnsi="Times New Roman" w:cs="Times New Roman"/>
          <w:lang w:val="en-GB"/>
        </w:rPr>
        <w:t xml:space="preserve"> prior to their participation in the study.</w:t>
      </w:r>
    </w:p>
    <w:p w14:paraId="0D4B0024" w14:textId="07EDEA9A" w:rsidR="00A74D61" w:rsidRDefault="00A74D61" w:rsidP="00A74D61">
      <w:pPr>
        <w:jc w:val="both"/>
        <w:rPr>
          <w:rFonts w:ascii="Times New Roman" w:hAnsi="Times New Roman" w:cs="Times New Roman"/>
          <w:lang w:val="en-GB"/>
        </w:rPr>
      </w:pPr>
      <w:r>
        <w:rPr>
          <w:rFonts w:ascii="Times New Roman" w:hAnsi="Times New Roman" w:cs="Times New Roman"/>
          <w:lang w:val="en-GB"/>
        </w:rPr>
        <w:t>Benefits and harms to participants are expected to be minimal. Potential benefits include a better understanding of practices in other countries and regions</w:t>
      </w:r>
      <w:r w:rsidR="00373AF8">
        <w:rPr>
          <w:rFonts w:ascii="Times New Roman" w:hAnsi="Times New Roman" w:cs="Times New Roman"/>
          <w:lang w:val="en-GB"/>
        </w:rPr>
        <w:t xml:space="preserve"> and a co-authorship in the publication resulting from this study</w:t>
      </w:r>
      <w:r>
        <w:rPr>
          <w:rFonts w:ascii="Times New Roman" w:hAnsi="Times New Roman" w:cs="Times New Roman"/>
          <w:lang w:val="en-GB"/>
        </w:rPr>
        <w:t xml:space="preserve">. Potential harms </w:t>
      </w:r>
      <w:r w:rsidR="00ED5F6D">
        <w:rPr>
          <w:rFonts w:ascii="Times New Roman" w:hAnsi="Times New Roman" w:cs="Times New Roman"/>
          <w:lang w:val="en-GB"/>
        </w:rPr>
        <w:t xml:space="preserve">would arise if data were not anonymized i.e., participants might </w:t>
      </w:r>
      <w:r w:rsidR="00DF0494">
        <w:rPr>
          <w:rFonts w:ascii="Times New Roman" w:hAnsi="Times New Roman" w:cs="Times New Roman"/>
          <w:lang w:val="en-GB"/>
        </w:rPr>
        <w:t xml:space="preserve">be perceived as not </w:t>
      </w:r>
      <w:r w:rsidR="00ED5F6D">
        <w:rPr>
          <w:rFonts w:ascii="Times New Roman" w:hAnsi="Times New Roman" w:cs="Times New Roman"/>
          <w:lang w:val="en-GB"/>
        </w:rPr>
        <w:t>presenting</w:t>
      </w:r>
      <w:r w:rsidR="00DF0494">
        <w:rPr>
          <w:rFonts w:ascii="Times New Roman" w:hAnsi="Times New Roman" w:cs="Times New Roman"/>
          <w:lang w:val="en-GB"/>
        </w:rPr>
        <w:t xml:space="preserve"> their country or the health centres they have worked with in </w:t>
      </w:r>
      <w:r w:rsidR="00ED5F6D">
        <w:rPr>
          <w:rFonts w:ascii="Times New Roman" w:hAnsi="Times New Roman" w:cs="Times New Roman"/>
          <w:lang w:val="en-GB"/>
        </w:rPr>
        <w:t>positively</w:t>
      </w:r>
      <w:r w:rsidR="00DF0494">
        <w:rPr>
          <w:rFonts w:ascii="Times New Roman" w:hAnsi="Times New Roman" w:cs="Times New Roman"/>
          <w:lang w:val="en-GB"/>
        </w:rPr>
        <w:t xml:space="preserve"> (</w:t>
      </w:r>
      <w:r w:rsidR="003C7150">
        <w:rPr>
          <w:rFonts w:ascii="Times New Roman" w:hAnsi="Times New Roman" w:cs="Times New Roman"/>
          <w:lang w:val="en-GB"/>
        </w:rPr>
        <w:t>when flagging</w:t>
      </w:r>
      <w:r w:rsidR="00DF0494">
        <w:rPr>
          <w:rFonts w:ascii="Times New Roman" w:hAnsi="Times New Roman" w:cs="Times New Roman"/>
          <w:lang w:val="en-GB"/>
        </w:rPr>
        <w:t xml:space="preserve"> constraints they have faced or witnessed) </w:t>
      </w:r>
      <w:r w:rsidR="00ED5F6D">
        <w:rPr>
          <w:rFonts w:ascii="Times New Roman" w:hAnsi="Times New Roman" w:cs="Times New Roman"/>
          <w:lang w:val="en-GB"/>
        </w:rPr>
        <w:t>or</w:t>
      </w:r>
      <w:r w:rsidR="00DF0494">
        <w:rPr>
          <w:rFonts w:ascii="Times New Roman" w:hAnsi="Times New Roman" w:cs="Times New Roman"/>
          <w:lang w:val="en-GB"/>
        </w:rPr>
        <w:t xml:space="preserve"> the places they have worked in </w:t>
      </w:r>
      <w:r w:rsidR="00ED5F6D">
        <w:rPr>
          <w:rFonts w:ascii="Times New Roman" w:hAnsi="Times New Roman" w:cs="Times New Roman"/>
          <w:lang w:val="en-GB"/>
        </w:rPr>
        <w:t>might be cast in a negative light</w:t>
      </w:r>
      <w:r w:rsidR="00DF0494">
        <w:rPr>
          <w:rFonts w:ascii="Times New Roman" w:hAnsi="Times New Roman" w:cs="Times New Roman"/>
          <w:lang w:val="en-GB"/>
        </w:rPr>
        <w:t xml:space="preserve">. To address this risk, </w:t>
      </w:r>
      <w:r w:rsidR="003C7150">
        <w:rPr>
          <w:rFonts w:ascii="Times New Roman" w:hAnsi="Times New Roman" w:cs="Times New Roman"/>
          <w:lang w:val="en-GB"/>
        </w:rPr>
        <w:t xml:space="preserve">results </w:t>
      </w:r>
      <w:r w:rsidR="00DF0494">
        <w:rPr>
          <w:rFonts w:ascii="Times New Roman" w:hAnsi="Times New Roman" w:cs="Times New Roman"/>
          <w:lang w:val="en-GB"/>
        </w:rPr>
        <w:t>will be anonymized</w:t>
      </w:r>
      <w:r w:rsidR="003C7150">
        <w:rPr>
          <w:rFonts w:ascii="Times New Roman" w:hAnsi="Times New Roman" w:cs="Times New Roman"/>
          <w:lang w:val="en-GB"/>
        </w:rPr>
        <w:t xml:space="preserve"> so that no individual, institution or country can be identified.</w:t>
      </w:r>
    </w:p>
    <w:p w14:paraId="09AD5B5A" w14:textId="7F5A73C7" w:rsidR="00A74D61" w:rsidRDefault="00DF0494" w:rsidP="00F67F4B">
      <w:pPr>
        <w:rPr>
          <w:rFonts w:ascii="Times New Roman" w:hAnsi="Times New Roman" w:cs="Times New Roman"/>
          <w:lang w:val="en-GB"/>
        </w:rPr>
      </w:pPr>
      <w:r>
        <w:rPr>
          <w:rFonts w:ascii="Times New Roman" w:hAnsi="Times New Roman" w:cs="Times New Roman"/>
          <w:lang w:val="en-GB"/>
        </w:rPr>
        <w:t>None of the researchers or collaborators has any conflict of interest.</w:t>
      </w:r>
    </w:p>
    <w:p w14:paraId="26432839" w14:textId="77777777" w:rsidR="00F67F4B" w:rsidRPr="00DE7C83" w:rsidRDefault="00F67F4B" w:rsidP="00F67F4B">
      <w:pPr>
        <w:pStyle w:val="Caption"/>
        <w:keepNext/>
        <w:rPr>
          <w:rFonts w:ascii="Times New Roman" w:hAnsi="Times New Roman" w:cs="Times New Roman"/>
          <w:b/>
          <w:bCs/>
          <w:i w:val="0"/>
          <w:iCs w:val="0"/>
          <w:color w:val="auto"/>
          <w:sz w:val="22"/>
          <w:szCs w:val="22"/>
          <w:lang w:val="en-GB"/>
        </w:rPr>
      </w:pPr>
      <w:bookmarkStart w:id="6" w:name="_Ref115088509"/>
      <w:bookmarkStart w:id="7" w:name="_Ref115793057"/>
      <w:r w:rsidRPr="00DE7C83">
        <w:rPr>
          <w:rFonts w:ascii="Times New Roman" w:hAnsi="Times New Roman" w:cs="Times New Roman"/>
          <w:b/>
          <w:bCs/>
          <w:i w:val="0"/>
          <w:iCs w:val="0"/>
          <w:color w:val="auto"/>
          <w:sz w:val="22"/>
          <w:szCs w:val="22"/>
          <w:lang w:val="en-GB"/>
        </w:rPr>
        <w:lastRenderedPageBreak/>
        <w:t xml:space="preserve">Figure </w:t>
      </w:r>
      <w:r w:rsidRPr="00DE7C83">
        <w:rPr>
          <w:rFonts w:ascii="Times New Roman" w:hAnsi="Times New Roman" w:cs="Times New Roman"/>
          <w:b/>
          <w:bCs/>
          <w:i w:val="0"/>
          <w:iCs w:val="0"/>
          <w:color w:val="auto"/>
          <w:sz w:val="22"/>
          <w:szCs w:val="22"/>
          <w:lang w:val="en-GB"/>
        </w:rPr>
        <w:fldChar w:fldCharType="begin"/>
      </w:r>
      <w:r w:rsidRPr="00DE7C83">
        <w:rPr>
          <w:rFonts w:ascii="Times New Roman" w:hAnsi="Times New Roman" w:cs="Times New Roman"/>
          <w:b/>
          <w:bCs/>
          <w:i w:val="0"/>
          <w:iCs w:val="0"/>
          <w:color w:val="auto"/>
          <w:sz w:val="22"/>
          <w:szCs w:val="22"/>
          <w:lang w:val="en-GB"/>
        </w:rPr>
        <w:instrText xml:space="preserve"> SEQ Figure \* ARABIC </w:instrText>
      </w:r>
      <w:r w:rsidRPr="00DE7C83">
        <w:rPr>
          <w:rFonts w:ascii="Times New Roman" w:hAnsi="Times New Roman" w:cs="Times New Roman"/>
          <w:b/>
          <w:bCs/>
          <w:i w:val="0"/>
          <w:iCs w:val="0"/>
          <w:color w:val="auto"/>
          <w:sz w:val="22"/>
          <w:szCs w:val="22"/>
          <w:lang w:val="en-GB"/>
        </w:rPr>
        <w:fldChar w:fldCharType="separate"/>
      </w:r>
      <w:r w:rsidRPr="00DE7C83">
        <w:rPr>
          <w:rFonts w:ascii="Times New Roman" w:hAnsi="Times New Roman" w:cs="Times New Roman"/>
          <w:b/>
          <w:bCs/>
          <w:i w:val="0"/>
          <w:iCs w:val="0"/>
          <w:noProof/>
          <w:color w:val="auto"/>
          <w:sz w:val="22"/>
          <w:szCs w:val="22"/>
          <w:lang w:val="en-GB"/>
        </w:rPr>
        <w:t>1</w:t>
      </w:r>
      <w:r w:rsidRPr="00DE7C83">
        <w:rPr>
          <w:rFonts w:ascii="Times New Roman" w:hAnsi="Times New Roman" w:cs="Times New Roman"/>
          <w:b/>
          <w:bCs/>
          <w:i w:val="0"/>
          <w:iCs w:val="0"/>
          <w:color w:val="auto"/>
          <w:sz w:val="22"/>
          <w:szCs w:val="22"/>
          <w:lang w:val="en-GB"/>
        </w:rPr>
        <w:fldChar w:fldCharType="end"/>
      </w:r>
      <w:bookmarkEnd w:id="6"/>
      <w:r w:rsidRPr="00DE7C83">
        <w:rPr>
          <w:rFonts w:ascii="Times New Roman" w:hAnsi="Times New Roman" w:cs="Times New Roman"/>
          <w:b/>
          <w:bCs/>
          <w:i w:val="0"/>
          <w:iCs w:val="0"/>
          <w:color w:val="auto"/>
          <w:sz w:val="22"/>
          <w:szCs w:val="22"/>
          <w:lang w:val="en-GB"/>
        </w:rPr>
        <w:t>: Draft COVID care pathways</w:t>
      </w:r>
      <w:bookmarkEnd w:id="7"/>
    </w:p>
    <w:p w14:paraId="796ADE88" w14:textId="77777777" w:rsidR="00F67F4B" w:rsidRPr="00DE7C83" w:rsidRDefault="00F67F4B" w:rsidP="00F67F4B">
      <w:pPr>
        <w:ind w:left="-851"/>
        <w:rPr>
          <w:rFonts w:ascii="Times New Roman" w:hAnsi="Times New Roman" w:cs="Times New Roman"/>
          <w:sz w:val="2"/>
          <w:szCs w:val="2"/>
          <w:lang w:val="en-GB"/>
        </w:rPr>
      </w:pPr>
      <w:r w:rsidRPr="00DE7C83">
        <w:rPr>
          <w:noProof/>
        </w:rPr>
        <w:drawing>
          <wp:inline distT="0" distB="0" distL="0" distR="0" wp14:anchorId="5CB98449" wp14:editId="5414D8E2">
            <wp:extent cx="6994473" cy="74764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6994473" cy="7476424"/>
                    </a:xfrm>
                    <a:prstGeom prst="rect">
                      <a:avLst/>
                    </a:prstGeom>
                  </pic:spPr>
                </pic:pic>
              </a:graphicData>
            </a:graphic>
          </wp:inline>
        </w:drawing>
      </w:r>
      <w:r w:rsidRPr="00DE7C83">
        <w:rPr>
          <w:rFonts w:ascii="Times New Roman" w:hAnsi="Times New Roman" w:cs="Times New Roman"/>
          <w:sz w:val="2"/>
          <w:szCs w:val="2"/>
          <w:lang w:val="en-GB"/>
        </w:rPr>
        <w:br w:type="page"/>
      </w:r>
    </w:p>
    <w:p w14:paraId="13E800B8" w14:textId="77777777" w:rsidR="00F67F4B" w:rsidRPr="00DE7C83" w:rsidRDefault="00F67F4B" w:rsidP="00F67F4B">
      <w:pPr>
        <w:jc w:val="center"/>
        <w:rPr>
          <w:rFonts w:ascii="Times New Roman" w:hAnsi="Times New Roman" w:cs="Times New Roman"/>
          <w:sz w:val="2"/>
          <w:szCs w:val="2"/>
          <w:lang w:val="en-GB"/>
        </w:rPr>
        <w:sectPr w:rsidR="00F67F4B" w:rsidRPr="00DE7C83" w:rsidSect="00FB5BE4">
          <w:pgSz w:w="12240" w:h="15840"/>
          <w:pgMar w:top="1440" w:right="1440" w:bottom="1440" w:left="1440" w:header="720" w:footer="720" w:gutter="0"/>
          <w:cols w:space="720"/>
          <w:docGrid w:linePitch="360"/>
        </w:sectPr>
      </w:pPr>
    </w:p>
    <w:p w14:paraId="46704951" w14:textId="79A5123D" w:rsidR="00F67F4B" w:rsidRPr="00DE7C83" w:rsidRDefault="00016BD7" w:rsidP="00A4713A">
      <w:pPr>
        <w:pStyle w:val="Heading1"/>
        <w:rPr>
          <w:rStyle w:val="Heading1Char"/>
          <w:rFonts w:ascii="Times New Roman" w:hAnsi="Times New Roman" w:cs="Times New Roman"/>
          <w:b/>
          <w:bCs/>
          <w:color w:val="auto"/>
          <w:sz w:val="28"/>
          <w:szCs w:val="28"/>
          <w:lang w:val="en-GB"/>
        </w:rPr>
      </w:pPr>
      <w:r>
        <w:rPr>
          <w:rStyle w:val="Heading1Char"/>
          <w:rFonts w:ascii="Times New Roman" w:hAnsi="Times New Roman" w:cs="Times New Roman"/>
          <w:b/>
          <w:bCs/>
          <w:color w:val="auto"/>
          <w:sz w:val="28"/>
          <w:szCs w:val="28"/>
          <w:lang w:val="en-GB"/>
        </w:rPr>
        <w:lastRenderedPageBreak/>
        <w:t>References</w:t>
      </w:r>
    </w:p>
    <w:p w14:paraId="53EEB7FA" w14:textId="77777777" w:rsidR="00000175" w:rsidRPr="00000175" w:rsidRDefault="007A283E" w:rsidP="00000175">
      <w:pPr>
        <w:pStyle w:val="EndNoteBibliography"/>
        <w:spacing w:after="0"/>
        <w:ind w:left="720" w:hanging="720"/>
      </w:pPr>
      <w:r>
        <w:rPr>
          <w:lang w:val="en-GB"/>
        </w:rPr>
        <w:fldChar w:fldCharType="begin"/>
      </w:r>
      <w:r>
        <w:rPr>
          <w:lang w:val="en-GB"/>
        </w:rPr>
        <w:instrText xml:space="preserve"> ADDIN EN.REFLIST </w:instrText>
      </w:r>
      <w:r>
        <w:rPr>
          <w:lang w:val="en-GB"/>
        </w:rPr>
        <w:fldChar w:fldCharType="separate"/>
      </w:r>
      <w:r w:rsidR="00000175" w:rsidRPr="00000175">
        <w:t>1.</w:t>
      </w:r>
      <w:r w:rsidR="00000175" w:rsidRPr="00000175">
        <w:tab/>
        <w:t xml:space="preserve">Thakur, B., et al., </w:t>
      </w:r>
      <w:r w:rsidR="00000175" w:rsidRPr="00000175">
        <w:rPr>
          <w:i/>
        </w:rPr>
        <w:t>A systematic review and meta-analysis of geographic differences in comorbidities and associated severity and mortality among individuals with COVID-19.</w:t>
      </w:r>
      <w:r w:rsidR="00000175" w:rsidRPr="00000175">
        <w:t xml:space="preserve"> Scientific Reports, 2021. </w:t>
      </w:r>
      <w:r w:rsidR="00000175" w:rsidRPr="00000175">
        <w:rPr>
          <w:b/>
        </w:rPr>
        <w:t>11</w:t>
      </w:r>
      <w:r w:rsidR="00000175" w:rsidRPr="00000175">
        <w:t>(1): p. 8562.</w:t>
      </w:r>
    </w:p>
    <w:p w14:paraId="685FBAC3" w14:textId="77777777" w:rsidR="00000175" w:rsidRPr="00000175" w:rsidRDefault="00000175" w:rsidP="00000175">
      <w:pPr>
        <w:pStyle w:val="EndNoteBibliography"/>
        <w:spacing w:after="0"/>
        <w:ind w:left="720" w:hanging="720"/>
      </w:pPr>
      <w:r w:rsidRPr="00000175">
        <w:t>2.</w:t>
      </w:r>
      <w:r w:rsidRPr="00000175">
        <w:tab/>
        <w:t xml:space="preserve">Zheng, Z., et al., </w:t>
      </w:r>
      <w:r w:rsidRPr="00000175">
        <w:rPr>
          <w:i/>
        </w:rPr>
        <w:t>Risk factors of critical &amp; mortal COVID-19 cases: A systematic literature review and meta-analysis.</w:t>
      </w:r>
      <w:r w:rsidRPr="00000175">
        <w:t xml:space="preserve"> The Journal of infection, 2020. </w:t>
      </w:r>
      <w:r w:rsidRPr="00000175">
        <w:rPr>
          <w:b/>
        </w:rPr>
        <w:t>81</w:t>
      </w:r>
      <w:r w:rsidRPr="00000175">
        <w:t>(2): p. e16-e25.</w:t>
      </w:r>
    </w:p>
    <w:p w14:paraId="1F8AA262" w14:textId="77777777" w:rsidR="00000175" w:rsidRPr="00000175" w:rsidRDefault="00000175" w:rsidP="00000175">
      <w:pPr>
        <w:pStyle w:val="EndNoteBibliography"/>
        <w:spacing w:after="0"/>
        <w:ind w:left="720" w:hanging="720"/>
      </w:pPr>
      <w:r w:rsidRPr="00000175">
        <w:t>3.</w:t>
      </w:r>
      <w:r w:rsidRPr="00000175">
        <w:tab/>
      </w:r>
      <w:r w:rsidRPr="00000175">
        <w:rPr>
          <w:i/>
        </w:rPr>
        <w:t>Therapeutics and COVID-19: Living guideline, 16 September 2022.</w:t>
      </w:r>
      <w:r w:rsidRPr="00000175">
        <w:t xml:space="preserve"> World Health Organization: Geneva.</w:t>
      </w:r>
    </w:p>
    <w:p w14:paraId="127B24F6" w14:textId="77777777" w:rsidR="00000175" w:rsidRPr="00000175" w:rsidRDefault="00000175" w:rsidP="00000175">
      <w:pPr>
        <w:pStyle w:val="EndNoteBibliography"/>
        <w:spacing w:after="0"/>
        <w:ind w:left="720" w:hanging="720"/>
      </w:pPr>
      <w:r w:rsidRPr="00000175">
        <w:t>4.</w:t>
      </w:r>
      <w:r w:rsidRPr="00000175">
        <w:tab/>
        <w:t xml:space="preserve">Fleitas, P.E., et al., </w:t>
      </w:r>
      <w:r w:rsidRPr="00000175">
        <w:rPr>
          <w:i/>
        </w:rPr>
        <w:t>Clinical diagnosis of COVID-19. A multivariate logistic regression analysis of symptoms of COVID-19 at presentation.</w:t>
      </w:r>
      <w:r w:rsidRPr="00000175">
        <w:t xml:space="preserve"> Germs (Bucureşti), 2021. </w:t>
      </w:r>
      <w:r w:rsidRPr="00000175">
        <w:rPr>
          <w:b/>
        </w:rPr>
        <w:t>11</w:t>
      </w:r>
      <w:r w:rsidRPr="00000175">
        <w:t>(2): p. 221-237.</w:t>
      </w:r>
    </w:p>
    <w:p w14:paraId="60656298" w14:textId="77777777" w:rsidR="00000175" w:rsidRPr="00000175" w:rsidRDefault="00000175" w:rsidP="00000175">
      <w:pPr>
        <w:pStyle w:val="EndNoteBibliography"/>
        <w:spacing w:after="0"/>
        <w:ind w:left="720" w:hanging="720"/>
      </w:pPr>
      <w:r w:rsidRPr="00000175">
        <w:t>5.</w:t>
      </w:r>
      <w:r w:rsidRPr="00000175">
        <w:tab/>
        <w:t xml:space="preserve">Ly, T.D.A., et al., </w:t>
      </w:r>
      <w:r w:rsidRPr="00000175">
        <w:rPr>
          <w:i/>
        </w:rPr>
        <w:t>Screening of SARS-CoV-2 among homeless people, asylum-seekers and other people living in precarious conditions in Marseille, France, March–April 2020.</w:t>
      </w:r>
      <w:r w:rsidRPr="00000175">
        <w:t xml:space="preserve"> International journal of infectious diseases, 2021. </w:t>
      </w:r>
      <w:r w:rsidRPr="00000175">
        <w:rPr>
          <w:b/>
        </w:rPr>
        <w:t>105</w:t>
      </w:r>
      <w:r w:rsidRPr="00000175">
        <w:t>: p. 1-6.</w:t>
      </w:r>
    </w:p>
    <w:p w14:paraId="0ABCC58F" w14:textId="7BD06D4C" w:rsidR="00000175" w:rsidRPr="00000175" w:rsidRDefault="00000175" w:rsidP="00000175">
      <w:pPr>
        <w:pStyle w:val="EndNoteBibliography"/>
        <w:spacing w:after="0"/>
        <w:ind w:left="720" w:hanging="720"/>
      </w:pPr>
      <w:r w:rsidRPr="00000175">
        <w:t>6.</w:t>
      </w:r>
      <w:r w:rsidRPr="00000175">
        <w:tab/>
        <w:t xml:space="preserve">Callahan, A., et al. </w:t>
      </w:r>
      <w:r w:rsidRPr="00000175">
        <w:rPr>
          <w:i/>
        </w:rPr>
        <w:t>Profiling presenting symptoms of patients screened for SARS-CoV-2.</w:t>
      </w:r>
      <w:r w:rsidRPr="00000175">
        <w:t xml:space="preserve"> 2020; Available from: </w:t>
      </w:r>
      <w:hyperlink r:id="rId9" w:history="1">
        <w:r w:rsidRPr="00000175">
          <w:rPr>
            <w:rStyle w:val="Hyperlink"/>
          </w:rPr>
          <w:t>https://medium.com/@shahlab/an-ehr-derived-summary-of-the-presenting-symptoms-of-patients-screened-for-sars-cov-2-910ceb1b22b9</w:t>
        </w:r>
      </w:hyperlink>
      <w:r w:rsidRPr="00000175">
        <w:t>.</w:t>
      </w:r>
    </w:p>
    <w:p w14:paraId="471E5EA4" w14:textId="77777777" w:rsidR="00000175" w:rsidRPr="00000175" w:rsidRDefault="00000175" w:rsidP="00000175">
      <w:pPr>
        <w:pStyle w:val="EndNoteBibliography"/>
        <w:spacing w:after="0"/>
        <w:ind w:left="720" w:hanging="720"/>
      </w:pPr>
      <w:r w:rsidRPr="00000175">
        <w:t>7.</w:t>
      </w:r>
      <w:r w:rsidRPr="00000175">
        <w:tab/>
        <w:t xml:space="preserve">Nguyen, H., et al., </w:t>
      </w:r>
      <w:r w:rsidRPr="00000175">
        <w:rPr>
          <w:i/>
        </w:rPr>
        <w:t>376. Sensitivity and Specificity of the WHO Probable SARS-CoV-2 Case Definition Among Symptomatic Healthcare Personnel.</w:t>
      </w:r>
      <w:r w:rsidRPr="00000175">
        <w:t xml:space="preserve"> Open forum infectious diseases, 2021. </w:t>
      </w:r>
      <w:r w:rsidRPr="00000175">
        <w:rPr>
          <w:b/>
        </w:rPr>
        <w:t>8</w:t>
      </w:r>
      <w:r w:rsidRPr="00000175">
        <w:t>(Supplement_1): p. S290-S290.</w:t>
      </w:r>
    </w:p>
    <w:p w14:paraId="75883BD9" w14:textId="77777777" w:rsidR="00000175" w:rsidRPr="00000175" w:rsidRDefault="00000175" w:rsidP="00000175">
      <w:pPr>
        <w:pStyle w:val="EndNoteBibliography"/>
        <w:spacing w:after="0"/>
        <w:ind w:left="720" w:hanging="720"/>
      </w:pPr>
      <w:r w:rsidRPr="00000175">
        <w:t>8.</w:t>
      </w:r>
      <w:r w:rsidRPr="00000175">
        <w:tab/>
        <w:t xml:space="preserve">Bijur, P.E., et al., </w:t>
      </w:r>
      <w:r w:rsidRPr="00000175">
        <w:rPr>
          <w:i/>
        </w:rPr>
        <w:t>Should COVID-19 symptoms be used to cohort patients in the emergency department? A retrospective analysis.</w:t>
      </w:r>
      <w:r w:rsidRPr="00000175">
        <w:t xml:space="preserve"> The American journal of emergency medicine, 2022. </w:t>
      </w:r>
      <w:r w:rsidRPr="00000175">
        <w:rPr>
          <w:b/>
        </w:rPr>
        <w:t>54</w:t>
      </w:r>
      <w:r w:rsidRPr="00000175">
        <w:t>: p. 274-278.</w:t>
      </w:r>
    </w:p>
    <w:p w14:paraId="189F1FDA" w14:textId="77777777" w:rsidR="00000175" w:rsidRPr="00000175" w:rsidRDefault="00000175" w:rsidP="00000175">
      <w:pPr>
        <w:pStyle w:val="EndNoteBibliography"/>
        <w:spacing w:after="0"/>
        <w:ind w:left="720" w:hanging="720"/>
      </w:pPr>
      <w:r w:rsidRPr="00000175">
        <w:t>9.</w:t>
      </w:r>
      <w:r w:rsidRPr="00000175">
        <w:tab/>
        <w:t xml:space="preserve">PATH, </w:t>
      </w:r>
      <w:r w:rsidRPr="00000175">
        <w:rPr>
          <w:i/>
        </w:rPr>
        <w:t>Biomedical Equipment for COVID-19 Case Management Senegal Facility Survey Report</w:t>
      </w:r>
      <w:r w:rsidRPr="00000175">
        <w:t>. 2021, PATH: Seattle.</w:t>
      </w:r>
    </w:p>
    <w:p w14:paraId="56D29F57" w14:textId="77777777" w:rsidR="00000175" w:rsidRPr="00000175" w:rsidRDefault="00000175" w:rsidP="00000175">
      <w:pPr>
        <w:pStyle w:val="EndNoteBibliography"/>
        <w:spacing w:after="0"/>
        <w:ind w:left="720" w:hanging="720"/>
      </w:pPr>
      <w:r w:rsidRPr="00000175">
        <w:t>10.</w:t>
      </w:r>
      <w:r w:rsidRPr="00000175">
        <w:tab/>
        <w:t xml:space="preserve">PATH, </w:t>
      </w:r>
      <w:r w:rsidRPr="00000175">
        <w:rPr>
          <w:i/>
        </w:rPr>
        <w:t xml:space="preserve">Assessment Report on the Availability of Oxygen and Biomedical Equipment in Health Facilities: DRC Facility Survey Report. </w:t>
      </w:r>
      <w:r w:rsidRPr="00000175">
        <w:t>. 2022, PATH: Seattle.</w:t>
      </w:r>
    </w:p>
    <w:p w14:paraId="16A8B8B6" w14:textId="77777777" w:rsidR="00000175" w:rsidRPr="00000175" w:rsidRDefault="00000175" w:rsidP="00000175">
      <w:pPr>
        <w:pStyle w:val="EndNoteBibliography"/>
        <w:spacing w:after="0"/>
        <w:ind w:left="720" w:hanging="720"/>
      </w:pPr>
      <w:r w:rsidRPr="00000175">
        <w:t>11.</w:t>
      </w:r>
      <w:r w:rsidRPr="00000175">
        <w:tab/>
        <w:t xml:space="preserve">PATH, </w:t>
      </w:r>
      <w:r w:rsidRPr="00000175">
        <w:rPr>
          <w:i/>
        </w:rPr>
        <w:t>Biomedical Equipment for COVID-19 Case Management Malawi Facility Survey Report</w:t>
      </w:r>
      <w:r w:rsidRPr="00000175">
        <w:t>. 2021, PATH: Seattle.</w:t>
      </w:r>
    </w:p>
    <w:p w14:paraId="6863816F" w14:textId="77777777" w:rsidR="00000175" w:rsidRPr="00000175" w:rsidRDefault="00000175" w:rsidP="00000175">
      <w:pPr>
        <w:pStyle w:val="EndNoteBibliography"/>
        <w:spacing w:after="0"/>
        <w:ind w:left="720" w:hanging="720"/>
      </w:pPr>
      <w:r w:rsidRPr="00000175">
        <w:t>12.</w:t>
      </w:r>
      <w:r w:rsidRPr="00000175">
        <w:tab/>
        <w:t xml:space="preserve">PATH, </w:t>
      </w:r>
      <w:r w:rsidRPr="00000175">
        <w:rPr>
          <w:i/>
        </w:rPr>
        <w:t>Biomedical Equipment for COVID-19 Case Management Zambia COVID-19 Treatment Facility Survey Report.</w:t>
      </w:r>
      <w:r w:rsidRPr="00000175">
        <w:t xml:space="preserve"> 2021, PATH: Seattle.</w:t>
      </w:r>
    </w:p>
    <w:p w14:paraId="0473E50F" w14:textId="77777777" w:rsidR="00000175" w:rsidRPr="00000175" w:rsidRDefault="00000175" w:rsidP="00000175">
      <w:pPr>
        <w:pStyle w:val="EndNoteBibliography"/>
        <w:spacing w:after="0"/>
        <w:ind w:left="720" w:hanging="720"/>
      </w:pPr>
      <w:r w:rsidRPr="00000175">
        <w:t>13.</w:t>
      </w:r>
      <w:r w:rsidRPr="00000175">
        <w:tab/>
        <w:t xml:space="preserve">Yadav, H., et al., </w:t>
      </w:r>
      <w:r w:rsidRPr="00000175">
        <w:rPr>
          <w:i/>
        </w:rPr>
        <w:t>Availability of essential diagnostics in ten low-income and middle-income countries: results from national health facility surveys.</w:t>
      </w:r>
      <w:r w:rsidRPr="00000175">
        <w:t xml:space="preserve"> The Lancet Global Health, 2021. </w:t>
      </w:r>
      <w:r w:rsidRPr="00000175">
        <w:rPr>
          <w:b/>
        </w:rPr>
        <w:t>9</w:t>
      </w:r>
      <w:r w:rsidRPr="00000175">
        <w:t>(11): p. e1553-e1560.</w:t>
      </w:r>
    </w:p>
    <w:p w14:paraId="0B79ED1B" w14:textId="4234EED4" w:rsidR="00000175" w:rsidRPr="00000175" w:rsidRDefault="00000175" w:rsidP="00000175">
      <w:pPr>
        <w:pStyle w:val="EndNoteBibliography"/>
        <w:spacing w:after="0"/>
        <w:ind w:left="720" w:hanging="720"/>
      </w:pPr>
      <w:r w:rsidRPr="00000175">
        <w:t>14.</w:t>
      </w:r>
      <w:r w:rsidRPr="00000175">
        <w:tab/>
        <w:t xml:space="preserve">Beeching, N.J., T.E. Fletcher, and R. Fowler. </w:t>
      </w:r>
      <w:r w:rsidRPr="00000175">
        <w:rPr>
          <w:i/>
        </w:rPr>
        <w:t>Coronavirus disease 2019 (COVID-19) (Differentials)</w:t>
      </w:r>
      <w:r w:rsidRPr="00000175">
        <w:t xml:space="preserve">. BMJ Best Practice 2022  5 Sept. 2022]; Available from: </w:t>
      </w:r>
      <w:hyperlink r:id="rId10" w:history="1">
        <w:r w:rsidRPr="00000175">
          <w:rPr>
            <w:rStyle w:val="Hyperlink"/>
          </w:rPr>
          <w:t>https://bestpractice.bmj.com/topics/en-gb/3000201/differentials</w:t>
        </w:r>
      </w:hyperlink>
      <w:r w:rsidRPr="00000175">
        <w:t>.</w:t>
      </w:r>
    </w:p>
    <w:p w14:paraId="31A4285F" w14:textId="77777777" w:rsidR="00000175" w:rsidRPr="00000175" w:rsidRDefault="00000175" w:rsidP="00000175">
      <w:pPr>
        <w:pStyle w:val="EndNoteBibliography"/>
        <w:spacing w:after="0"/>
        <w:ind w:left="720" w:hanging="720"/>
      </w:pPr>
      <w:r w:rsidRPr="00000175">
        <w:t>15.</w:t>
      </w:r>
      <w:r w:rsidRPr="00000175">
        <w:tab/>
        <w:t xml:space="preserve">Hedberg, P., et al., </w:t>
      </w:r>
      <w:r w:rsidRPr="00000175">
        <w:rPr>
          <w:i/>
        </w:rPr>
        <w:t>Clinical phenotypes and outcomes of SARS-CoV-2, influenza, RSV and seven other respiratory viruses: a retrospective study using complete hospital data.</w:t>
      </w:r>
      <w:r w:rsidRPr="00000175">
        <w:t xml:space="preserve"> Thorax, 2021. </w:t>
      </w:r>
      <w:r w:rsidRPr="00000175">
        <w:rPr>
          <w:b/>
        </w:rPr>
        <w:t>77</w:t>
      </w:r>
      <w:r w:rsidRPr="00000175">
        <w:t>(2): p. 1-10.</w:t>
      </w:r>
    </w:p>
    <w:p w14:paraId="481A205A" w14:textId="77777777" w:rsidR="00000175" w:rsidRPr="00000175" w:rsidRDefault="00000175" w:rsidP="00000175">
      <w:pPr>
        <w:pStyle w:val="EndNoteBibliography"/>
        <w:spacing w:after="0"/>
        <w:ind w:left="720" w:hanging="720"/>
      </w:pPr>
      <w:r w:rsidRPr="00000175">
        <w:t>16.</w:t>
      </w:r>
      <w:r w:rsidRPr="00000175">
        <w:tab/>
        <w:t xml:space="preserve">Heuschen, A.-K., et al., </w:t>
      </w:r>
      <w:r w:rsidRPr="00000175">
        <w:rPr>
          <w:i/>
        </w:rPr>
        <w:t>Public health-relevant consequences of the COVID-19 pandemic on malaria in sub-Saharan Africa: a scoping review.</w:t>
      </w:r>
      <w:r w:rsidRPr="00000175">
        <w:t xml:space="preserve"> Malaria Journal, 2021. </w:t>
      </w:r>
      <w:r w:rsidRPr="00000175">
        <w:rPr>
          <w:b/>
        </w:rPr>
        <w:t>20</w:t>
      </w:r>
      <w:r w:rsidRPr="00000175">
        <w:t>(1): p. 339.</w:t>
      </w:r>
    </w:p>
    <w:p w14:paraId="336B22E0" w14:textId="77777777" w:rsidR="00000175" w:rsidRPr="00000175" w:rsidRDefault="00000175" w:rsidP="00000175">
      <w:pPr>
        <w:pStyle w:val="EndNoteBibliography"/>
        <w:spacing w:after="0"/>
        <w:ind w:left="720" w:hanging="720"/>
      </w:pPr>
      <w:r w:rsidRPr="00000175">
        <w:t>17.</w:t>
      </w:r>
      <w:r w:rsidRPr="00000175">
        <w:tab/>
        <w:t xml:space="preserve">McMillan, S.S., M. King, and M.P. Tully, </w:t>
      </w:r>
      <w:r w:rsidRPr="00000175">
        <w:rPr>
          <w:i/>
        </w:rPr>
        <w:t>How to use the nominal group and Delphi techniques.</w:t>
      </w:r>
      <w:r w:rsidRPr="00000175">
        <w:t xml:space="preserve"> International Journal of Clinical Pharmacy, 2016. </w:t>
      </w:r>
      <w:r w:rsidRPr="00000175">
        <w:rPr>
          <w:b/>
        </w:rPr>
        <w:t>38</w:t>
      </w:r>
      <w:r w:rsidRPr="00000175">
        <w:t>(3): p. 655-662.</w:t>
      </w:r>
    </w:p>
    <w:p w14:paraId="343C7E74" w14:textId="77777777" w:rsidR="00000175" w:rsidRPr="00000175" w:rsidRDefault="00000175" w:rsidP="00000175">
      <w:pPr>
        <w:pStyle w:val="EndNoteBibliography"/>
        <w:spacing w:after="0"/>
        <w:ind w:left="720" w:hanging="720"/>
      </w:pPr>
      <w:r w:rsidRPr="00000175">
        <w:t>18.</w:t>
      </w:r>
      <w:r w:rsidRPr="00000175">
        <w:tab/>
      </w:r>
      <w:r w:rsidRPr="00000175">
        <w:rPr>
          <w:i/>
        </w:rPr>
        <w:t>Group Techniques for Program Planning: A Guide to Nominal Group and Delphi Processes.</w:t>
      </w:r>
      <w:r w:rsidRPr="00000175">
        <w:t xml:space="preserve"> The Journal of applied behavioral science, 1976. </w:t>
      </w:r>
      <w:r w:rsidRPr="00000175">
        <w:rPr>
          <w:b/>
        </w:rPr>
        <w:t>12</w:t>
      </w:r>
      <w:r w:rsidRPr="00000175">
        <w:t>(4): p. 581-581.</w:t>
      </w:r>
    </w:p>
    <w:p w14:paraId="7C91BEDF" w14:textId="77777777" w:rsidR="00000175" w:rsidRPr="00000175" w:rsidRDefault="00000175" w:rsidP="00000175">
      <w:pPr>
        <w:pStyle w:val="EndNoteBibliography"/>
        <w:ind w:left="720" w:hanging="720"/>
      </w:pPr>
      <w:r w:rsidRPr="00000175">
        <w:t>19.</w:t>
      </w:r>
      <w:r w:rsidRPr="00000175">
        <w:tab/>
        <w:t xml:space="preserve">Mason, S., et al., </w:t>
      </w:r>
      <w:r w:rsidRPr="00000175">
        <w:rPr>
          <w:i/>
        </w:rPr>
        <w:t>Undertaking Research Using Online Nominal Group Technique: Lessons from an International Study (RESPACC).</w:t>
      </w:r>
      <w:r w:rsidRPr="00000175">
        <w:t xml:space="preserve"> Journal of palliative medicine, 2021. </w:t>
      </w:r>
      <w:r w:rsidRPr="00000175">
        <w:rPr>
          <w:b/>
        </w:rPr>
        <w:t>24</w:t>
      </w:r>
      <w:r w:rsidRPr="00000175">
        <w:t>(12): p. 1867-1871.</w:t>
      </w:r>
    </w:p>
    <w:p w14:paraId="6A7D644E" w14:textId="21636120" w:rsidR="005B3636" w:rsidRDefault="007A283E" w:rsidP="00016BD7">
      <w:pPr>
        <w:jc w:val="both"/>
        <w:rPr>
          <w:rStyle w:val="Heading1Char"/>
          <w:rFonts w:ascii="Times New Roman" w:hAnsi="Times New Roman" w:cs="Times New Roman"/>
          <w:b/>
          <w:bCs/>
          <w:color w:val="auto"/>
          <w:sz w:val="28"/>
          <w:szCs w:val="28"/>
          <w:lang w:val="en-GB"/>
        </w:rPr>
        <w:sectPr w:rsidR="005B3636" w:rsidSect="005B3636">
          <w:pgSz w:w="12240" w:h="15840"/>
          <w:pgMar w:top="1440" w:right="1440" w:bottom="1440" w:left="1440" w:header="720" w:footer="720" w:gutter="0"/>
          <w:cols w:space="720"/>
          <w:docGrid w:linePitch="360"/>
        </w:sectPr>
      </w:pPr>
      <w:r>
        <w:rPr>
          <w:lang w:val="en-GB"/>
        </w:rPr>
        <w:fldChar w:fldCharType="end"/>
      </w:r>
    </w:p>
    <w:p w14:paraId="07A628B8" w14:textId="07BBA27E" w:rsidR="00BB6937" w:rsidRDefault="00BB6937" w:rsidP="00A4713A">
      <w:pPr>
        <w:pStyle w:val="Heading1"/>
        <w:rPr>
          <w:rStyle w:val="Heading1Char"/>
          <w:rFonts w:ascii="Times New Roman" w:hAnsi="Times New Roman" w:cs="Times New Roman"/>
          <w:b/>
          <w:bCs/>
          <w:color w:val="auto"/>
          <w:sz w:val="28"/>
          <w:szCs w:val="28"/>
          <w:lang w:val="en-GB"/>
        </w:rPr>
      </w:pPr>
      <w:bookmarkStart w:id="8" w:name="_Ref115853613"/>
      <w:bookmarkStart w:id="9" w:name="_Ref115880316"/>
      <w:r>
        <w:rPr>
          <w:rStyle w:val="Heading1Char"/>
          <w:rFonts w:ascii="Times New Roman" w:hAnsi="Times New Roman" w:cs="Times New Roman"/>
          <w:b/>
          <w:bCs/>
          <w:color w:val="auto"/>
          <w:sz w:val="28"/>
          <w:szCs w:val="28"/>
          <w:lang w:val="en-GB"/>
        </w:rPr>
        <w:lastRenderedPageBreak/>
        <w:t xml:space="preserve">Annex 1: </w:t>
      </w:r>
      <w:r w:rsidR="00B72543">
        <w:rPr>
          <w:rStyle w:val="Heading1Char"/>
          <w:rFonts w:ascii="Times New Roman" w:hAnsi="Times New Roman" w:cs="Times New Roman"/>
          <w:b/>
          <w:bCs/>
          <w:color w:val="auto"/>
          <w:sz w:val="28"/>
          <w:szCs w:val="28"/>
          <w:lang w:val="en-GB"/>
        </w:rPr>
        <w:t>Information to be collected</w:t>
      </w:r>
      <w:r>
        <w:rPr>
          <w:rStyle w:val="Heading1Char"/>
          <w:rFonts w:ascii="Times New Roman" w:hAnsi="Times New Roman" w:cs="Times New Roman"/>
          <w:b/>
          <w:bCs/>
          <w:color w:val="auto"/>
          <w:sz w:val="28"/>
          <w:szCs w:val="28"/>
          <w:lang w:val="en-GB"/>
        </w:rPr>
        <w:t xml:space="preserve"> prior to the meetings</w:t>
      </w:r>
    </w:p>
    <w:p w14:paraId="7AA66AF7" w14:textId="688CA211" w:rsidR="00C220C0" w:rsidRPr="000A305C" w:rsidRDefault="004C4748" w:rsidP="00C220C0">
      <w:pPr>
        <w:pStyle w:val="Caption"/>
        <w:keepNext/>
        <w:spacing w:after="160"/>
        <w:jc w:val="both"/>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t>We will ask participants to</w:t>
      </w:r>
      <w:r w:rsidR="00BB6937" w:rsidRPr="000A305C">
        <w:rPr>
          <w:rFonts w:ascii="Times New Roman" w:hAnsi="Times New Roman" w:cs="Times New Roman"/>
          <w:i w:val="0"/>
          <w:iCs w:val="0"/>
          <w:color w:val="auto"/>
          <w:sz w:val="22"/>
          <w:szCs w:val="22"/>
        </w:rPr>
        <w:t xml:space="preserve"> send us national guidelines </w:t>
      </w:r>
      <w:r w:rsidR="00282E3F" w:rsidRPr="000A305C">
        <w:rPr>
          <w:rFonts w:ascii="Times New Roman" w:hAnsi="Times New Roman" w:cs="Times New Roman"/>
          <w:i w:val="0"/>
          <w:iCs w:val="0"/>
          <w:color w:val="auto"/>
          <w:sz w:val="22"/>
          <w:szCs w:val="22"/>
        </w:rPr>
        <w:t>or</w:t>
      </w:r>
      <w:r w:rsidR="00BB6937" w:rsidRPr="000A305C">
        <w:rPr>
          <w:rFonts w:ascii="Times New Roman" w:hAnsi="Times New Roman" w:cs="Times New Roman"/>
          <w:i w:val="0"/>
          <w:iCs w:val="0"/>
          <w:color w:val="auto"/>
          <w:sz w:val="22"/>
          <w:szCs w:val="22"/>
        </w:rPr>
        <w:t xml:space="preserve"> protocols, if there are any, associated with</w:t>
      </w:r>
      <w:r w:rsidR="00C220C0" w:rsidRPr="000A305C">
        <w:rPr>
          <w:rFonts w:ascii="Times New Roman" w:hAnsi="Times New Roman" w:cs="Times New Roman"/>
          <w:i w:val="0"/>
          <w:iCs w:val="0"/>
          <w:color w:val="auto"/>
          <w:sz w:val="22"/>
          <w:szCs w:val="22"/>
        </w:rPr>
        <w:t xml:space="preserve"> </w:t>
      </w:r>
      <w:r w:rsidR="00BB6937" w:rsidRPr="00104A36">
        <w:rPr>
          <w:rFonts w:ascii="Times New Roman" w:hAnsi="Times New Roman" w:cs="Times New Roman"/>
          <w:i w:val="0"/>
          <w:iCs w:val="0"/>
          <w:color w:val="auto"/>
          <w:sz w:val="22"/>
          <w:szCs w:val="22"/>
        </w:rPr>
        <w:t>COVID s</w:t>
      </w:r>
      <w:r w:rsidR="00BB6937" w:rsidRPr="000A305C">
        <w:rPr>
          <w:rFonts w:ascii="Times New Roman" w:hAnsi="Times New Roman" w:cs="Times New Roman"/>
          <w:i w:val="0"/>
          <w:iCs w:val="0"/>
          <w:color w:val="auto"/>
          <w:sz w:val="22"/>
          <w:szCs w:val="22"/>
        </w:rPr>
        <w:t>c</w:t>
      </w:r>
      <w:r w:rsidR="00BB6937" w:rsidRPr="00104A36">
        <w:rPr>
          <w:rFonts w:ascii="Times New Roman" w:hAnsi="Times New Roman" w:cs="Times New Roman"/>
          <w:i w:val="0"/>
          <w:iCs w:val="0"/>
          <w:color w:val="auto"/>
          <w:sz w:val="22"/>
          <w:szCs w:val="22"/>
        </w:rPr>
        <w:t>reening</w:t>
      </w:r>
      <w:r w:rsidR="00C220C0" w:rsidRPr="000A305C">
        <w:rPr>
          <w:rFonts w:ascii="Times New Roman" w:hAnsi="Times New Roman" w:cs="Times New Roman"/>
          <w:i w:val="0"/>
          <w:iCs w:val="0"/>
          <w:color w:val="auto"/>
          <w:sz w:val="22"/>
          <w:szCs w:val="22"/>
        </w:rPr>
        <w:t>,</w:t>
      </w:r>
      <w:r w:rsidR="00282E3F" w:rsidRPr="000A305C">
        <w:rPr>
          <w:rFonts w:ascii="Times New Roman" w:hAnsi="Times New Roman" w:cs="Times New Roman"/>
          <w:i w:val="0"/>
          <w:iCs w:val="0"/>
          <w:color w:val="auto"/>
          <w:sz w:val="22"/>
          <w:szCs w:val="22"/>
        </w:rPr>
        <w:t xml:space="preserve"> testing</w:t>
      </w:r>
      <w:r w:rsidR="00C220C0" w:rsidRPr="000A305C">
        <w:rPr>
          <w:rFonts w:ascii="Times New Roman" w:hAnsi="Times New Roman" w:cs="Times New Roman"/>
          <w:i w:val="0"/>
          <w:iCs w:val="0"/>
          <w:color w:val="auto"/>
          <w:sz w:val="22"/>
          <w:szCs w:val="22"/>
        </w:rPr>
        <w:t>, monitoring, treatment and care, more specifically</w:t>
      </w:r>
      <w:r w:rsidR="00D43D6B" w:rsidRPr="00104A36">
        <w:rPr>
          <w:rFonts w:ascii="Times New Roman" w:hAnsi="Times New Roman" w:cs="Times New Roman"/>
          <w:i w:val="0"/>
          <w:iCs w:val="0"/>
          <w:color w:val="auto"/>
          <w:sz w:val="22"/>
          <w:szCs w:val="22"/>
        </w:rPr>
        <w:t xml:space="preserve"> guidelines/protocols</w:t>
      </w:r>
      <w:r w:rsidR="00C220C0" w:rsidRPr="000A305C">
        <w:rPr>
          <w:rFonts w:ascii="Times New Roman" w:hAnsi="Times New Roman" w:cs="Times New Roman"/>
          <w:i w:val="0"/>
          <w:iCs w:val="0"/>
          <w:color w:val="auto"/>
          <w:sz w:val="22"/>
          <w:szCs w:val="22"/>
        </w:rPr>
        <w:t>:</w:t>
      </w:r>
    </w:p>
    <w:p w14:paraId="59DF0D45" w14:textId="12CD1560" w:rsidR="00C220C0" w:rsidRPr="00104A36" w:rsidRDefault="00D43D6B" w:rsidP="00C220C0">
      <w:pPr>
        <w:pStyle w:val="ListParagraph"/>
        <w:numPr>
          <w:ilvl w:val="0"/>
          <w:numId w:val="13"/>
        </w:numPr>
        <w:jc w:val="both"/>
        <w:rPr>
          <w:rFonts w:ascii="Times New Roman" w:hAnsi="Times New Roman" w:cs="Times New Roman"/>
        </w:rPr>
      </w:pPr>
      <w:r w:rsidRPr="00104A36">
        <w:rPr>
          <w:rFonts w:ascii="Times New Roman" w:hAnsi="Times New Roman" w:cs="Times New Roman"/>
        </w:rPr>
        <w:t>U</w:t>
      </w:r>
      <w:r w:rsidR="00C220C0" w:rsidRPr="000A305C">
        <w:rPr>
          <w:rFonts w:ascii="Times New Roman" w:hAnsi="Times New Roman" w:cs="Times New Roman"/>
        </w:rPr>
        <w:t>sed to screen people for COVID and define suspect/at risk cases</w:t>
      </w:r>
      <w:r w:rsidR="004C4748">
        <w:rPr>
          <w:rFonts w:ascii="Times New Roman" w:hAnsi="Times New Roman" w:cs="Times New Roman"/>
        </w:rPr>
        <w:t>.</w:t>
      </w:r>
    </w:p>
    <w:p w14:paraId="179C2F92" w14:textId="52A447DF" w:rsidR="000A305C" w:rsidRPr="00104A36" w:rsidRDefault="00D43D6B" w:rsidP="000A305C">
      <w:pPr>
        <w:pStyle w:val="ListParagraph"/>
        <w:numPr>
          <w:ilvl w:val="0"/>
          <w:numId w:val="13"/>
        </w:numPr>
        <w:jc w:val="both"/>
        <w:rPr>
          <w:rFonts w:ascii="Times New Roman" w:hAnsi="Times New Roman" w:cs="Times New Roman"/>
        </w:rPr>
      </w:pPr>
      <w:r w:rsidRPr="000A305C">
        <w:rPr>
          <w:rFonts w:ascii="Times New Roman" w:hAnsi="Times New Roman" w:cs="Times New Roman"/>
        </w:rPr>
        <w:t>Relative to testing</w:t>
      </w:r>
      <w:r w:rsidR="000A305C" w:rsidRPr="000A305C">
        <w:rPr>
          <w:rFonts w:ascii="Times New Roman" w:hAnsi="Times New Roman" w:cs="Times New Roman"/>
        </w:rPr>
        <w:t xml:space="preserve">, including regarding when </w:t>
      </w:r>
      <w:r w:rsidR="000A305C" w:rsidRPr="00104A36">
        <w:rPr>
          <w:rFonts w:ascii="Times New Roman" w:hAnsi="Times New Roman" w:cs="Times New Roman"/>
        </w:rPr>
        <w:t>confirmatory or repeat testing</w:t>
      </w:r>
      <w:r w:rsidR="000A305C" w:rsidRPr="000A305C">
        <w:rPr>
          <w:rFonts w:ascii="Times New Roman" w:hAnsi="Times New Roman" w:cs="Times New Roman"/>
        </w:rPr>
        <w:t xml:space="preserve"> would</w:t>
      </w:r>
      <w:r w:rsidR="000A305C" w:rsidRPr="00104A36">
        <w:rPr>
          <w:rFonts w:ascii="Times New Roman" w:hAnsi="Times New Roman" w:cs="Times New Roman"/>
        </w:rPr>
        <w:t xml:space="preserve"> be considered (positive/negative self-tests, severe/high risk cases, etc.)</w:t>
      </w:r>
      <w:r w:rsidR="004C4748">
        <w:rPr>
          <w:rFonts w:ascii="Times New Roman" w:hAnsi="Times New Roman" w:cs="Times New Roman"/>
        </w:rPr>
        <w:t>.</w:t>
      </w:r>
    </w:p>
    <w:p w14:paraId="63A58511" w14:textId="7E6F44DF" w:rsidR="000A305C" w:rsidRPr="000A305C" w:rsidRDefault="000A305C" w:rsidP="000A305C">
      <w:pPr>
        <w:pStyle w:val="ListParagraph"/>
        <w:numPr>
          <w:ilvl w:val="0"/>
          <w:numId w:val="13"/>
        </w:numPr>
        <w:jc w:val="both"/>
        <w:rPr>
          <w:rFonts w:ascii="Times New Roman" w:hAnsi="Times New Roman" w:cs="Times New Roman"/>
        </w:rPr>
      </w:pPr>
      <w:r w:rsidRPr="000A305C">
        <w:rPr>
          <w:rFonts w:ascii="Times New Roman" w:hAnsi="Times New Roman" w:cs="Times New Roman"/>
        </w:rPr>
        <w:t>Relative to the monitoring, treatment and care pathway for confirmed positives, confirmed negatives, or suspect cases that cannot be tested</w:t>
      </w:r>
      <w:r w:rsidR="004C4748">
        <w:rPr>
          <w:rFonts w:ascii="Times New Roman" w:hAnsi="Times New Roman" w:cs="Times New Roman"/>
        </w:rPr>
        <w:t>.</w:t>
      </w:r>
    </w:p>
    <w:p w14:paraId="5FE7AFE9" w14:textId="09BEA020" w:rsidR="00EE6608" w:rsidRPr="000A305C" w:rsidRDefault="000A305C" w:rsidP="00EE6608">
      <w:pPr>
        <w:pStyle w:val="Caption"/>
        <w:keepNext/>
        <w:spacing w:after="160"/>
        <w:jc w:val="both"/>
        <w:rPr>
          <w:rFonts w:ascii="Times New Roman" w:hAnsi="Times New Roman" w:cs="Times New Roman"/>
          <w:i w:val="0"/>
          <w:iCs w:val="0"/>
          <w:color w:val="auto"/>
          <w:sz w:val="22"/>
          <w:szCs w:val="22"/>
        </w:rPr>
      </w:pPr>
      <w:r w:rsidRPr="000A305C">
        <w:rPr>
          <w:rFonts w:ascii="Times New Roman" w:hAnsi="Times New Roman" w:cs="Times New Roman"/>
          <w:i w:val="0"/>
          <w:iCs w:val="0"/>
          <w:color w:val="auto"/>
          <w:sz w:val="22"/>
          <w:szCs w:val="22"/>
        </w:rPr>
        <w:t xml:space="preserve">We </w:t>
      </w:r>
      <w:r w:rsidR="004C4748">
        <w:rPr>
          <w:rFonts w:ascii="Times New Roman" w:hAnsi="Times New Roman" w:cs="Times New Roman"/>
          <w:i w:val="0"/>
          <w:iCs w:val="0"/>
          <w:color w:val="auto"/>
          <w:sz w:val="22"/>
          <w:szCs w:val="22"/>
        </w:rPr>
        <w:t>will also ask for</w:t>
      </w:r>
      <w:r w:rsidRPr="000A305C">
        <w:rPr>
          <w:rFonts w:ascii="Times New Roman" w:hAnsi="Times New Roman" w:cs="Times New Roman"/>
          <w:i w:val="0"/>
          <w:iCs w:val="0"/>
          <w:color w:val="auto"/>
          <w:sz w:val="22"/>
          <w:szCs w:val="22"/>
        </w:rPr>
        <w:t xml:space="preserve"> any data that </w:t>
      </w:r>
      <w:r w:rsidR="004C4748">
        <w:rPr>
          <w:rFonts w:ascii="Times New Roman" w:hAnsi="Times New Roman" w:cs="Times New Roman"/>
          <w:i w:val="0"/>
          <w:iCs w:val="0"/>
          <w:color w:val="auto"/>
          <w:sz w:val="22"/>
          <w:szCs w:val="22"/>
        </w:rPr>
        <w:t>participants</w:t>
      </w:r>
      <w:r w:rsidRPr="000A305C">
        <w:rPr>
          <w:rFonts w:ascii="Times New Roman" w:hAnsi="Times New Roman" w:cs="Times New Roman"/>
          <w:i w:val="0"/>
          <w:iCs w:val="0"/>
          <w:color w:val="auto"/>
          <w:sz w:val="22"/>
          <w:szCs w:val="22"/>
        </w:rPr>
        <w:t xml:space="preserve"> may have that support the discussion and future cost-effectiveness modelling</w:t>
      </w:r>
      <w:r w:rsidR="004C4748">
        <w:rPr>
          <w:rFonts w:ascii="Times New Roman" w:hAnsi="Times New Roman" w:cs="Times New Roman"/>
          <w:i w:val="0"/>
          <w:iCs w:val="0"/>
          <w:color w:val="auto"/>
          <w:sz w:val="22"/>
          <w:szCs w:val="22"/>
        </w:rPr>
        <w:t xml:space="preserve"> i.e.</w:t>
      </w:r>
      <w:r w:rsidRPr="000A305C">
        <w:rPr>
          <w:rFonts w:ascii="Times New Roman" w:hAnsi="Times New Roman" w:cs="Times New Roman"/>
          <w:i w:val="0"/>
          <w:iCs w:val="0"/>
          <w:color w:val="auto"/>
          <w:sz w:val="22"/>
          <w:szCs w:val="22"/>
        </w:rPr>
        <w:t>:</w:t>
      </w:r>
    </w:p>
    <w:p w14:paraId="37934180" w14:textId="60CCA1F1" w:rsidR="00C220C0" w:rsidRPr="00104A36" w:rsidRDefault="004C4748" w:rsidP="00104A36">
      <w:pPr>
        <w:pStyle w:val="ListParagraph"/>
        <w:numPr>
          <w:ilvl w:val="0"/>
          <w:numId w:val="13"/>
        </w:numPr>
        <w:jc w:val="both"/>
        <w:rPr>
          <w:rFonts w:ascii="Times New Roman" w:hAnsi="Times New Roman" w:cs="Times New Roman"/>
        </w:rPr>
      </w:pPr>
      <w:r>
        <w:rPr>
          <w:rFonts w:ascii="Times New Roman" w:hAnsi="Times New Roman" w:cs="Times New Roman"/>
        </w:rPr>
        <w:t>We will ask if</w:t>
      </w:r>
      <w:r w:rsidR="00C220C0" w:rsidRPr="000A305C">
        <w:rPr>
          <w:rFonts w:ascii="Times New Roman" w:hAnsi="Times New Roman" w:cs="Times New Roman"/>
        </w:rPr>
        <w:t xml:space="preserve"> records </w:t>
      </w:r>
      <w:r>
        <w:rPr>
          <w:rFonts w:ascii="Times New Roman" w:hAnsi="Times New Roman" w:cs="Times New Roman"/>
        </w:rPr>
        <w:t xml:space="preserve">are </w:t>
      </w:r>
      <w:r w:rsidR="00C220C0" w:rsidRPr="000A305C">
        <w:rPr>
          <w:rFonts w:ascii="Times New Roman" w:hAnsi="Times New Roman" w:cs="Times New Roman"/>
        </w:rPr>
        <w:t>kept</w:t>
      </w:r>
      <w:r w:rsidR="000A305C" w:rsidRPr="00104A36">
        <w:rPr>
          <w:rFonts w:ascii="Times New Roman" w:hAnsi="Times New Roman" w:cs="Times New Roman"/>
        </w:rPr>
        <w:t xml:space="preserve"> or data available regarding</w:t>
      </w:r>
      <w:r w:rsidR="00C220C0" w:rsidRPr="000A305C">
        <w:rPr>
          <w:rFonts w:ascii="Times New Roman" w:hAnsi="Times New Roman" w:cs="Times New Roman"/>
        </w:rPr>
        <w:t xml:space="preserve"> uptake of self-testing</w:t>
      </w:r>
      <w:r w:rsidR="000A305C" w:rsidRPr="00104A36">
        <w:rPr>
          <w:rFonts w:ascii="Times New Roman" w:hAnsi="Times New Roman" w:cs="Times New Roman"/>
        </w:rPr>
        <w:t xml:space="preserve"> and/or linkage to care</w:t>
      </w:r>
      <w:r w:rsidR="00C220C0" w:rsidRPr="000A305C">
        <w:rPr>
          <w:rFonts w:ascii="Times New Roman" w:hAnsi="Times New Roman" w:cs="Times New Roman"/>
        </w:rPr>
        <w:t xml:space="preserve"> when people are offered self-tests</w:t>
      </w:r>
      <w:r>
        <w:rPr>
          <w:rFonts w:ascii="Times New Roman" w:hAnsi="Times New Roman" w:cs="Times New Roman"/>
        </w:rPr>
        <w:t>, or if</w:t>
      </w:r>
      <w:r w:rsidR="00C220C0" w:rsidRPr="000A305C">
        <w:rPr>
          <w:rFonts w:ascii="Times New Roman" w:hAnsi="Times New Roman" w:cs="Times New Roman"/>
        </w:rPr>
        <w:t xml:space="preserve"> </w:t>
      </w:r>
      <w:r>
        <w:rPr>
          <w:rFonts w:ascii="Times New Roman" w:hAnsi="Times New Roman" w:cs="Times New Roman"/>
        </w:rPr>
        <w:t xml:space="preserve">data </w:t>
      </w:r>
      <w:r w:rsidR="00C220C0" w:rsidRPr="000A305C">
        <w:rPr>
          <w:rFonts w:ascii="Times New Roman" w:hAnsi="Times New Roman" w:cs="Times New Roman"/>
        </w:rPr>
        <w:t>from other forms of self-testing that may give us insights on this</w:t>
      </w:r>
      <w:r>
        <w:rPr>
          <w:rFonts w:ascii="Times New Roman" w:hAnsi="Times New Roman" w:cs="Times New Roman"/>
        </w:rPr>
        <w:t xml:space="preserve"> are available.</w:t>
      </w:r>
    </w:p>
    <w:p w14:paraId="78D0C5A2" w14:textId="1F4F1D10" w:rsidR="000A305C" w:rsidRPr="000A305C" w:rsidRDefault="004C4748" w:rsidP="00C220C0">
      <w:pPr>
        <w:pStyle w:val="ListParagraph"/>
        <w:numPr>
          <w:ilvl w:val="0"/>
          <w:numId w:val="13"/>
        </w:numPr>
        <w:ind w:left="357" w:hanging="357"/>
        <w:contextualSpacing w:val="0"/>
        <w:jc w:val="both"/>
        <w:rPr>
          <w:rFonts w:ascii="Times New Roman" w:hAnsi="Times New Roman" w:cs="Times New Roman"/>
        </w:rPr>
      </w:pPr>
      <w:r>
        <w:rPr>
          <w:rFonts w:ascii="Times New Roman" w:hAnsi="Times New Roman" w:cs="Times New Roman"/>
        </w:rPr>
        <w:t>We will ask for any</w:t>
      </w:r>
      <w:r w:rsidR="000A305C" w:rsidRPr="00104A36">
        <w:rPr>
          <w:rFonts w:ascii="Times New Roman" w:hAnsi="Times New Roman" w:cs="Times New Roman"/>
        </w:rPr>
        <w:t xml:space="preserve"> other data and information source that</w:t>
      </w:r>
      <w:r>
        <w:rPr>
          <w:rFonts w:ascii="Times New Roman" w:hAnsi="Times New Roman" w:cs="Times New Roman"/>
        </w:rPr>
        <w:t xml:space="preserve"> participants</w:t>
      </w:r>
      <w:r w:rsidR="000A305C" w:rsidRPr="00104A36">
        <w:rPr>
          <w:rFonts w:ascii="Times New Roman" w:hAnsi="Times New Roman" w:cs="Times New Roman"/>
        </w:rPr>
        <w:t xml:space="preserve"> feel is relevant to the issues of COVID screening, testing and care in</w:t>
      </w:r>
      <w:r>
        <w:rPr>
          <w:rFonts w:ascii="Times New Roman" w:hAnsi="Times New Roman" w:cs="Times New Roman"/>
        </w:rPr>
        <w:t xml:space="preserve"> their</w:t>
      </w:r>
      <w:r w:rsidR="000A305C" w:rsidRPr="00104A36">
        <w:rPr>
          <w:rFonts w:ascii="Times New Roman" w:hAnsi="Times New Roman" w:cs="Times New Roman"/>
        </w:rPr>
        <w:t xml:space="preserve"> country </w:t>
      </w:r>
      <w:r>
        <w:rPr>
          <w:rFonts w:ascii="Times New Roman" w:hAnsi="Times New Roman" w:cs="Times New Roman"/>
        </w:rPr>
        <w:t xml:space="preserve">and </w:t>
      </w:r>
      <w:r w:rsidR="000A305C" w:rsidRPr="00104A36">
        <w:rPr>
          <w:rFonts w:ascii="Times New Roman" w:hAnsi="Times New Roman" w:cs="Times New Roman"/>
        </w:rPr>
        <w:t xml:space="preserve">that </w:t>
      </w:r>
      <w:r>
        <w:rPr>
          <w:rFonts w:ascii="Times New Roman" w:hAnsi="Times New Roman" w:cs="Times New Roman"/>
        </w:rPr>
        <w:t>they may</w:t>
      </w:r>
      <w:r w:rsidR="000A305C" w:rsidRPr="00104A36">
        <w:rPr>
          <w:rFonts w:ascii="Times New Roman" w:hAnsi="Times New Roman" w:cs="Times New Roman"/>
        </w:rPr>
        <w:t xml:space="preserve"> </w:t>
      </w:r>
      <w:r>
        <w:rPr>
          <w:rFonts w:ascii="Times New Roman" w:hAnsi="Times New Roman" w:cs="Times New Roman"/>
        </w:rPr>
        <w:t>be able</w:t>
      </w:r>
      <w:r w:rsidR="000A305C" w:rsidRPr="00104A36">
        <w:rPr>
          <w:rFonts w:ascii="Times New Roman" w:hAnsi="Times New Roman" w:cs="Times New Roman"/>
        </w:rPr>
        <w:t xml:space="preserve"> to share</w:t>
      </w:r>
      <w:r>
        <w:rPr>
          <w:rFonts w:ascii="Times New Roman" w:hAnsi="Times New Roman" w:cs="Times New Roman"/>
        </w:rPr>
        <w:t>.</w:t>
      </w:r>
    </w:p>
    <w:p w14:paraId="57FD039E" w14:textId="638D5B7B" w:rsidR="00016BD7" w:rsidRPr="00A4713A" w:rsidRDefault="00016BD7" w:rsidP="00A4713A">
      <w:pPr>
        <w:pStyle w:val="Heading1"/>
        <w:rPr>
          <w:rStyle w:val="Heading1Char"/>
          <w:rFonts w:ascii="Times New Roman" w:hAnsi="Times New Roman" w:cs="Times New Roman"/>
          <w:b/>
          <w:bCs/>
          <w:color w:val="auto"/>
          <w:sz w:val="28"/>
          <w:szCs w:val="28"/>
          <w:lang w:val="en-GB"/>
        </w:rPr>
      </w:pPr>
      <w:r w:rsidRPr="00A4713A">
        <w:rPr>
          <w:rStyle w:val="Heading1Char"/>
          <w:rFonts w:ascii="Times New Roman" w:hAnsi="Times New Roman" w:cs="Times New Roman"/>
          <w:b/>
          <w:bCs/>
          <w:color w:val="auto"/>
          <w:sz w:val="28"/>
          <w:szCs w:val="28"/>
          <w:lang w:val="en-GB"/>
        </w:rPr>
        <w:t>Annex</w:t>
      </w:r>
      <w:bookmarkEnd w:id="8"/>
      <w:r w:rsidR="00A17FBE">
        <w:rPr>
          <w:rStyle w:val="Heading1Char"/>
          <w:rFonts w:ascii="Times New Roman" w:hAnsi="Times New Roman" w:cs="Times New Roman"/>
          <w:b/>
          <w:bCs/>
          <w:color w:val="auto"/>
          <w:sz w:val="28"/>
          <w:szCs w:val="28"/>
          <w:lang w:val="en-GB"/>
        </w:rPr>
        <w:t xml:space="preserve"> </w:t>
      </w:r>
      <w:r w:rsidR="00BB6937">
        <w:rPr>
          <w:rStyle w:val="Heading1Char"/>
          <w:rFonts w:ascii="Times New Roman" w:hAnsi="Times New Roman" w:cs="Times New Roman"/>
          <w:b/>
          <w:bCs/>
          <w:color w:val="auto"/>
          <w:sz w:val="28"/>
          <w:szCs w:val="28"/>
          <w:lang w:val="en-GB"/>
        </w:rPr>
        <w:t>2</w:t>
      </w:r>
      <w:r w:rsidR="00A17FBE">
        <w:rPr>
          <w:rStyle w:val="Heading1Char"/>
          <w:rFonts w:ascii="Times New Roman" w:hAnsi="Times New Roman" w:cs="Times New Roman"/>
          <w:b/>
          <w:bCs/>
          <w:color w:val="auto"/>
          <w:sz w:val="28"/>
          <w:szCs w:val="28"/>
          <w:lang w:val="en-GB"/>
        </w:rPr>
        <w:t xml:space="preserve"> </w:t>
      </w:r>
      <w:r w:rsidR="00BB6937">
        <w:rPr>
          <w:rStyle w:val="Heading1Char"/>
          <w:rFonts w:ascii="Times New Roman" w:hAnsi="Times New Roman" w:cs="Times New Roman"/>
          <w:b/>
          <w:bCs/>
          <w:color w:val="auto"/>
          <w:sz w:val="28"/>
          <w:szCs w:val="28"/>
          <w:lang w:val="en-GB"/>
        </w:rPr>
        <w:t>–</w:t>
      </w:r>
      <w:r w:rsidR="00A17FBE">
        <w:rPr>
          <w:rStyle w:val="Heading1Char"/>
          <w:rFonts w:ascii="Times New Roman" w:hAnsi="Times New Roman" w:cs="Times New Roman"/>
          <w:b/>
          <w:bCs/>
          <w:color w:val="auto"/>
          <w:sz w:val="28"/>
          <w:szCs w:val="28"/>
          <w:lang w:val="en-GB"/>
        </w:rPr>
        <w:t xml:space="preserve"> </w:t>
      </w:r>
      <w:bookmarkEnd w:id="9"/>
      <w:r w:rsidR="00BB6937">
        <w:rPr>
          <w:rStyle w:val="Heading1Char"/>
          <w:rFonts w:ascii="Times New Roman" w:hAnsi="Times New Roman" w:cs="Times New Roman"/>
          <w:b/>
          <w:bCs/>
          <w:color w:val="auto"/>
          <w:sz w:val="28"/>
          <w:szCs w:val="28"/>
          <w:lang w:val="en-GB"/>
        </w:rPr>
        <w:t xml:space="preserve">Exploratory </w:t>
      </w:r>
      <w:r w:rsidR="00282E3F">
        <w:rPr>
          <w:rStyle w:val="Heading1Char"/>
          <w:rFonts w:ascii="Times New Roman" w:hAnsi="Times New Roman" w:cs="Times New Roman"/>
          <w:b/>
          <w:bCs/>
          <w:color w:val="auto"/>
          <w:sz w:val="28"/>
          <w:szCs w:val="28"/>
          <w:lang w:val="en-GB"/>
        </w:rPr>
        <w:t>q</w:t>
      </w:r>
      <w:r w:rsidR="00BB6937">
        <w:rPr>
          <w:rStyle w:val="Heading1Char"/>
          <w:rFonts w:ascii="Times New Roman" w:hAnsi="Times New Roman" w:cs="Times New Roman"/>
          <w:b/>
          <w:bCs/>
          <w:color w:val="auto"/>
          <w:sz w:val="28"/>
          <w:szCs w:val="28"/>
          <w:lang w:val="en-GB"/>
        </w:rPr>
        <w:t>uestions</w:t>
      </w:r>
    </w:p>
    <w:p w14:paraId="501B58AA" w14:textId="1AA2C1A6" w:rsidR="005A7E64" w:rsidRDefault="0002065E" w:rsidP="00AE2B09">
      <w:pPr>
        <w:jc w:val="both"/>
      </w:pPr>
      <w:r>
        <w:rPr>
          <w:rFonts w:ascii="Times New Roman" w:hAnsi="Times New Roman" w:cs="Times New Roman"/>
        </w:rPr>
        <w:t>These questions may be used to prompt further conversation on each of the subjects we want to address</w:t>
      </w:r>
      <w:r w:rsidR="00AE2B09">
        <w:rPr>
          <w:rFonts w:ascii="Times New Roman" w:hAnsi="Times New Roman" w:cs="Times New Roman"/>
        </w:rPr>
        <w:t xml:space="preserve"> during the regional meetings. The discussion will</w:t>
      </w:r>
      <w:r w:rsidR="00F80668">
        <w:rPr>
          <w:rFonts w:ascii="Times New Roman" w:hAnsi="Times New Roman" w:cs="Times New Roman"/>
        </w:rPr>
        <w:t xml:space="preserve"> also</w:t>
      </w:r>
      <w:r w:rsidR="00AE2B09">
        <w:rPr>
          <w:rFonts w:ascii="Times New Roman" w:hAnsi="Times New Roman" w:cs="Times New Roman"/>
        </w:rPr>
        <w:t xml:space="preserve"> be informed by the written documentation sent in advance by each participant</w:t>
      </w:r>
      <w:r>
        <w:rPr>
          <w:rFonts w:ascii="Times New Roman" w:hAnsi="Times New Roman" w:cs="Times New Roman"/>
        </w:rPr>
        <w:t>.</w:t>
      </w:r>
    </w:p>
    <w:p w14:paraId="1CC66EEA" w14:textId="77777777" w:rsidR="005A7E64" w:rsidRPr="00850093" w:rsidRDefault="005A7E64" w:rsidP="005A7E64">
      <w:pPr>
        <w:pStyle w:val="ListParagraph"/>
        <w:numPr>
          <w:ilvl w:val="0"/>
          <w:numId w:val="12"/>
        </w:numPr>
        <w:spacing w:before="120" w:after="0"/>
        <w:ind w:left="357" w:hanging="357"/>
        <w:jc w:val="both"/>
        <w:rPr>
          <w:rFonts w:ascii="Times New Roman" w:hAnsi="Times New Roman" w:cs="Times New Roman"/>
        </w:rPr>
      </w:pPr>
      <w:r w:rsidRPr="00850093">
        <w:rPr>
          <w:rFonts w:ascii="Times New Roman" w:hAnsi="Times New Roman" w:cs="Times New Roman"/>
          <w:i/>
          <w:iCs/>
        </w:rPr>
        <w:t>Population groups of interest</w:t>
      </w:r>
    </w:p>
    <w:p w14:paraId="0399CD38" w14:textId="0FB05C69" w:rsidR="005A7E64" w:rsidRPr="00850093" w:rsidRDefault="00C220C0" w:rsidP="00104A36">
      <w:pPr>
        <w:spacing w:after="0"/>
        <w:jc w:val="both"/>
        <w:rPr>
          <w:rFonts w:ascii="Times New Roman" w:hAnsi="Times New Roman" w:cs="Times New Roman"/>
        </w:rPr>
      </w:pPr>
      <w:r>
        <w:rPr>
          <w:rFonts w:ascii="Times New Roman" w:hAnsi="Times New Roman" w:cs="Times New Roman"/>
        </w:rPr>
        <w:t>C</w:t>
      </w:r>
      <w:r w:rsidR="00126B8A" w:rsidRPr="00126B8A">
        <w:rPr>
          <w:rFonts w:ascii="Times New Roman" w:hAnsi="Times New Roman" w:cs="Times New Roman"/>
        </w:rPr>
        <w:t xml:space="preserve">ould you please list the population subgroups of particular interest to policymakers in the context of COVID </w:t>
      </w:r>
      <w:r w:rsidR="005A7E64" w:rsidRPr="00850093">
        <w:rPr>
          <w:rFonts w:ascii="Times New Roman" w:hAnsi="Times New Roman" w:cs="Times New Roman"/>
        </w:rPr>
        <w:t>e.g., people living with certain comorbidities, hard-to-reach groups, etc. that would benefit from being modelled separately? For example:</w:t>
      </w:r>
    </w:p>
    <w:p w14:paraId="3E629863" w14:textId="77777777" w:rsidR="005A7E64" w:rsidRPr="00850093" w:rsidRDefault="005A7E64" w:rsidP="005A7E64">
      <w:pPr>
        <w:pStyle w:val="ListParagraph"/>
        <w:numPr>
          <w:ilvl w:val="0"/>
          <w:numId w:val="13"/>
        </w:numPr>
        <w:jc w:val="both"/>
        <w:rPr>
          <w:rFonts w:ascii="Times New Roman" w:hAnsi="Times New Roman" w:cs="Times New Roman"/>
        </w:rPr>
      </w:pPr>
      <w:r w:rsidRPr="00850093">
        <w:rPr>
          <w:rFonts w:ascii="Times New Roman" w:hAnsi="Times New Roman" w:cs="Times New Roman"/>
        </w:rPr>
        <w:t>Are some comorbidities or profiles particularly represented among at-risk individuals with a COVID infection in your country?</w:t>
      </w:r>
    </w:p>
    <w:p w14:paraId="677CECE6" w14:textId="77777777" w:rsidR="005A7E64" w:rsidRPr="00850093" w:rsidRDefault="005A7E64" w:rsidP="005A7E64">
      <w:pPr>
        <w:pStyle w:val="ListParagraph"/>
        <w:numPr>
          <w:ilvl w:val="0"/>
          <w:numId w:val="13"/>
        </w:numPr>
        <w:jc w:val="both"/>
        <w:rPr>
          <w:rFonts w:ascii="Times New Roman" w:hAnsi="Times New Roman" w:cs="Times New Roman"/>
        </w:rPr>
      </w:pPr>
      <w:r w:rsidRPr="00850093">
        <w:rPr>
          <w:rFonts w:ascii="Times New Roman" w:hAnsi="Times New Roman" w:cs="Times New Roman"/>
        </w:rPr>
        <w:t xml:space="preserve">Are there subgroups likely to be particularly under-/over-represented in visits to care centers and/or among self-testers? </w:t>
      </w:r>
    </w:p>
    <w:p w14:paraId="3E9912B7" w14:textId="77777777" w:rsidR="005A7E64" w:rsidRPr="00850093" w:rsidRDefault="005A7E64" w:rsidP="005A7E64">
      <w:pPr>
        <w:pStyle w:val="ListParagraph"/>
        <w:numPr>
          <w:ilvl w:val="0"/>
          <w:numId w:val="13"/>
        </w:numPr>
        <w:jc w:val="both"/>
        <w:rPr>
          <w:rFonts w:ascii="Times New Roman" w:hAnsi="Times New Roman" w:cs="Times New Roman"/>
        </w:rPr>
      </w:pPr>
      <w:r w:rsidRPr="00850093">
        <w:rPr>
          <w:rFonts w:ascii="Times New Roman" w:hAnsi="Times New Roman" w:cs="Times New Roman"/>
        </w:rPr>
        <w:t>Is their risk status likely to be accurately identified?</w:t>
      </w:r>
    </w:p>
    <w:p w14:paraId="116FC42F" w14:textId="77777777" w:rsidR="005A7E64" w:rsidRPr="00850093" w:rsidRDefault="005A7E64" w:rsidP="005A7E64">
      <w:pPr>
        <w:pStyle w:val="ListParagraph"/>
        <w:numPr>
          <w:ilvl w:val="0"/>
          <w:numId w:val="13"/>
        </w:numPr>
        <w:ind w:left="357" w:hanging="357"/>
        <w:contextualSpacing w:val="0"/>
        <w:jc w:val="both"/>
        <w:rPr>
          <w:rFonts w:ascii="Times New Roman" w:hAnsi="Times New Roman" w:cs="Times New Roman"/>
        </w:rPr>
      </w:pPr>
      <w:r w:rsidRPr="00850093">
        <w:rPr>
          <w:rFonts w:ascii="Times New Roman" w:hAnsi="Times New Roman" w:cs="Times New Roman"/>
        </w:rPr>
        <w:t>What data/information sources are available in this regard, if any?</w:t>
      </w:r>
    </w:p>
    <w:p w14:paraId="07C6006A" w14:textId="77777777" w:rsidR="005A7E64" w:rsidRPr="00850093" w:rsidRDefault="005A7E64" w:rsidP="005A7E64">
      <w:pPr>
        <w:pStyle w:val="ListParagraph"/>
        <w:numPr>
          <w:ilvl w:val="0"/>
          <w:numId w:val="12"/>
        </w:numPr>
        <w:spacing w:before="120" w:after="0"/>
        <w:ind w:left="357" w:hanging="357"/>
        <w:contextualSpacing w:val="0"/>
        <w:jc w:val="both"/>
        <w:rPr>
          <w:rFonts w:ascii="Times New Roman" w:hAnsi="Times New Roman" w:cs="Times New Roman"/>
        </w:rPr>
      </w:pPr>
      <w:r w:rsidRPr="00850093">
        <w:rPr>
          <w:rFonts w:ascii="Times New Roman" w:hAnsi="Times New Roman" w:cs="Times New Roman"/>
          <w:i/>
          <w:iCs/>
        </w:rPr>
        <w:t xml:space="preserve">Screening </w:t>
      </w:r>
    </w:p>
    <w:p w14:paraId="51A9E8A5" w14:textId="57153C32" w:rsidR="00C220C0" w:rsidRPr="00104A36" w:rsidRDefault="00C220C0" w:rsidP="00104A36">
      <w:pPr>
        <w:spacing w:after="0"/>
        <w:jc w:val="both"/>
        <w:rPr>
          <w:rFonts w:ascii="Times New Roman" w:hAnsi="Times New Roman" w:cs="Times New Roman"/>
        </w:rPr>
      </w:pPr>
      <w:r>
        <w:rPr>
          <w:rFonts w:ascii="Times New Roman" w:hAnsi="Times New Roman" w:cs="Times New Roman"/>
        </w:rPr>
        <w:t xml:space="preserve">Thank you for sending us your countries’ COVID screening guidelines. We would like to better understand </w:t>
      </w:r>
      <w:r w:rsidR="00F80668">
        <w:rPr>
          <w:rFonts w:ascii="Times New Roman" w:hAnsi="Times New Roman" w:cs="Times New Roman"/>
        </w:rPr>
        <w:t>how patient screening for COVID</w:t>
      </w:r>
      <w:r>
        <w:rPr>
          <w:rFonts w:ascii="Times New Roman" w:hAnsi="Times New Roman" w:cs="Times New Roman"/>
        </w:rPr>
        <w:t xml:space="preserve"> </w:t>
      </w:r>
      <w:r w:rsidR="00F80668">
        <w:rPr>
          <w:rFonts w:ascii="Times New Roman" w:hAnsi="Times New Roman" w:cs="Times New Roman"/>
        </w:rPr>
        <w:t>and/or to</w:t>
      </w:r>
      <w:r>
        <w:rPr>
          <w:rFonts w:ascii="Times New Roman" w:hAnsi="Times New Roman" w:cs="Times New Roman"/>
        </w:rPr>
        <w:t xml:space="preserve"> identify individuals at higher risk from COVID</w:t>
      </w:r>
      <w:r w:rsidR="00F80668">
        <w:rPr>
          <w:rFonts w:ascii="Times New Roman" w:hAnsi="Times New Roman" w:cs="Times New Roman"/>
        </w:rPr>
        <w:t xml:space="preserve"> takes place in practice</w:t>
      </w:r>
      <w:r>
        <w:rPr>
          <w:rFonts w:ascii="Times New Roman" w:hAnsi="Times New Roman" w:cs="Times New Roman"/>
        </w:rPr>
        <w:t>:</w:t>
      </w:r>
    </w:p>
    <w:p w14:paraId="7D679C5A" w14:textId="77777777" w:rsidR="005A7E64" w:rsidRPr="00850093" w:rsidRDefault="005A7E64" w:rsidP="005A7E64">
      <w:pPr>
        <w:pStyle w:val="ListParagraph"/>
        <w:numPr>
          <w:ilvl w:val="0"/>
          <w:numId w:val="13"/>
        </w:numPr>
        <w:jc w:val="both"/>
        <w:rPr>
          <w:rFonts w:ascii="Times New Roman" w:hAnsi="Times New Roman" w:cs="Times New Roman"/>
        </w:rPr>
      </w:pPr>
      <w:r w:rsidRPr="00850093">
        <w:rPr>
          <w:rFonts w:ascii="Times New Roman" w:hAnsi="Times New Roman" w:cs="Times New Roman"/>
        </w:rPr>
        <w:t>How is screening conducted</w:t>
      </w:r>
      <w:r>
        <w:rPr>
          <w:rFonts w:ascii="Times New Roman" w:hAnsi="Times New Roman" w:cs="Times New Roman"/>
        </w:rPr>
        <w:t xml:space="preserve"> in practice</w:t>
      </w:r>
      <w:r w:rsidRPr="00850093">
        <w:rPr>
          <w:rFonts w:ascii="Times New Roman" w:hAnsi="Times New Roman" w:cs="Times New Roman"/>
        </w:rPr>
        <w:t xml:space="preserve">? Which patients are screened, at what point in the care pathway and where, by whom? </w:t>
      </w:r>
    </w:p>
    <w:p w14:paraId="0AE615DF" w14:textId="5BCF10DB" w:rsidR="005A7E64" w:rsidRDefault="005A7E64" w:rsidP="005A7E64">
      <w:pPr>
        <w:pStyle w:val="ListParagraph"/>
        <w:numPr>
          <w:ilvl w:val="0"/>
          <w:numId w:val="13"/>
        </w:numPr>
        <w:jc w:val="both"/>
        <w:rPr>
          <w:rFonts w:ascii="Times New Roman" w:hAnsi="Times New Roman" w:cs="Times New Roman"/>
        </w:rPr>
      </w:pPr>
      <w:r w:rsidRPr="00547D2A">
        <w:rPr>
          <w:rFonts w:ascii="Times New Roman" w:hAnsi="Times New Roman" w:cs="Times New Roman"/>
        </w:rPr>
        <w:t xml:space="preserve">Are </w:t>
      </w:r>
      <w:r>
        <w:rPr>
          <w:rFonts w:ascii="Times New Roman" w:hAnsi="Times New Roman" w:cs="Times New Roman"/>
        </w:rPr>
        <w:t>the required resources/to</w:t>
      </w:r>
      <w:r w:rsidRPr="00547D2A">
        <w:rPr>
          <w:rFonts w:ascii="Times New Roman" w:hAnsi="Times New Roman" w:cs="Times New Roman"/>
        </w:rPr>
        <w:t xml:space="preserve">ols </w:t>
      </w:r>
      <w:r>
        <w:rPr>
          <w:rFonts w:ascii="Times New Roman" w:hAnsi="Times New Roman" w:cs="Times New Roman"/>
        </w:rPr>
        <w:t xml:space="preserve">available </w:t>
      </w:r>
      <w:r w:rsidRPr="00547D2A">
        <w:rPr>
          <w:rFonts w:ascii="Times New Roman" w:hAnsi="Times New Roman" w:cs="Times New Roman"/>
        </w:rPr>
        <w:t>to screen for symptoms (e.g., oximeters)</w:t>
      </w:r>
      <w:r>
        <w:rPr>
          <w:rFonts w:ascii="Times New Roman" w:hAnsi="Times New Roman" w:cs="Times New Roman"/>
        </w:rPr>
        <w:t xml:space="preserve">? </w:t>
      </w:r>
    </w:p>
    <w:p w14:paraId="37E1B227" w14:textId="66089994" w:rsidR="005A7E64" w:rsidRDefault="005A7E64" w:rsidP="00104A36">
      <w:pPr>
        <w:pStyle w:val="ListParagraph"/>
        <w:numPr>
          <w:ilvl w:val="0"/>
          <w:numId w:val="13"/>
        </w:numPr>
        <w:ind w:left="357" w:hanging="357"/>
        <w:contextualSpacing w:val="0"/>
        <w:jc w:val="both"/>
        <w:rPr>
          <w:rFonts w:ascii="Times New Roman" w:hAnsi="Times New Roman" w:cs="Times New Roman"/>
        </w:rPr>
      </w:pPr>
      <w:r>
        <w:rPr>
          <w:rFonts w:ascii="Times New Roman" w:hAnsi="Times New Roman" w:cs="Times New Roman"/>
        </w:rPr>
        <w:t>If not, w</w:t>
      </w:r>
      <w:r w:rsidRPr="00547D2A">
        <w:rPr>
          <w:rFonts w:ascii="Times New Roman" w:hAnsi="Times New Roman" w:cs="Times New Roman"/>
        </w:rPr>
        <w:t>hat are the consequences e.g., under-identification/treatment of severe cases</w:t>
      </w:r>
      <w:r>
        <w:rPr>
          <w:rFonts w:ascii="Times New Roman" w:hAnsi="Times New Roman" w:cs="Times New Roman"/>
        </w:rPr>
        <w:t xml:space="preserve">? </w:t>
      </w:r>
      <w:r w:rsidR="00000175">
        <w:rPr>
          <w:rFonts w:ascii="Times New Roman" w:hAnsi="Times New Roman" w:cs="Times New Roman"/>
        </w:rPr>
        <w:t>Do you have any data on this?</w:t>
      </w:r>
    </w:p>
    <w:p w14:paraId="02C08E7C" w14:textId="77777777" w:rsidR="005A7E64" w:rsidRPr="00850093" w:rsidRDefault="005A7E64" w:rsidP="00104A36">
      <w:pPr>
        <w:pStyle w:val="ListParagraph"/>
        <w:numPr>
          <w:ilvl w:val="0"/>
          <w:numId w:val="12"/>
        </w:numPr>
        <w:spacing w:before="120" w:after="0"/>
        <w:ind w:left="357" w:hanging="357"/>
        <w:contextualSpacing w:val="0"/>
        <w:jc w:val="both"/>
        <w:rPr>
          <w:rFonts w:ascii="Times New Roman" w:hAnsi="Times New Roman" w:cs="Times New Roman"/>
        </w:rPr>
      </w:pPr>
      <w:r w:rsidRPr="00850093">
        <w:rPr>
          <w:rFonts w:ascii="Times New Roman" w:hAnsi="Times New Roman" w:cs="Times New Roman"/>
          <w:i/>
          <w:iCs/>
        </w:rPr>
        <w:t>Testing</w:t>
      </w:r>
    </w:p>
    <w:p w14:paraId="3026DCF3" w14:textId="6AC51437" w:rsidR="005A7E64" w:rsidRPr="00104A36" w:rsidRDefault="00D43D6B" w:rsidP="00104A36">
      <w:pPr>
        <w:spacing w:after="0"/>
        <w:jc w:val="both"/>
        <w:rPr>
          <w:rFonts w:ascii="Times New Roman" w:hAnsi="Times New Roman" w:cs="Times New Roman"/>
        </w:rPr>
      </w:pPr>
      <w:r>
        <w:rPr>
          <w:rFonts w:ascii="Times New Roman" w:hAnsi="Times New Roman" w:cs="Times New Roman"/>
          <w:lang w:val="en-GB"/>
        </w:rPr>
        <w:t xml:space="preserve">Thank you for sending us your countries’ testing guidelines and protocols. We want to better understand what the testing practices for screen-positive patients are and what modalities of rapid diagnostic testing are most important for us to assess in a cost-effectiveness analysis. </w:t>
      </w:r>
    </w:p>
    <w:p w14:paraId="5DF72F11" w14:textId="6BB2C182" w:rsidR="005A7E64" w:rsidRPr="00850093" w:rsidRDefault="005A7E64" w:rsidP="005A7E64">
      <w:pPr>
        <w:pStyle w:val="ListParagraph"/>
        <w:numPr>
          <w:ilvl w:val="0"/>
          <w:numId w:val="13"/>
        </w:numPr>
        <w:jc w:val="both"/>
        <w:rPr>
          <w:rFonts w:ascii="Times New Roman" w:hAnsi="Times New Roman" w:cs="Times New Roman"/>
        </w:rPr>
      </w:pPr>
      <w:r w:rsidRPr="00850093">
        <w:rPr>
          <w:rFonts w:ascii="Times New Roman" w:hAnsi="Times New Roman" w:cs="Times New Roman"/>
        </w:rPr>
        <w:lastRenderedPageBreak/>
        <w:t>What</w:t>
      </w:r>
      <w:r w:rsidR="00D43D6B">
        <w:rPr>
          <w:rFonts w:ascii="Times New Roman" w:hAnsi="Times New Roman" w:cs="Times New Roman"/>
        </w:rPr>
        <w:t xml:space="preserve"> RDT</w:t>
      </w:r>
      <w:r w:rsidRPr="00850093">
        <w:rPr>
          <w:rFonts w:ascii="Times New Roman" w:hAnsi="Times New Roman" w:cs="Times New Roman"/>
        </w:rPr>
        <w:t xml:space="preserve"> uses</w:t>
      </w:r>
      <w:r>
        <w:rPr>
          <w:rFonts w:ascii="Times New Roman" w:hAnsi="Times New Roman" w:cs="Times New Roman"/>
        </w:rPr>
        <w:t xml:space="preserve"> would be most important to reflect in cost-effectiveness analyses to inform policymaking</w:t>
      </w:r>
      <w:r w:rsidR="00D43D6B">
        <w:rPr>
          <w:rFonts w:ascii="Times New Roman" w:hAnsi="Times New Roman" w:cs="Times New Roman"/>
        </w:rPr>
        <w:t xml:space="preserve"> e.g., provider-led, self-administered, in what contexts</w:t>
      </w:r>
      <w:r w:rsidRPr="00850093">
        <w:rPr>
          <w:rFonts w:ascii="Times New Roman" w:hAnsi="Times New Roman" w:cs="Times New Roman"/>
        </w:rPr>
        <w:t xml:space="preserve">? </w:t>
      </w:r>
      <w:r w:rsidRPr="00547D2A">
        <w:rPr>
          <w:rFonts w:ascii="Times New Roman" w:hAnsi="Times New Roman" w:cs="Times New Roman"/>
        </w:rPr>
        <w:t>If self-testing is of high interest, what forms is it expected that it would take e.g., testing of contacts, availability in drug shops, etc.?</w:t>
      </w:r>
    </w:p>
    <w:p w14:paraId="68F2931D" w14:textId="6AD0B934" w:rsidR="00D43D6B" w:rsidRPr="00850093" w:rsidRDefault="00B55CEF" w:rsidP="00104A36">
      <w:pPr>
        <w:pStyle w:val="ListParagraph"/>
        <w:numPr>
          <w:ilvl w:val="0"/>
          <w:numId w:val="13"/>
        </w:numPr>
        <w:jc w:val="both"/>
        <w:rPr>
          <w:rFonts w:ascii="Times New Roman" w:hAnsi="Times New Roman" w:cs="Times New Roman"/>
        </w:rPr>
      </w:pPr>
      <w:r>
        <w:rPr>
          <w:rFonts w:ascii="Times New Roman" w:hAnsi="Times New Roman" w:cs="Times New Roman"/>
        </w:rPr>
        <w:t xml:space="preserve">Any data on </w:t>
      </w:r>
      <w:r w:rsidR="00F80668">
        <w:rPr>
          <w:rFonts w:ascii="Times New Roman" w:hAnsi="Times New Roman" w:cs="Times New Roman"/>
        </w:rPr>
        <w:t>practices regarding confirmatory or repeat testing (any challenge to implementing guidelines in practice)</w:t>
      </w:r>
      <w:r>
        <w:rPr>
          <w:rFonts w:ascii="Times New Roman" w:hAnsi="Times New Roman" w:cs="Times New Roman"/>
        </w:rPr>
        <w:t>?</w:t>
      </w:r>
    </w:p>
    <w:p w14:paraId="6ED59962" w14:textId="184FD6B0" w:rsidR="005A7E64" w:rsidRPr="00850093" w:rsidRDefault="005A7E64" w:rsidP="005A7E64">
      <w:pPr>
        <w:pStyle w:val="ListParagraph"/>
        <w:numPr>
          <w:ilvl w:val="0"/>
          <w:numId w:val="13"/>
        </w:numPr>
        <w:jc w:val="both"/>
        <w:rPr>
          <w:rFonts w:ascii="Times New Roman" w:hAnsi="Times New Roman" w:cs="Times New Roman"/>
        </w:rPr>
      </w:pPr>
      <w:r w:rsidRPr="00850093">
        <w:rPr>
          <w:rFonts w:ascii="Times New Roman" w:hAnsi="Times New Roman" w:cs="Times New Roman"/>
        </w:rPr>
        <w:t xml:space="preserve">What is the </w:t>
      </w:r>
      <w:r w:rsidR="00000175">
        <w:rPr>
          <w:rFonts w:ascii="Times New Roman" w:hAnsi="Times New Roman" w:cs="Times New Roman"/>
        </w:rPr>
        <w:t xml:space="preserve">standard of care </w:t>
      </w:r>
      <w:r w:rsidRPr="00850093">
        <w:rPr>
          <w:rFonts w:ascii="Times New Roman" w:hAnsi="Times New Roman" w:cs="Times New Roman"/>
        </w:rPr>
        <w:t>in the absence of RDTs (e.g., clinical assessment; PCR onsite/offsite, what is the timeframe for PCR results to be obtained)? Does it differ by patient group?</w:t>
      </w:r>
    </w:p>
    <w:p w14:paraId="136A2842" w14:textId="05D751E4" w:rsidR="005A7E64" w:rsidRPr="00850093" w:rsidRDefault="005A7E64" w:rsidP="00104A36">
      <w:pPr>
        <w:pStyle w:val="ListParagraph"/>
        <w:numPr>
          <w:ilvl w:val="0"/>
          <w:numId w:val="13"/>
        </w:numPr>
        <w:ind w:left="357" w:hanging="357"/>
        <w:contextualSpacing w:val="0"/>
        <w:jc w:val="both"/>
        <w:rPr>
          <w:rFonts w:ascii="Times New Roman" w:hAnsi="Times New Roman" w:cs="Times New Roman"/>
        </w:rPr>
      </w:pPr>
      <w:r>
        <w:rPr>
          <w:rFonts w:ascii="Times New Roman" w:hAnsi="Times New Roman" w:cs="Times New Roman"/>
        </w:rPr>
        <w:t>What groups would be prioritized (</w:t>
      </w:r>
      <w:r w:rsidRPr="00850093">
        <w:rPr>
          <w:rFonts w:ascii="Times New Roman" w:hAnsi="Times New Roman" w:cs="Times New Roman"/>
        </w:rPr>
        <w:t xml:space="preserve">e.g., </w:t>
      </w:r>
      <w:r>
        <w:rPr>
          <w:rFonts w:ascii="Times New Roman" w:hAnsi="Times New Roman" w:cs="Times New Roman"/>
        </w:rPr>
        <w:t>severe, high</w:t>
      </w:r>
      <w:r w:rsidRPr="00850093">
        <w:rPr>
          <w:rFonts w:ascii="Times New Roman" w:hAnsi="Times New Roman" w:cs="Times New Roman"/>
        </w:rPr>
        <w:t>-risk</w:t>
      </w:r>
      <w:r>
        <w:rPr>
          <w:rFonts w:ascii="Times New Roman" w:hAnsi="Times New Roman" w:cs="Times New Roman"/>
        </w:rPr>
        <w:t>)</w:t>
      </w:r>
      <w:r w:rsidRPr="00850093">
        <w:rPr>
          <w:rFonts w:ascii="Times New Roman" w:hAnsi="Times New Roman" w:cs="Times New Roman"/>
        </w:rPr>
        <w:t xml:space="preserve"> if RDTs ha</w:t>
      </w:r>
      <w:r>
        <w:rPr>
          <w:rFonts w:ascii="Times New Roman" w:hAnsi="Times New Roman" w:cs="Times New Roman"/>
        </w:rPr>
        <w:t>d</w:t>
      </w:r>
      <w:r w:rsidRPr="00850093">
        <w:rPr>
          <w:rFonts w:ascii="Times New Roman" w:hAnsi="Times New Roman" w:cs="Times New Roman"/>
        </w:rPr>
        <w:t xml:space="preserve"> limited availability? </w:t>
      </w:r>
    </w:p>
    <w:p w14:paraId="17D67CF0" w14:textId="4EBCFB11" w:rsidR="000A305C" w:rsidRDefault="000A305C" w:rsidP="00104A36">
      <w:pPr>
        <w:pStyle w:val="ListParagraph"/>
        <w:numPr>
          <w:ilvl w:val="0"/>
          <w:numId w:val="12"/>
        </w:numPr>
        <w:spacing w:before="120" w:after="0"/>
        <w:ind w:left="357" w:hanging="357"/>
        <w:contextualSpacing w:val="0"/>
        <w:jc w:val="both"/>
        <w:rPr>
          <w:rFonts w:ascii="Times New Roman" w:hAnsi="Times New Roman" w:cs="Times New Roman"/>
          <w:i/>
          <w:iCs/>
        </w:rPr>
      </w:pPr>
      <w:r>
        <w:rPr>
          <w:rFonts w:ascii="Times New Roman" w:hAnsi="Times New Roman" w:cs="Times New Roman"/>
          <w:i/>
          <w:iCs/>
        </w:rPr>
        <w:t>Self-testing and linkage to care</w:t>
      </w:r>
    </w:p>
    <w:p w14:paraId="7BA49367" w14:textId="77777777" w:rsidR="000A305C" w:rsidRPr="00104A36" w:rsidRDefault="000A305C" w:rsidP="00104A36">
      <w:pPr>
        <w:spacing w:after="0"/>
        <w:jc w:val="both"/>
        <w:rPr>
          <w:rFonts w:ascii="Times New Roman" w:hAnsi="Times New Roman" w:cs="Times New Roman"/>
        </w:rPr>
      </w:pPr>
      <w:r w:rsidRPr="00104A36">
        <w:rPr>
          <w:rFonts w:ascii="Times New Roman" w:hAnsi="Times New Roman" w:cs="Times New Roman"/>
        </w:rPr>
        <w:t>What do we expect self-testers to do once they get a positive or negative test?</w:t>
      </w:r>
    </w:p>
    <w:p w14:paraId="73B7CE60" w14:textId="77777777" w:rsidR="000A305C" w:rsidRPr="00850093" w:rsidRDefault="000A305C" w:rsidP="00104A36">
      <w:pPr>
        <w:pStyle w:val="ListParagraph"/>
        <w:numPr>
          <w:ilvl w:val="1"/>
          <w:numId w:val="14"/>
        </w:numPr>
        <w:jc w:val="both"/>
        <w:rPr>
          <w:rFonts w:ascii="Times New Roman" w:hAnsi="Times New Roman" w:cs="Times New Roman"/>
        </w:rPr>
      </w:pPr>
      <w:r w:rsidRPr="00850093">
        <w:rPr>
          <w:rFonts w:ascii="Times New Roman" w:hAnsi="Times New Roman" w:cs="Times New Roman"/>
        </w:rPr>
        <w:t>What is the expected pathway of care for self-testers that test positive? How often do we expect self-testers to seek care? What therapeutics are they likely to take for their symptoms at home?</w:t>
      </w:r>
      <w:r>
        <w:rPr>
          <w:rFonts w:ascii="Times New Roman" w:hAnsi="Times New Roman" w:cs="Times New Roman"/>
        </w:rPr>
        <w:t xml:space="preserve"> </w:t>
      </w:r>
      <w:r w:rsidRPr="00850093">
        <w:rPr>
          <w:rFonts w:ascii="Times New Roman" w:hAnsi="Times New Roman" w:cs="Times New Roman"/>
        </w:rPr>
        <w:t>Are there data sources for this?</w:t>
      </w:r>
    </w:p>
    <w:p w14:paraId="6D7531BB" w14:textId="77777777" w:rsidR="000A305C" w:rsidRPr="00850093" w:rsidRDefault="000A305C" w:rsidP="00104A36">
      <w:pPr>
        <w:pStyle w:val="ListParagraph"/>
        <w:numPr>
          <w:ilvl w:val="1"/>
          <w:numId w:val="14"/>
        </w:numPr>
        <w:jc w:val="both"/>
        <w:rPr>
          <w:rFonts w:ascii="Times New Roman" w:hAnsi="Times New Roman" w:cs="Times New Roman"/>
        </w:rPr>
      </w:pPr>
      <w:r w:rsidRPr="00850093">
        <w:rPr>
          <w:rFonts w:ascii="Times New Roman" w:hAnsi="Times New Roman" w:cs="Times New Roman"/>
        </w:rPr>
        <w:t>What is the expected pathway of care for self-testers that test negative? How often do we expect self-testers to seek care for their symptoms? Repeat testing? What therapeutics are they likely to take for their symptoms at home?</w:t>
      </w:r>
      <w:r>
        <w:rPr>
          <w:rFonts w:ascii="Times New Roman" w:hAnsi="Times New Roman" w:cs="Times New Roman"/>
        </w:rPr>
        <w:t xml:space="preserve"> </w:t>
      </w:r>
      <w:r w:rsidRPr="00850093">
        <w:rPr>
          <w:rFonts w:ascii="Times New Roman" w:hAnsi="Times New Roman" w:cs="Times New Roman"/>
        </w:rPr>
        <w:t>Are there data sources for this?</w:t>
      </w:r>
    </w:p>
    <w:p w14:paraId="4401D2B0" w14:textId="77777777" w:rsidR="000A305C" w:rsidRPr="00850093" w:rsidRDefault="000A305C" w:rsidP="00104A36">
      <w:pPr>
        <w:pStyle w:val="ListParagraph"/>
        <w:numPr>
          <w:ilvl w:val="0"/>
          <w:numId w:val="13"/>
        </w:numPr>
        <w:ind w:left="357" w:hanging="357"/>
        <w:contextualSpacing w:val="0"/>
        <w:jc w:val="both"/>
        <w:rPr>
          <w:rFonts w:ascii="Times New Roman" w:hAnsi="Times New Roman" w:cs="Times New Roman"/>
        </w:rPr>
      </w:pPr>
      <w:r w:rsidRPr="00850093">
        <w:rPr>
          <w:rFonts w:ascii="Times New Roman" w:hAnsi="Times New Roman" w:cs="Times New Roman"/>
        </w:rPr>
        <w:t>If someone has no access to self-testing at home, what self-medication are they likely to take? At what point are they likely to seek care? Is there any data on this</w:t>
      </w:r>
      <w:r>
        <w:rPr>
          <w:rFonts w:ascii="Times New Roman" w:hAnsi="Times New Roman" w:cs="Times New Roman"/>
        </w:rPr>
        <w:t>?</w:t>
      </w:r>
    </w:p>
    <w:p w14:paraId="45FCD004" w14:textId="1D135D74" w:rsidR="005A7E64" w:rsidRPr="00850093" w:rsidRDefault="005A7E64" w:rsidP="00104A36">
      <w:pPr>
        <w:pStyle w:val="ListParagraph"/>
        <w:numPr>
          <w:ilvl w:val="0"/>
          <w:numId w:val="12"/>
        </w:numPr>
        <w:spacing w:before="120" w:after="0"/>
        <w:ind w:left="357" w:hanging="357"/>
        <w:contextualSpacing w:val="0"/>
        <w:jc w:val="both"/>
        <w:rPr>
          <w:rFonts w:ascii="Times New Roman" w:hAnsi="Times New Roman" w:cs="Times New Roman"/>
          <w:i/>
          <w:iCs/>
        </w:rPr>
      </w:pPr>
      <w:r w:rsidRPr="00850093">
        <w:rPr>
          <w:rFonts w:ascii="Times New Roman" w:hAnsi="Times New Roman" w:cs="Times New Roman"/>
          <w:i/>
          <w:iCs/>
        </w:rPr>
        <w:t>Treatment and care</w:t>
      </w:r>
      <w:r w:rsidR="000A305C">
        <w:rPr>
          <w:rFonts w:ascii="Times New Roman" w:hAnsi="Times New Roman" w:cs="Times New Roman"/>
          <w:i/>
          <w:iCs/>
        </w:rPr>
        <w:t xml:space="preserve"> at health centers</w:t>
      </w:r>
    </w:p>
    <w:p w14:paraId="35BD75B2" w14:textId="56C18E91" w:rsidR="005A7E64" w:rsidRPr="00104A36" w:rsidRDefault="000A305C" w:rsidP="00104A36">
      <w:pPr>
        <w:spacing w:after="0"/>
        <w:jc w:val="both"/>
        <w:rPr>
          <w:rFonts w:ascii="Times New Roman" w:hAnsi="Times New Roman" w:cs="Times New Roman"/>
        </w:rPr>
      </w:pPr>
      <w:r>
        <w:rPr>
          <w:rFonts w:ascii="Times New Roman" w:hAnsi="Times New Roman" w:cs="Times New Roman"/>
        </w:rPr>
        <w:t>Thank you for sending your countries’ treatment and care guidelines. We want to better understand what care pathway</w:t>
      </w:r>
      <w:r w:rsidR="00F80668">
        <w:rPr>
          <w:rFonts w:ascii="Times New Roman" w:hAnsi="Times New Roman" w:cs="Times New Roman"/>
        </w:rPr>
        <w:t>s are</w:t>
      </w:r>
      <w:r>
        <w:rPr>
          <w:rFonts w:ascii="Times New Roman" w:hAnsi="Times New Roman" w:cs="Times New Roman"/>
        </w:rPr>
        <w:t xml:space="preserve"> used in practice for</w:t>
      </w:r>
      <w:r w:rsidR="005A7E64" w:rsidRPr="00104A36">
        <w:rPr>
          <w:rFonts w:ascii="Times New Roman" w:hAnsi="Times New Roman" w:cs="Times New Roman"/>
        </w:rPr>
        <w:t xml:space="preserve"> confirmed positives, confirmed negatives, or suspect cases that cannot be tested</w:t>
      </w:r>
      <w:r w:rsidR="00F80668">
        <w:rPr>
          <w:rFonts w:ascii="Times New Roman" w:hAnsi="Times New Roman" w:cs="Times New Roman"/>
        </w:rPr>
        <w:t>:</w:t>
      </w:r>
    </w:p>
    <w:p w14:paraId="40590B1A" w14:textId="77777777" w:rsidR="005A7E64" w:rsidRPr="00850093" w:rsidRDefault="005A7E64" w:rsidP="005A7E64">
      <w:pPr>
        <w:pStyle w:val="ListParagraph"/>
        <w:numPr>
          <w:ilvl w:val="0"/>
          <w:numId w:val="13"/>
        </w:numPr>
        <w:jc w:val="both"/>
        <w:rPr>
          <w:rFonts w:ascii="Times New Roman" w:hAnsi="Times New Roman" w:cs="Times New Roman"/>
        </w:rPr>
      </w:pPr>
      <w:r w:rsidRPr="00850093">
        <w:rPr>
          <w:rFonts w:ascii="Times New Roman" w:hAnsi="Times New Roman" w:cs="Times New Roman"/>
        </w:rPr>
        <w:t xml:space="preserve">What range of monitoring, treatment and care options are commonly available for confirmed cases at different levels of severity/risk? What options are unlikely to ever become available in the future? </w:t>
      </w:r>
    </w:p>
    <w:p w14:paraId="330BAB54" w14:textId="15BB14C0" w:rsidR="005A7E64" w:rsidRPr="00850093" w:rsidRDefault="005A7E64" w:rsidP="005A7E64">
      <w:pPr>
        <w:pStyle w:val="ListParagraph"/>
        <w:numPr>
          <w:ilvl w:val="0"/>
          <w:numId w:val="13"/>
        </w:numPr>
        <w:jc w:val="both"/>
        <w:rPr>
          <w:rFonts w:ascii="Times New Roman" w:hAnsi="Times New Roman" w:cs="Times New Roman"/>
        </w:rPr>
      </w:pPr>
      <w:r w:rsidRPr="00850093">
        <w:rPr>
          <w:rFonts w:ascii="Times New Roman" w:hAnsi="Times New Roman" w:cs="Times New Roman"/>
        </w:rPr>
        <w:t xml:space="preserve">Are any COVID therapeutics not recommended or recommended against by WHO (see </w:t>
      </w:r>
      <w:hyperlink r:id="rId11" w:history="1">
        <w:r w:rsidRPr="00850093">
          <w:rPr>
            <w:rStyle w:val="Hyperlink"/>
            <w:rFonts w:ascii="Times New Roman" w:hAnsi="Times New Roman" w:cs="Times New Roman"/>
          </w:rPr>
          <w:t xml:space="preserve">WHO recommendations on </w:t>
        </w:r>
        <w:r w:rsidR="00933C73">
          <w:rPr>
            <w:rStyle w:val="Hyperlink"/>
            <w:rFonts w:ascii="Times New Roman" w:hAnsi="Times New Roman" w:cs="Times New Roman"/>
          </w:rPr>
          <w:t xml:space="preserve">their </w:t>
        </w:r>
        <w:r w:rsidRPr="00850093">
          <w:rPr>
            <w:rStyle w:val="Hyperlink"/>
            <w:rFonts w:ascii="Times New Roman" w:hAnsi="Times New Roman" w:cs="Times New Roman"/>
          </w:rPr>
          <w:t>website</w:t>
        </w:r>
      </w:hyperlink>
      <w:r w:rsidRPr="00850093">
        <w:rPr>
          <w:rFonts w:ascii="Times New Roman" w:hAnsi="Times New Roman" w:cs="Times New Roman"/>
        </w:rPr>
        <w:t>) likely to be given to positive patients? How commonly? Is there any data source about that?</w:t>
      </w:r>
    </w:p>
    <w:p w14:paraId="61B888E9" w14:textId="77777777" w:rsidR="005A7E64" w:rsidRPr="00850093" w:rsidRDefault="005A7E64" w:rsidP="005A7E64">
      <w:pPr>
        <w:pStyle w:val="ListParagraph"/>
        <w:numPr>
          <w:ilvl w:val="0"/>
          <w:numId w:val="13"/>
        </w:numPr>
        <w:jc w:val="both"/>
        <w:rPr>
          <w:rFonts w:ascii="Times New Roman" w:hAnsi="Times New Roman" w:cs="Times New Roman"/>
        </w:rPr>
      </w:pPr>
      <w:r w:rsidRPr="00850093">
        <w:rPr>
          <w:rFonts w:ascii="Times New Roman" w:hAnsi="Times New Roman" w:cs="Times New Roman"/>
        </w:rPr>
        <w:t>What happens if a suspect case cannot be tested? What treatment or care would they be provided for different severity/risk levels?</w:t>
      </w:r>
    </w:p>
    <w:p w14:paraId="7F6932D9" w14:textId="77777777" w:rsidR="005A7E64" w:rsidRPr="00850093" w:rsidRDefault="005A7E64" w:rsidP="005A7E64">
      <w:pPr>
        <w:pStyle w:val="ListParagraph"/>
        <w:numPr>
          <w:ilvl w:val="0"/>
          <w:numId w:val="13"/>
        </w:numPr>
        <w:jc w:val="both"/>
        <w:rPr>
          <w:rFonts w:ascii="Times New Roman" w:hAnsi="Times New Roman" w:cs="Times New Roman"/>
        </w:rPr>
      </w:pPr>
      <w:r w:rsidRPr="00850093">
        <w:rPr>
          <w:rFonts w:ascii="Times New Roman" w:hAnsi="Times New Roman" w:cs="Times New Roman"/>
        </w:rPr>
        <w:t>What is the testing/care pathway for people with a negative diagnosis?</w:t>
      </w:r>
    </w:p>
    <w:p w14:paraId="01D0B7BB" w14:textId="77777777" w:rsidR="005A7E64" w:rsidRPr="00850093" w:rsidRDefault="005A7E64" w:rsidP="005A7E64">
      <w:pPr>
        <w:pStyle w:val="ListParagraph"/>
        <w:numPr>
          <w:ilvl w:val="0"/>
          <w:numId w:val="13"/>
        </w:numPr>
        <w:jc w:val="both"/>
        <w:rPr>
          <w:rFonts w:ascii="Times New Roman" w:hAnsi="Times New Roman" w:cs="Times New Roman"/>
        </w:rPr>
      </w:pPr>
      <w:r w:rsidRPr="00850093">
        <w:rPr>
          <w:rFonts w:ascii="Times New Roman" w:hAnsi="Times New Roman" w:cs="Times New Roman"/>
        </w:rPr>
        <w:t xml:space="preserve">Are there circumstances in which you would still treat for COVID? </w:t>
      </w:r>
    </w:p>
    <w:p w14:paraId="3F252F04" w14:textId="77777777" w:rsidR="005A7E64" w:rsidRPr="00850093" w:rsidRDefault="005A7E64" w:rsidP="005A7E64">
      <w:pPr>
        <w:pStyle w:val="ListParagraph"/>
        <w:numPr>
          <w:ilvl w:val="0"/>
          <w:numId w:val="13"/>
        </w:numPr>
        <w:jc w:val="both"/>
        <w:rPr>
          <w:rFonts w:ascii="Times New Roman" w:hAnsi="Times New Roman" w:cs="Times New Roman"/>
        </w:rPr>
      </w:pPr>
      <w:r w:rsidRPr="00850093">
        <w:rPr>
          <w:rFonts w:ascii="Times New Roman" w:hAnsi="Times New Roman" w:cs="Times New Roman"/>
        </w:rPr>
        <w:t xml:space="preserve">What is the most common disease that could be confused with COVID in your context? </w:t>
      </w:r>
    </w:p>
    <w:p w14:paraId="4CA3B1A9" w14:textId="77777777" w:rsidR="005A7E64" w:rsidRPr="00850093" w:rsidRDefault="005A7E64" w:rsidP="005A7E64">
      <w:pPr>
        <w:pStyle w:val="ListParagraph"/>
        <w:jc w:val="both"/>
        <w:rPr>
          <w:rFonts w:ascii="Times New Roman" w:hAnsi="Times New Roman" w:cs="Times New Roman"/>
        </w:rPr>
      </w:pPr>
    </w:p>
    <w:p w14:paraId="37EC206F" w14:textId="1EC99B88" w:rsidR="005A7E64" w:rsidRPr="00104A36" w:rsidRDefault="005A7E64" w:rsidP="00104A36">
      <w:pPr>
        <w:pStyle w:val="ListParagraph"/>
        <w:numPr>
          <w:ilvl w:val="0"/>
          <w:numId w:val="12"/>
        </w:numPr>
        <w:ind w:left="357" w:hanging="357"/>
        <w:contextualSpacing w:val="0"/>
        <w:jc w:val="both"/>
        <w:rPr>
          <w:rFonts w:ascii="Times New Roman" w:hAnsi="Times New Roman" w:cs="Times New Roman"/>
        </w:rPr>
      </w:pPr>
      <w:r w:rsidRPr="00850093">
        <w:rPr>
          <w:rFonts w:ascii="Times New Roman" w:hAnsi="Times New Roman" w:cs="Times New Roman"/>
          <w:i/>
          <w:iCs/>
        </w:rPr>
        <w:t>Evolutions in 2023</w:t>
      </w:r>
      <w:r w:rsidRPr="00850093">
        <w:rPr>
          <w:rFonts w:ascii="Times New Roman" w:hAnsi="Times New Roman" w:cs="Times New Roman"/>
        </w:rPr>
        <w:t>: are important changes expected in 2023 in terms of e.g., the availability and cost of different tests, screening tools and therapeutics? Do we have sources for that information?</w:t>
      </w:r>
    </w:p>
    <w:p w14:paraId="13C0ECC1" w14:textId="77777777" w:rsidR="00000175" w:rsidRPr="00104A36" w:rsidRDefault="00000175" w:rsidP="00000175">
      <w:pPr>
        <w:pStyle w:val="ListParagraph"/>
        <w:numPr>
          <w:ilvl w:val="0"/>
          <w:numId w:val="12"/>
        </w:numPr>
        <w:jc w:val="both"/>
        <w:rPr>
          <w:rFonts w:ascii="Times New Roman" w:hAnsi="Times New Roman" w:cs="Times New Roman"/>
          <w:i/>
          <w:iCs/>
          <w:lang w:val="en-GB"/>
        </w:rPr>
      </w:pPr>
      <w:r w:rsidRPr="00104A36">
        <w:rPr>
          <w:rFonts w:ascii="Times New Roman" w:hAnsi="Times New Roman" w:cs="Times New Roman"/>
          <w:i/>
          <w:iCs/>
        </w:rPr>
        <w:t xml:space="preserve">Other issues: </w:t>
      </w:r>
    </w:p>
    <w:p w14:paraId="6B475D3C" w14:textId="77777777" w:rsidR="00000175" w:rsidRPr="00104A36" w:rsidRDefault="00000175" w:rsidP="00104A36">
      <w:pPr>
        <w:pStyle w:val="ListParagraph"/>
        <w:numPr>
          <w:ilvl w:val="0"/>
          <w:numId w:val="13"/>
        </w:numPr>
        <w:jc w:val="both"/>
        <w:rPr>
          <w:rFonts w:ascii="Times New Roman" w:hAnsi="Times New Roman" w:cs="Times New Roman"/>
        </w:rPr>
      </w:pPr>
      <w:r>
        <w:rPr>
          <w:rFonts w:ascii="Times New Roman" w:hAnsi="Times New Roman" w:cs="Times New Roman"/>
        </w:rPr>
        <w:t>If we get back to the draft care pathway, are there any other issues we have not yet discussed that needs to be addressed?</w:t>
      </w:r>
    </w:p>
    <w:p w14:paraId="2BD0BEAF" w14:textId="680EBC8E" w:rsidR="00000175" w:rsidRPr="00104A36" w:rsidRDefault="00000175" w:rsidP="00104A36">
      <w:pPr>
        <w:pStyle w:val="ListParagraph"/>
        <w:numPr>
          <w:ilvl w:val="0"/>
          <w:numId w:val="13"/>
        </w:numPr>
        <w:jc w:val="both"/>
        <w:rPr>
          <w:rFonts w:ascii="Times New Roman" w:hAnsi="Times New Roman" w:cs="Times New Roman"/>
        </w:rPr>
      </w:pPr>
      <w:r w:rsidRPr="00104A36">
        <w:rPr>
          <w:rFonts w:ascii="Times New Roman" w:hAnsi="Times New Roman" w:cs="Times New Roman"/>
        </w:rPr>
        <w:t xml:space="preserve">In light of our discussion, </w:t>
      </w:r>
      <w:r>
        <w:rPr>
          <w:rFonts w:ascii="Times New Roman" w:hAnsi="Times New Roman" w:cs="Times New Roman"/>
        </w:rPr>
        <w:t>which of</w:t>
      </w:r>
      <w:r w:rsidRPr="00104A36">
        <w:rPr>
          <w:rFonts w:ascii="Times New Roman" w:hAnsi="Times New Roman" w:cs="Times New Roman"/>
        </w:rPr>
        <w:t xml:space="preserve"> the parameter estimates we provided</w:t>
      </w:r>
      <w:r>
        <w:rPr>
          <w:rFonts w:ascii="Times New Roman" w:hAnsi="Times New Roman" w:cs="Times New Roman"/>
        </w:rPr>
        <w:t xml:space="preserve"> in appendix</w:t>
      </w:r>
      <w:r w:rsidRPr="00104A36">
        <w:rPr>
          <w:rFonts w:ascii="Times New Roman" w:hAnsi="Times New Roman" w:cs="Times New Roman"/>
        </w:rPr>
        <w:t xml:space="preserve"> a</w:t>
      </w:r>
      <w:r>
        <w:rPr>
          <w:rFonts w:ascii="Times New Roman" w:hAnsi="Times New Roman" w:cs="Times New Roman"/>
        </w:rPr>
        <w:t>ppear</w:t>
      </w:r>
      <w:r w:rsidRPr="00104A36">
        <w:rPr>
          <w:rFonts w:ascii="Times New Roman" w:hAnsi="Times New Roman" w:cs="Times New Roman"/>
        </w:rPr>
        <w:t xml:space="preserve"> realistic</w:t>
      </w:r>
      <w:r>
        <w:rPr>
          <w:rFonts w:ascii="Times New Roman" w:hAnsi="Times New Roman" w:cs="Times New Roman"/>
        </w:rPr>
        <w:t xml:space="preserve"> and are there any that you would like to see adjusted? Why</w:t>
      </w:r>
      <w:r w:rsidRPr="00104A36">
        <w:rPr>
          <w:rFonts w:ascii="Times New Roman" w:hAnsi="Times New Roman" w:cs="Times New Roman"/>
        </w:rPr>
        <w:t>?</w:t>
      </w:r>
      <w:r>
        <w:rPr>
          <w:rFonts w:ascii="Times New Roman" w:hAnsi="Times New Roman" w:cs="Times New Roman"/>
        </w:rPr>
        <w:t xml:space="preserve"> </w:t>
      </w:r>
    </w:p>
    <w:p w14:paraId="6952CF1C" w14:textId="7F0DDD05" w:rsidR="00016BD7" w:rsidRPr="005B3636" w:rsidRDefault="00016BD7" w:rsidP="005B3636">
      <w:pPr>
        <w:pStyle w:val="Caption"/>
        <w:keepNext/>
        <w:spacing w:after="0"/>
        <w:jc w:val="both"/>
        <w:rPr>
          <w:rFonts w:ascii="Times New Roman" w:hAnsi="Times New Roman" w:cs="Times New Roman"/>
          <w:b/>
          <w:bCs/>
          <w:i w:val="0"/>
          <w:iCs w:val="0"/>
        </w:rPr>
      </w:pPr>
    </w:p>
    <w:p w14:paraId="25093C6A" w14:textId="48A2785F" w:rsidR="00504526" w:rsidRDefault="00504526" w:rsidP="00016BD7">
      <w:pPr>
        <w:jc w:val="both"/>
        <w:rPr>
          <w:lang w:val="en-GB"/>
        </w:rPr>
      </w:pPr>
    </w:p>
    <w:p w14:paraId="47248391" w14:textId="77777777" w:rsidR="00603F6D" w:rsidRDefault="00603F6D" w:rsidP="00A17FBE">
      <w:pPr>
        <w:pStyle w:val="Heading1"/>
        <w:rPr>
          <w:rStyle w:val="Heading1Char"/>
          <w:rFonts w:ascii="Times New Roman" w:hAnsi="Times New Roman" w:cs="Times New Roman"/>
          <w:b/>
          <w:bCs/>
          <w:color w:val="auto"/>
          <w:sz w:val="28"/>
          <w:szCs w:val="28"/>
          <w:lang w:val="en-GB"/>
        </w:rPr>
        <w:sectPr w:rsidR="00603F6D" w:rsidSect="00104A36">
          <w:pgSz w:w="12240" w:h="15840"/>
          <w:pgMar w:top="1440" w:right="1440" w:bottom="1440" w:left="1440" w:header="720" w:footer="720" w:gutter="0"/>
          <w:cols w:space="720"/>
          <w:docGrid w:linePitch="360"/>
        </w:sectPr>
      </w:pPr>
    </w:p>
    <w:p w14:paraId="1BF0A06B" w14:textId="1CF8AF66" w:rsidR="00A17FBE" w:rsidRDefault="00A17FBE" w:rsidP="00A66B71">
      <w:pPr>
        <w:pStyle w:val="Heading1"/>
        <w:spacing w:after="240"/>
        <w:rPr>
          <w:lang w:val="en-GB"/>
        </w:rPr>
      </w:pPr>
      <w:bookmarkStart w:id="10" w:name="_Ref115880258"/>
      <w:r w:rsidRPr="00A4713A">
        <w:rPr>
          <w:rStyle w:val="Heading1Char"/>
          <w:rFonts w:ascii="Times New Roman" w:hAnsi="Times New Roman" w:cs="Times New Roman"/>
          <w:b/>
          <w:bCs/>
          <w:color w:val="auto"/>
          <w:sz w:val="28"/>
          <w:szCs w:val="28"/>
          <w:lang w:val="en-GB"/>
        </w:rPr>
        <w:lastRenderedPageBreak/>
        <w:t>Annex</w:t>
      </w:r>
      <w:r>
        <w:rPr>
          <w:rStyle w:val="Heading1Char"/>
          <w:rFonts w:ascii="Times New Roman" w:hAnsi="Times New Roman" w:cs="Times New Roman"/>
          <w:b/>
          <w:bCs/>
          <w:color w:val="auto"/>
          <w:sz w:val="28"/>
          <w:szCs w:val="28"/>
          <w:lang w:val="en-GB"/>
        </w:rPr>
        <w:t xml:space="preserve"> </w:t>
      </w:r>
      <w:r w:rsidR="00BB6937">
        <w:rPr>
          <w:rStyle w:val="Heading1Char"/>
          <w:rFonts w:ascii="Times New Roman" w:hAnsi="Times New Roman" w:cs="Times New Roman"/>
          <w:b/>
          <w:bCs/>
          <w:color w:val="auto"/>
          <w:sz w:val="28"/>
          <w:szCs w:val="28"/>
          <w:lang w:val="en-GB"/>
        </w:rPr>
        <w:t>3</w:t>
      </w:r>
      <w:r>
        <w:rPr>
          <w:rStyle w:val="Heading1Char"/>
          <w:rFonts w:ascii="Times New Roman" w:hAnsi="Times New Roman" w:cs="Times New Roman"/>
          <w:b/>
          <w:bCs/>
          <w:color w:val="auto"/>
          <w:sz w:val="28"/>
          <w:szCs w:val="28"/>
          <w:lang w:val="en-GB"/>
        </w:rPr>
        <w:t xml:space="preserve"> – </w:t>
      </w:r>
      <w:r w:rsidR="000F4E97">
        <w:rPr>
          <w:rStyle w:val="Heading1Char"/>
          <w:rFonts w:ascii="Times New Roman" w:hAnsi="Times New Roman" w:cs="Times New Roman"/>
          <w:b/>
          <w:bCs/>
          <w:color w:val="auto"/>
          <w:sz w:val="28"/>
          <w:szCs w:val="28"/>
          <w:lang w:val="en-GB"/>
        </w:rPr>
        <w:t xml:space="preserve">Information Sheet and </w:t>
      </w:r>
      <w:r>
        <w:rPr>
          <w:rStyle w:val="Heading1Char"/>
          <w:rFonts w:ascii="Times New Roman" w:hAnsi="Times New Roman" w:cs="Times New Roman"/>
          <w:b/>
          <w:bCs/>
          <w:color w:val="auto"/>
          <w:sz w:val="28"/>
          <w:szCs w:val="28"/>
          <w:lang w:val="en-GB"/>
        </w:rPr>
        <w:t>Consent Form</w:t>
      </w:r>
      <w:bookmarkEnd w:id="10"/>
    </w:p>
    <w:p w14:paraId="4482C743" w14:textId="77777777" w:rsidR="004D658B" w:rsidRPr="00C20E5E" w:rsidRDefault="004D658B" w:rsidP="004D658B">
      <w:pPr>
        <w:jc w:val="center"/>
        <w:rPr>
          <w:rFonts w:ascii="Times New Roman" w:hAnsi="Times New Roman" w:cs="Times New Roman"/>
          <w:sz w:val="36"/>
          <w:szCs w:val="36"/>
        </w:rPr>
      </w:pPr>
      <w:r w:rsidRPr="00C20E5E">
        <w:rPr>
          <w:rFonts w:ascii="Times New Roman" w:hAnsi="Times New Roman" w:cs="Times New Roman"/>
          <w:sz w:val="36"/>
          <w:szCs w:val="36"/>
        </w:rPr>
        <w:t>Experts’ Consultation on Rapid Diagnostic Test (RDT)</w:t>
      </w:r>
      <w:r>
        <w:rPr>
          <w:rFonts w:ascii="Times New Roman" w:hAnsi="Times New Roman" w:cs="Times New Roman"/>
          <w:sz w:val="36"/>
          <w:szCs w:val="36"/>
        </w:rPr>
        <w:t xml:space="preserve"> – </w:t>
      </w:r>
      <w:r w:rsidRPr="00C20E5E">
        <w:rPr>
          <w:rFonts w:ascii="Times New Roman" w:hAnsi="Times New Roman" w:cs="Times New Roman"/>
          <w:sz w:val="36"/>
          <w:szCs w:val="36"/>
        </w:rPr>
        <w:t>Supported COVID Care Pathways</w:t>
      </w:r>
    </w:p>
    <w:p w14:paraId="68233F10" w14:textId="77777777" w:rsidR="004D658B" w:rsidRPr="00C20E5E" w:rsidRDefault="004D658B" w:rsidP="004D658B">
      <w:pPr>
        <w:jc w:val="center"/>
        <w:rPr>
          <w:rFonts w:ascii="Times New Roman" w:hAnsi="Times New Roman" w:cs="Times New Roman"/>
          <w:sz w:val="14"/>
          <w:szCs w:val="14"/>
        </w:rPr>
      </w:pPr>
    </w:p>
    <w:p w14:paraId="2B372DF8" w14:textId="77777777" w:rsidR="004D658B" w:rsidRPr="00C20E5E" w:rsidRDefault="004D658B" w:rsidP="004D658B">
      <w:pPr>
        <w:jc w:val="center"/>
        <w:rPr>
          <w:rFonts w:ascii="Times New Roman" w:hAnsi="Times New Roman" w:cs="Times New Roman"/>
          <w:sz w:val="32"/>
          <w:szCs w:val="32"/>
        </w:rPr>
      </w:pPr>
      <w:r>
        <w:rPr>
          <w:rFonts w:ascii="Times New Roman" w:hAnsi="Times New Roman" w:cs="Times New Roman"/>
          <w:sz w:val="32"/>
          <w:szCs w:val="32"/>
        </w:rPr>
        <w:t>Participant Information Sheet</w:t>
      </w:r>
    </w:p>
    <w:p w14:paraId="71C23C92" w14:textId="77777777" w:rsidR="00E03E98" w:rsidRDefault="00E03E98" w:rsidP="00E03E98">
      <w:pPr>
        <w:pStyle w:val="Heading2"/>
        <w:rPr>
          <w:b/>
          <w:bCs/>
        </w:rPr>
      </w:pPr>
      <w:r>
        <w:rPr>
          <w:b/>
          <w:bCs/>
        </w:rPr>
        <w:t xml:space="preserve">Invitation and summary </w:t>
      </w:r>
    </w:p>
    <w:p w14:paraId="439AA048" w14:textId="77777777" w:rsidR="00E03E98" w:rsidRDefault="00E03E98" w:rsidP="00E03E98">
      <w:pPr>
        <w:jc w:val="both"/>
        <w:rPr>
          <w:rFonts w:ascii="Times New Roman" w:hAnsi="Times New Roman" w:cs="Times New Roman"/>
        </w:rPr>
      </w:pPr>
      <w:r w:rsidRPr="00B71B86">
        <w:rPr>
          <w:rFonts w:ascii="Times New Roman" w:hAnsi="Times New Roman" w:cs="Times New Roman"/>
        </w:rPr>
        <w:t>We would</w:t>
      </w:r>
      <w:r>
        <w:rPr>
          <w:rFonts w:ascii="Times New Roman" w:hAnsi="Times New Roman" w:cs="Times New Roman"/>
        </w:rPr>
        <w:t xml:space="preserve"> like to invite you to take part in our research study entitled: “</w:t>
      </w:r>
      <w:r w:rsidRPr="00B71B86">
        <w:rPr>
          <w:rFonts w:ascii="Times New Roman" w:hAnsi="Times New Roman" w:cs="Times New Roman"/>
        </w:rPr>
        <w:t>Experts’ Consultation on Rapid Diagnostic Test (RDT)</w:t>
      </w:r>
      <w:r>
        <w:rPr>
          <w:rFonts w:ascii="Times New Roman" w:hAnsi="Times New Roman" w:cs="Times New Roman"/>
        </w:rPr>
        <w:t>-</w:t>
      </w:r>
      <w:r w:rsidRPr="00B71B86">
        <w:rPr>
          <w:rFonts w:ascii="Times New Roman" w:hAnsi="Times New Roman" w:cs="Times New Roman"/>
        </w:rPr>
        <w:t>Supported COVID Care Pathways</w:t>
      </w:r>
      <w:r>
        <w:rPr>
          <w:rFonts w:ascii="Times New Roman" w:hAnsi="Times New Roman" w:cs="Times New Roman"/>
        </w:rPr>
        <w:t>”.</w:t>
      </w:r>
      <w:r>
        <w:rPr>
          <w:rFonts w:ascii="Times New Roman" w:hAnsi="Times New Roman" w:cs="Times New Roman"/>
          <w:b/>
          <w:bCs/>
        </w:rPr>
        <w:t xml:space="preserve"> </w:t>
      </w:r>
      <w:r>
        <w:rPr>
          <w:rFonts w:ascii="Times New Roman" w:hAnsi="Times New Roman" w:cs="Times New Roman"/>
        </w:rPr>
        <w:t xml:space="preserve">Participation is entirely voluntary – there is no obligation to participate in the study and if you choose not to participate this will not affect your future career. Before you decide we would like you to understand why the research is being done and what it would involve for you. Please read the information carefully. You may ask us any question you may have about the research. Feel free to talk to others about the study if you wish. </w:t>
      </w:r>
    </w:p>
    <w:p w14:paraId="1E03C2A6" w14:textId="77777777" w:rsidR="00E03E98" w:rsidRDefault="00E03E98" w:rsidP="00E03E98">
      <w:pPr>
        <w:jc w:val="both"/>
        <w:rPr>
          <w:rFonts w:ascii="Times New Roman" w:hAnsi="Times New Roman" w:cs="Times New Roman"/>
        </w:rPr>
      </w:pPr>
      <w:r w:rsidRPr="005E7FFB">
        <w:rPr>
          <w:rFonts w:ascii="Times New Roman" w:hAnsi="Times New Roman" w:cs="Times New Roman"/>
        </w:rPr>
        <w:t>This parti</w:t>
      </w:r>
      <w:r>
        <w:rPr>
          <w:rFonts w:ascii="Times New Roman" w:hAnsi="Times New Roman" w:cs="Times New Roman"/>
        </w:rPr>
        <w:t xml:space="preserve">cipant information sheet first describes the purpose of the study and what your participation will involve if you decide to take part. We then give you more detailed information about the conduct of the study. If you decide to take part in this project, you will be asked to sign the consent form that is available at the end of the information sheet. </w:t>
      </w:r>
    </w:p>
    <w:p w14:paraId="114F21A4" w14:textId="77777777" w:rsidR="00E03E98" w:rsidRDefault="00E03E98" w:rsidP="00E03E98">
      <w:pPr>
        <w:jc w:val="both"/>
        <w:rPr>
          <w:rFonts w:ascii="Times New Roman" w:hAnsi="Times New Roman" w:cs="Times New Roman"/>
        </w:rPr>
      </w:pPr>
      <w:r>
        <w:rPr>
          <w:rFonts w:ascii="Times New Roman" w:hAnsi="Times New Roman" w:cs="Times New Roman"/>
        </w:rPr>
        <w:t xml:space="preserve">This project is an online consultation on COVID screening, testing and care practices.  We want to better understand how similar or different practices are in different regions of the world. The project will help us understand the benefits and costs of using rapid diagnostic tests (RDTs) to support COVID treatment and care as compared to standard of care without rapid testing. The goal is </w:t>
      </w:r>
      <w:bookmarkStart w:id="11" w:name="_Hlk122030600"/>
      <w:r>
        <w:rPr>
          <w:rFonts w:ascii="Times New Roman" w:hAnsi="Times New Roman" w:cs="Times New Roman"/>
        </w:rPr>
        <w:t>to help governments decide on their future priorities</w:t>
      </w:r>
      <w:bookmarkEnd w:id="11"/>
      <w:r>
        <w:rPr>
          <w:rFonts w:ascii="Times New Roman" w:hAnsi="Times New Roman" w:cs="Times New Roman"/>
        </w:rPr>
        <w:t>. If you participate in this study, you will be asked questions around practices in your country during two online discussion sessions of one and a half hours each with other experts from your region. Additionally, you will be offered to participate in a half hour joint meeting summarizing the results of the discussions with the different regions. Participants will be experts who understand COVID care practices in low- and middle-income countries from three regions; Africa, Asia and Latin America. All information provided by participants will be anonymized to ensure that specific contributions cannot be linked to an individual or a country.</w:t>
      </w:r>
    </w:p>
    <w:p w14:paraId="23CA410F" w14:textId="77777777" w:rsidR="00E03E98" w:rsidRPr="006C38E6" w:rsidRDefault="00E03E98" w:rsidP="00E03E98">
      <w:pPr>
        <w:pStyle w:val="Heading2"/>
      </w:pPr>
      <w:r w:rsidRPr="006C38E6">
        <w:t>What does participation involve?</w:t>
      </w:r>
    </w:p>
    <w:p w14:paraId="212EA3EF" w14:textId="77777777" w:rsidR="00E03E98" w:rsidRDefault="00E03E98" w:rsidP="00E03E98">
      <w:pPr>
        <w:jc w:val="both"/>
        <w:rPr>
          <w:rFonts w:ascii="Times New Roman" w:hAnsi="Times New Roman" w:cs="Times New Roman"/>
        </w:rPr>
      </w:pPr>
      <w:r w:rsidRPr="006C38E6">
        <w:rPr>
          <w:rFonts w:ascii="Times New Roman" w:hAnsi="Times New Roman" w:cs="Times New Roman"/>
          <w:b/>
          <w:bCs/>
        </w:rPr>
        <w:t>Purpose and background of the research</w:t>
      </w:r>
    </w:p>
    <w:p w14:paraId="1553C63E" w14:textId="77777777" w:rsidR="00E03E98" w:rsidRDefault="00E03E98" w:rsidP="00E03E98">
      <w:pPr>
        <w:jc w:val="both"/>
        <w:rPr>
          <w:rFonts w:ascii="Times New Roman" w:hAnsi="Times New Roman" w:cs="Times New Roman"/>
        </w:rPr>
      </w:pPr>
      <w:r>
        <w:rPr>
          <w:rFonts w:ascii="Times New Roman" w:hAnsi="Times New Roman" w:cs="Times New Roman"/>
        </w:rPr>
        <w:t xml:space="preserve">The purpose of this project is to better understand local guidelines and practices associated with screening, testing, monitoring, treating or caring for symptomatic patients that may have COVID. We want to understand what happens for patients that may have COVID and how their experience may differ if rapid diagnostic tests (RDTs) are available as opposed to if they are not. We will discuss both professional use RDTs delivered by health professionals and RDTs used for self-testing. This project will complement official guidance (e.g., from WHO) by giving us better insights on how field practices may differ from such guidance and what constraints are faced. It will also be complemented by data and information from literature reviews. The information will be used to inform an assessment of the cost-effectiveness of using RDTs to enhance COVID treatment and care. The scope of the project is not a specific country; instead we seek to understand the range of COVID-related practices and challenges in several low- and middle-income </w:t>
      </w:r>
      <w:r>
        <w:rPr>
          <w:rFonts w:ascii="Times New Roman" w:hAnsi="Times New Roman" w:cs="Times New Roman"/>
        </w:rPr>
        <w:lastRenderedPageBreak/>
        <w:t xml:space="preserve">countries. We are consulting with a group of 8-12 experts with experience of COVID-19 care practices in their country. These experts represent a range of contexts from Africa, Asia and Latin America. </w:t>
      </w:r>
    </w:p>
    <w:p w14:paraId="49E8F7C3" w14:textId="77777777" w:rsidR="00E03E98" w:rsidRDefault="00E03E98" w:rsidP="00E03E98">
      <w:pPr>
        <w:jc w:val="both"/>
        <w:rPr>
          <w:rFonts w:ascii="Times New Roman" w:hAnsi="Times New Roman" w:cs="Times New Roman"/>
        </w:rPr>
      </w:pPr>
      <w:r>
        <w:rPr>
          <w:rFonts w:ascii="Times New Roman" w:hAnsi="Times New Roman" w:cs="Times New Roman"/>
        </w:rPr>
        <w:t>We would like to invite you to take part in our research as one of these experts.</w:t>
      </w:r>
    </w:p>
    <w:p w14:paraId="0975D95F" w14:textId="77777777" w:rsidR="00E03E98" w:rsidRDefault="00E03E98" w:rsidP="00E03E98">
      <w:pPr>
        <w:jc w:val="both"/>
        <w:rPr>
          <w:rFonts w:ascii="Times New Roman" w:hAnsi="Times New Roman" w:cs="Times New Roman"/>
        </w:rPr>
      </w:pPr>
      <w:r w:rsidRPr="006C38E6">
        <w:rPr>
          <w:rFonts w:ascii="Times New Roman" w:hAnsi="Times New Roman" w:cs="Times New Roman"/>
          <w:b/>
          <w:bCs/>
        </w:rPr>
        <w:t xml:space="preserve">What participating </w:t>
      </w:r>
      <w:r>
        <w:rPr>
          <w:rFonts w:ascii="Times New Roman" w:hAnsi="Times New Roman" w:cs="Times New Roman"/>
          <w:b/>
          <w:bCs/>
        </w:rPr>
        <w:t xml:space="preserve">would </w:t>
      </w:r>
      <w:r w:rsidRPr="006C38E6">
        <w:rPr>
          <w:rFonts w:ascii="Times New Roman" w:hAnsi="Times New Roman" w:cs="Times New Roman"/>
          <w:b/>
          <w:bCs/>
        </w:rPr>
        <w:t>involve</w:t>
      </w:r>
      <w:r>
        <w:rPr>
          <w:rFonts w:ascii="Times New Roman" w:hAnsi="Times New Roman" w:cs="Times New Roman"/>
        </w:rPr>
        <w:t xml:space="preserve">: </w:t>
      </w:r>
    </w:p>
    <w:p w14:paraId="0920C9B6" w14:textId="77777777" w:rsidR="00E03E98" w:rsidRPr="008B0D36" w:rsidRDefault="00E03E98" w:rsidP="00E03E98">
      <w:pPr>
        <w:jc w:val="both"/>
        <w:rPr>
          <w:rFonts w:ascii="Times New Roman" w:hAnsi="Times New Roman" w:cs="Times New Roman"/>
        </w:rPr>
      </w:pPr>
      <w:r>
        <w:rPr>
          <w:rFonts w:ascii="Times New Roman" w:hAnsi="Times New Roman" w:cs="Times New Roman"/>
        </w:rPr>
        <w:t>If you take part in this research, you will be asked the following:</w:t>
      </w:r>
    </w:p>
    <w:p w14:paraId="49E7076F" w14:textId="77777777" w:rsidR="00E03E98" w:rsidRDefault="00E03E98" w:rsidP="00E03E98">
      <w:pPr>
        <w:pStyle w:val="ListParagraph"/>
        <w:numPr>
          <w:ilvl w:val="0"/>
          <w:numId w:val="15"/>
        </w:numPr>
        <w:jc w:val="both"/>
        <w:rPr>
          <w:rFonts w:ascii="Times New Roman" w:hAnsi="Times New Roman" w:cs="Times New Roman"/>
        </w:rPr>
      </w:pPr>
      <w:r>
        <w:rPr>
          <w:rFonts w:ascii="Times New Roman" w:hAnsi="Times New Roman" w:cs="Times New Roman"/>
        </w:rPr>
        <w:t>You will first be invited to send any relevant national document (guidelines, protocols, and specific data if available)</w:t>
      </w:r>
      <w:r w:rsidRPr="00314119">
        <w:rPr>
          <w:rFonts w:ascii="Times New Roman" w:hAnsi="Times New Roman" w:cs="Times New Roman"/>
        </w:rPr>
        <w:t xml:space="preserve"> </w:t>
      </w:r>
      <w:r>
        <w:rPr>
          <w:rFonts w:ascii="Times New Roman" w:hAnsi="Times New Roman" w:cs="Times New Roman"/>
        </w:rPr>
        <w:t>that you may have to help guide future conversation.</w:t>
      </w:r>
    </w:p>
    <w:p w14:paraId="3F150FA1" w14:textId="77777777" w:rsidR="00E03E98" w:rsidRDefault="00E03E98" w:rsidP="00E03E98">
      <w:pPr>
        <w:pStyle w:val="ListParagraph"/>
        <w:numPr>
          <w:ilvl w:val="0"/>
          <w:numId w:val="15"/>
        </w:numPr>
        <w:jc w:val="both"/>
        <w:rPr>
          <w:rFonts w:ascii="Times New Roman" w:hAnsi="Times New Roman" w:cs="Times New Roman"/>
        </w:rPr>
      </w:pPr>
      <w:r>
        <w:rPr>
          <w:rFonts w:ascii="Times New Roman" w:hAnsi="Times New Roman" w:cs="Times New Roman"/>
        </w:rPr>
        <w:t>You will then participate in two regional meetings lasting one and a half hours each. These meetings will group 3 to 4 experts per region (for the three regions of Africa, America and Asia). Experts participating in the consultation will be asked about:</w:t>
      </w:r>
    </w:p>
    <w:p w14:paraId="26057951" w14:textId="77777777" w:rsidR="00E03E98" w:rsidRDefault="00E03E98" w:rsidP="00E03E98">
      <w:pPr>
        <w:pStyle w:val="ListParagraph"/>
        <w:numPr>
          <w:ilvl w:val="1"/>
          <w:numId w:val="15"/>
        </w:numPr>
        <w:jc w:val="both"/>
        <w:rPr>
          <w:rFonts w:ascii="Times New Roman" w:hAnsi="Times New Roman" w:cs="Times New Roman"/>
        </w:rPr>
      </w:pPr>
      <w:r>
        <w:rPr>
          <w:rFonts w:ascii="Times New Roman" w:hAnsi="Times New Roman" w:cs="Times New Roman"/>
        </w:rPr>
        <w:t xml:space="preserve">In the first meeting: important population subgroups that we want to understand more about and should consider </w:t>
      </w:r>
      <w:r w:rsidRPr="006C38E6">
        <w:rPr>
          <w:rFonts w:ascii="Times New Roman" w:hAnsi="Times New Roman" w:cs="Times New Roman"/>
          <w:lang w:val="en-GB"/>
        </w:rPr>
        <w:t>when analysing the</w:t>
      </w:r>
      <w:r>
        <w:rPr>
          <w:rFonts w:ascii="Times New Roman" w:hAnsi="Times New Roman" w:cs="Times New Roman"/>
        </w:rPr>
        <w:t xml:space="preserve"> costs and benefits of COVID-19 RDTs (this may relate, for example, to prevalent comorbidities in your country or particularly hard-to-reach patients that are unlikely to present to care centers), screening and testing practices, and any knowledge regarding uptake and linkage to care for self-testing patients.</w:t>
      </w:r>
    </w:p>
    <w:p w14:paraId="3B0BEC7F" w14:textId="77777777" w:rsidR="00E03E98" w:rsidRDefault="00E03E98" w:rsidP="00E03E98">
      <w:pPr>
        <w:pStyle w:val="ListParagraph"/>
        <w:numPr>
          <w:ilvl w:val="1"/>
          <w:numId w:val="15"/>
        </w:numPr>
        <w:jc w:val="both"/>
        <w:rPr>
          <w:rFonts w:ascii="Times New Roman" w:hAnsi="Times New Roman" w:cs="Times New Roman"/>
        </w:rPr>
      </w:pPr>
      <w:r>
        <w:rPr>
          <w:rFonts w:ascii="Times New Roman" w:hAnsi="Times New Roman" w:cs="Times New Roman"/>
        </w:rPr>
        <w:t>In the second meeting: monitoring, treatment and care practices for patients with COVID-like symptoms in the presence/absence of rapid diagnostic tests (</w:t>
      </w:r>
      <w:r w:rsidRPr="00850093">
        <w:rPr>
          <w:rFonts w:ascii="Times New Roman" w:hAnsi="Times New Roman" w:cs="Times New Roman"/>
        </w:rPr>
        <w:t xml:space="preserve">see updated </w:t>
      </w:r>
      <w:hyperlink r:id="rId12" w:history="1">
        <w:r w:rsidRPr="00850093">
          <w:rPr>
            <w:rStyle w:val="Hyperlink"/>
            <w:rFonts w:ascii="Times New Roman" w:hAnsi="Times New Roman" w:cs="Times New Roman"/>
          </w:rPr>
          <w:t>WHO recommendations on</w:t>
        </w:r>
        <w:r>
          <w:rPr>
            <w:rStyle w:val="Hyperlink"/>
            <w:rFonts w:ascii="Times New Roman" w:hAnsi="Times New Roman" w:cs="Times New Roman"/>
          </w:rPr>
          <w:t xml:space="preserve"> their</w:t>
        </w:r>
        <w:r w:rsidRPr="00850093">
          <w:rPr>
            <w:rStyle w:val="Hyperlink"/>
            <w:rFonts w:ascii="Times New Roman" w:hAnsi="Times New Roman" w:cs="Times New Roman"/>
          </w:rPr>
          <w:t xml:space="preserve"> website</w:t>
        </w:r>
      </w:hyperlink>
      <w:r>
        <w:rPr>
          <w:rFonts w:ascii="Times New Roman" w:hAnsi="Times New Roman" w:cs="Times New Roman"/>
        </w:rPr>
        <w:t xml:space="preserve"> for your convenience), foreseen evolution in 2023, feedback on a draft COVID care pathway and parameter estimates found through literature search (a draft pathway and summary of estimates will be sent in advance of the meeting).</w:t>
      </w:r>
    </w:p>
    <w:p w14:paraId="537C9655" w14:textId="77777777" w:rsidR="00E03E98" w:rsidRDefault="00E03E98" w:rsidP="00E03E98">
      <w:pPr>
        <w:pStyle w:val="ListParagraph"/>
        <w:numPr>
          <w:ilvl w:val="0"/>
          <w:numId w:val="15"/>
        </w:numPr>
        <w:jc w:val="both"/>
        <w:rPr>
          <w:rFonts w:ascii="Times New Roman" w:hAnsi="Times New Roman" w:cs="Times New Roman"/>
        </w:rPr>
      </w:pPr>
      <w:r>
        <w:rPr>
          <w:rFonts w:ascii="Times New Roman" w:hAnsi="Times New Roman" w:cs="Times New Roman"/>
        </w:rPr>
        <w:t>A final half hour meeting will combine experts from all regions. This joint meeting will summarize inputs from the different regions and implications for our research and will provide you with an opportunity to hear what other regional groups have said.</w:t>
      </w:r>
    </w:p>
    <w:p w14:paraId="6DA01EAE" w14:textId="77777777" w:rsidR="00E03E98" w:rsidRPr="006C38E6" w:rsidRDefault="00E03E98" w:rsidP="00E03E98">
      <w:pPr>
        <w:jc w:val="both"/>
        <w:rPr>
          <w:rFonts w:ascii="Times New Roman" w:hAnsi="Times New Roman" w:cs="Times New Roman"/>
        </w:rPr>
      </w:pPr>
      <w:r w:rsidRPr="006C38E6">
        <w:rPr>
          <w:rFonts w:ascii="Times New Roman" w:hAnsi="Times New Roman" w:cs="Times New Roman"/>
        </w:rPr>
        <w:t>There are no right or wrong answers to the questions you will be asked during the meetings. We want to hear many different viewpoints and would like to hear from everyone. We hope for honest answers even when your responses may not be in agreement with those of the rest of the group. Out of respect for each other, we ask that only one individual speak at a time in the group and that responses made by all participants be kept confidential.</w:t>
      </w:r>
      <w:r>
        <w:rPr>
          <w:rFonts w:ascii="Times New Roman" w:hAnsi="Times New Roman" w:cs="Times New Roman"/>
        </w:rPr>
        <w:t xml:space="preserve"> You may withdraw your participation from the meetings at any point.</w:t>
      </w:r>
    </w:p>
    <w:p w14:paraId="32C5F751" w14:textId="77777777" w:rsidR="00E03E98" w:rsidRDefault="00E03E98" w:rsidP="00E03E98">
      <w:pPr>
        <w:jc w:val="both"/>
        <w:rPr>
          <w:rFonts w:ascii="Times New Roman" w:hAnsi="Times New Roman" w:cs="Times New Roman"/>
        </w:rPr>
      </w:pPr>
      <w:r w:rsidRPr="00E212A7">
        <w:rPr>
          <w:rFonts w:ascii="Times New Roman" w:hAnsi="Times New Roman" w:cs="Times New Roman"/>
        </w:rPr>
        <w:t>We will capture</w:t>
      </w:r>
      <w:r w:rsidRPr="00E212A7">
        <w:rPr>
          <w:rFonts w:ascii="Times New Roman" w:hAnsi="Times New Roman" w:cs="Times New Roman"/>
          <w:lang w:val="en-GB"/>
        </w:rPr>
        <w:t xml:space="preserve"> </w:t>
      </w:r>
      <w:r>
        <w:rPr>
          <w:rFonts w:ascii="Times New Roman" w:hAnsi="Times New Roman" w:cs="Times New Roman"/>
          <w:lang w:val="en-GB"/>
        </w:rPr>
        <w:t>a</w:t>
      </w:r>
      <w:r w:rsidRPr="00E212A7">
        <w:rPr>
          <w:rFonts w:ascii="Times New Roman" w:hAnsi="Times New Roman" w:cs="Times New Roman"/>
          <w:lang w:val="en-GB"/>
        </w:rPr>
        <w:t xml:space="preserve"> video-</w:t>
      </w:r>
      <w:r>
        <w:rPr>
          <w:rFonts w:ascii="Times New Roman" w:hAnsi="Times New Roman" w:cs="Times New Roman"/>
          <w:lang w:val="en-GB"/>
        </w:rPr>
        <w:t xml:space="preserve"> and audio-</w:t>
      </w:r>
      <w:r w:rsidRPr="00E212A7">
        <w:rPr>
          <w:rFonts w:ascii="Times New Roman" w:hAnsi="Times New Roman" w:cs="Times New Roman"/>
          <w:lang w:val="en-GB"/>
        </w:rPr>
        <w:t xml:space="preserve">recording of the sessions, which we are taking </w:t>
      </w:r>
      <w:r w:rsidRPr="00E212A7">
        <w:rPr>
          <w:rFonts w:ascii="Times New Roman" w:hAnsi="Times New Roman" w:cs="Times New Roman"/>
        </w:rPr>
        <w:t>for practical reasons as it can be difficult to accurately note what you say during the discussions,</w:t>
      </w:r>
      <w:r w:rsidRPr="00E212A7">
        <w:rPr>
          <w:rFonts w:ascii="Times New Roman" w:hAnsi="Times New Roman" w:cs="Times New Roman"/>
          <w:lang w:val="en-GB"/>
        </w:rPr>
        <w:t xml:space="preserve"> and will also keep a written record of the answers provided by participants.</w:t>
      </w:r>
      <w:r>
        <w:rPr>
          <w:rFonts w:ascii="Times New Roman" w:hAnsi="Times New Roman" w:cs="Times New Roman"/>
          <w:lang w:val="en-GB"/>
        </w:rPr>
        <w:t xml:space="preserve"> Both will be confidential, available only to study researchers. The video/audio recording will be kept for a maximum of a month, to give us time to ensure the accuracy of the written record. The written record will be kept for a maximum of two years. </w:t>
      </w:r>
      <w:r>
        <w:rPr>
          <w:rFonts w:ascii="Times New Roman" w:hAnsi="Times New Roman" w:cs="Times New Roman"/>
        </w:rPr>
        <w:t xml:space="preserve">While participants in the meetings will know what other participants in the same group say, we will ask everybody to retain confidentiality regarding contributions from others. Any research output that we produce will keep your identity anonymous. For that purpose, we will not associate names of experts, institutions or countries with specific outputs and will ensure that no specific information enabling the identification of either you as an individual or the country you are speaking about is retained in any future publication. </w:t>
      </w:r>
    </w:p>
    <w:p w14:paraId="6FADACE0" w14:textId="77777777" w:rsidR="00E03E98" w:rsidRPr="008F02CF" w:rsidRDefault="00E03E98" w:rsidP="00E03E98">
      <w:pPr>
        <w:jc w:val="both"/>
        <w:rPr>
          <w:rFonts w:ascii="Times New Roman" w:hAnsi="Times New Roman" w:cs="Times New Roman"/>
          <w:b/>
          <w:bCs/>
        </w:rPr>
      </w:pPr>
      <w:r>
        <w:rPr>
          <w:rFonts w:ascii="Times New Roman" w:hAnsi="Times New Roman" w:cs="Times New Roman"/>
          <w:lang w:val="en-GB"/>
        </w:rPr>
        <w:t xml:space="preserve">Your inputs will contribute to the materials that may be subsequently used for publication(s) on the use of rapid diagnostic tests to support COVID-19 treatment and care. If you want, </w:t>
      </w:r>
      <w:r>
        <w:rPr>
          <w:rFonts w:ascii="Times New Roman" w:hAnsi="Times New Roman" w:cs="Times New Roman"/>
        </w:rPr>
        <w:t xml:space="preserve">you can be included as part of a group co-authorship in the publication. In the same way as the decision to participate in this study is entirely voluntary, it is also entirely up to each participant to decide whether they want to be part of the co-authors of this research or not. Participants who choose to be co-authors will contribute to the writing of </w:t>
      </w:r>
      <w:r>
        <w:rPr>
          <w:rFonts w:ascii="Times New Roman" w:hAnsi="Times New Roman" w:cs="Times New Roman"/>
        </w:rPr>
        <w:lastRenderedPageBreak/>
        <w:t xml:space="preserve">the manuscript and the final decision to submit for publication. If you decide to be a co-author of the research, we will still ensure that your specific contribution remains anonymous and that you cannot be linked to your specific contribution. </w:t>
      </w:r>
    </w:p>
    <w:p w14:paraId="74CDEE08" w14:textId="77777777" w:rsidR="00E03E98" w:rsidRPr="008F02CF" w:rsidRDefault="00E03E98" w:rsidP="00E03E98">
      <w:pPr>
        <w:jc w:val="both"/>
        <w:rPr>
          <w:rFonts w:ascii="Times New Roman" w:hAnsi="Times New Roman" w:cs="Times New Roman"/>
          <w:b/>
          <w:bCs/>
        </w:rPr>
      </w:pPr>
      <w:r>
        <w:rPr>
          <w:rFonts w:ascii="Times New Roman" w:hAnsi="Times New Roman" w:cs="Times New Roman"/>
          <w:b/>
          <w:bCs/>
        </w:rPr>
        <w:t>Risks and benefits of participation</w:t>
      </w:r>
      <w:r w:rsidRPr="003931EF">
        <w:rPr>
          <w:rFonts w:ascii="Times New Roman" w:hAnsi="Times New Roman" w:cs="Times New Roman"/>
          <w:b/>
          <w:bCs/>
        </w:rPr>
        <w:t>:</w:t>
      </w:r>
      <w:r>
        <w:rPr>
          <w:rFonts w:ascii="Times New Roman" w:hAnsi="Times New Roman" w:cs="Times New Roman"/>
          <w:b/>
          <w:bCs/>
        </w:rPr>
        <w:t xml:space="preserve"> </w:t>
      </w:r>
    </w:p>
    <w:p w14:paraId="1B318F09" w14:textId="77777777" w:rsidR="00E03E98" w:rsidRDefault="00E03E98" w:rsidP="00E03E98">
      <w:pPr>
        <w:jc w:val="both"/>
        <w:rPr>
          <w:rFonts w:ascii="Times New Roman" w:hAnsi="Times New Roman" w:cs="Times New Roman"/>
        </w:rPr>
      </w:pPr>
      <w:r>
        <w:rPr>
          <w:rFonts w:ascii="Times New Roman" w:hAnsi="Times New Roman" w:cs="Times New Roman"/>
          <w:lang w:val="en-GB"/>
        </w:rPr>
        <w:t xml:space="preserve">We do not anticipate </w:t>
      </w:r>
      <w:r w:rsidRPr="00DA5878">
        <w:rPr>
          <w:rFonts w:ascii="Times New Roman" w:hAnsi="Times New Roman" w:cs="Times New Roman"/>
        </w:rPr>
        <w:t>that there are any risks associated with your participation</w:t>
      </w:r>
      <w:r>
        <w:rPr>
          <w:rFonts w:ascii="Times New Roman" w:hAnsi="Times New Roman" w:cs="Times New Roman"/>
        </w:rPr>
        <w:t xml:space="preserve">, but feel free to contact us with any worry that you may have. Benefits of your participation may include a better understanding of practices in other countries and regions, and group co-authorship, if you so wish.  </w:t>
      </w:r>
    </w:p>
    <w:p w14:paraId="574915EC" w14:textId="77777777" w:rsidR="00E03E98" w:rsidRDefault="00E03E98" w:rsidP="00E03E98">
      <w:pPr>
        <w:pStyle w:val="Heading2"/>
      </w:pPr>
      <w:r>
        <w:rPr>
          <w:b/>
          <w:bCs/>
        </w:rPr>
        <w:t>Additional</w:t>
      </w:r>
      <w:r w:rsidRPr="006C38E6">
        <w:rPr>
          <w:b/>
          <w:bCs/>
        </w:rPr>
        <w:t xml:space="preserve"> information</w:t>
      </w:r>
    </w:p>
    <w:p w14:paraId="29DAEDC8" w14:textId="77777777" w:rsidR="00E03E98" w:rsidRPr="008F02CF" w:rsidRDefault="00E03E98" w:rsidP="00E03E98">
      <w:pPr>
        <w:jc w:val="both"/>
        <w:rPr>
          <w:rFonts w:ascii="Times New Roman" w:hAnsi="Times New Roman" w:cs="Times New Roman"/>
          <w:b/>
          <w:bCs/>
        </w:rPr>
      </w:pPr>
      <w:r w:rsidRPr="006F557D">
        <w:rPr>
          <w:rFonts w:ascii="Times New Roman" w:hAnsi="Times New Roman" w:cs="Times New Roman"/>
          <w:b/>
          <w:bCs/>
        </w:rPr>
        <w:t>Questions:</w:t>
      </w:r>
      <w:r>
        <w:rPr>
          <w:rFonts w:ascii="Times New Roman" w:hAnsi="Times New Roman" w:cs="Times New Roman"/>
          <w:b/>
          <w:bCs/>
        </w:rPr>
        <w:t xml:space="preserve"> </w:t>
      </w:r>
      <w:r>
        <w:rPr>
          <w:rFonts w:ascii="Times New Roman" w:hAnsi="Times New Roman" w:cs="Times New Roman"/>
        </w:rPr>
        <w:t xml:space="preserve">If you have any questions, do not hesitate to contact Gabrielle Bonnet: </w:t>
      </w:r>
      <w:hyperlink r:id="rId13" w:history="1">
        <w:r w:rsidRPr="00DC20BD">
          <w:rPr>
            <w:rStyle w:val="Hyperlink"/>
            <w:rFonts w:ascii="Times New Roman" w:hAnsi="Times New Roman" w:cs="Times New Roman"/>
          </w:rPr>
          <w:t>gabrielle.bonnet@lshtm.ac.uk</w:t>
        </w:r>
      </w:hyperlink>
      <w:r>
        <w:rPr>
          <w:rFonts w:ascii="Times New Roman" w:hAnsi="Times New Roman" w:cs="Times New Roman"/>
        </w:rPr>
        <w:t xml:space="preserve"> </w:t>
      </w:r>
    </w:p>
    <w:p w14:paraId="4EE0CC79" w14:textId="77777777" w:rsidR="00E03E98" w:rsidRDefault="00E03E98" w:rsidP="00E03E98">
      <w:pPr>
        <w:rPr>
          <w:rFonts w:ascii="Times New Roman" w:hAnsi="Times New Roman" w:cs="Times New Roman"/>
          <w:b/>
          <w:bCs/>
          <w:lang w:val="en-GB"/>
        </w:rPr>
      </w:pPr>
      <w:r>
        <w:rPr>
          <w:rFonts w:ascii="Times New Roman" w:hAnsi="Times New Roman" w:cs="Times New Roman"/>
          <w:b/>
          <w:bCs/>
          <w:lang w:val="en-GB"/>
        </w:rPr>
        <w:t>What if something goes wrong?</w:t>
      </w:r>
    </w:p>
    <w:p w14:paraId="21112E5A" w14:textId="77777777" w:rsidR="00E03E98" w:rsidRPr="00D1546E" w:rsidRDefault="00E03E98" w:rsidP="00E03E98">
      <w:pPr>
        <w:rPr>
          <w:rFonts w:ascii="Times New Roman" w:hAnsi="Times New Roman" w:cs="Times New Roman"/>
        </w:rPr>
      </w:pPr>
      <w:r w:rsidRPr="006C38E6">
        <w:rPr>
          <w:rFonts w:ascii="Times New Roman" w:hAnsi="Times New Roman" w:cs="Times New Roman"/>
          <w:lang w:val="en-GB"/>
        </w:rPr>
        <w:t>Concerns or complaints can be submitted to:</w:t>
      </w:r>
      <w:r w:rsidRPr="006C38E6">
        <w:rPr>
          <w:rFonts w:ascii="Times New Roman" w:hAnsi="Times New Roman" w:cs="Times New Roman"/>
        </w:rPr>
        <w:t xml:space="preserve"> </w:t>
      </w:r>
      <w:r w:rsidRPr="00D1546E">
        <w:rPr>
          <w:rFonts w:ascii="Times New Roman" w:hAnsi="Times New Roman" w:cs="Times New Roman"/>
        </w:rPr>
        <w:t xml:space="preserve">Liz Corbett, </w:t>
      </w:r>
      <w:hyperlink r:id="rId14" w:history="1">
        <w:r w:rsidRPr="00D1546E">
          <w:rPr>
            <w:rStyle w:val="Hyperlink"/>
            <w:rFonts w:ascii="Times New Roman" w:hAnsi="Times New Roman" w:cs="Times New Roman"/>
          </w:rPr>
          <w:t>liz.corbett@lshtm.ac.uk</w:t>
        </w:r>
      </w:hyperlink>
      <w:r w:rsidRPr="00D1546E">
        <w:rPr>
          <w:rFonts w:ascii="Times New Roman" w:hAnsi="Times New Roman" w:cs="Times New Roman"/>
        </w:rPr>
        <w:t xml:space="preserve"> </w:t>
      </w:r>
      <w:bookmarkStart w:id="12" w:name="_GoBack"/>
      <w:bookmarkEnd w:id="12"/>
    </w:p>
    <w:p w14:paraId="2B2BF7DB" w14:textId="77777777" w:rsidR="00E03E98" w:rsidRDefault="00E03E98" w:rsidP="00E03E98">
      <w:pPr>
        <w:jc w:val="both"/>
        <w:rPr>
          <w:rFonts w:ascii="Times New Roman" w:hAnsi="Times New Roman" w:cs="Times New Roman"/>
          <w:b/>
          <w:bCs/>
        </w:rPr>
      </w:pPr>
      <w:r>
        <w:rPr>
          <w:rFonts w:ascii="Times New Roman" w:hAnsi="Times New Roman" w:cs="Times New Roman"/>
          <w:b/>
          <w:bCs/>
        </w:rPr>
        <w:t>What will happen if I do not want to carry on with the study?</w:t>
      </w:r>
    </w:p>
    <w:p w14:paraId="50D05922" w14:textId="77777777" w:rsidR="00E03E98" w:rsidRDefault="00E03E98" w:rsidP="00E03E98">
      <w:pPr>
        <w:jc w:val="both"/>
        <w:rPr>
          <w:rFonts w:ascii="Times New Roman" w:hAnsi="Times New Roman" w:cs="Times New Roman"/>
        </w:rPr>
      </w:pPr>
      <w:r>
        <w:rPr>
          <w:rFonts w:ascii="Times New Roman" w:hAnsi="Times New Roman" w:cs="Times New Roman"/>
        </w:rPr>
        <w:t xml:space="preserve">Participants are </w:t>
      </w:r>
      <w:r w:rsidRPr="003931EF">
        <w:rPr>
          <w:rFonts w:ascii="Times New Roman" w:hAnsi="Times New Roman" w:cs="Times New Roman"/>
        </w:rPr>
        <w:t>free to withdraw</w:t>
      </w:r>
      <w:r>
        <w:rPr>
          <w:rFonts w:ascii="Times New Roman" w:hAnsi="Times New Roman" w:cs="Times New Roman"/>
        </w:rPr>
        <w:t xml:space="preserve"> from the process at any time without negative consequences or having to provide a reason. However, if you have already participated in one of the meetings, we may not be able to remove statements that you have already made as part of the broader discussion. </w:t>
      </w:r>
    </w:p>
    <w:p w14:paraId="63F85F9E" w14:textId="77777777" w:rsidR="00E03E98" w:rsidRDefault="00E03E98" w:rsidP="00E03E98">
      <w:pPr>
        <w:jc w:val="both"/>
        <w:rPr>
          <w:rFonts w:ascii="Times New Roman" w:hAnsi="Times New Roman" w:cs="Times New Roman"/>
          <w:b/>
          <w:bCs/>
        </w:rPr>
      </w:pPr>
      <w:r>
        <w:rPr>
          <w:rFonts w:ascii="Times New Roman" w:hAnsi="Times New Roman" w:cs="Times New Roman"/>
          <w:b/>
          <w:bCs/>
        </w:rPr>
        <w:t>What are my choices?</w:t>
      </w:r>
    </w:p>
    <w:p w14:paraId="4A790A50" w14:textId="77777777" w:rsidR="00E03E98" w:rsidRPr="006C38E6" w:rsidRDefault="00E03E98" w:rsidP="00E03E98">
      <w:pPr>
        <w:jc w:val="both"/>
        <w:rPr>
          <w:rFonts w:ascii="Times New Roman" w:hAnsi="Times New Roman" w:cs="Times New Roman"/>
        </w:rPr>
      </w:pPr>
      <w:r>
        <w:rPr>
          <w:rFonts w:ascii="Times New Roman" w:hAnsi="Times New Roman" w:cs="Times New Roman"/>
        </w:rPr>
        <w:t>You may choose to participate in the study or not. If you choose to participate, you may decide to become part of a group co-author within the publication directly resulting from this study. If you do so, your name and institution will appear in the study, but we will ensure that your contribution cannot be linked to you, your institution or your country specifically. Alternatively, you may wish to remain entirely anonymous, in which case we will ensure that your name and institution do not appear anywhere in the publication.</w:t>
      </w:r>
    </w:p>
    <w:p w14:paraId="208D77B4" w14:textId="77777777" w:rsidR="00E03E98" w:rsidRPr="005E7FFB" w:rsidRDefault="00E03E98" w:rsidP="00E03E98">
      <w:pPr>
        <w:jc w:val="both"/>
        <w:rPr>
          <w:rFonts w:ascii="Times New Roman" w:hAnsi="Times New Roman" w:cs="Times New Roman"/>
          <w:b/>
          <w:bCs/>
        </w:rPr>
      </w:pPr>
      <w:r w:rsidRPr="005E7FFB">
        <w:rPr>
          <w:rFonts w:ascii="Times New Roman" w:hAnsi="Times New Roman" w:cs="Times New Roman"/>
          <w:b/>
          <w:bCs/>
        </w:rPr>
        <w:t>Research team:</w:t>
      </w:r>
    </w:p>
    <w:p w14:paraId="6E3609A8" w14:textId="77777777" w:rsidR="00E03E98" w:rsidRDefault="00E03E98" w:rsidP="00E03E98">
      <w:pPr>
        <w:jc w:val="both"/>
        <w:rPr>
          <w:rFonts w:ascii="Times New Roman" w:hAnsi="Times New Roman" w:cs="Times New Roman"/>
        </w:rPr>
      </w:pPr>
      <w:r>
        <w:rPr>
          <w:rFonts w:ascii="Times New Roman" w:hAnsi="Times New Roman" w:cs="Times New Roman"/>
        </w:rPr>
        <w:t>The research team includes the following:</w:t>
      </w:r>
    </w:p>
    <w:p w14:paraId="2A1D66FF" w14:textId="77777777" w:rsidR="00E03E98" w:rsidRDefault="00E03E98" w:rsidP="00E03E98">
      <w:pPr>
        <w:jc w:val="both"/>
        <w:rPr>
          <w:rFonts w:ascii="Times New Roman" w:hAnsi="Times New Roman" w:cs="Times New Roman"/>
        </w:rPr>
      </w:pPr>
      <w:r>
        <w:rPr>
          <w:rFonts w:ascii="Times New Roman" w:hAnsi="Times New Roman" w:cs="Times New Roman"/>
        </w:rPr>
        <w:t xml:space="preserve">Professor Anna Vassall: </w:t>
      </w:r>
      <w:hyperlink r:id="rId15" w:history="1">
        <w:r w:rsidRPr="00220170">
          <w:rPr>
            <w:rStyle w:val="Hyperlink"/>
            <w:rFonts w:ascii="Times New Roman" w:hAnsi="Times New Roman" w:cs="Times New Roman"/>
          </w:rPr>
          <w:t>anna.vassall@lshtm.ac.uk</w:t>
        </w:r>
      </w:hyperlink>
    </w:p>
    <w:p w14:paraId="45050CF1" w14:textId="77777777" w:rsidR="00E03E98" w:rsidRDefault="00E03E98" w:rsidP="00E03E98">
      <w:pPr>
        <w:jc w:val="both"/>
        <w:rPr>
          <w:rFonts w:ascii="Times New Roman" w:hAnsi="Times New Roman" w:cs="Times New Roman"/>
          <w:lang w:val="de-DE"/>
        </w:rPr>
      </w:pPr>
      <w:r w:rsidRPr="005E7FFB">
        <w:rPr>
          <w:rFonts w:ascii="Times New Roman" w:hAnsi="Times New Roman" w:cs="Times New Roman"/>
          <w:lang w:val="de-DE"/>
        </w:rPr>
        <w:t xml:space="preserve">Professor Mark Jit: </w:t>
      </w:r>
      <w:hyperlink r:id="rId16" w:history="1">
        <w:r w:rsidRPr="00220170">
          <w:rPr>
            <w:rStyle w:val="Hyperlink"/>
            <w:rFonts w:ascii="Times New Roman" w:hAnsi="Times New Roman" w:cs="Times New Roman"/>
            <w:lang w:val="de-DE"/>
          </w:rPr>
          <w:t>mark.jit@lshtm.ac.uk</w:t>
        </w:r>
      </w:hyperlink>
    </w:p>
    <w:p w14:paraId="6DCE5E40" w14:textId="77777777" w:rsidR="00E03E98" w:rsidRPr="00D1546E" w:rsidRDefault="00E03E98" w:rsidP="00E03E98">
      <w:pPr>
        <w:jc w:val="both"/>
        <w:rPr>
          <w:rFonts w:ascii="Times New Roman" w:hAnsi="Times New Roman" w:cs="Times New Roman"/>
          <w:lang w:val="fr-FR"/>
        </w:rPr>
      </w:pPr>
      <w:r w:rsidRPr="00D1546E">
        <w:rPr>
          <w:rFonts w:ascii="Times New Roman" w:hAnsi="Times New Roman" w:cs="Times New Roman"/>
          <w:lang w:val="fr-FR"/>
        </w:rPr>
        <w:t xml:space="preserve">Professor Liz Corbett: </w:t>
      </w:r>
      <w:hyperlink r:id="rId17" w:history="1">
        <w:r w:rsidRPr="00D1546E">
          <w:rPr>
            <w:rStyle w:val="Hyperlink"/>
            <w:rFonts w:ascii="Times New Roman" w:hAnsi="Times New Roman" w:cs="Times New Roman"/>
            <w:lang w:val="fr-FR"/>
          </w:rPr>
          <w:t>liz.corbett@lshtm.ac.uk</w:t>
        </w:r>
      </w:hyperlink>
    </w:p>
    <w:p w14:paraId="2102C240" w14:textId="77777777" w:rsidR="00E03E98" w:rsidRPr="00D1546E" w:rsidRDefault="00E03E98" w:rsidP="00E03E98">
      <w:pPr>
        <w:jc w:val="both"/>
        <w:rPr>
          <w:rFonts w:ascii="Times New Roman" w:hAnsi="Times New Roman" w:cs="Times New Roman"/>
          <w:lang w:val="fr-FR"/>
        </w:rPr>
      </w:pPr>
      <w:r w:rsidRPr="00D1546E">
        <w:rPr>
          <w:rFonts w:ascii="Times New Roman" w:hAnsi="Times New Roman" w:cs="Times New Roman"/>
          <w:lang w:val="fr-FR"/>
        </w:rPr>
        <w:t xml:space="preserve">Assistant Professor Gabrielle Bonnet: </w:t>
      </w:r>
      <w:hyperlink r:id="rId18" w:history="1">
        <w:r w:rsidRPr="00D1546E">
          <w:rPr>
            <w:rStyle w:val="Hyperlink"/>
            <w:rFonts w:ascii="Times New Roman" w:hAnsi="Times New Roman" w:cs="Times New Roman"/>
            <w:lang w:val="fr-FR"/>
          </w:rPr>
          <w:t>gabrielle.bonnet@lshtm.ac.uk</w:t>
        </w:r>
      </w:hyperlink>
      <w:r w:rsidRPr="00D1546E">
        <w:rPr>
          <w:rFonts w:ascii="Times New Roman" w:hAnsi="Times New Roman" w:cs="Times New Roman"/>
          <w:lang w:val="fr-FR"/>
        </w:rPr>
        <w:t xml:space="preserve"> </w:t>
      </w:r>
    </w:p>
    <w:p w14:paraId="01E2D49D" w14:textId="77777777" w:rsidR="00E03E98" w:rsidRDefault="00E03E98" w:rsidP="00E03E98">
      <w:pPr>
        <w:jc w:val="both"/>
        <w:rPr>
          <w:rFonts w:ascii="Times New Roman" w:hAnsi="Times New Roman" w:cs="Times New Roman"/>
        </w:rPr>
      </w:pPr>
      <w:r w:rsidRPr="005E7FFB">
        <w:rPr>
          <w:rFonts w:ascii="Times New Roman" w:hAnsi="Times New Roman" w:cs="Times New Roman"/>
          <w:b/>
          <w:bCs/>
        </w:rPr>
        <w:t>Funding:</w:t>
      </w:r>
      <w:r>
        <w:rPr>
          <w:rFonts w:ascii="Times New Roman" w:hAnsi="Times New Roman" w:cs="Times New Roman"/>
        </w:rPr>
        <w:t xml:space="preserve"> this research is funded by UNITAID (</w:t>
      </w:r>
      <w:r w:rsidRPr="005E7FFB">
        <w:rPr>
          <w:rFonts w:ascii="Times New Roman" w:hAnsi="Times New Roman" w:cs="Times New Roman"/>
        </w:rPr>
        <w:t>a global health initiative that works with partners to bring about innovations to prevent, diagnose and treat major diseases in low- and middle-income countries)</w:t>
      </w:r>
      <w:r>
        <w:rPr>
          <w:rFonts w:ascii="Times New Roman" w:hAnsi="Times New Roman" w:cs="Times New Roman"/>
        </w:rPr>
        <w:t xml:space="preserve"> and population services international (PSI).</w:t>
      </w:r>
    </w:p>
    <w:p w14:paraId="760349D2" w14:textId="77777777" w:rsidR="00E03E98" w:rsidRDefault="00E03E98" w:rsidP="00E03E98">
      <w:pPr>
        <w:jc w:val="both"/>
        <w:rPr>
          <w:rFonts w:ascii="Times New Roman" w:hAnsi="Times New Roman" w:cs="Times New Roman"/>
          <w:b/>
          <w:bCs/>
        </w:rPr>
      </w:pPr>
      <w:r>
        <w:rPr>
          <w:rFonts w:ascii="Times New Roman" w:hAnsi="Times New Roman" w:cs="Times New Roman"/>
          <w:b/>
          <w:bCs/>
        </w:rPr>
        <w:t>Who has reviewed this study?</w:t>
      </w:r>
    </w:p>
    <w:p w14:paraId="441FC07D" w14:textId="6AB195EB" w:rsidR="004D658B" w:rsidRPr="00A66B71" w:rsidRDefault="00E03E98" w:rsidP="00D1546E">
      <w:pPr>
        <w:jc w:val="both"/>
        <w:rPr>
          <w:rFonts w:ascii="Times New Roman" w:hAnsi="Times New Roman" w:cs="Times New Roman"/>
        </w:rPr>
      </w:pPr>
      <w:r w:rsidRPr="006C38E6">
        <w:rPr>
          <w:rFonts w:ascii="Times New Roman" w:hAnsi="Times New Roman" w:cs="Times New Roman"/>
        </w:rPr>
        <w:t>All research involving human participants is looked at by an independent group of people, called a Research Ethics Committee, to protect your interests. This study has been reviewed and given favourable opinion by The London School of Hygiene and Tropical Medicine Ethics Committee.</w:t>
      </w:r>
      <w:r w:rsidR="004D658B">
        <w:rPr>
          <w:rFonts w:ascii="Times New Roman" w:hAnsi="Times New Roman" w:cs="Times New Roman"/>
          <w:lang w:val="de-DE"/>
        </w:rPr>
        <w:fldChar w:fldCharType="begin"/>
      </w:r>
      <w:r w:rsidR="004D658B" w:rsidRPr="00A66B71">
        <w:rPr>
          <w:rFonts w:ascii="Times New Roman" w:hAnsi="Times New Roman" w:cs="Times New Roman"/>
        </w:rPr>
        <w:instrText xml:space="preserve"> ADDIN EN.REFLIST </w:instrText>
      </w:r>
      <w:r w:rsidR="004D658B">
        <w:rPr>
          <w:rFonts w:ascii="Times New Roman" w:hAnsi="Times New Roman" w:cs="Times New Roman"/>
          <w:lang w:val="de-DE"/>
        </w:rPr>
        <w:fldChar w:fldCharType="end"/>
      </w:r>
    </w:p>
    <w:p w14:paraId="351B734F" w14:textId="2FA01F47" w:rsidR="00603F6D" w:rsidRPr="00C20E5E" w:rsidRDefault="00603F6D" w:rsidP="00603F6D">
      <w:pPr>
        <w:jc w:val="center"/>
        <w:rPr>
          <w:rFonts w:ascii="Times New Roman" w:hAnsi="Times New Roman" w:cs="Times New Roman"/>
          <w:sz w:val="36"/>
          <w:szCs w:val="36"/>
        </w:rPr>
      </w:pPr>
      <w:r w:rsidRPr="00C20E5E">
        <w:rPr>
          <w:rFonts w:ascii="Times New Roman" w:hAnsi="Times New Roman" w:cs="Times New Roman"/>
          <w:sz w:val="36"/>
          <w:szCs w:val="36"/>
        </w:rPr>
        <w:lastRenderedPageBreak/>
        <w:t>Experts’ Consultation on Rapid Diagnostic Test (RDT)</w:t>
      </w:r>
      <w:r w:rsidR="006D2F45">
        <w:rPr>
          <w:rFonts w:ascii="Times New Roman" w:hAnsi="Times New Roman" w:cs="Times New Roman"/>
          <w:sz w:val="36"/>
          <w:szCs w:val="36"/>
        </w:rPr>
        <w:t xml:space="preserve"> – </w:t>
      </w:r>
      <w:r w:rsidRPr="00C20E5E">
        <w:rPr>
          <w:rFonts w:ascii="Times New Roman" w:hAnsi="Times New Roman" w:cs="Times New Roman"/>
          <w:sz w:val="36"/>
          <w:szCs w:val="36"/>
        </w:rPr>
        <w:t>Supported COVID Care Pathways</w:t>
      </w:r>
    </w:p>
    <w:p w14:paraId="79236F11" w14:textId="77777777" w:rsidR="00603F6D" w:rsidRPr="00C20E5E" w:rsidRDefault="00603F6D" w:rsidP="00603F6D">
      <w:pPr>
        <w:jc w:val="center"/>
        <w:rPr>
          <w:rFonts w:ascii="Times New Roman" w:hAnsi="Times New Roman" w:cs="Times New Roman"/>
          <w:sz w:val="14"/>
          <w:szCs w:val="14"/>
        </w:rPr>
      </w:pPr>
    </w:p>
    <w:p w14:paraId="56CF8CA8" w14:textId="4A515E95" w:rsidR="00603F6D" w:rsidRPr="00E37709" w:rsidRDefault="00603F6D" w:rsidP="00E37709">
      <w:pPr>
        <w:jc w:val="center"/>
        <w:rPr>
          <w:rFonts w:ascii="Times New Roman" w:hAnsi="Times New Roman" w:cs="Times New Roman"/>
          <w:sz w:val="32"/>
          <w:szCs w:val="32"/>
        </w:rPr>
      </w:pPr>
      <w:r w:rsidRPr="00C20E5E">
        <w:rPr>
          <w:rFonts w:ascii="Times New Roman" w:hAnsi="Times New Roman" w:cs="Times New Roman"/>
          <w:sz w:val="32"/>
          <w:szCs w:val="32"/>
        </w:rPr>
        <w:t>Consent to take part in consultation</w:t>
      </w:r>
    </w:p>
    <w:p w14:paraId="57392E27" w14:textId="68670B98" w:rsidR="0060019D" w:rsidRDefault="00603F6D" w:rsidP="00603F6D">
      <w:pPr>
        <w:jc w:val="both"/>
        <w:rPr>
          <w:rFonts w:ascii="Times New Roman" w:hAnsi="Times New Roman" w:cs="Times New Roman"/>
        </w:rPr>
      </w:pPr>
      <w:r w:rsidRPr="00DA5878">
        <w:rPr>
          <w:rFonts w:ascii="Times New Roman" w:hAnsi="Times New Roman" w:cs="Times New Roman"/>
        </w:rPr>
        <w:t>Thank you for agreeing to take part in the above consultation.</w:t>
      </w:r>
      <w:r w:rsidR="003F4E60">
        <w:rPr>
          <w:rFonts w:ascii="Times New Roman" w:hAnsi="Times New Roman" w:cs="Times New Roman"/>
        </w:rPr>
        <w:t xml:space="preserve"> You will be invited to take part in experts’ consultations (see information form) and send us relevant written documentation in advance, if </w:t>
      </w:r>
      <w:r w:rsidR="00933C73">
        <w:rPr>
          <w:rFonts w:ascii="Times New Roman" w:hAnsi="Times New Roman" w:cs="Times New Roman"/>
        </w:rPr>
        <w:t xml:space="preserve">it </w:t>
      </w:r>
      <w:r w:rsidR="003F4E60">
        <w:rPr>
          <w:rFonts w:ascii="Times New Roman" w:hAnsi="Times New Roman" w:cs="Times New Roman"/>
        </w:rPr>
        <w:t>exist</w:t>
      </w:r>
      <w:r w:rsidR="00933C73">
        <w:rPr>
          <w:rFonts w:ascii="Times New Roman" w:hAnsi="Times New Roman" w:cs="Times New Roman"/>
        </w:rPr>
        <w:t>s</w:t>
      </w:r>
      <w:r w:rsidR="003F4E60">
        <w:rPr>
          <w:rFonts w:ascii="Times New Roman" w:hAnsi="Times New Roman" w:cs="Times New Roman"/>
        </w:rPr>
        <w:t>.</w:t>
      </w:r>
      <w:r w:rsidRPr="00DA5878">
        <w:rPr>
          <w:rFonts w:ascii="Times New Roman" w:hAnsi="Times New Roman" w:cs="Times New Roman"/>
        </w:rPr>
        <w:t xml:space="preserve"> </w:t>
      </w:r>
    </w:p>
    <w:p w14:paraId="1696BA96" w14:textId="57609FB0" w:rsidR="00603F6D" w:rsidRDefault="00603F6D" w:rsidP="00603F6D">
      <w:pPr>
        <w:jc w:val="both"/>
        <w:rPr>
          <w:rFonts w:ascii="Times New Roman" w:hAnsi="Times New Roman" w:cs="Times New Roman"/>
        </w:rPr>
      </w:pPr>
      <w:r w:rsidRPr="00DA5878">
        <w:rPr>
          <w:rFonts w:ascii="Times New Roman" w:hAnsi="Times New Roman" w:cs="Times New Roman"/>
        </w:rPr>
        <w:t xml:space="preserve">Ethical procedures for academic research undertaken from UK institutions require that interviewees explicitly agree to being interviewed and to how the information contained in their interview will be used. This consent form is necessary for us to ensure that you understand the purpose of your involvement and that you agree to the conditions of your participation. </w:t>
      </w:r>
      <w:r w:rsidR="00933C73">
        <w:rPr>
          <w:rFonts w:ascii="Times New Roman" w:hAnsi="Times New Roman" w:cs="Times New Roman"/>
        </w:rPr>
        <w:t>Please therefore</w:t>
      </w:r>
      <w:r w:rsidRPr="00DA5878">
        <w:rPr>
          <w:rFonts w:ascii="Times New Roman" w:hAnsi="Times New Roman" w:cs="Times New Roman"/>
        </w:rPr>
        <w:t xml:space="preserve"> read the accompanying information</w:t>
      </w:r>
      <w:r>
        <w:rPr>
          <w:rFonts w:ascii="Times New Roman" w:hAnsi="Times New Roman" w:cs="Times New Roman"/>
        </w:rPr>
        <w:t xml:space="preserve"> </w:t>
      </w:r>
      <w:r w:rsidRPr="00DA5878">
        <w:rPr>
          <w:rFonts w:ascii="Times New Roman" w:hAnsi="Times New Roman" w:cs="Times New Roman"/>
        </w:rPr>
        <w:t xml:space="preserve">sheet </w:t>
      </w:r>
      <w:r w:rsidR="00933C73">
        <w:rPr>
          <w:rFonts w:ascii="Times New Roman" w:hAnsi="Times New Roman" w:cs="Times New Roman"/>
        </w:rPr>
        <w:t>then, if you agree to participate,</w:t>
      </w:r>
      <w:r w:rsidRPr="00DA5878">
        <w:rPr>
          <w:rFonts w:ascii="Times New Roman" w:hAnsi="Times New Roman" w:cs="Times New Roman"/>
        </w:rPr>
        <w:t xml:space="preserve"> sign this form to certify that you approve the following:</w:t>
      </w:r>
    </w:p>
    <w:p w14:paraId="71D1EBF6" w14:textId="77777777" w:rsidR="008F02CF" w:rsidRPr="004177AF" w:rsidRDefault="008F02CF" w:rsidP="00603F6D">
      <w:pPr>
        <w:jc w:val="both"/>
        <w:rPr>
          <w:rFonts w:ascii="Times New Roman" w:hAnsi="Times New Roman" w:cs="Times New Roman"/>
          <w:color w:val="000000"/>
          <w:sz w:val="24"/>
          <w:szCs w:val="24"/>
        </w:rPr>
      </w:pPr>
    </w:p>
    <w:p w14:paraId="2F80CA16" w14:textId="77777777" w:rsidR="00603F6D" w:rsidRPr="00AC2E55" w:rsidRDefault="00603F6D" w:rsidP="00603F6D">
      <w:pPr>
        <w:pStyle w:val="ListParagraph"/>
        <w:numPr>
          <w:ilvl w:val="0"/>
          <w:numId w:val="7"/>
        </w:numPr>
        <w:ind w:left="357" w:hanging="357"/>
        <w:contextualSpacing w:val="0"/>
        <w:jc w:val="both"/>
        <w:rPr>
          <w:rFonts w:ascii="Times New Roman" w:hAnsi="Times New Roman" w:cs="Times New Roman"/>
        </w:rPr>
      </w:pPr>
      <w:r w:rsidRPr="00AC2E55">
        <w:rPr>
          <w:rFonts w:ascii="Times New Roman" w:hAnsi="Times New Roman" w:cs="Times New Roman"/>
        </w:rPr>
        <w:t xml:space="preserve">I……………………………………… voluntarily agree to participate in this research study. </w:t>
      </w:r>
    </w:p>
    <w:p w14:paraId="7AD56D4E" w14:textId="0FEBAE75" w:rsidR="00603F6D" w:rsidRPr="003F4E60" w:rsidRDefault="003F4E60" w:rsidP="003F4E60">
      <w:pPr>
        <w:pStyle w:val="ListParagraph"/>
        <w:numPr>
          <w:ilvl w:val="0"/>
          <w:numId w:val="7"/>
        </w:numPr>
        <w:ind w:left="357" w:hanging="357"/>
        <w:contextualSpacing w:val="0"/>
        <w:jc w:val="both"/>
        <w:rPr>
          <w:rFonts w:ascii="Times New Roman" w:hAnsi="Times New Roman" w:cs="Times New Roman"/>
        </w:rPr>
      </w:pPr>
      <w:r>
        <w:rPr>
          <w:rFonts w:ascii="Times New Roman" w:hAnsi="Times New Roman" w:cs="Times New Roman"/>
        </w:rPr>
        <w:t xml:space="preserve">I understand that I am under no obligation to take part in this study and that, </w:t>
      </w:r>
      <w:r w:rsidR="00603F6D" w:rsidRPr="003F4E60">
        <w:rPr>
          <w:rFonts w:ascii="Times New Roman" w:hAnsi="Times New Roman" w:cs="Times New Roman"/>
        </w:rPr>
        <w:t xml:space="preserve">even if I agree to participate now, I can withdraw at any time or refuse to answer any question without any consequence of any kind. </w:t>
      </w:r>
    </w:p>
    <w:p w14:paraId="68CF35D4" w14:textId="0163EED7" w:rsidR="00603F6D" w:rsidRPr="00AC2E55" w:rsidRDefault="00603F6D" w:rsidP="00603F6D">
      <w:pPr>
        <w:pStyle w:val="ListParagraph"/>
        <w:numPr>
          <w:ilvl w:val="0"/>
          <w:numId w:val="7"/>
        </w:numPr>
        <w:ind w:left="357" w:hanging="357"/>
        <w:contextualSpacing w:val="0"/>
        <w:jc w:val="both"/>
        <w:rPr>
          <w:rFonts w:ascii="Times New Roman" w:hAnsi="Times New Roman" w:cs="Times New Roman"/>
        </w:rPr>
      </w:pPr>
      <w:r w:rsidRPr="00AC2E55">
        <w:rPr>
          <w:rFonts w:ascii="Times New Roman" w:hAnsi="Times New Roman" w:cs="Times New Roman"/>
        </w:rPr>
        <w:t>I have had the purpose and nature of the study</w:t>
      </w:r>
      <w:r w:rsidR="003F4E60">
        <w:rPr>
          <w:rFonts w:ascii="Times New Roman" w:hAnsi="Times New Roman" w:cs="Times New Roman"/>
        </w:rPr>
        <w:t xml:space="preserve"> and of my participation</w:t>
      </w:r>
      <w:r w:rsidRPr="00AC2E55">
        <w:rPr>
          <w:rFonts w:ascii="Times New Roman" w:hAnsi="Times New Roman" w:cs="Times New Roman"/>
        </w:rPr>
        <w:t xml:space="preserve"> explained to me in writing</w:t>
      </w:r>
      <w:r w:rsidR="003F4E60">
        <w:rPr>
          <w:rFonts w:ascii="Times New Roman" w:hAnsi="Times New Roman" w:cs="Times New Roman"/>
        </w:rPr>
        <w:t xml:space="preserve"> in the Information Sheet</w:t>
      </w:r>
      <w:r w:rsidRPr="00AC2E55">
        <w:rPr>
          <w:rFonts w:ascii="Times New Roman" w:hAnsi="Times New Roman" w:cs="Times New Roman"/>
        </w:rPr>
        <w:t xml:space="preserve"> and I have had the opportunity to ask questions about the study. </w:t>
      </w:r>
    </w:p>
    <w:p w14:paraId="705106D1" w14:textId="77777777" w:rsidR="00603F6D" w:rsidRPr="00AC2E55" w:rsidRDefault="00603F6D" w:rsidP="00603F6D">
      <w:pPr>
        <w:pStyle w:val="ListParagraph"/>
        <w:numPr>
          <w:ilvl w:val="0"/>
          <w:numId w:val="7"/>
        </w:numPr>
        <w:ind w:left="357" w:hanging="357"/>
        <w:contextualSpacing w:val="0"/>
        <w:jc w:val="both"/>
        <w:rPr>
          <w:rFonts w:ascii="Times New Roman" w:hAnsi="Times New Roman" w:cs="Times New Roman"/>
        </w:rPr>
      </w:pPr>
      <w:r w:rsidRPr="00AC2E55">
        <w:rPr>
          <w:rFonts w:ascii="Times New Roman" w:hAnsi="Times New Roman" w:cs="Times New Roman"/>
        </w:rPr>
        <w:t xml:space="preserve">I understand that I will not benefit directly from participating in this research. </w:t>
      </w:r>
    </w:p>
    <w:p w14:paraId="6F7F62FA" w14:textId="39F14D40" w:rsidR="00603F6D" w:rsidRPr="00AC2E55" w:rsidRDefault="00603F6D" w:rsidP="00603F6D">
      <w:pPr>
        <w:pStyle w:val="ListParagraph"/>
        <w:numPr>
          <w:ilvl w:val="0"/>
          <w:numId w:val="7"/>
        </w:numPr>
        <w:ind w:left="357" w:hanging="357"/>
        <w:contextualSpacing w:val="0"/>
        <w:jc w:val="both"/>
        <w:rPr>
          <w:rFonts w:ascii="Times New Roman" w:hAnsi="Times New Roman" w:cs="Times New Roman"/>
        </w:rPr>
      </w:pPr>
      <w:r w:rsidRPr="00AC2E55">
        <w:rPr>
          <w:rFonts w:ascii="Times New Roman" w:hAnsi="Times New Roman" w:cs="Times New Roman"/>
        </w:rPr>
        <w:t xml:space="preserve">I agree to </w:t>
      </w:r>
      <w:r>
        <w:rPr>
          <w:rFonts w:ascii="Times New Roman" w:hAnsi="Times New Roman" w:cs="Times New Roman"/>
        </w:rPr>
        <w:t>the consultation</w:t>
      </w:r>
      <w:r w:rsidRPr="00AC2E55">
        <w:rPr>
          <w:rFonts w:ascii="Times New Roman" w:hAnsi="Times New Roman" w:cs="Times New Roman"/>
        </w:rPr>
        <w:t xml:space="preserve"> being </w:t>
      </w:r>
      <w:r w:rsidR="00E33F60">
        <w:rPr>
          <w:rFonts w:ascii="Times New Roman" w:hAnsi="Times New Roman" w:cs="Times New Roman"/>
        </w:rPr>
        <w:t xml:space="preserve">video and </w:t>
      </w:r>
      <w:r w:rsidRPr="00AC2E55">
        <w:rPr>
          <w:rFonts w:ascii="Times New Roman" w:hAnsi="Times New Roman" w:cs="Times New Roman"/>
        </w:rPr>
        <w:t>audio-recorded</w:t>
      </w:r>
      <w:r>
        <w:rPr>
          <w:rFonts w:ascii="Times New Roman" w:hAnsi="Times New Roman" w:cs="Times New Roman"/>
        </w:rPr>
        <w:t xml:space="preserve"> and </w:t>
      </w:r>
      <w:r w:rsidR="00933C73">
        <w:rPr>
          <w:rFonts w:ascii="Times New Roman" w:hAnsi="Times New Roman" w:cs="Times New Roman"/>
        </w:rPr>
        <w:t xml:space="preserve">for </w:t>
      </w:r>
      <w:r>
        <w:rPr>
          <w:rFonts w:ascii="Times New Roman" w:hAnsi="Times New Roman" w:cs="Times New Roman"/>
        </w:rPr>
        <w:t xml:space="preserve">the responses I give to be </w:t>
      </w:r>
      <w:r w:rsidRPr="004177AF">
        <w:rPr>
          <w:rFonts w:ascii="Times New Roman" w:hAnsi="Times New Roman" w:cs="Times New Roman"/>
        </w:rPr>
        <w:t>collated.</w:t>
      </w:r>
    </w:p>
    <w:p w14:paraId="0505161F" w14:textId="58546E9A" w:rsidR="00603F6D" w:rsidRDefault="00603F6D" w:rsidP="00603F6D">
      <w:pPr>
        <w:pStyle w:val="ListParagraph"/>
        <w:numPr>
          <w:ilvl w:val="0"/>
          <w:numId w:val="7"/>
        </w:numPr>
        <w:ind w:left="357" w:hanging="357"/>
        <w:contextualSpacing w:val="0"/>
        <w:jc w:val="both"/>
        <w:rPr>
          <w:rFonts w:ascii="Times New Roman" w:hAnsi="Times New Roman" w:cs="Times New Roman"/>
        </w:rPr>
      </w:pPr>
      <w:r w:rsidRPr="00AC2E55">
        <w:rPr>
          <w:rFonts w:ascii="Times New Roman" w:hAnsi="Times New Roman" w:cs="Times New Roman"/>
        </w:rPr>
        <w:t>I understand that all information I provide for this study will be treated confidentially</w:t>
      </w:r>
      <w:r>
        <w:rPr>
          <w:rFonts w:ascii="Times New Roman" w:hAnsi="Times New Roman" w:cs="Times New Roman"/>
        </w:rPr>
        <w:t xml:space="preserve"> and analyzed by the research investigators whose names are at the top of this form. Access to nominative information </w:t>
      </w:r>
      <w:r w:rsidRPr="00DA5878">
        <w:rPr>
          <w:rFonts w:ascii="Times New Roman" w:hAnsi="Times New Roman" w:cs="Times New Roman"/>
        </w:rPr>
        <w:t>will be limited to these investigators</w:t>
      </w:r>
      <w:r>
        <w:rPr>
          <w:rFonts w:ascii="Times New Roman" w:hAnsi="Times New Roman" w:cs="Times New Roman"/>
        </w:rPr>
        <w:t xml:space="preserve"> </w:t>
      </w:r>
      <w:r w:rsidRPr="00A86536">
        <w:rPr>
          <w:rFonts w:ascii="Times New Roman" w:hAnsi="Times New Roman" w:cs="Times New Roman"/>
        </w:rPr>
        <w:t xml:space="preserve">and academic colleagues and researchers with whom </w:t>
      </w:r>
      <w:r>
        <w:rPr>
          <w:rFonts w:ascii="Times New Roman" w:hAnsi="Times New Roman" w:cs="Times New Roman"/>
        </w:rPr>
        <w:t>they</w:t>
      </w:r>
      <w:r w:rsidRPr="00A86536">
        <w:rPr>
          <w:rFonts w:ascii="Times New Roman" w:hAnsi="Times New Roman" w:cs="Times New Roman"/>
        </w:rPr>
        <w:t xml:space="preserve"> might collaborate as part of the research process</w:t>
      </w:r>
      <w:r>
        <w:rPr>
          <w:rFonts w:ascii="Times New Roman" w:hAnsi="Times New Roman" w:cs="Times New Roman"/>
        </w:rPr>
        <w:t>.</w:t>
      </w:r>
    </w:p>
    <w:p w14:paraId="2F2E5C22" w14:textId="1CF30EFE" w:rsidR="00603F6D" w:rsidRPr="00DA5878" w:rsidRDefault="003F4E60" w:rsidP="00603F6D">
      <w:pPr>
        <w:pStyle w:val="ListParagraph"/>
        <w:numPr>
          <w:ilvl w:val="0"/>
          <w:numId w:val="7"/>
        </w:numPr>
        <w:ind w:left="357" w:hanging="357"/>
        <w:contextualSpacing w:val="0"/>
        <w:jc w:val="both"/>
        <w:rPr>
          <w:rFonts w:ascii="Times New Roman" w:hAnsi="Times New Roman" w:cs="Times New Roman"/>
        </w:rPr>
      </w:pPr>
      <w:r>
        <w:rPr>
          <w:rFonts w:ascii="Times New Roman" w:hAnsi="Times New Roman" w:cs="Times New Roman"/>
        </w:rPr>
        <w:t>I understand that a</w:t>
      </w:r>
      <w:r w:rsidR="00603F6D" w:rsidRPr="00DA5878">
        <w:rPr>
          <w:rFonts w:ascii="Times New Roman" w:hAnsi="Times New Roman" w:cs="Times New Roman"/>
        </w:rPr>
        <w:t xml:space="preserve">ny summary content, or direct quotations from the consultation, that are made available through academic publication or other academic outlets will be anonymized so that </w:t>
      </w:r>
      <w:r>
        <w:rPr>
          <w:rFonts w:ascii="Times New Roman" w:hAnsi="Times New Roman" w:cs="Times New Roman"/>
        </w:rPr>
        <w:t>I</w:t>
      </w:r>
      <w:r w:rsidR="00603F6D" w:rsidRPr="00DA5878">
        <w:rPr>
          <w:rFonts w:ascii="Times New Roman" w:hAnsi="Times New Roman" w:cs="Times New Roman"/>
        </w:rPr>
        <w:t xml:space="preserve"> cannot be identified, and care will be taken to ensure that other information in the</w:t>
      </w:r>
      <w:r w:rsidR="00603F6D">
        <w:rPr>
          <w:rFonts w:ascii="Times New Roman" w:hAnsi="Times New Roman" w:cs="Times New Roman"/>
        </w:rPr>
        <w:t xml:space="preserve"> meeting</w:t>
      </w:r>
      <w:r w:rsidR="00603F6D" w:rsidRPr="00DA5878">
        <w:rPr>
          <w:rFonts w:ascii="Times New Roman" w:hAnsi="Times New Roman" w:cs="Times New Roman"/>
        </w:rPr>
        <w:t xml:space="preserve"> that could identify </w:t>
      </w:r>
      <w:r>
        <w:rPr>
          <w:rFonts w:ascii="Times New Roman" w:hAnsi="Times New Roman" w:cs="Times New Roman"/>
        </w:rPr>
        <w:t>me</w:t>
      </w:r>
      <w:r w:rsidR="00603F6D" w:rsidRPr="00DA5878">
        <w:rPr>
          <w:rFonts w:ascii="Times New Roman" w:hAnsi="Times New Roman" w:cs="Times New Roman"/>
        </w:rPr>
        <w:t xml:space="preserve"> is not revealed</w:t>
      </w:r>
      <w:r>
        <w:rPr>
          <w:rFonts w:ascii="Times New Roman" w:hAnsi="Times New Roman" w:cs="Times New Roman"/>
        </w:rPr>
        <w:t>.</w:t>
      </w:r>
    </w:p>
    <w:p w14:paraId="09AA695F" w14:textId="2A880714" w:rsidR="00A66B71" w:rsidRPr="000B6EAF" w:rsidRDefault="00A66B71" w:rsidP="00603F6D">
      <w:pPr>
        <w:pStyle w:val="ListParagraph"/>
        <w:numPr>
          <w:ilvl w:val="0"/>
          <w:numId w:val="7"/>
        </w:numPr>
        <w:ind w:left="357" w:hanging="357"/>
        <w:contextualSpacing w:val="0"/>
        <w:jc w:val="both"/>
        <w:rPr>
          <w:rFonts w:ascii="Times New Roman" w:hAnsi="Times New Roman" w:cs="Times New Roman"/>
        </w:rPr>
      </w:pPr>
      <w:r w:rsidRPr="000B6EAF">
        <w:rPr>
          <w:rFonts w:ascii="Times New Roman" w:hAnsi="Times New Roman" w:cs="Times New Roman"/>
        </w:rPr>
        <w:t>understand that signed consent forms and transcripts of meetings will be retained in electronic format for a period of two years from the end of the final meeting</w:t>
      </w:r>
      <w:r>
        <w:rPr>
          <w:rFonts w:ascii="Times New Roman" w:hAnsi="Times New Roman" w:cs="Times New Roman"/>
        </w:rPr>
        <w:t>, while video</w:t>
      </w:r>
      <w:r w:rsidR="00E33F60">
        <w:rPr>
          <w:rFonts w:ascii="Times New Roman" w:hAnsi="Times New Roman" w:cs="Times New Roman"/>
        </w:rPr>
        <w:t xml:space="preserve"> and audio</w:t>
      </w:r>
      <w:r>
        <w:rPr>
          <w:rFonts w:ascii="Times New Roman" w:hAnsi="Times New Roman" w:cs="Times New Roman"/>
        </w:rPr>
        <w:t xml:space="preserve"> recordings used to ensure the accuracy of written records will be kept for a month after the end of the meeting at most</w:t>
      </w:r>
      <w:r w:rsidRPr="000B6EAF">
        <w:rPr>
          <w:rFonts w:ascii="Times New Roman" w:hAnsi="Times New Roman" w:cs="Times New Roman"/>
        </w:rPr>
        <w:t>.</w:t>
      </w:r>
      <w:r>
        <w:rPr>
          <w:rFonts w:ascii="Times New Roman" w:hAnsi="Times New Roman" w:cs="Times New Roman"/>
        </w:rPr>
        <w:t xml:space="preserve"> I will receive an electronic copy of this consent form and of the information sheet for my records.</w:t>
      </w:r>
    </w:p>
    <w:p w14:paraId="0310F866" w14:textId="77777777" w:rsidR="00603F6D" w:rsidRDefault="00603F6D" w:rsidP="00603F6D">
      <w:pPr>
        <w:pStyle w:val="ListParagraph"/>
        <w:numPr>
          <w:ilvl w:val="0"/>
          <w:numId w:val="7"/>
        </w:numPr>
        <w:ind w:left="357" w:hanging="357"/>
        <w:contextualSpacing w:val="0"/>
        <w:jc w:val="both"/>
        <w:rPr>
          <w:rFonts w:ascii="Times New Roman" w:hAnsi="Times New Roman" w:cs="Times New Roman"/>
        </w:rPr>
      </w:pPr>
      <w:r w:rsidRPr="00AC2E55">
        <w:rPr>
          <w:rFonts w:ascii="Times New Roman" w:hAnsi="Times New Roman" w:cs="Times New Roman"/>
        </w:rPr>
        <w:t xml:space="preserve">I understand that under freedom of information </w:t>
      </w:r>
      <w:r w:rsidRPr="003C7150">
        <w:rPr>
          <w:rFonts w:ascii="Times New Roman" w:hAnsi="Times New Roman" w:cs="Times New Roman"/>
          <w:lang w:val="en-GB"/>
        </w:rPr>
        <w:t>legalisation</w:t>
      </w:r>
      <w:r w:rsidRPr="00AC2E55">
        <w:rPr>
          <w:rFonts w:ascii="Times New Roman" w:hAnsi="Times New Roman" w:cs="Times New Roman"/>
        </w:rPr>
        <w:t xml:space="preserve"> I am entitled to access the information I have provided at any time while it is in storage as specified above. </w:t>
      </w:r>
    </w:p>
    <w:p w14:paraId="3D1623E4" w14:textId="771F9D13" w:rsidR="00603F6D" w:rsidRPr="00DA5878" w:rsidRDefault="00603F6D" w:rsidP="00603F6D">
      <w:pPr>
        <w:pStyle w:val="ListParagraph"/>
        <w:numPr>
          <w:ilvl w:val="0"/>
          <w:numId w:val="7"/>
        </w:numPr>
        <w:ind w:left="357" w:hanging="357"/>
        <w:contextualSpacing w:val="0"/>
        <w:jc w:val="both"/>
        <w:rPr>
          <w:rFonts w:ascii="Times New Roman" w:hAnsi="Times New Roman" w:cs="Times New Roman"/>
        </w:rPr>
      </w:pPr>
      <w:r>
        <w:rPr>
          <w:rFonts w:ascii="Times New Roman" w:hAnsi="Times New Roman" w:cs="Times New Roman"/>
        </w:rPr>
        <w:t>A</w:t>
      </w:r>
      <w:r w:rsidRPr="00DA5878">
        <w:rPr>
          <w:rFonts w:ascii="Times New Roman" w:hAnsi="Times New Roman" w:cs="Times New Roman"/>
        </w:rPr>
        <w:t xml:space="preserve">ny </w:t>
      </w:r>
      <w:r w:rsidR="00933C73">
        <w:rPr>
          <w:rFonts w:ascii="Times New Roman" w:hAnsi="Times New Roman" w:cs="Times New Roman"/>
        </w:rPr>
        <w:t>modification</w:t>
      </w:r>
      <w:r w:rsidRPr="00DA5878">
        <w:rPr>
          <w:rFonts w:ascii="Times New Roman" w:hAnsi="Times New Roman" w:cs="Times New Roman"/>
        </w:rPr>
        <w:t xml:space="preserve"> </w:t>
      </w:r>
      <w:r w:rsidR="00933C73">
        <w:rPr>
          <w:rFonts w:ascii="Times New Roman" w:hAnsi="Times New Roman" w:cs="Times New Roman"/>
        </w:rPr>
        <w:t>to</w:t>
      </w:r>
      <w:r w:rsidRPr="00DA5878">
        <w:rPr>
          <w:rFonts w:ascii="Times New Roman" w:hAnsi="Times New Roman" w:cs="Times New Roman"/>
        </w:rPr>
        <w:t xml:space="preserve"> the conditions above will only occur with your further explicit approval</w:t>
      </w:r>
      <w:r>
        <w:rPr>
          <w:rFonts w:ascii="Times New Roman" w:hAnsi="Times New Roman" w:cs="Times New Roman"/>
        </w:rPr>
        <w:t>.</w:t>
      </w:r>
    </w:p>
    <w:p w14:paraId="156BBC92" w14:textId="77777777" w:rsidR="00603F6D" w:rsidRPr="00AC2E55" w:rsidRDefault="00603F6D" w:rsidP="00603F6D">
      <w:pPr>
        <w:pStyle w:val="ListParagraph"/>
        <w:numPr>
          <w:ilvl w:val="0"/>
          <w:numId w:val="7"/>
        </w:numPr>
        <w:ind w:left="357" w:hanging="357"/>
        <w:contextualSpacing w:val="0"/>
        <w:jc w:val="both"/>
        <w:rPr>
          <w:rFonts w:ascii="Times New Roman" w:hAnsi="Times New Roman" w:cs="Times New Roman"/>
        </w:rPr>
      </w:pPr>
      <w:r w:rsidRPr="00AC2E55">
        <w:rPr>
          <w:rFonts w:ascii="Times New Roman" w:hAnsi="Times New Roman" w:cs="Times New Roman"/>
        </w:rPr>
        <w:t xml:space="preserve">I understand that I am free to contact any of the people involved in the research to seek further clarification and information. </w:t>
      </w:r>
    </w:p>
    <w:p w14:paraId="3B4C941F" w14:textId="77777777" w:rsidR="00603F6D" w:rsidRPr="00AC2E55" w:rsidRDefault="00603F6D" w:rsidP="00603F6D">
      <w:pPr>
        <w:rPr>
          <w:rFonts w:ascii="Times New Roman" w:hAnsi="Times New Roman" w:cs="Times New Roman"/>
          <w:i/>
          <w:iCs/>
        </w:rPr>
      </w:pPr>
      <w:r w:rsidRPr="00AC2E55">
        <w:rPr>
          <w:rFonts w:ascii="Times New Roman" w:hAnsi="Times New Roman" w:cs="Times New Roman"/>
          <w:i/>
          <w:iCs/>
        </w:rPr>
        <w:lastRenderedPageBreak/>
        <w:t xml:space="preserve">Signature of research participant </w:t>
      </w:r>
    </w:p>
    <w:p w14:paraId="03DB3CD0" w14:textId="77777777" w:rsidR="00603F6D" w:rsidRPr="00AC2E55" w:rsidRDefault="00603F6D" w:rsidP="00603F6D">
      <w:pPr>
        <w:rPr>
          <w:rFonts w:ascii="Times New Roman" w:hAnsi="Times New Roman" w:cs="Times New Roman"/>
        </w:rPr>
      </w:pPr>
      <w:r w:rsidRPr="00AC2E55">
        <w:rPr>
          <w:rFonts w:ascii="Times New Roman" w:hAnsi="Times New Roman" w:cs="Times New Roman"/>
        </w:rPr>
        <w:t xml:space="preserve">                        -------------------------------------------                                                  ---------------- </w:t>
      </w:r>
    </w:p>
    <w:p w14:paraId="0CB898FC" w14:textId="77777777" w:rsidR="00603F6D" w:rsidRPr="00AC2E55" w:rsidRDefault="00603F6D" w:rsidP="00603F6D">
      <w:pPr>
        <w:rPr>
          <w:rFonts w:ascii="Times New Roman" w:hAnsi="Times New Roman" w:cs="Times New Roman"/>
        </w:rPr>
      </w:pPr>
      <w:r w:rsidRPr="00AC2E55">
        <w:rPr>
          <w:rFonts w:ascii="Times New Roman" w:hAnsi="Times New Roman" w:cs="Times New Roman"/>
        </w:rPr>
        <w:t xml:space="preserve">                                 Signature of participant                                                                Date </w:t>
      </w:r>
    </w:p>
    <w:p w14:paraId="20D1AF79" w14:textId="77777777" w:rsidR="00603F6D" w:rsidRPr="00AC2E55" w:rsidRDefault="00603F6D" w:rsidP="00603F6D">
      <w:pPr>
        <w:rPr>
          <w:rFonts w:ascii="Times New Roman" w:hAnsi="Times New Roman" w:cs="Times New Roman"/>
        </w:rPr>
      </w:pPr>
    </w:p>
    <w:p w14:paraId="27458A14" w14:textId="77777777" w:rsidR="00603F6D" w:rsidRPr="00AC2E55" w:rsidRDefault="00603F6D" w:rsidP="00603F6D">
      <w:pPr>
        <w:rPr>
          <w:rFonts w:ascii="Times New Roman" w:hAnsi="Times New Roman" w:cs="Times New Roman"/>
          <w:i/>
          <w:iCs/>
        </w:rPr>
      </w:pPr>
      <w:r w:rsidRPr="00AC2E55">
        <w:rPr>
          <w:rFonts w:ascii="Times New Roman" w:hAnsi="Times New Roman" w:cs="Times New Roman"/>
          <w:i/>
          <w:iCs/>
        </w:rPr>
        <w:t xml:space="preserve">Signature of researcher </w:t>
      </w:r>
    </w:p>
    <w:p w14:paraId="31CEE1EE" w14:textId="77777777" w:rsidR="00603F6D" w:rsidRPr="00AC2E55" w:rsidRDefault="00603F6D" w:rsidP="00603F6D">
      <w:pPr>
        <w:rPr>
          <w:rFonts w:ascii="Times New Roman" w:hAnsi="Times New Roman" w:cs="Times New Roman"/>
        </w:rPr>
      </w:pPr>
      <w:r w:rsidRPr="00AC2E55">
        <w:rPr>
          <w:rFonts w:ascii="Times New Roman" w:hAnsi="Times New Roman" w:cs="Times New Roman"/>
        </w:rPr>
        <w:t xml:space="preserve">I believe the participant is giving informed consent to participate in this study </w:t>
      </w:r>
    </w:p>
    <w:p w14:paraId="68BE37EF" w14:textId="77777777" w:rsidR="00603F6D" w:rsidRPr="00AC2E55" w:rsidRDefault="00603F6D" w:rsidP="00603F6D">
      <w:pPr>
        <w:rPr>
          <w:rFonts w:ascii="Times New Roman" w:hAnsi="Times New Roman" w:cs="Times New Roman"/>
        </w:rPr>
      </w:pPr>
      <w:r w:rsidRPr="00AC2E55">
        <w:rPr>
          <w:rFonts w:ascii="Times New Roman" w:hAnsi="Times New Roman" w:cs="Times New Roman"/>
        </w:rPr>
        <w:t xml:space="preserve">                        -------------------------------------------                                                  ---------------- </w:t>
      </w:r>
    </w:p>
    <w:p w14:paraId="6474A8CF" w14:textId="77777777" w:rsidR="00603F6D" w:rsidRPr="00AC2E55" w:rsidRDefault="00603F6D" w:rsidP="00603F6D">
      <w:pPr>
        <w:rPr>
          <w:rFonts w:ascii="Times New Roman" w:hAnsi="Times New Roman" w:cs="Times New Roman"/>
        </w:rPr>
      </w:pPr>
      <w:r w:rsidRPr="00AC2E55">
        <w:rPr>
          <w:rFonts w:ascii="Times New Roman" w:hAnsi="Times New Roman" w:cs="Times New Roman"/>
        </w:rPr>
        <w:t xml:space="preserve">                                 Signature of researcher                                                               Date </w:t>
      </w:r>
    </w:p>
    <w:p w14:paraId="6A7CF6FF" w14:textId="77777777" w:rsidR="00603F6D" w:rsidRPr="00AC2E55" w:rsidRDefault="00603F6D" w:rsidP="00603F6D">
      <w:pPr>
        <w:rPr>
          <w:rFonts w:ascii="Times New Roman" w:hAnsi="Times New Roman" w:cs="Times New Roman"/>
        </w:rPr>
      </w:pPr>
    </w:p>
    <w:p w14:paraId="7F4752AA" w14:textId="77777777" w:rsidR="0002065E" w:rsidRPr="00DE7C83" w:rsidRDefault="0002065E" w:rsidP="00016BD7">
      <w:pPr>
        <w:jc w:val="both"/>
        <w:rPr>
          <w:lang w:val="en-GB"/>
        </w:rPr>
      </w:pPr>
    </w:p>
    <w:sectPr w:rsidR="0002065E" w:rsidRPr="00DE7C83" w:rsidSect="00DF11C6">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C96D0" w16cex:dateUtc="2022-12-20T20: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CCE539" w16cid:durableId="274C96D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32AD8" w14:textId="77777777" w:rsidR="00BB3189" w:rsidRDefault="00BB3189" w:rsidP="00F67F4B">
      <w:pPr>
        <w:spacing w:after="0" w:line="240" w:lineRule="auto"/>
      </w:pPr>
      <w:r>
        <w:separator/>
      </w:r>
    </w:p>
  </w:endnote>
  <w:endnote w:type="continuationSeparator" w:id="0">
    <w:p w14:paraId="56F343D4" w14:textId="77777777" w:rsidR="00BB3189" w:rsidRDefault="00BB3189" w:rsidP="00F67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24284" w14:textId="77777777" w:rsidR="00BB3189" w:rsidRDefault="00BB3189" w:rsidP="00F67F4B">
      <w:pPr>
        <w:spacing w:after="0" w:line="240" w:lineRule="auto"/>
      </w:pPr>
      <w:r>
        <w:separator/>
      </w:r>
    </w:p>
  </w:footnote>
  <w:footnote w:type="continuationSeparator" w:id="0">
    <w:p w14:paraId="69DA8501" w14:textId="77777777" w:rsidR="00BB3189" w:rsidRDefault="00BB3189" w:rsidP="00F67F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348E"/>
    <w:multiLevelType w:val="hybridMultilevel"/>
    <w:tmpl w:val="A46C5870"/>
    <w:lvl w:ilvl="0" w:tplc="0409000F">
      <w:start w:val="1"/>
      <w:numFmt w:val="decimal"/>
      <w:lvlText w:val="%1."/>
      <w:lvlJc w:val="left"/>
      <w:pPr>
        <w:ind w:left="360" w:hanging="360"/>
      </w:pPr>
      <w:rPr>
        <w:rFonts w:hint="default"/>
      </w:rPr>
    </w:lvl>
    <w:lvl w:ilvl="1" w:tplc="04090003">
      <w:start w:val="1"/>
      <w:numFmt w:val="bullet"/>
      <w:lvlText w:val="o"/>
      <w:lvlJc w:val="left"/>
      <w:pPr>
        <w:ind w:left="72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2F1BA1"/>
    <w:multiLevelType w:val="hybridMultilevel"/>
    <w:tmpl w:val="3CB2E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929F7"/>
    <w:multiLevelType w:val="hybridMultilevel"/>
    <w:tmpl w:val="E7E606BA"/>
    <w:lvl w:ilvl="0" w:tplc="B66257BC">
      <w:start w:val="1"/>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D84CB0"/>
    <w:multiLevelType w:val="hybridMultilevel"/>
    <w:tmpl w:val="8F9E2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F36B64"/>
    <w:multiLevelType w:val="hybridMultilevel"/>
    <w:tmpl w:val="E51AC87C"/>
    <w:lvl w:ilvl="0" w:tplc="38128640">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5D66D5"/>
    <w:multiLevelType w:val="hybridMultilevel"/>
    <w:tmpl w:val="9866E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F163AA"/>
    <w:multiLevelType w:val="multilevel"/>
    <w:tmpl w:val="E018A124"/>
    <w:lvl w:ilvl="0">
      <w:start w:val="1"/>
      <w:numFmt w:val="decimal"/>
      <w:lvlText w:val="%1."/>
      <w:lvlJc w:val="left"/>
      <w:pPr>
        <w:ind w:left="360" w:hanging="360"/>
      </w:pPr>
      <w:rPr>
        <w:rFonts w:hint="default"/>
      </w:rPr>
    </w:lvl>
    <w:lvl w:ilvl="1">
      <w:numFmt w:val="bullet"/>
      <w:lvlText w:val="-"/>
      <w:lvlJc w:val="left"/>
      <w:pPr>
        <w:ind w:left="360" w:hanging="360"/>
      </w:pPr>
      <w:rPr>
        <w:rFonts w:ascii="Calibri" w:eastAsiaTheme="minorHAnsi" w:hAnsi="Calibri" w:cs="Calibri"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18D5C7D"/>
    <w:multiLevelType w:val="hybridMultilevel"/>
    <w:tmpl w:val="D7BE328A"/>
    <w:lvl w:ilvl="0" w:tplc="B66257B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C34069"/>
    <w:multiLevelType w:val="hybridMultilevel"/>
    <w:tmpl w:val="6004CC80"/>
    <w:lvl w:ilvl="0" w:tplc="A764241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5A5BA4"/>
    <w:multiLevelType w:val="hybridMultilevel"/>
    <w:tmpl w:val="8D7C685E"/>
    <w:lvl w:ilvl="0" w:tplc="FB966A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536F4E"/>
    <w:multiLevelType w:val="multilevel"/>
    <w:tmpl w:val="229E4FB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3C5675D0"/>
    <w:multiLevelType w:val="multilevel"/>
    <w:tmpl w:val="FC2856C0"/>
    <w:lvl w:ilvl="0">
      <w:start w:val="1"/>
      <w:numFmt w:val="decimal"/>
      <w:lvlText w:val="%1."/>
      <w:lvlJc w:val="left"/>
      <w:pPr>
        <w:ind w:left="360" w:hanging="360"/>
      </w:pPr>
      <w:rPr>
        <w:color w:val="000000" w:themeColor="text1"/>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1364742"/>
    <w:multiLevelType w:val="hybridMultilevel"/>
    <w:tmpl w:val="47F4F248"/>
    <w:lvl w:ilvl="0" w:tplc="8D742F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1E30EF"/>
    <w:multiLevelType w:val="hybridMultilevel"/>
    <w:tmpl w:val="E65046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41E2851"/>
    <w:multiLevelType w:val="hybridMultilevel"/>
    <w:tmpl w:val="2ABA7AF0"/>
    <w:lvl w:ilvl="0" w:tplc="A764241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5"/>
  </w:num>
  <w:num w:numId="4">
    <w:abstractNumId w:val="1"/>
  </w:num>
  <w:num w:numId="5">
    <w:abstractNumId w:val="7"/>
  </w:num>
  <w:num w:numId="6">
    <w:abstractNumId w:val="9"/>
  </w:num>
  <w:num w:numId="7">
    <w:abstractNumId w:val="4"/>
  </w:num>
  <w:num w:numId="8">
    <w:abstractNumId w:val="11"/>
  </w:num>
  <w:num w:numId="9">
    <w:abstractNumId w:val="13"/>
  </w:num>
  <w:num w:numId="10">
    <w:abstractNumId w:val="14"/>
  </w:num>
  <w:num w:numId="11">
    <w:abstractNumId w:val="8"/>
  </w:num>
  <w:num w:numId="12">
    <w:abstractNumId w:val="10"/>
  </w:num>
  <w:num w:numId="13">
    <w:abstractNumId w:val="2"/>
  </w:num>
  <w:num w:numId="14">
    <w:abstractNumId w:val="6"/>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fxve0woe22pse0d9q5xef89eze2rfvexep&quot;&gt;PEDICULUS E.O report&lt;record-ids&gt;&lt;item&gt;1836&lt;/item&gt;&lt;item&gt;1959&lt;/item&gt;&lt;item&gt;1963&lt;/item&gt;&lt;item&gt;1964&lt;/item&gt;&lt;item&gt;1986&lt;/item&gt;&lt;item&gt;1989&lt;/item&gt;&lt;item&gt;1990&lt;/item&gt;&lt;item&gt;2018&lt;/item&gt;&lt;item&gt;2020&lt;/item&gt;&lt;item&gt;2032&lt;/item&gt;&lt;item&gt;2038&lt;/item&gt;&lt;item&gt;2121&lt;/item&gt;&lt;item&gt;2122&lt;/item&gt;&lt;item&gt;2123&lt;/item&gt;&lt;item&gt;2125&lt;/item&gt;&lt;item&gt;2163&lt;/item&gt;&lt;item&gt;2164&lt;/item&gt;&lt;item&gt;2167&lt;/item&gt;&lt;item&gt;2169&lt;/item&gt;&lt;/record-ids&gt;&lt;/item&gt;&lt;/Libraries&gt;"/>
  </w:docVars>
  <w:rsids>
    <w:rsidRoot w:val="00504526"/>
    <w:rsid w:val="00000175"/>
    <w:rsid w:val="00016BD7"/>
    <w:rsid w:val="0002065E"/>
    <w:rsid w:val="000266E0"/>
    <w:rsid w:val="00075612"/>
    <w:rsid w:val="00091962"/>
    <w:rsid w:val="000A305C"/>
    <w:rsid w:val="000A3EA7"/>
    <w:rsid w:val="000C6E1E"/>
    <w:rsid w:val="000D106D"/>
    <w:rsid w:val="000F4E97"/>
    <w:rsid w:val="00104A36"/>
    <w:rsid w:val="00126B8A"/>
    <w:rsid w:val="00176234"/>
    <w:rsid w:val="00181DEF"/>
    <w:rsid w:val="001A17A3"/>
    <w:rsid w:val="001A7B16"/>
    <w:rsid w:val="001B4EF5"/>
    <w:rsid w:val="001D4245"/>
    <w:rsid w:val="001F0260"/>
    <w:rsid w:val="0023091D"/>
    <w:rsid w:val="00253890"/>
    <w:rsid w:val="00265CE1"/>
    <w:rsid w:val="00282E3F"/>
    <w:rsid w:val="002B3CA7"/>
    <w:rsid w:val="002B73AC"/>
    <w:rsid w:val="002D1F39"/>
    <w:rsid w:val="002D26EA"/>
    <w:rsid w:val="002D4D58"/>
    <w:rsid w:val="002E3A87"/>
    <w:rsid w:val="00304D39"/>
    <w:rsid w:val="00314119"/>
    <w:rsid w:val="0031586F"/>
    <w:rsid w:val="00373AF8"/>
    <w:rsid w:val="00375D2B"/>
    <w:rsid w:val="003931EF"/>
    <w:rsid w:val="0039502F"/>
    <w:rsid w:val="003C7150"/>
    <w:rsid w:val="003D4368"/>
    <w:rsid w:val="003E2320"/>
    <w:rsid w:val="003F4E60"/>
    <w:rsid w:val="00415946"/>
    <w:rsid w:val="00450BBC"/>
    <w:rsid w:val="004938FA"/>
    <w:rsid w:val="00494D78"/>
    <w:rsid w:val="004B34D6"/>
    <w:rsid w:val="004C4748"/>
    <w:rsid w:val="004D658B"/>
    <w:rsid w:val="004E0004"/>
    <w:rsid w:val="004F1772"/>
    <w:rsid w:val="004F77A0"/>
    <w:rsid w:val="00504526"/>
    <w:rsid w:val="0050781E"/>
    <w:rsid w:val="005312CD"/>
    <w:rsid w:val="00531E15"/>
    <w:rsid w:val="00533168"/>
    <w:rsid w:val="00547D2A"/>
    <w:rsid w:val="005573D8"/>
    <w:rsid w:val="00557C11"/>
    <w:rsid w:val="00582C06"/>
    <w:rsid w:val="005A185B"/>
    <w:rsid w:val="005A7E64"/>
    <w:rsid w:val="005B3636"/>
    <w:rsid w:val="005C786C"/>
    <w:rsid w:val="005D379A"/>
    <w:rsid w:val="005E7FFB"/>
    <w:rsid w:val="005F71C9"/>
    <w:rsid w:val="0060019D"/>
    <w:rsid w:val="00603F6D"/>
    <w:rsid w:val="00606B7F"/>
    <w:rsid w:val="00612397"/>
    <w:rsid w:val="006127D6"/>
    <w:rsid w:val="00612820"/>
    <w:rsid w:val="0063222A"/>
    <w:rsid w:val="00655758"/>
    <w:rsid w:val="006651B1"/>
    <w:rsid w:val="00686703"/>
    <w:rsid w:val="00692288"/>
    <w:rsid w:val="00697651"/>
    <w:rsid w:val="006C7738"/>
    <w:rsid w:val="006D2F45"/>
    <w:rsid w:val="006F557D"/>
    <w:rsid w:val="00701D85"/>
    <w:rsid w:val="007111F5"/>
    <w:rsid w:val="007160F1"/>
    <w:rsid w:val="00734675"/>
    <w:rsid w:val="00754AE3"/>
    <w:rsid w:val="00786980"/>
    <w:rsid w:val="007A283E"/>
    <w:rsid w:val="007A31B4"/>
    <w:rsid w:val="007A4AA5"/>
    <w:rsid w:val="007B52BB"/>
    <w:rsid w:val="007C22EB"/>
    <w:rsid w:val="007D69FE"/>
    <w:rsid w:val="007F24E8"/>
    <w:rsid w:val="00815EBD"/>
    <w:rsid w:val="008342BF"/>
    <w:rsid w:val="00857024"/>
    <w:rsid w:val="008649C6"/>
    <w:rsid w:val="00882079"/>
    <w:rsid w:val="008A72EC"/>
    <w:rsid w:val="008B19C8"/>
    <w:rsid w:val="008F02CF"/>
    <w:rsid w:val="00933C73"/>
    <w:rsid w:val="00942E64"/>
    <w:rsid w:val="009517AF"/>
    <w:rsid w:val="00970492"/>
    <w:rsid w:val="00976518"/>
    <w:rsid w:val="009824F4"/>
    <w:rsid w:val="009931C4"/>
    <w:rsid w:val="00995B08"/>
    <w:rsid w:val="009A3930"/>
    <w:rsid w:val="009B51DD"/>
    <w:rsid w:val="009C2A78"/>
    <w:rsid w:val="009D487C"/>
    <w:rsid w:val="009E4519"/>
    <w:rsid w:val="009E5269"/>
    <w:rsid w:val="00A17FBE"/>
    <w:rsid w:val="00A337EA"/>
    <w:rsid w:val="00A4713A"/>
    <w:rsid w:val="00A66B71"/>
    <w:rsid w:val="00A74D61"/>
    <w:rsid w:val="00AA5CB8"/>
    <w:rsid w:val="00AE2B09"/>
    <w:rsid w:val="00B15E5B"/>
    <w:rsid w:val="00B16394"/>
    <w:rsid w:val="00B200BF"/>
    <w:rsid w:val="00B41C7D"/>
    <w:rsid w:val="00B55CEF"/>
    <w:rsid w:val="00B62D8F"/>
    <w:rsid w:val="00B62E29"/>
    <w:rsid w:val="00B71C3C"/>
    <w:rsid w:val="00B72543"/>
    <w:rsid w:val="00B80634"/>
    <w:rsid w:val="00BA597E"/>
    <w:rsid w:val="00BB3189"/>
    <w:rsid w:val="00BB6937"/>
    <w:rsid w:val="00BC1C0B"/>
    <w:rsid w:val="00BD0CE1"/>
    <w:rsid w:val="00BE0845"/>
    <w:rsid w:val="00C01F69"/>
    <w:rsid w:val="00C06B46"/>
    <w:rsid w:val="00C20F9F"/>
    <w:rsid w:val="00C220C0"/>
    <w:rsid w:val="00C363E2"/>
    <w:rsid w:val="00C4368F"/>
    <w:rsid w:val="00C6263D"/>
    <w:rsid w:val="00C6303F"/>
    <w:rsid w:val="00C66F0D"/>
    <w:rsid w:val="00C85B74"/>
    <w:rsid w:val="00C93014"/>
    <w:rsid w:val="00CA7A90"/>
    <w:rsid w:val="00CA7C05"/>
    <w:rsid w:val="00CB64BD"/>
    <w:rsid w:val="00CC1D28"/>
    <w:rsid w:val="00D04B6E"/>
    <w:rsid w:val="00D1546E"/>
    <w:rsid w:val="00D265CA"/>
    <w:rsid w:val="00D30F6C"/>
    <w:rsid w:val="00D40C52"/>
    <w:rsid w:val="00D42C50"/>
    <w:rsid w:val="00D43D6B"/>
    <w:rsid w:val="00D511E9"/>
    <w:rsid w:val="00D72485"/>
    <w:rsid w:val="00DC6E69"/>
    <w:rsid w:val="00DE7C83"/>
    <w:rsid w:val="00DF0494"/>
    <w:rsid w:val="00DF108A"/>
    <w:rsid w:val="00DF11C6"/>
    <w:rsid w:val="00E00040"/>
    <w:rsid w:val="00E02154"/>
    <w:rsid w:val="00E03E98"/>
    <w:rsid w:val="00E337C8"/>
    <w:rsid w:val="00E33F60"/>
    <w:rsid w:val="00E37709"/>
    <w:rsid w:val="00E72E81"/>
    <w:rsid w:val="00E93D1A"/>
    <w:rsid w:val="00EA1017"/>
    <w:rsid w:val="00EA37CE"/>
    <w:rsid w:val="00ED210A"/>
    <w:rsid w:val="00ED5F6D"/>
    <w:rsid w:val="00EE6608"/>
    <w:rsid w:val="00F24F78"/>
    <w:rsid w:val="00F25FD6"/>
    <w:rsid w:val="00F44782"/>
    <w:rsid w:val="00F46932"/>
    <w:rsid w:val="00F60112"/>
    <w:rsid w:val="00F67F4B"/>
    <w:rsid w:val="00F73431"/>
    <w:rsid w:val="00F74B97"/>
    <w:rsid w:val="00F80668"/>
    <w:rsid w:val="00F819CC"/>
    <w:rsid w:val="00F94AD6"/>
    <w:rsid w:val="00FA0F7E"/>
    <w:rsid w:val="00FA60EF"/>
    <w:rsid w:val="00FD1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577D7"/>
  <w15:chartTrackingRefBased/>
  <w15:docId w15:val="{98335B24-210F-4E88-905B-9BA5F8D8E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67F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67F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704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0452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52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67F4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67F4B"/>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F67F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7F4B"/>
    <w:rPr>
      <w:sz w:val="20"/>
      <w:szCs w:val="20"/>
    </w:rPr>
  </w:style>
  <w:style w:type="character" w:styleId="FootnoteReference">
    <w:name w:val="footnote reference"/>
    <w:basedOn w:val="DefaultParagraphFont"/>
    <w:uiPriority w:val="99"/>
    <w:semiHidden/>
    <w:unhideWhenUsed/>
    <w:rsid w:val="00F67F4B"/>
    <w:rPr>
      <w:vertAlign w:val="superscript"/>
    </w:rPr>
  </w:style>
  <w:style w:type="character" w:styleId="Hyperlink">
    <w:name w:val="Hyperlink"/>
    <w:basedOn w:val="DefaultParagraphFont"/>
    <w:uiPriority w:val="99"/>
    <w:unhideWhenUsed/>
    <w:rsid w:val="00F67F4B"/>
    <w:rPr>
      <w:color w:val="0563C1" w:themeColor="hyperlink"/>
      <w:u w:val="single"/>
    </w:rPr>
  </w:style>
  <w:style w:type="paragraph" w:styleId="Caption">
    <w:name w:val="caption"/>
    <w:basedOn w:val="Normal"/>
    <w:next w:val="Normal"/>
    <w:uiPriority w:val="35"/>
    <w:unhideWhenUsed/>
    <w:qFormat/>
    <w:rsid w:val="00F67F4B"/>
    <w:pPr>
      <w:spacing w:after="200" w:line="240" w:lineRule="auto"/>
    </w:pPr>
    <w:rPr>
      <w:i/>
      <w:iCs/>
      <w:color w:val="44546A" w:themeColor="text2"/>
      <w:sz w:val="18"/>
      <w:szCs w:val="18"/>
    </w:rPr>
  </w:style>
  <w:style w:type="paragraph" w:styleId="NoSpacing">
    <w:name w:val="No Spacing"/>
    <w:uiPriority w:val="1"/>
    <w:qFormat/>
    <w:rsid w:val="00C66F0D"/>
    <w:pPr>
      <w:spacing w:after="0" w:line="240" w:lineRule="auto"/>
    </w:pPr>
  </w:style>
  <w:style w:type="paragraph" w:customStyle="1" w:styleId="EndNoteBibliographyTitle">
    <w:name w:val="EndNote Bibliography Title"/>
    <w:basedOn w:val="Normal"/>
    <w:link w:val="EndNoteBibliographyTitleChar"/>
    <w:rsid w:val="007A283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A283E"/>
    <w:rPr>
      <w:rFonts w:ascii="Calibri" w:hAnsi="Calibri" w:cs="Calibri"/>
      <w:noProof/>
    </w:rPr>
  </w:style>
  <w:style w:type="paragraph" w:customStyle="1" w:styleId="EndNoteBibliography">
    <w:name w:val="EndNote Bibliography"/>
    <w:basedOn w:val="Normal"/>
    <w:link w:val="EndNoteBibliographyChar"/>
    <w:rsid w:val="007A283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A283E"/>
    <w:rPr>
      <w:rFonts w:ascii="Calibri" w:hAnsi="Calibri" w:cs="Calibri"/>
      <w:noProof/>
    </w:rPr>
  </w:style>
  <w:style w:type="character" w:customStyle="1" w:styleId="UnresolvedMention">
    <w:name w:val="Unresolved Mention"/>
    <w:basedOn w:val="DefaultParagraphFont"/>
    <w:uiPriority w:val="99"/>
    <w:semiHidden/>
    <w:unhideWhenUsed/>
    <w:rsid w:val="007A283E"/>
    <w:rPr>
      <w:color w:val="605E5C"/>
      <w:shd w:val="clear" w:color="auto" w:fill="E1DFDD"/>
    </w:rPr>
  </w:style>
  <w:style w:type="paragraph" w:styleId="ListParagraph">
    <w:name w:val="List Paragraph"/>
    <w:basedOn w:val="Normal"/>
    <w:link w:val="ListParagraphChar"/>
    <w:uiPriority w:val="34"/>
    <w:qFormat/>
    <w:rsid w:val="00970492"/>
    <w:pPr>
      <w:ind w:left="720"/>
      <w:contextualSpacing/>
    </w:pPr>
  </w:style>
  <w:style w:type="character" w:customStyle="1" w:styleId="ListParagraphChar">
    <w:name w:val="List Paragraph Char"/>
    <w:basedOn w:val="DefaultParagraphFont"/>
    <w:link w:val="ListParagraph"/>
    <w:uiPriority w:val="34"/>
    <w:rsid w:val="00970492"/>
  </w:style>
  <w:style w:type="character" w:customStyle="1" w:styleId="Heading3Char">
    <w:name w:val="Heading 3 Char"/>
    <w:basedOn w:val="DefaultParagraphFont"/>
    <w:link w:val="Heading3"/>
    <w:uiPriority w:val="9"/>
    <w:rsid w:val="0097049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016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16BD7"/>
    <w:rPr>
      <w:sz w:val="16"/>
      <w:szCs w:val="16"/>
    </w:rPr>
  </w:style>
  <w:style w:type="paragraph" w:styleId="CommentText">
    <w:name w:val="annotation text"/>
    <w:basedOn w:val="Normal"/>
    <w:link w:val="CommentTextChar"/>
    <w:uiPriority w:val="99"/>
    <w:unhideWhenUsed/>
    <w:rsid w:val="00016BD7"/>
    <w:pPr>
      <w:spacing w:line="240" w:lineRule="auto"/>
    </w:pPr>
    <w:rPr>
      <w:sz w:val="20"/>
      <w:szCs w:val="20"/>
    </w:rPr>
  </w:style>
  <w:style w:type="character" w:customStyle="1" w:styleId="CommentTextChar">
    <w:name w:val="Comment Text Char"/>
    <w:basedOn w:val="DefaultParagraphFont"/>
    <w:link w:val="CommentText"/>
    <w:uiPriority w:val="99"/>
    <w:rsid w:val="00016BD7"/>
    <w:rPr>
      <w:sz w:val="20"/>
      <w:szCs w:val="20"/>
    </w:rPr>
  </w:style>
  <w:style w:type="paragraph" w:styleId="CommentSubject">
    <w:name w:val="annotation subject"/>
    <w:basedOn w:val="CommentText"/>
    <w:next w:val="CommentText"/>
    <w:link w:val="CommentSubjectChar"/>
    <w:uiPriority w:val="99"/>
    <w:semiHidden/>
    <w:unhideWhenUsed/>
    <w:rsid w:val="007160F1"/>
    <w:rPr>
      <w:b/>
      <w:bCs/>
    </w:rPr>
  </w:style>
  <w:style w:type="character" w:customStyle="1" w:styleId="CommentSubjectChar">
    <w:name w:val="Comment Subject Char"/>
    <w:basedOn w:val="CommentTextChar"/>
    <w:link w:val="CommentSubject"/>
    <w:uiPriority w:val="99"/>
    <w:semiHidden/>
    <w:rsid w:val="007160F1"/>
    <w:rPr>
      <w:b/>
      <w:bCs/>
      <w:sz w:val="20"/>
      <w:szCs w:val="20"/>
    </w:rPr>
  </w:style>
  <w:style w:type="paragraph" w:styleId="Revision">
    <w:name w:val="Revision"/>
    <w:hidden/>
    <w:uiPriority w:val="99"/>
    <w:semiHidden/>
    <w:rsid w:val="00FA60EF"/>
    <w:pPr>
      <w:spacing w:after="0" w:line="240" w:lineRule="auto"/>
    </w:pPr>
  </w:style>
  <w:style w:type="paragraph" w:styleId="Header">
    <w:name w:val="header"/>
    <w:basedOn w:val="Normal"/>
    <w:link w:val="HeaderChar"/>
    <w:uiPriority w:val="99"/>
    <w:unhideWhenUsed/>
    <w:rsid w:val="000206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65E"/>
  </w:style>
  <w:style w:type="paragraph" w:styleId="Footer">
    <w:name w:val="footer"/>
    <w:basedOn w:val="Normal"/>
    <w:link w:val="FooterChar"/>
    <w:uiPriority w:val="99"/>
    <w:unhideWhenUsed/>
    <w:rsid w:val="000206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65E"/>
  </w:style>
  <w:style w:type="paragraph" w:styleId="BalloonText">
    <w:name w:val="Balloon Text"/>
    <w:basedOn w:val="Normal"/>
    <w:link w:val="BalloonTextChar"/>
    <w:uiPriority w:val="99"/>
    <w:semiHidden/>
    <w:unhideWhenUsed/>
    <w:rsid w:val="00F24F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4F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abrielle.bonnet@lshtm.ac.uk" TargetMode="External"/><Relationship Id="rId18" Type="http://schemas.openxmlformats.org/officeDocument/2006/relationships/hyperlink" Target="mailto:gabrielle.bonnet@lshtm.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ho.int/publications/i/item/WHO-2019-nCoV-therapeutics-2022.5" TargetMode="External"/><Relationship Id="rId17" Type="http://schemas.openxmlformats.org/officeDocument/2006/relationships/hyperlink" Target="mailto:liz.corbett@lshtm.ac.uk"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mailto:mark.jit@lshtm.ac.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publications/i/item/WHO-2019-nCoV-therapeutics-2022.5"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mailto:anna.vassall@lshtm.ac.uk" TargetMode="External"/><Relationship Id="rId10" Type="http://schemas.openxmlformats.org/officeDocument/2006/relationships/hyperlink" Target="https://bestpractice.bmj.com/topics/en-gb/3000201/differential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ium.com/@shahlab/an-ehr-derived-summary-of-the-presenting-symptoms-of-patients-screened-for-sars-cov-2-910ceb1b22b9" TargetMode="External"/><Relationship Id="rId14" Type="http://schemas.openxmlformats.org/officeDocument/2006/relationships/hyperlink" Target="mailto:liz.corbett@lsht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F5E5A-519F-4F2B-8EC6-92931FB92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13</Pages>
  <Words>5920</Words>
  <Characters>33750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Bonnet</dc:creator>
  <cp:keywords/>
  <dc:description/>
  <cp:lastModifiedBy>Author</cp:lastModifiedBy>
  <cp:revision>30</cp:revision>
  <dcterms:created xsi:type="dcterms:W3CDTF">2022-10-13T18:31:00Z</dcterms:created>
  <dcterms:modified xsi:type="dcterms:W3CDTF">2023-09-22T14:28:00Z</dcterms:modified>
</cp:coreProperties>
</file>