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056222" w14:textId="77777777" w:rsidR="00FD59AB" w:rsidRPr="006453D9" w:rsidRDefault="00FD59AB" w:rsidP="00FD59AB">
      <w:pPr>
        <w:pStyle w:val="MDPI11articletype"/>
      </w:pPr>
      <w:bookmarkStart w:id="0" w:name="_Hlk145699035"/>
      <w:bookmarkEnd w:id="0"/>
      <w:r w:rsidRPr="006453D9">
        <w:t>Article</w:t>
      </w:r>
    </w:p>
    <w:p w14:paraId="7092739D" w14:textId="77777777" w:rsidR="00FD59AB" w:rsidRPr="003B1AF1" w:rsidRDefault="00FD59AB" w:rsidP="00FD59AB">
      <w:pPr>
        <w:pStyle w:val="MDPI12title"/>
      </w:pPr>
      <w:r w:rsidRPr="002F0C8D">
        <w:rPr>
          <w:rFonts w:hint="eastAsia"/>
        </w:rPr>
        <w:t>Toxicity e</w:t>
      </w:r>
      <w:r w:rsidRPr="002F0C8D">
        <w:t>ffect</w:t>
      </w:r>
      <w:r w:rsidRPr="002F0C8D">
        <w:rPr>
          <w:rFonts w:hint="eastAsia"/>
        </w:rPr>
        <w:t xml:space="preserve">s </w:t>
      </w:r>
      <w:r w:rsidRPr="002F0C8D">
        <w:t>of zinc supply on growth</w:t>
      </w:r>
      <w:r w:rsidRPr="002F0C8D">
        <w:rPr>
          <w:rFonts w:hint="eastAsia"/>
        </w:rPr>
        <w:t xml:space="preserve"> revealed by physiological and transcriptomic evidences </w:t>
      </w:r>
      <w:r w:rsidRPr="002F0C8D">
        <w:t>in sweet potato</w:t>
      </w:r>
    </w:p>
    <w:p w14:paraId="3D6A2FE4" w14:textId="77777777" w:rsidR="00FD59AB" w:rsidRDefault="00FD59AB" w:rsidP="00FD59AB">
      <w:pPr>
        <w:pStyle w:val="MDPI13authornames"/>
      </w:pPr>
      <w:r w:rsidRPr="00283E9C">
        <w:rPr>
          <w:rFonts w:hint="eastAsia"/>
          <w:szCs w:val="24"/>
        </w:rPr>
        <w:t>Yu</w:t>
      </w:r>
      <w:r w:rsidRPr="00283E9C">
        <w:rPr>
          <w:szCs w:val="24"/>
        </w:rPr>
        <w:t>s</w:t>
      </w:r>
      <w:r w:rsidRPr="00283E9C">
        <w:rPr>
          <w:rFonts w:hint="eastAsia"/>
          <w:szCs w:val="24"/>
        </w:rPr>
        <w:t>ha Meng</w:t>
      </w:r>
      <w:r w:rsidRPr="00283E9C">
        <w:rPr>
          <w:szCs w:val="24"/>
        </w:rPr>
        <w:t xml:space="preserve"> </w:t>
      </w:r>
      <w:r w:rsidRPr="00283E9C">
        <w:rPr>
          <w:szCs w:val="24"/>
          <w:vertAlign w:val="superscript"/>
        </w:rPr>
        <w:t>1</w:t>
      </w:r>
      <w:r w:rsidRPr="00283E9C">
        <w:rPr>
          <w:rFonts w:hint="eastAsia"/>
          <w:szCs w:val="24"/>
          <w:vertAlign w:val="superscript"/>
        </w:rPr>
        <w:t>,</w:t>
      </w:r>
      <w:r w:rsidRPr="00283E9C">
        <w:rPr>
          <w:szCs w:val="24"/>
          <w:vertAlign w:val="superscript"/>
        </w:rPr>
        <w:t xml:space="preserve"> 2†</w:t>
      </w:r>
      <w:r w:rsidRPr="00283E9C">
        <w:rPr>
          <w:szCs w:val="24"/>
        </w:rPr>
        <w:t>,</w:t>
      </w:r>
      <w:r w:rsidRPr="00522855">
        <w:rPr>
          <w:szCs w:val="24"/>
        </w:rPr>
        <w:t xml:space="preserve"> </w:t>
      </w:r>
      <w:r w:rsidRPr="00283E9C">
        <w:rPr>
          <w:szCs w:val="24"/>
        </w:rPr>
        <w:t xml:space="preserve">Chao Xiang </w:t>
      </w:r>
      <w:r w:rsidRPr="00283E9C">
        <w:rPr>
          <w:szCs w:val="24"/>
          <w:vertAlign w:val="superscript"/>
        </w:rPr>
        <w:t>1†</w:t>
      </w:r>
      <w:r w:rsidRPr="00D945EC">
        <w:t xml:space="preserve">, </w:t>
      </w:r>
      <w:proofErr w:type="spellStart"/>
      <w:r w:rsidRPr="00283E9C">
        <w:rPr>
          <w:szCs w:val="24"/>
        </w:rPr>
        <w:t>Jinxi</w:t>
      </w:r>
      <w:proofErr w:type="spellEnd"/>
      <w:r w:rsidRPr="00283E9C">
        <w:rPr>
          <w:szCs w:val="24"/>
        </w:rPr>
        <w:t xml:space="preserve"> Huo</w:t>
      </w:r>
      <w:r w:rsidRPr="00283E9C">
        <w:rPr>
          <w:szCs w:val="24"/>
          <w:vertAlign w:val="superscript"/>
        </w:rPr>
        <w:t xml:space="preserve"> 2</w:t>
      </w:r>
      <w:r>
        <w:t xml:space="preserve">, </w:t>
      </w:r>
      <w:proofErr w:type="spellStart"/>
      <w:r w:rsidRPr="00283E9C">
        <w:rPr>
          <w:szCs w:val="24"/>
        </w:rPr>
        <w:t>Shengfa</w:t>
      </w:r>
      <w:proofErr w:type="spellEnd"/>
      <w:r w:rsidRPr="00283E9C">
        <w:rPr>
          <w:szCs w:val="24"/>
        </w:rPr>
        <w:t xml:space="preserve"> Shen </w:t>
      </w:r>
      <w:r w:rsidRPr="00283E9C">
        <w:rPr>
          <w:szCs w:val="24"/>
          <w:vertAlign w:val="superscript"/>
        </w:rPr>
        <w:t>1</w:t>
      </w:r>
      <w:r w:rsidRPr="00283E9C">
        <w:rPr>
          <w:szCs w:val="24"/>
        </w:rPr>
        <w:t>,</w:t>
      </w:r>
      <w:r w:rsidRPr="00522855">
        <w:rPr>
          <w:szCs w:val="24"/>
        </w:rPr>
        <w:t xml:space="preserve"> </w:t>
      </w:r>
      <w:r w:rsidRPr="00283E9C">
        <w:rPr>
          <w:szCs w:val="24"/>
        </w:rPr>
        <w:t xml:space="preserve">Yong Tang </w:t>
      </w:r>
      <w:r w:rsidRPr="00283E9C">
        <w:rPr>
          <w:szCs w:val="24"/>
          <w:vertAlign w:val="superscript"/>
        </w:rPr>
        <w:t>2</w:t>
      </w:r>
      <w:r>
        <w:rPr>
          <w:szCs w:val="24"/>
        </w:rPr>
        <w:t xml:space="preserve"> </w:t>
      </w:r>
      <w:r w:rsidRPr="00D945EC">
        <w:t>and</w:t>
      </w:r>
      <w:r w:rsidRPr="00522855">
        <w:rPr>
          <w:szCs w:val="24"/>
        </w:rPr>
        <w:t xml:space="preserve"> </w:t>
      </w:r>
      <w:proofErr w:type="spellStart"/>
      <w:r w:rsidRPr="00283E9C">
        <w:rPr>
          <w:szCs w:val="24"/>
        </w:rPr>
        <w:t>Liehong</w:t>
      </w:r>
      <w:proofErr w:type="spellEnd"/>
      <w:r w:rsidRPr="00283E9C">
        <w:rPr>
          <w:szCs w:val="24"/>
        </w:rPr>
        <w:t xml:space="preserve"> Wu</w:t>
      </w:r>
      <w:r w:rsidRPr="00283E9C">
        <w:rPr>
          <w:szCs w:val="24"/>
          <w:vertAlign w:val="superscript"/>
        </w:rPr>
        <w:t xml:space="preserve"> </w:t>
      </w:r>
      <w:proofErr w:type="gramStart"/>
      <w:r>
        <w:rPr>
          <w:vertAlign w:val="superscript"/>
        </w:rPr>
        <w:t>1</w:t>
      </w:r>
      <w:r w:rsidRPr="001F31D1">
        <w:rPr>
          <w:vertAlign w:val="superscript"/>
        </w:rPr>
        <w:t>,</w:t>
      </w:r>
      <w:r w:rsidRPr="00331633">
        <w:t>*</w:t>
      </w:r>
      <w:proofErr w:type="gramEnd"/>
    </w:p>
    <w:tbl>
      <w:tblPr>
        <w:tblpPr w:leftFromText="198" w:rightFromText="198" w:vertAnchor="page" w:horzAnchor="margin" w:tblpY="11276"/>
        <w:tblW w:w="2410" w:type="dxa"/>
        <w:tblLayout w:type="fixed"/>
        <w:tblCellMar>
          <w:left w:w="0" w:type="dxa"/>
          <w:right w:w="0" w:type="dxa"/>
        </w:tblCellMar>
        <w:tblLook w:val="04A0" w:firstRow="1" w:lastRow="0" w:firstColumn="1" w:lastColumn="0" w:noHBand="0" w:noVBand="1"/>
      </w:tblPr>
      <w:tblGrid>
        <w:gridCol w:w="2410"/>
      </w:tblGrid>
      <w:tr w:rsidR="00FD59AB" w:rsidRPr="00762525" w14:paraId="3B65E34C" w14:textId="77777777" w:rsidTr="00CB1C83">
        <w:trPr>
          <w:trHeight w:val="3969"/>
        </w:trPr>
        <w:tc>
          <w:tcPr>
            <w:tcW w:w="2410" w:type="dxa"/>
            <w:shd w:val="clear" w:color="auto" w:fill="auto"/>
          </w:tcPr>
          <w:p w14:paraId="614BFE41" w14:textId="3C86F1F0" w:rsidR="00FD59AB" w:rsidRPr="00762525" w:rsidRDefault="00FD59AB" w:rsidP="006D07C5">
            <w:pPr>
              <w:pStyle w:val="MDPI72Copyright"/>
              <w:rPr>
                <w:rFonts w:eastAsia="等线"/>
                <w:lang w:bidi="en-US"/>
              </w:rPr>
            </w:pPr>
            <w:r w:rsidRPr="00762525">
              <w:rPr>
                <w:rFonts w:eastAsia="等线"/>
                <w:lang w:bidi="en-US"/>
              </w:rPr>
              <w:t>).</w:t>
            </w:r>
          </w:p>
        </w:tc>
      </w:tr>
    </w:tbl>
    <w:p w14:paraId="4ECDB2B9" w14:textId="77777777" w:rsidR="00FD59AB" w:rsidRPr="00D945EC" w:rsidRDefault="00FD59AB" w:rsidP="00FD59AB">
      <w:pPr>
        <w:pStyle w:val="MDPI16affiliation"/>
      </w:pPr>
      <w:r w:rsidRPr="00035FC3">
        <w:rPr>
          <w:vertAlign w:val="superscript"/>
        </w:rPr>
        <w:t>1</w:t>
      </w:r>
      <w:r w:rsidRPr="00D945EC">
        <w:tab/>
      </w:r>
      <w:r w:rsidRPr="00CF3CDC">
        <w:rPr>
          <w:rFonts w:hint="eastAsia"/>
          <w:szCs w:val="24"/>
        </w:rPr>
        <w:t>Institute of Crops and Nuclear Technology Utilization,</w:t>
      </w:r>
      <w:r w:rsidRPr="00CF3CDC">
        <w:rPr>
          <w:szCs w:val="24"/>
        </w:rPr>
        <w:t xml:space="preserve"> </w:t>
      </w:r>
      <w:r w:rsidRPr="00CF3CDC">
        <w:rPr>
          <w:rFonts w:hint="eastAsia"/>
          <w:szCs w:val="24"/>
        </w:rPr>
        <w:t>Zhejiang Academy of Agricultural Sciences,</w:t>
      </w:r>
      <w:r w:rsidRPr="00CF3CDC">
        <w:rPr>
          <w:szCs w:val="24"/>
        </w:rPr>
        <w:t xml:space="preserve"> </w:t>
      </w:r>
      <w:r w:rsidRPr="00CF3CDC">
        <w:rPr>
          <w:rFonts w:hint="eastAsia"/>
          <w:szCs w:val="24"/>
        </w:rPr>
        <w:t>Hangzhou 310021</w:t>
      </w:r>
      <w:r w:rsidRPr="00CF3CDC">
        <w:rPr>
          <w:szCs w:val="24"/>
        </w:rPr>
        <w:t>, Zhejiang, China</w:t>
      </w:r>
    </w:p>
    <w:p w14:paraId="444E546C" w14:textId="77777777" w:rsidR="00FD59AB" w:rsidRPr="00D945EC" w:rsidRDefault="00FD59AB" w:rsidP="00FD59AB">
      <w:pPr>
        <w:pStyle w:val="MDPI16affiliation"/>
      </w:pPr>
      <w:r w:rsidRPr="00D945EC">
        <w:rPr>
          <w:vertAlign w:val="superscript"/>
        </w:rPr>
        <w:t>2</w:t>
      </w:r>
      <w:r w:rsidRPr="00D945EC">
        <w:tab/>
      </w:r>
      <w:r w:rsidRPr="00CF3CDC">
        <w:rPr>
          <w:szCs w:val="24"/>
        </w:rPr>
        <w:t xml:space="preserve">Key Laboratory of Creative Agriculture, Ministry of Agriculture and Rural Affairs, </w:t>
      </w:r>
      <w:r w:rsidRPr="00CF3CDC">
        <w:rPr>
          <w:rFonts w:hint="eastAsia"/>
          <w:szCs w:val="24"/>
        </w:rPr>
        <w:t>Zhejiang Academy of Agricultural Sciences,</w:t>
      </w:r>
      <w:r w:rsidRPr="00CF3CDC">
        <w:rPr>
          <w:szCs w:val="24"/>
        </w:rPr>
        <w:t xml:space="preserve"> </w:t>
      </w:r>
      <w:r w:rsidRPr="00CF3CDC">
        <w:rPr>
          <w:rFonts w:hint="eastAsia"/>
          <w:szCs w:val="24"/>
        </w:rPr>
        <w:t>Hangzhou 310021</w:t>
      </w:r>
      <w:r w:rsidRPr="00CF3CDC">
        <w:rPr>
          <w:szCs w:val="24"/>
        </w:rPr>
        <w:t>, Zhejiang, China</w:t>
      </w:r>
    </w:p>
    <w:p w14:paraId="0C099EAF" w14:textId="77777777" w:rsidR="00FD59AB" w:rsidRDefault="00FD59AB" w:rsidP="00FD59AB">
      <w:pPr>
        <w:pStyle w:val="MDPI16affiliation"/>
        <w:rPr>
          <w:szCs w:val="24"/>
        </w:rPr>
      </w:pPr>
      <w:r w:rsidRPr="006A74F9">
        <w:rPr>
          <w:b/>
        </w:rPr>
        <w:t>*</w:t>
      </w:r>
      <w:r w:rsidRPr="00D945EC">
        <w:tab/>
        <w:t xml:space="preserve">Correspondence: </w:t>
      </w:r>
      <w:hyperlink r:id="rId7" w:history="1">
        <w:r w:rsidRPr="005543BA">
          <w:rPr>
            <w:szCs w:val="24"/>
          </w:rPr>
          <w:t>zwsgsz@zaas.ac.cn</w:t>
        </w:r>
      </w:hyperlink>
    </w:p>
    <w:p w14:paraId="6819652E" w14:textId="77777777" w:rsidR="00FD59AB" w:rsidRPr="00550626" w:rsidRDefault="00FD59AB" w:rsidP="00FD59AB">
      <w:pPr>
        <w:pStyle w:val="MDPI16affiliation"/>
      </w:pPr>
      <w:r w:rsidRPr="00B06D84">
        <w:rPr>
          <w:rFonts w:eastAsiaTheme="minorEastAsia"/>
          <w:vertAlign w:val="superscript"/>
        </w:rPr>
        <w:t>†</w:t>
      </w:r>
      <w:r w:rsidRPr="00D945EC">
        <w:tab/>
      </w:r>
      <w:r w:rsidRPr="00B06D84">
        <w:rPr>
          <w:rFonts w:eastAsiaTheme="minorEastAsia"/>
        </w:rPr>
        <w:t>These authors contributed equally to this work and share first authorship</w:t>
      </w:r>
      <w:r w:rsidRPr="00B06D84">
        <w:rPr>
          <w:rFonts w:eastAsiaTheme="minorEastAsia" w:hint="eastAsia"/>
        </w:rPr>
        <w:t>.</w:t>
      </w:r>
    </w:p>
    <w:p w14:paraId="3018DE06" w14:textId="77777777" w:rsidR="00D16D87" w:rsidRDefault="00D16D87" w:rsidP="00D16D87"/>
    <w:p w14:paraId="0766A186" w14:textId="77777777" w:rsidR="00D16D87" w:rsidRDefault="00D16D87" w:rsidP="00D16D87"/>
    <w:p w14:paraId="5EF27923" w14:textId="43F71E1A" w:rsidR="00D16D87" w:rsidRDefault="00D16D87" w:rsidP="00D16D87">
      <w:pPr>
        <w:pStyle w:val="MDPI31text"/>
        <w:ind w:firstLine="0"/>
        <w:rPr>
          <w:b/>
          <w:bCs/>
          <w:sz w:val="18"/>
          <w:szCs w:val="18"/>
        </w:rPr>
      </w:pPr>
      <w:r w:rsidRPr="00D16D87">
        <w:rPr>
          <w:rFonts w:hint="eastAsia"/>
          <w:b/>
          <w:bCs/>
          <w:sz w:val="18"/>
          <w:szCs w:val="18"/>
        </w:rPr>
        <w:t>S</w:t>
      </w:r>
      <w:r w:rsidRPr="00D16D87">
        <w:rPr>
          <w:b/>
          <w:bCs/>
          <w:sz w:val="18"/>
          <w:szCs w:val="18"/>
        </w:rPr>
        <w:t>upplementary materials</w:t>
      </w:r>
      <w:r>
        <w:rPr>
          <w:b/>
          <w:bCs/>
          <w:sz w:val="18"/>
          <w:szCs w:val="18"/>
        </w:rPr>
        <w:t>:</w:t>
      </w:r>
    </w:p>
    <w:p w14:paraId="748E7CB5" w14:textId="77777777" w:rsidR="00D16D87" w:rsidRPr="00D16D87" w:rsidRDefault="00D16D87" w:rsidP="00D16D87">
      <w:pPr>
        <w:pStyle w:val="MDPI31text"/>
        <w:ind w:firstLine="0"/>
        <w:rPr>
          <w:b/>
          <w:bCs/>
          <w:sz w:val="18"/>
          <w:szCs w:val="18"/>
        </w:rPr>
      </w:pPr>
    </w:p>
    <w:p w14:paraId="171E1041" w14:textId="77777777" w:rsidR="00D16D87" w:rsidRDefault="00D16D87" w:rsidP="003668BE">
      <w:pPr>
        <w:jc w:val="center"/>
      </w:pPr>
      <w:r>
        <w:rPr>
          <w:szCs w:val="21"/>
        </w:rPr>
        <w:drawing>
          <wp:inline distT="0" distB="0" distL="0" distR="0" wp14:anchorId="212CFFDD" wp14:editId="56607702">
            <wp:extent cx="4752872" cy="3119482"/>
            <wp:effectExtent l="0" t="0" r="0" b="0"/>
            <wp:docPr id="214169224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92245" name="图片 2141692245"/>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74443" cy="3133640"/>
                    </a:xfrm>
                    <a:prstGeom prst="rect">
                      <a:avLst/>
                    </a:prstGeom>
                  </pic:spPr>
                </pic:pic>
              </a:graphicData>
            </a:graphic>
          </wp:inline>
        </w:drawing>
      </w:r>
    </w:p>
    <w:p w14:paraId="77624D99" w14:textId="77777777" w:rsidR="00D16D87" w:rsidRDefault="00D16D87" w:rsidP="00D16D87">
      <w:pPr>
        <w:pStyle w:val="MDPI31text"/>
        <w:ind w:firstLine="0"/>
        <w:rPr>
          <w:sz w:val="18"/>
          <w:szCs w:val="18"/>
        </w:rPr>
      </w:pPr>
      <w:r>
        <w:rPr>
          <w:b/>
          <w:bCs/>
          <w:sz w:val="18"/>
          <w:szCs w:val="18"/>
        </w:rPr>
        <w:t>Figure S1</w:t>
      </w:r>
      <w:r w:rsidRPr="003551D2">
        <w:rPr>
          <w:b/>
          <w:bCs/>
          <w:sz w:val="18"/>
          <w:szCs w:val="18"/>
        </w:rPr>
        <w:t>.</w:t>
      </w:r>
      <w:r w:rsidRPr="00557D3A">
        <w:rPr>
          <w:rFonts w:hint="eastAsia"/>
          <w:sz w:val="18"/>
          <w:szCs w:val="18"/>
        </w:rPr>
        <w:t xml:space="preserve"> </w:t>
      </w:r>
      <w:r w:rsidRPr="00557D3A">
        <w:rPr>
          <w:sz w:val="18"/>
          <w:szCs w:val="18"/>
        </w:rPr>
        <w:t xml:space="preserve">Inhibition effects of 40 </w:t>
      </w:r>
      <w:proofErr w:type="spellStart"/>
      <w:r w:rsidRPr="00557D3A">
        <w:rPr>
          <w:sz w:val="18"/>
          <w:szCs w:val="18"/>
        </w:rPr>
        <w:t>μM</w:t>
      </w:r>
      <w:proofErr w:type="spellEnd"/>
      <w:r w:rsidRPr="00557D3A">
        <w:rPr>
          <w:sz w:val="18"/>
          <w:szCs w:val="18"/>
        </w:rPr>
        <w:t xml:space="preserve"> ZnSO</w:t>
      </w:r>
      <w:r w:rsidRPr="00557D3A">
        <w:rPr>
          <w:sz w:val="18"/>
          <w:szCs w:val="18"/>
          <w:vertAlign w:val="subscript"/>
        </w:rPr>
        <w:t>4</w:t>
      </w:r>
      <w:r w:rsidRPr="00557D3A">
        <w:rPr>
          <w:sz w:val="18"/>
          <w:szCs w:val="18"/>
        </w:rPr>
        <w:t>·7H</w:t>
      </w:r>
      <w:r w:rsidRPr="00557D3A">
        <w:rPr>
          <w:sz w:val="18"/>
          <w:szCs w:val="18"/>
          <w:vertAlign w:val="subscript"/>
        </w:rPr>
        <w:t>2</w:t>
      </w:r>
      <w:r w:rsidRPr="00557D3A">
        <w:rPr>
          <w:sz w:val="18"/>
          <w:szCs w:val="18"/>
        </w:rPr>
        <w:t>O on roots of sweet potato seedlings after 10 days treatment. (a) Effects of excessive Zn on root length. (b) Effects of excessive Zn on biomass. (c) Effects of excessive Zn on root surface area. (d) Effects of excessive Zn on root volume. The lowercase letters indicated the significantly differences between the treatment and the control in LN.</w:t>
      </w:r>
      <w:r w:rsidRPr="00557D3A">
        <w:rPr>
          <w:rFonts w:hint="eastAsia"/>
          <w:sz w:val="18"/>
          <w:szCs w:val="18"/>
        </w:rPr>
        <w:t xml:space="preserve"> </w:t>
      </w:r>
      <w:r w:rsidRPr="00557D3A">
        <w:rPr>
          <w:sz w:val="18"/>
          <w:szCs w:val="18"/>
        </w:rPr>
        <w:t xml:space="preserve">The </w:t>
      </w:r>
      <w:r w:rsidRPr="00557D3A">
        <w:rPr>
          <w:rFonts w:hint="eastAsia"/>
          <w:sz w:val="18"/>
          <w:szCs w:val="18"/>
        </w:rPr>
        <w:t>capital</w:t>
      </w:r>
      <w:r w:rsidRPr="00557D3A">
        <w:rPr>
          <w:sz w:val="18"/>
          <w:szCs w:val="18"/>
        </w:rPr>
        <w:t xml:space="preserve"> letters indicated the significantly differences between the treatment and the control in BX. * and** indicated the significantly differences between BX and LN. BX, </w:t>
      </w:r>
      <w:proofErr w:type="spellStart"/>
      <w:r w:rsidRPr="00557D3A">
        <w:rPr>
          <w:sz w:val="18"/>
          <w:szCs w:val="18"/>
        </w:rPr>
        <w:t>Baixinfanshu</w:t>
      </w:r>
      <w:proofErr w:type="spellEnd"/>
      <w:r w:rsidRPr="00557D3A">
        <w:rPr>
          <w:sz w:val="18"/>
          <w:szCs w:val="18"/>
        </w:rPr>
        <w:t xml:space="preserve">, LN, </w:t>
      </w:r>
      <w:proofErr w:type="spellStart"/>
      <w:r w:rsidRPr="00557D3A">
        <w:rPr>
          <w:sz w:val="18"/>
          <w:szCs w:val="18"/>
        </w:rPr>
        <w:t>Laonangaufanshu</w:t>
      </w:r>
      <w:proofErr w:type="spellEnd"/>
      <w:r w:rsidRPr="00557D3A">
        <w:rPr>
          <w:sz w:val="18"/>
          <w:szCs w:val="18"/>
        </w:rPr>
        <w:t xml:space="preserve">. The results were showed as mean </w:t>
      </w:r>
      <w:r w:rsidRPr="00557D3A">
        <w:rPr>
          <w:rFonts w:hint="eastAsia"/>
          <w:sz w:val="18"/>
          <w:szCs w:val="18"/>
        </w:rPr>
        <w:t>±</w:t>
      </w:r>
      <w:r w:rsidRPr="00557D3A">
        <w:rPr>
          <w:sz w:val="18"/>
          <w:szCs w:val="18"/>
        </w:rPr>
        <w:t xml:space="preserve"> SD (n = 3), (*</w:t>
      </w:r>
      <w:r w:rsidRPr="00D83C87">
        <w:rPr>
          <w:i/>
          <w:iCs/>
          <w:sz w:val="18"/>
          <w:szCs w:val="18"/>
        </w:rPr>
        <w:t>P</w:t>
      </w:r>
      <w:r w:rsidRPr="00557D3A">
        <w:rPr>
          <w:sz w:val="18"/>
          <w:szCs w:val="18"/>
        </w:rPr>
        <w:t xml:space="preserve"> &lt; 0.05, **</w:t>
      </w:r>
      <w:r w:rsidRPr="00D83C87">
        <w:rPr>
          <w:i/>
          <w:iCs/>
          <w:sz w:val="18"/>
          <w:szCs w:val="18"/>
        </w:rPr>
        <w:t>P</w:t>
      </w:r>
      <w:r w:rsidRPr="00557D3A">
        <w:rPr>
          <w:sz w:val="18"/>
          <w:szCs w:val="18"/>
        </w:rPr>
        <w:t xml:space="preserve"> &lt; 0.01, Duncan’s test).</w:t>
      </w:r>
    </w:p>
    <w:p w14:paraId="1147EB6F" w14:textId="77777777" w:rsidR="00D16D87" w:rsidRDefault="00D16D87" w:rsidP="00D16D87">
      <w:pPr>
        <w:pStyle w:val="MDPI31text"/>
        <w:ind w:firstLine="0"/>
        <w:rPr>
          <w:sz w:val="18"/>
          <w:szCs w:val="18"/>
        </w:rPr>
      </w:pPr>
    </w:p>
    <w:p w14:paraId="0F1FB6C0" w14:textId="77777777" w:rsidR="00D16D87" w:rsidRDefault="00D16D87" w:rsidP="003668BE">
      <w:pPr>
        <w:pStyle w:val="MDPI35textbeforelist"/>
        <w:ind w:left="0" w:firstLine="0"/>
        <w:jc w:val="center"/>
      </w:pPr>
      <w:r>
        <w:rPr>
          <w:rFonts w:eastAsia="黑体"/>
          <w:noProof/>
          <w:szCs w:val="21"/>
        </w:rPr>
        <w:lastRenderedPageBreak/>
        <w:drawing>
          <wp:inline distT="0" distB="0" distL="0" distR="0" wp14:anchorId="4DC26AA2" wp14:editId="368199B3">
            <wp:extent cx="5211585" cy="4529819"/>
            <wp:effectExtent l="0" t="0" r="0" b="4445"/>
            <wp:docPr id="111102526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25268" name="图片 1111025268"/>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5991" cy="4585799"/>
                    </a:xfrm>
                    <a:prstGeom prst="rect">
                      <a:avLst/>
                    </a:prstGeom>
                  </pic:spPr>
                </pic:pic>
              </a:graphicData>
            </a:graphic>
          </wp:inline>
        </w:drawing>
      </w:r>
    </w:p>
    <w:p w14:paraId="4EB2AAC8" w14:textId="77777777" w:rsidR="00D16D87" w:rsidRDefault="00D16D87" w:rsidP="00D16D87">
      <w:pPr>
        <w:pStyle w:val="MDPI35textbeforelist"/>
        <w:ind w:firstLine="0"/>
        <w:rPr>
          <w:sz w:val="18"/>
          <w:szCs w:val="18"/>
        </w:rPr>
      </w:pPr>
      <w:r>
        <w:rPr>
          <w:b/>
          <w:bCs/>
          <w:sz w:val="18"/>
          <w:szCs w:val="18"/>
        </w:rPr>
        <w:t>Figure S2</w:t>
      </w:r>
      <w:r w:rsidRPr="003551D2">
        <w:rPr>
          <w:b/>
          <w:bCs/>
          <w:sz w:val="18"/>
          <w:szCs w:val="18"/>
        </w:rPr>
        <w:t>.</w:t>
      </w:r>
      <w:r w:rsidRPr="003551D2">
        <w:rPr>
          <w:rFonts w:hint="eastAsia"/>
          <w:sz w:val="18"/>
          <w:szCs w:val="18"/>
        </w:rPr>
        <w:t xml:space="preserve"> </w:t>
      </w:r>
      <w:r w:rsidRPr="003551D2">
        <w:rPr>
          <w:sz w:val="18"/>
          <w:szCs w:val="18"/>
        </w:rPr>
        <w:t>(a) Venn diagram of expression patterns of DEGs</w:t>
      </w:r>
      <w:r w:rsidRPr="003551D2">
        <w:rPr>
          <w:rFonts w:hint="eastAsia"/>
          <w:sz w:val="18"/>
          <w:szCs w:val="18"/>
        </w:rPr>
        <w:t xml:space="preserve"> </w:t>
      </w:r>
      <w:r w:rsidRPr="003551D2">
        <w:rPr>
          <w:sz w:val="18"/>
          <w:szCs w:val="18"/>
        </w:rPr>
        <w:t>in different groups.</w:t>
      </w:r>
      <w:r w:rsidRPr="003551D2">
        <w:rPr>
          <w:rFonts w:hint="eastAsia"/>
          <w:sz w:val="18"/>
          <w:szCs w:val="18"/>
        </w:rPr>
        <w:t xml:space="preserve"> </w:t>
      </w:r>
      <w:r w:rsidRPr="003551D2">
        <w:rPr>
          <w:sz w:val="18"/>
          <w:szCs w:val="18"/>
        </w:rPr>
        <w:t xml:space="preserve">(b) KEGG analysis in 6 H vs. 0 H of BX. (c) GO analysis in 24 H vs. 0 H of LN. BX, </w:t>
      </w:r>
      <w:proofErr w:type="spellStart"/>
      <w:r w:rsidRPr="003551D2">
        <w:rPr>
          <w:sz w:val="18"/>
          <w:szCs w:val="18"/>
        </w:rPr>
        <w:t>Baixinfanshu</w:t>
      </w:r>
      <w:proofErr w:type="spellEnd"/>
      <w:r w:rsidRPr="003551D2">
        <w:rPr>
          <w:sz w:val="18"/>
          <w:szCs w:val="18"/>
        </w:rPr>
        <w:t xml:space="preserve">, LN, </w:t>
      </w:r>
      <w:proofErr w:type="spellStart"/>
      <w:r w:rsidRPr="003551D2">
        <w:rPr>
          <w:sz w:val="18"/>
          <w:szCs w:val="18"/>
        </w:rPr>
        <w:t>Laonangaufanshu</w:t>
      </w:r>
      <w:proofErr w:type="spellEnd"/>
      <w:r w:rsidRPr="003551D2">
        <w:rPr>
          <w:rFonts w:hint="eastAsia"/>
          <w:sz w:val="18"/>
          <w:szCs w:val="18"/>
        </w:rPr>
        <w:t>.</w:t>
      </w:r>
    </w:p>
    <w:p w14:paraId="374E9BFD" w14:textId="77777777" w:rsidR="00D16D87" w:rsidRDefault="00D16D87" w:rsidP="00D16D87">
      <w:pPr>
        <w:pStyle w:val="MDPI35textbeforelist"/>
        <w:ind w:firstLine="0"/>
        <w:rPr>
          <w:sz w:val="18"/>
          <w:szCs w:val="18"/>
        </w:rPr>
      </w:pPr>
    </w:p>
    <w:p w14:paraId="5DC310E0" w14:textId="77777777" w:rsidR="00D16D87" w:rsidRDefault="00D16D87" w:rsidP="00D16D87">
      <w:pPr>
        <w:pStyle w:val="MDPI35textbeforelist"/>
        <w:ind w:firstLine="0"/>
        <w:rPr>
          <w:sz w:val="18"/>
          <w:szCs w:val="18"/>
        </w:rPr>
      </w:pPr>
    </w:p>
    <w:p w14:paraId="1F6B44A8" w14:textId="77777777" w:rsidR="00D16D87" w:rsidRDefault="00D16D87" w:rsidP="00D16D87">
      <w:pPr>
        <w:pStyle w:val="MDPI35textbeforelist"/>
        <w:ind w:left="0" w:firstLine="0"/>
        <w:jc w:val="center"/>
      </w:pPr>
      <w:r>
        <w:rPr>
          <w:noProof/>
          <w:szCs w:val="21"/>
        </w:rPr>
        <w:drawing>
          <wp:inline distT="0" distB="0" distL="0" distR="0" wp14:anchorId="24F2417E" wp14:editId="7CC753F7">
            <wp:extent cx="6208395" cy="2939415"/>
            <wp:effectExtent l="0" t="0" r="1905" b="0"/>
            <wp:docPr id="65301246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12463" name="图片 65301246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08395" cy="2939415"/>
                    </a:xfrm>
                    <a:prstGeom prst="rect">
                      <a:avLst/>
                    </a:prstGeom>
                  </pic:spPr>
                </pic:pic>
              </a:graphicData>
            </a:graphic>
          </wp:inline>
        </w:drawing>
      </w:r>
    </w:p>
    <w:p w14:paraId="7135AE5B" w14:textId="77777777" w:rsidR="00D16D87" w:rsidRDefault="00D16D87" w:rsidP="00D16D87">
      <w:pPr>
        <w:pStyle w:val="MDPI35textbeforelist"/>
        <w:ind w:firstLine="0"/>
        <w:rPr>
          <w:sz w:val="18"/>
          <w:szCs w:val="18"/>
        </w:rPr>
      </w:pPr>
      <w:r>
        <w:rPr>
          <w:rFonts w:eastAsia="Cambria"/>
          <w:b/>
          <w:sz w:val="18"/>
          <w:szCs w:val="18"/>
        </w:rPr>
        <w:t>Figure S3</w:t>
      </w:r>
      <w:r w:rsidRPr="003551D2">
        <w:rPr>
          <w:rFonts w:eastAsia="Cambria"/>
          <w:b/>
          <w:sz w:val="18"/>
          <w:szCs w:val="18"/>
        </w:rPr>
        <w:t>.</w:t>
      </w:r>
      <w:r w:rsidRPr="003551D2">
        <w:rPr>
          <w:rFonts w:hint="eastAsia"/>
          <w:b/>
          <w:sz w:val="18"/>
          <w:szCs w:val="18"/>
          <w:lang w:eastAsia="zh-CN"/>
        </w:rPr>
        <w:t xml:space="preserve"> </w:t>
      </w:r>
      <w:r w:rsidRPr="003551D2">
        <w:rPr>
          <w:sz w:val="18"/>
          <w:szCs w:val="18"/>
        </w:rPr>
        <w:t>Effects of different concentrations of ZnSO</w:t>
      </w:r>
      <w:r w:rsidRPr="004375E4">
        <w:rPr>
          <w:sz w:val="18"/>
          <w:szCs w:val="18"/>
          <w:vertAlign w:val="subscript"/>
        </w:rPr>
        <w:t>4</w:t>
      </w:r>
      <w:r w:rsidRPr="003551D2">
        <w:rPr>
          <w:sz w:val="18"/>
          <w:szCs w:val="18"/>
        </w:rPr>
        <w:t>·7H</w:t>
      </w:r>
      <w:r w:rsidRPr="004375E4">
        <w:rPr>
          <w:sz w:val="18"/>
          <w:szCs w:val="18"/>
          <w:vertAlign w:val="subscript"/>
        </w:rPr>
        <w:t>2</w:t>
      </w:r>
      <w:r w:rsidRPr="003551D2">
        <w:rPr>
          <w:sz w:val="18"/>
          <w:szCs w:val="18"/>
        </w:rPr>
        <w:t>O on growth indices after 10 days treatment in sweet potato seedlings. The red box indicates the optimal level of Zn toxicity on sweet potato plants at different levels.</w:t>
      </w:r>
    </w:p>
    <w:p w14:paraId="02208138" w14:textId="77777777" w:rsidR="003668BE" w:rsidRDefault="003668BE" w:rsidP="00D16D87">
      <w:pPr>
        <w:pStyle w:val="MDPI35textbeforelist"/>
        <w:ind w:firstLine="0"/>
        <w:rPr>
          <w:sz w:val="18"/>
          <w:szCs w:val="18"/>
        </w:rPr>
      </w:pPr>
    </w:p>
    <w:p w14:paraId="4BAD3EAF" w14:textId="77777777" w:rsidR="003668BE" w:rsidRPr="00F57B9A" w:rsidRDefault="003668BE" w:rsidP="00D16D87">
      <w:pPr>
        <w:pStyle w:val="MDPI35textbeforelist"/>
        <w:ind w:firstLine="0"/>
        <w:rPr>
          <w:sz w:val="18"/>
          <w:szCs w:val="18"/>
        </w:rPr>
      </w:pPr>
    </w:p>
    <w:p w14:paraId="336EC448" w14:textId="1DE88448" w:rsidR="00D16D87" w:rsidRPr="00C2257D" w:rsidRDefault="00D16D87" w:rsidP="00D16D87">
      <w:pPr>
        <w:pStyle w:val="MDPI31text"/>
        <w:ind w:leftChars="1304" w:right="360" w:firstLine="0"/>
        <w:rPr>
          <w:rFonts w:cs="Cordia New"/>
          <w:b/>
          <w:snapToGrid/>
          <w:sz w:val="18"/>
        </w:rPr>
      </w:pPr>
      <w:bookmarkStart w:id="1" w:name="_Hlk145839537"/>
      <w:r w:rsidRPr="00C2257D">
        <w:rPr>
          <w:rFonts w:cs="Cordia New"/>
          <w:b/>
          <w:snapToGrid/>
          <w:sz w:val="18"/>
        </w:rPr>
        <w:lastRenderedPageBreak/>
        <w:t>T</w:t>
      </w:r>
      <w:r w:rsidRPr="00C2257D">
        <w:rPr>
          <w:rFonts w:cs="Cordia New" w:hint="eastAsia"/>
          <w:b/>
          <w:snapToGrid/>
          <w:sz w:val="18"/>
        </w:rPr>
        <w:t>able</w:t>
      </w:r>
      <w:r w:rsidRPr="00C2257D">
        <w:rPr>
          <w:rFonts w:cs="Cordia New"/>
          <w:b/>
          <w:snapToGrid/>
          <w:sz w:val="18"/>
        </w:rPr>
        <w:t xml:space="preserve"> S1. </w:t>
      </w:r>
      <w:r w:rsidRPr="00C2257D">
        <w:rPr>
          <w:rFonts w:cs="Cordia New"/>
          <w:bCs/>
          <w:snapToGrid/>
          <w:sz w:val="18"/>
        </w:rPr>
        <w:t>Uptake and transferring characteristics of Zn under field</w:t>
      </w:r>
      <w:r w:rsidR="003668BE">
        <w:rPr>
          <w:rFonts w:cs="Cordia New"/>
          <w:bCs/>
          <w:snapToGrid/>
          <w:sz w:val="18"/>
        </w:rPr>
        <w:t xml:space="preserve"> </w:t>
      </w:r>
      <w:r w:rsidRPr="00C2257D">
        <w:rPr>
          <w:rFonts w:cs="Cordia New"/>
          <w:bCs/>
          <w:snapToGrid/>
          <w:sz w:val="18"/>
        </w:rPr>
        <w:t>cultivation</w:t>
      </w:r>
    </w:p>
    <w:tbl>
      <w:tblPr>
        <w:tblpPr w:leftFromText="180" w:rightFromText="180" w:vertAnchor="text" w:horzAnchor="margin" w:tblpXSpec="center" w:tblpY="151"/>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4253"/>
        <w:gridCol w:w="2268"/>
        <w:gridCol w:w="1559"/>
      </w:tblGrid>
      <w:tr w:rsidR="00D16D87" w:rsidRPr="00BA6C52" w14:paraId="0C7E6449" w14:textId="77777777" w:rsidTr="006D07C5">
        <w:trPr>
          <w:trHeight w:val="266"/>
        </w:trPr>
        <w:tc>
          <w:tcPr>
            <w:tcW w:w="1843" w:type="dxa"/>
            <w:vMerge w:val="restart"/>
            <w:tcBorders>
              <w:left w:val="nil"/>
              <w:right w:val="nil"/>
            </w:tcBorders>
            <w:vAlign w:val="center"/>
          </w:tcPr>
          <w:p w14:paraId="3B6CD54C" w14:textId="77777777" w:rsidR="00D16D87" w:rsidRPr="00BA6C52" w:rsidRDefault="00D16D87" w:rsidP="006D07C5">
            <w:pPr>
              <w:rPr>
                <w:b/>
                <w:bCs/>
                <w:sz w:val="18"/>
                <w:szCs w:val="18"/>
                <w:lang w:val="en-GB"/>
              </w:rPr>
            </w:pPr>
            <w:r w:rsidRPr="00BA6C52">
              <w:rPr>
                <w:b/>
                <w:bCs/>
                <w:sz w:val="18"/>
                <w:szCs w:val="18"/>
                <w:lang w:val="en-GB"/>
              </w:rPr>
              <w:t>Variety</w:t>
            </w:r>
          </w:p>
        </w:tc>
        <w:tc>
          <w:tcPr>
            <w:tcW w:w="4253" w:type="dxa"/>
            <w:vMerge w:val="restart"/>
            <w:tcBorders>
              <w:left w:val="nil"/>
              <w:right w:val="nil"/>
            </w:tcBorders>
            <w:vAlign w:val="center"/>
          </w:tcPr>
          <w:p w14:paraId="593FA7F7" w14:textId="77777777" w:rsidR="00D16D87" w:rsidRPr="00BA6C52" w:rsidRDefault="00D16D87" w:rsidP="006D07C5">
            <w:pPr>
              <w:rPr>
                <w:b/>
                <w:bCs/>
                <w:sz w:val="18"/>
                <w:szCs w:val="18"/>
                <w:lang w:val="en-GB"/>
              </w:rPr>
            </w:pPr>
            <w:r w:rsidRPr="00BA6C52">
              <w:rPr>
                <w:b/>
                <w:bCs/>
                <w:sz w:val="18"/>
                <w:szCs w:val="18"/>
                <w:lang w:val="en-GB"/>
              </w:rPr>
              <w:t>Treatment</w:t>
            </w:r>
          </w:p>
        </w:tc>
        <w:tc>
          <w:tcPr>
            <w:tcW w:w="3827" w:type="dxa"/>
            <w:gridSpan w:val="2"/>
            <w:tcBorders>
              <w:left w:val="nil"/>
              <w:bottom w:val="single" w:sz="4" w:space="0" w:color="auto"/>
              <w:right w:val="nil"/>
            </w:tcBorders>
            <w:vAlign w:val="center"/>
          </w:tcPr>
          <w:p w14:paraId="7A1B8306" w14:textId="77777777" w:rsidR="00D16D87" w:rsidRPr="00BA6C52" w:rsidRDefault="00D16D87" w:rsidP="006D07C5">
            <w:pPr>
              <w:jc w:val="center"/>
              <w:rPr>
                <w:b/>
                <w:bCs/>
                <w:sz w:val="18"/>
                <w:szCs w:val="18"/>
                <w:lang w:val="en-GB"/>
              </w:rPr>
            </w:pPr>
            <w:r w:rsidRPr="00BA6C52">
              <w:rPr>
                <w:b/>
                <w:bCs/>
                <w:sz w:val="18"/>
                <w:szCs w:val="18"/>
                <w:lang w:val="en-GB"/>
              </w:rPr>
              <w:t>Zn (mg Kg</w:t>
            </w:r>
            <w:r w:rsidRPr="00BA6C52">
              <w:rPr>
                <w:b/>
                <w:bCs/>
                <w:sz w:val="18"/>
                <w:szCs w:val="18"/>
                <w:vertAlign w:val="superscript"/>
                <w:lang w:val="en-GB"/>
              </w:rPr>
              <w:t>-1</w:t>
            </w:r>
            <w:r w:rsidRPr="00BA6C52">
              <w:rPr>
                <w:b/>
                <w:bCs/>
                <w:sz w:val="18"/>
                <w:szCs w:val="18"/>
                <w:lang w:val="en-GB"/>
              </w:rPr>
              <w:t xml:space="preserve"> DW)</w:t>
            </w:r>
          </w:p>
        </w:tc>
      </w:tr>
      <w:tr w:rsidR="00D16D87" w:rsidRPr="00BA6C52" w14:paraId="2F547313" w14:textId="77777777" w:rsidTr="006D07C5">
        <w:trPr>
          <w:trHeight w:val="266"/>
        </w:trPr>
        <w:tc>
          <w:tcPr>
            <w:tcW w:w="1843" w:type="dxa"/>
            <w:vMerge/>
            <w:tcBorders>
              <w:left w:val="nil"/>
              <w:bottom w:val="single" w:sz="4" w:space="0" w:color="auto"/>
              <w:right w:val="nil"/>
            </w:tcBorders>
            <w:vAlign w:val="center"/>
          </w:tcPr>
          <w:p w14:paraId="67D9F598" w14:textId="77777777" w:rsidR="00D16D87" w:rsidRPr="00BA6C52" w:rsidRDefault="00D16D87" w:rsidP="006D07C5">
            <w:pPr>
              <w:rPr>
                <w:b/>
                <w:bCs/>
                <w:sz w:val="18"/>
                <w:szCs w:val="18"/>
                <w:lang w:val="en-GB"/>
              </w:rPr>
            </w:pPr>
          </w:p>
        </w:tc>
        <w:tc>
          <w:tcPr>
            <w:tcW w:w="4253" w:type="dxa"/>
            <w:vMerge/>
            <w:tcBorders>
              <w:left w:val="nil"/>
              <w:bottom w:val="single" w:sz="4" w:space="0" w:color="auto"/>
              <w:right w:val="nil"/>
            </w:tcBorders>
            <w:vAlign w:val="center"/>
          </w:tcPr>
          <w:p w14:paraId="2FAFC773" w14:textId="77777777" w:rsidR="00D16D87" w:rsidRPr="00BA6C52" w:rsidRDefault="00D16D87" w:rsidP="006D07C5">
            <w:pPr>
              <w:rPr>
                <w:b/>
                <w:bCs/>
                <w:sz w:val="18"/>
                <w:szCs w:val="18"/>
                <w:lang w:val="en-GB"/>
              </w:rPr>
            </w:pPr>
          </w:p>
        </w:tc>
        <w:tc>
          <w:tcPr>
            <w:tcW w:w="2268" w:type="dxa"/>
            <w:tcBorders>
              <w:top w:val="single" w:sz="4" w:space="0" w:color="auto"/>
              <w:left w:val="nil"/>
              <w:bottom w:val="single" w:sz="4" w:space="0" w:color="auto"/>
              <w:right w:val="nil"/>
            </w:tcBorders>
            <w:vAlign w:val="center"/>
          </w:tcPr>
          <w:p w14:paraId="05834A97" w14:textId="77777777" w:rsidR="00D16D87" w:rsidRPr="00BA6C52" w:rsidRDefault="00D16D87" w:rsidP="006D07C5">
            <w:pPr>
              <w:rPr>
                <w:b/>
                <w:bCs/>
                <w:sz w:val="18"/>
                <w:szCs w:val="18"/>
                <w:lang w:val="en-GB"/>
              </w:rPr>
            </w:pPr>
            <w:r w:rsidRPr="00BA6C52">
              <w:rPr>
                <w:b/>
                <w:bCs/>
                <w:sz w:val="18"/>
                <w:szCs w:val="18"/>
                <w:lang w:val="en-GB"/>
              </w:rPr>
              <w:t>Aerial parts</w:t>
            </w:r>
          </w:p>
        </w:tc>
        <w:tc>
          <w:tcPr>
            <w:tcW w:w="1559" w:type="dxa"/>
            <w:tcBorders>
              <w:top w:val="single" w:sz="4" w:space="0" w:color="auto"/>
              <w:left w:val="nil"/>
              <w:bottom w:val="single" w:sz="4" w:space="0" w:color="auto"/>
              <w:right w:val="nil"/>
            </w:tcBorders>
            <w:vAlign w:val="center"/>
          </w:tcPr>
          <w:p w14:paraId="18D14518" w14:textId="77777777" w:rsidR="00D16D87" w:rsidRPr="00BA6C52" w:rsidRDefault="00D16D87" w:rsidP="006D07C5">
            <w:pPr>
              <w:rPr>
                <w:b/>
                <w:bCs/>
                <w:sz w:val="18"/>
                <w:szCs w:val="18"/>
                <w:lang w:val="en-GB"/>
              </w:rPr>
            </w:pPr>
            <w:r w:rsidRPr="00BA6C52">
              <w:rPr>
                <w:b/>
                <w:bCs/>
                <w:sz w:val="18"/>
                <w:szCs w:val="18"/>
                <w:lang w:val="en-GB"/>
              </w:rPr>
              <w:t>storage roots</w:t>
            </w:r>
          </w:p>
        </w:tc>
      </w:tr>
      <w:tr w:rsidR="00D16D87" w:rsidRPr="00BA6C52" w14:paraId="418744FA" w14:textId="77777777" w:rsidTr="006D07C5">
        <w:trPr>
          <w:trHeight w:val="266"/>
        </w:trPr>
        <w:tc>
          <w:tcPr>
            <w:tcW w:w="1843" w:type="dxa"/>
            <w:tcBorders>
              <w:top w:val="single" w:sz="4" w:space="0" w:color="auto"/>
              <w:left w:val="nil"/>
              <w:bottom w:val="nil"/>
              <w:right w:val="nil"/>
            </w:tcBorders>
            <w:vAlign w:val="center"/>
          </w:tcPr>
          <w:p w14:paraId="55CF7312" w14:textId="77777777" w:rsidR="00D16D87" w:rsidRPr="00BA6C52" w:rsidRDefault="00D16D87" w:rsidP="006D07C5">
            <w:pPr>
              <w:rPr>
                <w:sz w:val="18"/>
                <w:szCs w:val="18"/>
                <w:lang w:val="en-GB"/>
              </w:rPr>
            </w:pPr>
            <w:r w:rsidRPr="00BA6C52">
              <w:rPr>
                <w:sz w:val="18"/>
                <w:szCs w:val="18"/>
                <w:lang w:val="en-GB"/>
              </w:rPr>
              <w:t>Baixinfanshu</w:t>
            </w:r>
          </w:p>
        </w:tc>
        <w:tc>
          <w:tcPr>
            <w:tcW w:w="4253" w:type="dxa"/>
            <w:tcBorders>
              <w:top w:val="single" w:sz="4" w:space="0" w:color="auto"/>
              <w:left w:val="nil"/>
              <w:bottom w:val="nil"/>
              <w:right w:val="nil"/>
            </w:tcBorders>
            <w:vAlign w:val="center"/>
          </w:tcPr>
          <w:p w14:paraId="127E6B35" w14:textId="77777777" w:rsidR="00D16D87" w:rsidRPr="00BA6C52" w:rsidRDefault="00D16D87" w:rsidP="006D07C5">
            <w:pPr>
              <w:rPr>
                <w:sz w:val="18"/>
                <w:szCs w:val="18"/>
                <w:lang w:val="en-GB"/>
              </w:rPr>
            </w:pPr>
            <w:r w:rsidRPr="00BA6C52">
              <w:rPr>
                <w:sz w:val="18"/>
                <w:szCs w:val="18"/>
                <w:lang w:val="en-GB"/>
              </w:rPr>
              <w:t>Initial stage of storage roots enlargement</w:t>
            </w:r>
          </w:p>
        </w:tc>
        <w:tc>
          <w:tcPr>
            <w:tcW w:w="2268" w:type="dxa"/>
            <w:tcBorders>
              <w:top w:val="single" w:sz="4" w:space="0" w:color="auto"/>
              <w:left w:val="nil"/>
              <w:bottom w:val="nil"/>
              <w:right w:val="nil"/>
            </w:tcBorders>
            <w:vAlign w:val="center"/>
          </w:tcPr>
          <w:p w14:paraId="16E398CA" w14:textId="77777777" w:rsidR="00D16D87" w:rsidRPr="00BA6C52" w:rsidRDefault="00D16D87" w:rsidP="006D07C5">
            <w:pPr>
              <w:rPr>
                <w:sz w:val="18"/>
                <w:szCs w:val="18"/>
                <w:lang w:val="en-GB"/>
              </w:rPr>
            </w:pPr>
            <w:r w:rsidRPr="00BA6C52">
              <w:rPr>
                <w:sz w:val="18"/>
                <w:szCs w:val="18"/>
                <w:lang w:val="en-GB"/>
              </w:rPr>
              <w:t xml:space="preserve">15.70±0.18 </w:t>
            </w:r>
          </w:p>
        </w:tc>
        <w:tc>
          <w:tcPr>
            <w:tcW w:w="1559" w:type="dxa"/>
            <w:tcBorders>
              <w:top w:val="single" w:sz="4" w:space="0" w:color="auto"/>
              <w:left w:val="nil"/>
              <w:bottom w:val="nil"/>
              <w:right w:val="nil"/>
            </w:tcBorders>
            <w:vAlign w:val="center"/>
          </w:tcPr>
          <w:p w14:paraId="34692A44" w14:textId="77777777" w:rsidR="00D16D87" w:rsidRPr="00BA6C52" w:rsidRDefault="00D16D87" w:rsidP="006D07C5">
            <w:pPr>
              <w:rPr>
                <w:sz w:val="18"/>
                <w:szCs w:val="18"/>
                <w:lang w:val="en-GB"/>
              </w:rPr>
            </w:pPr>
            <w:r w:rsidRPr="00BA6C52">
              <w:rPr>
                <w:sz w:val="18"/>
                <w:szCs w:val="18"/>
                <w:lang w:val="en-GB"/>
              </w:rPr>
              <w:t>4.31±0.15</w:t>
            </w:r>
            <w:r w:rsidRPr="00BA6C52">
              <w:rPr>
                <w:sz w:val="18"/>
                <w:szCs w:val="18"/>
                <w:vertAlign w:val="superscript"/>
                <w:lang w:val="en-GB"/>
              </w:rPr>
              <w:t>A</w:t>
            </w:r>
          </w:p>
        </w:tc>
      </w:tr>
      <w:tr w:rsidR="00D16D87" w:rsidRPr="00BA6C52" w14:paraId="24F86003" w14:textId="77777777" w:rsidTr="006D07C5">
        <w:trPr>
          <w:trHeight w:val="266"/>
        </w:trPr>
        <w:tc>
          <w:tcPr>
            <w:tcW w:w="1843" w:type="dxa"/>
            <w:tcBorders>
              <w:top w:val="nil"/>
              <w:left w:val="nil"/>
              <w:bottom w:val="nil"/>
              <w:right w:val="nil"/>
            </w:tcBorders>
            <w:vAlign w:val="center"/>
          </w:tcPr>
          <w:p w14:paraId="7D6DEF3A" w14:textId="77777777" w:rsidR="00D16D87" w:rsidRPr="00BA6C52" w:rsidRDefault="00D16D87" w:rsidP="006D07C5">
            <w:pPr>
              <w:rPr>
                <w:sz w:val="18"/>
                <w:szCs w:val="18"/>
                <w:lang w:val="en-GB"/>
              </w:rPr>
            </w:pPr>
          </w:p>
        </w:tc>
        <w:tc>
          <w:tcPr>
            <w:tcW w:w="4253" w:type="dxa"/>
            <w:tcBorders>
              <w:top w:val="nil"/>
              <w:left w:val="nil"/>
              <w:bottom w:val="nil"/>
              <w:right w:val="nil"/>
            </w:tcBorders>
            <w:vAlign w:val="center"/>
          </w:tcPr>
          <w:p w14:paraId="7D7F7E0D" w14:textId="77777777" w:rsidR="00D16D87" w:rsidRPr="00BA6C52" w:rsidRDefault="00D16D87" w:rsidP="006D07C5">
            <w:pPr>
              <w:rPr>
                <w:sz w:val="18"/>
                <w:szCs w:val="18"/>
                <w:lang w:val="en-GB"/>
              </w:rPr>
            </w:pPr>
            <w:r w:rsidRPr="00BA6C52">
              <w:rPr>
                <w:sz w:val="18"/>
                <w:szCs w:val="18"/>
                <w:lang w:val="en-GB"/>
              </w:rPr>
              <w:t>Harvest stage of storage roots</w:t>
            </w:r>
          </w:p>
        </w:tc>
        <w:tc>
          <w:tcPr>
            <w:tcW w:w="2268" w:type="dxa"/>
            <w:tcBorders>
              <w:top w:val="nil"/>
              <w:left w:val="nil"/>
              <w:bottom w:val="nil"/>
              <w:right w:val="nil"/>
            </w:tcBorders>
            <w:vAlign w:val="center"/>
          </w:tcPr>
          <w:p w14:paraId="1F13ADD7" w14:textId="77777777" w:rsidR="00D16D87" w:rsidRPr="00BA6C52" w:rsidRDefault="00D16D87" w:rsidP="006D07C5">
            <w:pPr>
              <w:rPr>
                <w:sz w:val="18"/>
                <w:szCs w:val="18"/>
                <w:lang w:val="en-GB"/>
              </w:rPr>
            </w:pPr>
            <w:r w:rsidRPr="00BA6C52">
              <w:rPr>
                <w:sz w:val="18"/>
                <w:szCs w:val="18"/>
                <w:lang w:val="en-GB"/>
              </w:rPr>
              <w:t>10.06±0.77*</w:t>
            </w:r>
            <w:r w:rsidRPr="00BA6C52">
              <w:rPr>
                <w:sz w:val="18"/>
                <w:szCs w:val="18"/>
                <w:vertAlign w:val="superscript"/>
                <w:lang w:val="en-GB"/>
              </w:rPr>
              <w:t>a</w:t>
            </w:r>
          </w:p>
        </w:tc>
        <w:tc>
          <w:tcPr>
            <w:tcW w:w="1559" w:type="dxa"/>
            <w:tcBorders>
              <w:top w:val="nil"/>
              <w:left w:val="nil"/>
              <w:bottom w:val="nil"/>
              <w:right w:val="nil"/>
            </w:tcBorders>
            <w:vAlign w:val="center"/>
          </w:tcPr>
          <w:p w14:paraId="5100C0FC" w14:textId="77777777" w:rsidR="00D16D87" w:rsidRPr="00BA6C52" w:rsidRDefault="00D16D87" w:rsidP="006D07C5">
            <w:pPr>
              <w:rPr>
                <w:sz w:val="18"/>
                <w:szCs w:val="18"/>
                <w:lang w:val="en-GB"/>
              </w:rPr>
            </w:pPr>
            <w:r w:rsidRPr="00BA6C52">
              <w:rPr>
                <w:sz w:val="18"/>
                <w:szCs w:val="18"/>
                <w:lang w:val="en-GB"/>
              </w:rPr>
              <w:t>16.97±0.36**</w:t>
            </w:r>
            <w:r w:rsidRPr="00BA6C52">
              <w:rPr>
                <w:sz w:val="18"/>
                <w:szCs w:val="18"/>
                <w:vertAlign w:val="superscript"/>
                <w:lang w:val="en-GB"/>
              </w:rPr>
              <w:t>a</w:t>
            </w:r>
          </w:p>
        </w:tc>
      </w:tr>
      <w:tr w:rsidR="00D16D87" w:rsidRPr="00BA6C52" w14:paraId="7E244361" w14:textId="77777777" w:rsidTr="006D07C5">
        <w:trPr>
          <w:trHeight w:val="266"/>
        </w:trPr>
        <w:tc>
          <w:tcPr>
            <w:tcW w:w="1843" w:type="dxa"/>
            <w:tcBorders>
              <w:top w:val="nil"/>
              <w:left w:val="nil"/>
              <w:bottom w:val="nil"/>
              <w:right w:val="nil"/>
            </w:tcBorders>
            <w:vAlign w:val="center"/>
          </w:tcPr>
          <w:p w14:paraId="67880C1C" w14:textId="77777777" w:rsidR="00D16D87" w:rsidRPr="00BA6C52" w:rsidRDefault="00D16D87" w:rsidP="006D07C5">
            <w:pPr>
              <w:rPr>
                <w:sz w:val="18"/>
                <w:szCs w:val="18"/>
                <w:lang w:val="en-GB"/>
              </w:rPr>
            </w:pPr>
            <w:r w:rsidRPr="00BA6C52">
              <w:rPr>
                <w:sz w:val="18"/>
                <w:szCs w:val="18"/>
                <w:lang w:val="en-GB"/>
              </w:rPr>
              <w:t>Laonanguafanshu</w:t>
            </w:r>
          </w:p>
        </w:tc>
        <w:tc>
          <w:tcPr>
            <w:tcW w:w="4253" w:type="dxa"/>
            <w:tcBorders>
              <w:top w:val="nil"/>
              <w:left w:val="nil"/>
              <w:bottom w:val="nil"/>
              <w:right w:val="nil"/>
            </w:tcBorders>
            <w:vAlign w:val="center"/>
          </w:tcPr>
          <w:p w14:paraId="694570C6" w14:textId="77777777" w:rsidR="00D16D87" w:rsidRPr="00BA6C52" w:rsidRDefault="00D16D87" w:rsidP="006D07C5">
            <w:pPr>
              <w:rPr>
                <w:sz w:val="18"/>
                <w:szCs w:val="18"/>
                <w:lang w:val="en-GB"/>
              </w:rPr>
            </w:pPr>
            <w:r w:rsidRPr="00BA6C52">
              <w:rPr>
                <w:sz w:val="18"/>
                <w:szCs w:val="18"/>
                <w:lang w:val="en-GB"/>
              </w:rPr>
              <w:t>Initial stage of storage roots</w:t>
            </w:r>
            <w:r w:rsidRPr="00BA6C52" w:rsidDel="00C2432E">
              <w:rPr>
                <w:sz w:val="18"/>
                <w:szCs w:val="18"/>
                <w:lang w:val="en-GB"/>
              </w:rPr>
              <w:t xml:space="preserve"> </w:t>
            </w:r>
            <w:r w:rsidRPr="00BA6C52">
              <w:rPr>
                <w:sz w:val="18"/>
                <w:szCs w:val="18"/>
                <w:lang w:val="en-GB"/>
              </w:rPr>
              <w:t>enlargement</w:t>
            </w:r>
          </w:p>
        </w:tc>
        <w:tc>
          <w:tcPr>
            <w:tcW w:w="2268" w:type="dxa"/>
            <w:tcBorders>
              <w:top w:val="nil"/>
              <w:left w:val="nil"/>
              <w:bottom w:val="nil"/>
              <w:right w:val="nil"/>
            </w:tcBorders>
            <w:vAlign w:val="center"/>
          </w:tcPr>
          <w:p w14:paraId="28045DA2" w14:textId="77777777" w:rsidR="00D16D87" w:rsidRPr="00BA6C52" w:rsidRDefault="00D16D87" w:rsidP="006D07C5">
            <w:pPr>
              <w:rPr>
                <w:sz w:val="18"/>
                <w:szCs w:val="18"/>
                <w:lang w:val="en-GB"/>
              </w:rPr>
            </w:pPr>
            <w:r w:rsidRPr="00BA6C52">
              <w:rPr>
                <w:sz w:val="18"/>
                <w:szCs w:val="18"/>
                <w:lang w:val="en-GB"/>
              </w:rPr>
              <w:t xml:space="preserve">17.6425±1.11 </w:t>
            </w:r>
          </w:p>
        </w:tc>
        <w:tc>
          <w:tcPr>
            <w:tcW w:w="1559" w:type="dxa"/>
            <w:tcBorders>
              <w:top w:val="nil"/>
              <w:left w:val="nil"/>
              <w:bottom w:val="nil"/>
              <w:right w:val="nil"/>
            </w:tcBorders>
            <w:vAlign w:val="center"/>
          </w:tcPr>
          <w:p w14:paraId="4A88D370" w14:textId="77777777" w:rsidR="00D16D87" w:rsidRPr="00BA6C52" w:rsidRDefault="00D16D87" w:rsidP="006D07C5">
            <w:pPr>
              <w:rPr>
                <w:sz w:val="18"/>
                <w:szCs w:val="18"/>
                <w:lang w:val="en-GB"/>
              </w:rPr>
            </w:pPr>
            <w:r w:rsidRPr="00BA6C52">
              <w:rPr>
                <w:sz w:val="18"/>
                <w:szCs w:val="18"/>
                <w:lang w:val="en-GB"/>
              </w:rPr>
              <w:t>7.99±0.54</w:t>
            </w:r>
            <w:r w:rsidRPr="00BA6C52">
              <w:rPr>
                <w:sz w:val="18"/>
                <w:szCs w:val="18"/>
                <w:vertAlign w:val="superscript"/>
                <w:lang w:val="en-GB"/>
              </w:rPr>
              <w:t>B</w:t>
            </w:r>
          </w:p>
        </w:tc>
      </w:tr>
      <w:tr w:rsidR="00D16D87" w:rsidRPr="00BA6C52" w14:paraId="5AF3BCA8" w14:textId="77777777" w:rsidTr="006D07C5">
        <w:trPr>
          <w:trHeight w:val="266"/>
        </w:trPr>
        <w:tc>
          <w:tcPr>
            <w:tcW w:w="1843" w:type="dxa"/>
            <w:tcBorders>
              <w:top w:val="nil"/>
              <w:left w:val="nil"/>
              <w:right w:val="nil"/>
            </w:tcBorders>
            <w:vAlign w:val="center"/>
          </w:tcPr>
          <w:p w14:paraId="5039DC52" w14:textId="77777777" w:rsidR="00D16D87" w:rsidRPr="00BA6C52" w:rsidRDefault="00D16D87" w:rsidP="006D07C5">
            <w:pPr>
              <w:rPr>
                <w:sz w:val="18"/>
                <w:szCs w:val="18"/>
                <w:lang w:val="en-GB"/>
              </w:rPr>
            </w:pPr>
          </w:p>
        </w:tc>
        <w:tc>
          <w:tcPr>
            <w:tcW w:w="4253" w:type="dxa"/>
            <w:tcBorders>
              <w:top w:val="nil"/>
              <w:left w:val="nil"/>
              <w:right w:val="nil"/>
            </w:tcBorders>
            <w:vAlign w:val="center"/>
          </w:tcPr>
          <w:p w14:paraId="56C607D6" w14:textId="77777777" w:rsidR="00D16D87" w:rsidRPr="00BA6C52" w:rsidRDefault="00D16D87" w:rsidP="006D07C5">
            <w:pPr>
              <w:rPr>
                <w:sz w:val="18"/>
                <w:szCs w:val="18"/>
                <w:lang w:val="en-GB"/>
              </w:rPr>
            </w:pPr>
            <w:r w:rsidRPr="00BA6C52">
              <w:rPr>
                <w:sz w:val="18"/>
                <w:szCs w:val="18"/>
                <w:lang w:val="en-GB"/>
              </w:rPr>
              <w:t>Harvest stage of storage roots</w:t>
            </w:r>
          </w:p>
        </w:tc>
        <w:tc>
          <w:tcPr>
            <w:tcW w:w="2268" w:type="dxa"/>
            <w:tcBorders>
              <w:top w:val="nil"/>
              <w:left w:val="nil"/>
              <w:right w:val="nil"/>
            </w:tcBorders>
            <w:vAlign w:val="center"/>
          </w:tcPr>
          <w:p w14:paraId="0627729D" w14:textId="77777777" w:rsidR="00D16D87" w:rsidRPr="00BA6C52" w:rsidRDefault="00D16D87" w:rsidP="006D07C5">
            <w:pPr>
              <w:rPr>
                <w:sz w:val="18"/>
                <w:szCs w:val="18"/>
                <w:lang w:val="en-GB"/>
              </w:rPr>
            </w:pPr>
            <w:r w:rsidRPr="00BA6C52">
              <w:rPr>
                <w:sz w:val="18"/>
                <w:szCs w:val="18"/>
                <w:lang w:val="en-GB"/>
              </w:rPr>
              <w:t>13.08±0.62**</w:t>
            </w:r>
            <w:r w:rsidRPr="00BA6C52">
              <w:rPr>
                <w:sz w:val="18"/>
                <w:szCs w:val="18"/>
                <w:vertAlign w:val="superscript"/>
                <w:lang w:val="en-GB"/>
              </w:rPr>
              <w:t>b</w:t>
            </w:r>
          </w:p>
        </w:tc>
        <w:tc>
          <w:tcPr>
            <w:tcW w:w="1559" w:type="dxa"/>
            <w:tcBorders>
              <w:top w:val="nil"/>
              <w:left w:val="nil"/>
              <w:right w:val="nil"/>
            </w:tcBorders>
            <w:vAlign w:val="center"/>
          </w:tcPr>
          <w:p w14:paraId="3264AAA8" w14:textId="77777777" w:rsidR="00D16D87" w:rsidRPr="00BA6C52" w:rsidRDefault="00D16D87" w:rsidP="006D07C5">
            <w:pPr>
              <w:rPr>
                <w:sz w:val="18"/>
                <w:szCs w:val="18"/>
                <w:lang w:val="en-GB"/>
              </w:rPr>
            </w:pPr>
            <w:r w:rsidRPr="00BA6C52">
              <w:rPr>
                <w:sz w:val="18"/>
                <w:szCs w:val="18"/>
                <w:lang w:val="en-GB"/>
              </w:rPr>
              <w:t>10.24±0.56**</w:t>
            </w:r>
            <w:r w:rsidRPr="00BA6C52">
              <w:rPr>
                <w:sz w:val="18"/>
                <w:szCs w:val="18"/>
                <w:vertAlign w:val="superscript"/>
                <w:lang w:val="en-GB"/>
              </w:rPr>
              <w:t>b</w:t>
            </w:r>
          </w:p>
        </w:tc>
      </w:tr>
    </w:tbl>
    <w:p w14:paraId="539959C3" w14:textId="77777777" w:rsidR="00D16D87" w:rsidRPr="003551D2" w:rsidRDefault="00D16D87" w:rsidP="00D16D87">
      <w:pPr>
        <w:pStyle w:val="MDPI31text"/>
        <w:ind w:firstLine="0"/>
        <w:rPr>
          <w:sz w:val="18"/>
          <w:szCs w:val="18"/>
        </w:rPr>
      </w:pPr>
      <w:r w:rsidRPr="003551D2">
        <w:rPr>
          <w:b/>
          <w:bCs/>
          <w:sz w:val="18"/>
          <w:szCs w:val="18"/>
        </w:rPr>
        <w:t xml:space="preserve">Note: </w:t>
      </w:r>
      <w:r w:rsidRPr="003551D2">
        <w:rPr>
          <w:sz w:val="18"/>
          <w:szCs w:val="18"/>
        </w:rPr>
        <w:t xml:space="preserve">The lowercase letters indicated the significantly differences in Zn content between the two genotypes sweet potato plants. * and** indicated the significantly differences between the initial stage and the harvest stage. The results were showed as </w:t>
      </w:r>
      <w:proofErr w:type="spellStart"/>
      <w:r w:rsidRPr="003551D2">
        <w:rPr>
          <w:sz w:val="18"/>
          <w:szCs w:val="18"/>
        </w:rPr>
        <w:t>mean</w:t>
      </w:r>
      <w:r w:rsidRPr="003551D2">
        <w:rPr>
          <w:rFonts w:hint="eastAsia"/>
          <w:sz w:val="18"/>
          <w:szCs w:val="18"/>
        </w:rPr>
        <w:t>±</w:t>
      </w:r>
      <w:r w:rsidRPr="003551D2">
        <w:rPr>
          <w:sz w:val="18"/>
          <w:szCs w:val="18"/>
        </w:rPr>
        <w:t>SD</w:t>
      </w:r>
      <w:proofErr w:type="spellEnd"/>
      <w:r w:rsidRPr="003551D2">
        <w:rPr>
          <w:sz w:val="18"/>
          <w:szCs w:val="18"/>
        </w:rPr>
        <w:t xml:space="preserve"> (n = 3), (*</w:t>
      </w:r>
      <w:r w:rsidRPr="00744B33">
        <w:rPr>
          <w:i/>
          <w:iCs/>
          <w:sz w:val="18"/>
          <w:szCs w:val="18"/>
        </w:rPr>
        <w:t>P</w:t>
      </w:r>
      <w:r w:rsidRPr="003551D2">
        <w:rPr>
          <w:sz w:val="18"/>
          <w:szCs w:val="18"/>
        </w:rPr>
        <w:t xml:space="preserve"> &lt; 0.05, **</w:t>
      </w:r>
      <w:r w:rsidRPr="00744B33">
        <w:rPr>
          <w:i/>
          <w:iCs/>
          <w:sz w:val="18"/>
          <w:szCs w:val="18"/>
        </w:rPr>
        <w:t>P</w:t>
      </w:r>
      <w:r w:rsidRPr="003551D2">
        <w:rPr>
          <w:sz w:val="18"/>
          <w:szCs w:val="18"/>
        </w:rPr>
        <w:t xml:space="preserve"> &lt; 0.01, Duncan’s test).</w:t>
      </w:r>
    </w:p>
    <w:p w14:paraId="3D157AC9" w14:textId="77777777" w:rsidR="00D16D87" w:rsidRPr="00677212" w:rsidRDefault="00D16D87" w:rsidP="00D16D87">
      <w:pPr>
        <w:pStyle w:val="MDPI41tablecaption"/>
        <w:rPr>
          <w:b/>
        </w:rPr>
      </w:pPr>
    </w:p>
    <w:p w14:paraId="7C144EE7" w14:textId="77777777" w:rsidR="00D16D87" w:rsidRPr="00193194" w:rsidRDefault="00D16D87" w:rsidP="00D16D87">
      <w:pPr>
        <w:pStyle w:val="MDPI41tablecaption"/>
        <w:rPr>
          <w:bCs/>
        </w:rPr>
      </w:pPr>
      <w:r w:rsidRPr="00193194">
        <w:rPr>
          <w:b/>
        </w:rPr>
        <w:t xml:space="preserve">Table S2. </w:t>
      </w:r>
      <w:r w:rsidRPr="00193194">
        <w:rPr>
          <w:bCs/>
        </w:rPr>
        <w:t>Detailed annotation information of DEGs related to 5 known families of Zn transporters</w:t>
      </w:r>
      <w:bookmarkEnd w:id="1"/>
    </w:p>
    <w:tbl>
      <w:tblPr>
        <w:tblW w:w="5011" w:type="pct"/>
        <w:jc w:val="center"/>
        <w:tblLayout w:type="fixed"/>
        <w:tblLook w:val="04A0" w:firstRow="1" w:lastRow="0" w:firstColumn="1" w:lastColumn="0" w:noHBand="0" w:noVBand="1"/>
      </w:tblPr>
      <w:tblGrid>
        <w:gridCol w:w="3491"/>
        <w:gridCol w:w="1542"/>
        <w:gridCol w:w="1347"/>
        <w:gridCol w:w="1701"/>
        <w:gridCol w:w="1334"/>
        <w:gridCol w:w="1074"/>
      </w:tblGrid>
      <w:tr w:rsidR="00D16D87" w:rsidRPr="00742A91" w14:paraId="260615B5" w14:textId="77777777" w:rsidTr="006D07C5">
        <w:trPr>
          <w:trHeight w:val="255"/>
          <w:jc w:val="center"/>
        </w:trPr>
        <w:tc>
          <w:tcPr>
            <w:tcW w:w="5000" w:type="pct"/>
            <w:gridSpan w:val="6"/>
            <w:tcBorders>
              <w:top w:val="nil"/>
              <w:left w:val="nil"/>
              <w:bottom w:val="single" w:sz="8" w:space="0" w:color="auto"/>
            </w:tcBorders>
            <w:shd w:val="clear" w:color="auto" w:fill="auto"/>
            <w:noWrap/>
            <w:vAlign w:val="bottom"/>
            <w:hideMark/>
          </w:tcPr>
          <w:p w14:paraId="3223E49C" w14:textId="77777777" w:rsidR="00D16D87" w:rsidRPr="00375B78" w:rsidRDefault="00D16D87" w:rsidP="006D07C5">
            <w:pPr>
              <w:rPr>
                <w:rFonts w:eastAsiaTheme="minorEastAsia"/>
                <w:sz w:val="18"/>
                <w:szCs w:val="18"/>
              </w:rPr>
            </w:pPr>
          </w:p>
        </w:tc>
      </w:tr>
      <w:tr w:rsidR="00D16D87" w:rsidRPr="00742A91" w14:paraId="640BF204" w14:textId="77777777" w:rsidTr="006D07C5">
        <w:trPr>
          <w:trHeight w:val="285"/>
          <w:jc w:val="center"/>
        </w:trPr>
        <w:tc>
          <w:tcPr>
            <w:tcW w:w="1664" w:type="pct"/>
            <w:vMerge w:val="restart"/>
            <w:tcBorders>
              <w:top w:val="nil"/>
              <w:left w:val="nil"/>
              <w:bottom w:val="single" w:sz="8" w:space="0" w:color="000000"/>
              <w:right w:val="nil"/>
            </w:tcBorders>
            <w:shd w:val="clear" w:color="auto" w:fill="auto"/>
            <w:noWrap/>
            <w:vAlign w:val="center"/>
            <w:hideMark/>
          </w:tcPr>
          <w:p w14:paraId="527B7CD8" w14:textId="77777777" w:rsidR="00D16D87" w:rsidRPr="00742A91" w:rsidRDefault="00D16D87" w:rsidP="006D07C5">
            <w:pPr>
              <w:rPr>
                <w:b/>
                <w:bCs/>
                <w:sz w:val="18"/>
                <w:szCs w:val="18"/>
                <w:lang w:val="en-GB"/>
              </w:rPr>
            </w:pPr>
            <w:r w:rsidRPr="00742A91">
              <w:rPr>
                <w:b/>
                <w:bCs/>
                <w:sz w:val="18"/>
                <w:szCs w:val="18"/>
                <w:lang w:val="en-GB"/>
              </w:rPr>
              <w:t>Family</w:t>
            </w:r>
          </w:p>
        </w:tc>
        <w:tc>
          <w:tcPr>
            <w:tcW w:w="735" w:type="pct"/>
            <w:vMerge w:val="restart"/>
            <w:tcBorders>
              <w:top w:val="single" w:sz="8" w:space="0" w:color="auto"/>
              <w:left w:val="nil"/>
              <w:bottom w:val="single" w:sz="8" w:space="0" w:color="000000"/>
              <w:right w:val="nil"/>
            </w:tcBorders>
            <w:shd w:val="clear" w:color="auto" w:fill="auto"/>
            <w:noWrap/>
            <w:vAlign w:val="center"/>
            <w:hideMark/>
          </w:tcPr>
          <w:p w14:paraId="66715E3B" w14:textId="77777777" w:rsidR="00D16D87" w:rsidRPr="00742A91" w:rsidRDefault="00D16D87" w:rsidP="006D07C5">
            <w:pPr>
              <w:rPr>
                <w:b/>
                <w:bCs/>
                <w:sz w:val="18"/>
                <w:szCs w:val="18"/>
                <w:lang w:val="en-GB"/>
              </w:rPr>
            </w:pPr>
            <w:r w:rsidRPr="00742A91">
              <w:rPr>
                <w:b/>
                <w:bCs/>
                <w:sz w:val="18"/>
                <w:szCs w:val="18"/>
                <w:lang w:val="en-GB"/>
              </w:rPr>
              <w:t>Gene ID</w:t>
            </w:r>
          </w:p>
        </w:tc>
        <w:tc>
          <w:tcPr>
            <w:tcW w:w="1453" w:type="pct"/>
            <w:gridSpan w:val="2"/>
            <w:tcBorders>
              <w:top w:val="single" w:sz="8" w:space="0" w:color="auto"/>
              <w:left w:val="nil"/>
              <w:bottom w:val="nil"/>
              <w:right w:val="nil"/>
            </w:tcBorders>
            <w:shd w:val="clear" w:color="auto" w:fill="auto"/>
            <w:noWrap/>
            <w:vAlign w:val="center"/>
            <w:hideMark/>
          </w:tcPr>
          <w:p w14:paraId="2638EFA0" w14:textId="77777777" w:rsidR="00D16D87" w:rsidRPr="00742A91" w:rsidRDefault="00D16D87" w:rsidP="006D07C5">
            <w:pPr>
              <w:jc w:val="center"/>
              <w:rPr>
                <w:b/>
                <w:bCs/>
                <w:sz w:val="18"/>
                <w:szCs w:val="18"/>
                <w:lang w:val="en-GB"/>
              </w:rPr>
            </w:pPr>
            <w:r w:rsidRPr="00742A91">
              <w:rPr>
                <w:b/>
                <w:bCs/>
                <w:sz w:val="18"/>
                <w:szCs w:val="18"/>
                <w:lang w:val="en-GB"/>
              </w:rPr>
              <w:t>Expression pattern</w:t>
            </w:r>
          </w:p>
        </w:tc>
        <w:tc>
          <w:tcPr>
            <w:tcW w:w="636" w:type="pct"/>
            <w:vMerge w:val="restart"/>
            <w:tcBorders>
              <w:top w:val="single" w:sz="8" w:space="0" w:color="auto"/>
              <w:left w:val="nil"/>
              <w:bottom w:val="single" w:sz="8" w:space="0" w:color="000000"/>
              <w:right w:val="nil"/>
            </w:tcBorders>
            <w:shd w:val="clear" w:color="auto" w:fill="auto"/>
            <w:noWrap/>
            <w:vAlign w:val="center"/>
            <w:hideMark/>
          </w:tcPr>
          <w:p w14:paraId="714DA011" w14:textId="77777777" w:rsidR="00D16D87" w:rsidRPr="00742A91" w:rsidRDefault="00D16D87" w:rsidP="006D07C5">
            <w:pPr>
              <w:rPr>
                <w:b/>
                <w:bCs/>
                <w:sz w:val="18"/>
                <w:szCs w:val="18"/>
                <w:lang w:val="en-GB"/>
              </w:rPr>
            </w:pPr>
            <w:r w:rsidRPr="00742A91">
              <w:rPr>
                <w:b/>
                <w:bCs/>
                <w:sz w:val="18"/>
                <w:szCs w:val="18"/>
                <w:lang w:val="en-GB"/>
              </w:rPr>
              <w:t>Gene chromosome</w:t>
            </w:r>
          </w:p>
        </w:tc>
        <w:tc>
          <w:tcPr>
            <w:tcW w:w="512" w:type="pct"/>
            <w:vMerge w:val="restart"/>
            <w:tcBorders>
              <w:top w:val="single" w:sz="8" w:space="0" w:color="auto"/>
              <w:left w:val="nil"/>
              <w:bottom w:val="single" w:sz="8" w:space="0" w:color="000000"/>
              <w:right w:val="nil"/>
            </w:tcBorders>
            <w:shd w:val="clear" w:color="auto" w:fill="auto"/>
            <w:noWrap/>
            <w:vAlign w:val="center"/>
            <w:hideMark/>
          </w:tcPr>
          <w:p w14:paraId="4A02AF4D" w14:textId="77777777" w:rsidR="00D16D87" w:rsidRPr="00742A91" w:rsidRDefault="00D16D87" w:rsidP="006D07C5">
            <w:pPr>
              <w:rPr>
                <w:b/>
                <w:bCs/>
                <w:sz w:val="18"/>
                <w:szCs w:val="18"/>
                <w:lang w:val="en-GB"/>
              </w:rPr>
            </w:pPr>
            <w:r w:rsidRPr="00742A91">
              <w:rPr>
                <w:b/>
                <w:bCs/>
                <w:sz w:val="18"/>
                <w:szCs w:val="18"/>
                <w:lang w:val="en-GB"/>
              </w:rPr>
              <w:t>TF_family</w:t>
            </w:r>
          </w:p>
        </w:tc>
      </w:tr>
      <w:tr w:rsidR="00D16D87" w:rsidRPr="00742A91" w14:paraId="2270CB48" w14:textId="77777777" w:rsidTr="006D07C5">
        <w:trPr>
          <w:trHeight w:val="285"/>
          <w:jc w:val="center"/>
        </w:trPr>
        <w:tc>
          <w:tcPr>
            <w:tcW w:w="1664" w:type="pct"/>
            <w:vMerge/>
            <w:tcBorders>
              <w:top w:val="nil"/>
              <w:left w:val="nil"/>
              <w:bottom w:val="single" w:sz="8" w:space="0" w:color="000000"/>
              <w:right w:val="nil"/>
            </w:tcBorders>
            <w:vAlign w:val="center"/>
            <w:hideMark/>
          </w:tcPr>
          <w:p w14:paraId="39506383" w14:textId="77777777" w:rsidR="00D16D87" w:rsidRPr="00742A91" w:rsidRDefault="00D16D87" w:rsidP="006D07C5">
            <w:pPr>
              <w:rPr>
                <w:rFonts w:eastAsia="等线"/>
                <w:b/>
                <w:bCs/>
                <w:sz w:val="18"/>
                <w:szCs w:val="18"/>
              </w:rPr>
            </w:pPr>
          </w:p>
        </w:tc>
        <w:tc>
          <w:tcPr>
            <w:tcW w:w="735" w:type="pct"/>
            <w:vMerge/>
            <w:tcBorders>
              <w:top w:val="single" w:sz="8" w:space="0" w:color="auto"/>
              <w:left w:val="nil"/>
              <w:bottom w:val="single" w:sz="8" w:space="0" w:color="000000"/>
              <w:right w:val="nil"/>
            </w:tcBorders>
            <w:vAlign w:val="center"/>
            <w:hideMark/>
          </w:tcPr>
          <w:p w14:paraId="5C066D2F" w14:textId="77777777" w:rsidR="00D16D87" w:rsidRPr="00742A91" w:rsidRDefault="00D16D87" w:rsidP="006D07C5">
            <w:pPr>
              <w:rPr>
                <w:rFonts w:eastAsia="等线"/>
                <w:b/>
                <w:bCs/>
                <w:sz w:val="18"/>
                <w:szCs w:val="18"/>
              </w:rPr>
            </w:pPr>
          </w:p>
        </w:tc>
        <w:tc>
          <w:tcPr>
            <w:tcW w:w="642" w:type="pct"/>
            <w:tcBorders>
              <w:top w:val="nil"/>
              <w:left w:val="nil"/>
              <w:bottom w:val="single" w:sz="8" w:space="0" w:color="auto"/>
              <w:right w:val="nil"/>
            </w:tcBorders>
            <w:shd w:val="clear" w:color="auto" w:fill="auto"/>
            <w:noWrap/>
            <w:vAlign w:val="bottom"/>
            <w:hideMark/>
          </w:tcPr>
          <w:p w14:paraId="7D9780AF" w14:textId="77777777" w:rsidR="00D16D87" w:rsidRPr="00742A91" w:rsidRDefault="00D16D87" w:rsidP="006D07C5">
            <w:pPr>
              <w:rPr>
                <w:b/>
                <w:bCs/>
                <w:sz w:val="18"/>
                <w:szCs w:val="18"/>
                <w:lang w:val="en-GB"/>
              </w:rPr>
            </w:pPr>
            <w:r w:rsidRPr="00742A91">
              <w:rPr>
                <w:b/>
                <w:bCs/>
                <w:sz w:val="18"/>
                <w:szCs w:val="18"/>
                <w:lang w:val="en-GB"/>
              </w:rPr>
              <w:t>Baixinfanshu</w:t>
            </w:r>
          </w:p>
        </w:tc>
        <w:tc>
          <w:tcPr>
            <w:tcW w:w="811" w:type="pct"/>
            <w:tcBorders>
              <w:top w:val="nil"/>
              <w:left w:val="nil"/>
              <w:bottom w:val="single" w:sz="8" w:space="0" w:color="auto"/>
              <w:right w:val="nil"/>
            </w:tcBorders>
            <w:shd w:val="clear" w:color="auto" w:fill="auto"/>
            <w:noWrap/>
            <w:vAlign w:val="bottom"/>
            <w:hideMark/>
          </w:tcPr>
          <w:p w14:paraId="3830A6E5" w14:textId="77777777" w:rsidR="00D16D87" w:rsidRPr="00742A91" w:rsidRDefault="00D16D87" w:rsidP="006D07C5">
            <w:pPr>
              <w:rPr>
                <w:b/>
                <w:bCs/>
                <w:sz w:val="18"/>
                <w:szCs w:val="18"/>
                <w:lang w:val="en-GB"/>
              </w:rPr>
            </w:pPr>
            <w:r w:rsidRPr="00742A91">
              <w:rPr>
                <w:b/>
                <w:bCs/>
                <w:sz w:val="18"/>
                <w:szCs w:val="18"/>
                <w:lang w:val="en-GB"/>
              </w:rPr>
              <w:t>Laonanguafanshu</w:t>
            </w:r>
          </w:p>
        </w:tc>
        <w:tc>
          <w:tcPr>
            <w:tcW w:w="636" w:type="pct"/>
            <w:vMerge/>
            <w:tcBorders>
              <w:top w:val="single" w:sz="8" w:space="0" w:color="auto"/>
              <w:left w:val="nil"/>
              <w:bottom w:val="single" w:sz="8" w:space="0" w:color="000000"/>
              <w:right w:val="nil"/>
            </w:tcBorders>
            <w:vAlign w:val="center"/>
            <w:hideMark/>
          </w:tcPr>
          <w:p w14:paraId="3D7F79A1" w14:textId="77777777" w:rsidR="00D16D87" w:rsidRPr="00742A91" w:rsidRDefault="00D16D87" w:rsidP="006D07C5">
            <w:pPr>
              <w:rPr>
                <w:sz w:val="18"/>
                <w:szCs w:val="18"/>
                <w:lang w:val="en-GB"/>
              </w:rPr>
            </w:pPr>
          </w:p>
        </w:tc>
        <w:tc>
          <w:tcPr>
            <w:tcW w:w="512" w:type="pct"/>
            <w:vMerge/>
            <w:tcBorders>
              <w:top w:val="single" w:sz="8" w:space="0" w:color="auto"/>
              <w:left w:val="nil"/>
              <w:bottom w:val="single" w:sz="8" w:space="0" w:color="000000"/>
              <w:right w:val="nil"/>
            </w:tcBorders>
            <w:vAlign w:val="center"/>
            <w:hideMark/>
          </w:tcPr>
          <w:p w14:paraId="5E69F88B" w14:textId="77777777" w:rsidR="00D16D87" w:rsidRPr="00742A91" w:rsidRDefault="00D16D87" w:rsidP="006D07C5">
            <w:pPr>
              <w:rPr>
                <w:rFonts w:eastAsia="等线"/>
                <w:b/>
                <w:bCs/>
                <w:sz w:val="18"/>
                <w:szCs w:val="18"/>
              </w:rPr>
            </w:pPr>
          </w:p>
        </w:tc>
      </w:tr>
      <w:tr w:rsidR="00D16D87" w:rsidRPr="00742A91" w14:paraId="33B5FB47"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5C335A61" w14:textId="77777777" w:rsidR="00D16D87" w:rsidRPr="00742A91" w:rsidRDefault="00D16D87" w:rsidP="006D07C5">
            <w:pPr>
              <w:rPr>
                <w:sz w:val="18"/>
                <w:szCs w:val="18"/>
                <w:lang w:val="en-GB"/>
              </w:rPr>
            </w:pPr>
            <w:r w:rsidRPr="00742A91">
              <w:rPr>
                <w:sz w:val="18"/>
                <w:szCs w:val="18"/>
                <w:lang w:val="en-GB"/>
              </w:rPr>
              <w:t>ZIP</w:t>
            </w:r>
          </w:p>
        </w:tc>
        <w:tc>
          <w:tcPr>
            <w:tcW w:w="735" w:type="pct"/>
            <w:tcBorders>
              <w:top w:val="nil"/>
              <w:left w:val="nil"/>
              <w:bottom w:val="nil"/>
              <w:right w:val="nil"/>
            </w:tcBorders>
            <w:shd w:val="clear" w:color="auto" w:fill="auto"/>
            <w:noWrap/>
            <w:vAlign w:val="center"/>
            <w:hideMark/>
          </w:tcPr>
          <w:p w14:paraId="391F112F" w14:textId="77777777" w:rsidR="00D16D87" w:rsidRPr="00742A91" w:rsidRDefault="00D16D87" w:rsidP="006D07C5">
            <w:pPr>
              <w:rPr>
                <w:sz w:val="18"/>
                <w:szCs w:val="18"/>
                <w:lang w:val="en-GB"/>
              </w:rPr>
            </w:pPr>
            <w:r w:rsidRPr="00742A91">
              <w:rPr>
                <w:sz w:val="18"/>
                <w:szCs w:val="18"/>
                <w:lang w:val="en-GB"/>
              </w:rPr>
              <w:t>itf01g03600</w:t>
            </w:r>
          </w:p>
        </w:tc>
        <w:tc>
          <w:tcPr>
            <w:tcW w:w="642" w:type="pct"/>
            <w:tcBorders>
              <w:top w:val="nil"/>
              <w:left w:val="nil"/>
              <w:bottom w:val="nil"/>
              <w:right w:val="nil"/>
            </w:tcBorders>
            <w:shd w:val="clear" w:color="auto" w:fill="auto"/>
            <w:noWrap/>
            <w:vAlign w:val="center"/>
            <w:hideMark/>
          </w:tcPr>
          <w:p w14:paraId="77E2F8A9"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hideMark/>
          </w:tcPr>
          <w:p w14:paraId="596A5B43"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603BFA85" w14:textId="77777777" w:rsidR="00D16D87" w:rsidRPr="00742A91" w:rsidRDefault="00D16D87" w:rsidP="006D07C5">
            <w:pPr>
              <w:rPr>
                <w:sz w:val="18"/>
                <w:szCs w:val="18"/>
                <w:lang w:val="en-GB"/>
              </w:rPr>
            </w:pPr>
            <w:r w:rsidRPr="00742A91">
              <w:rPr>
                <w:sz w:val="18"/>
                <w:szCs w:val="18"/>
                <w:lang w:val="en-GB"/>
              </w:rPr>
              <w:t>Chr01</w:t>
            </w:r>
          </w:p>
        </w:tc>
        <w:tc>
          <w:tcPr>
            <w:tcW w:w="512" w:type="pct"/>
            <w:tcBorders>
              <w:top w:val="nil"/>
              <w:left w:val="nil"/>
              <w:bottom w:val="nil"/>
              <w:right w:val="nil"/>
            </w:tcBorders>
            <w:shd w:val="clear" w:color="auto" w:fill="auto"/>
            <w:noWrap/>
            <w:vAlign w:val="center"/>
            <w:hideMark/>
          </w:tcPr>
          <w:p w14:paraId="7806B0B5" w14:textId="77777777" w:rsidR="00D16D87" w:rsidRPr="00742A91" w:rsidRDefault="00D16D87" w:rsidP="006D07C5">
            <w:pPr>
              <w:rPr>
                <w:sz w:val="18"/>
                <w:szCs w:val="18"/>
                <w:lang w:val="en-GB"/>
              </w:rPr>
            </w:pPr>
            <w:r w:rsidRPr="00742A91">
              <w:rPr>
                <w:sz w:val="18"/>
                <w:szCs w:val="18"/>
                <w:lang w:val="en-GB"/>
              </w:rPr>
              <w:t>START</w:t>
            </w:r>
          </w:p>
        </w:tc>
      </w:tr>
      <w:tr w:rsidR="00D16D87" w:rsidRPr="00742A91" w14:paraId="0C7A6909"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7759F71"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672AB49" w14:textId="77777777" w:rsidR="00D16D87" w:rsidRPr="00742A91" w:rsidRDefault="00D16D87" w:rsidP="006D07C5">
            <w:pPr>
              <w:rPr>
                <w:sz w:val="18"/>
                <w:szCs w:val="18"/>
                <w:lang w:val="en-GB"/>
              </w:rPr>
            </w:pPr>
            <w:r w:rsidRPr="00742A91">
              <w:rPr>
                <w:sz w:val="18"/>
                <w:szCs w:val="18"/>
                <w:lang w:val="en-GB"/>
              </w:rPr>
              <w:t>itf01g16700</w:t>
            </w:r>
          </w:p>
        </w:tc>
        <w:tc>
          <w:tcPr>
            <w:tcW w:w="642" w:type="pct"/>
            <w:tcBorders>
              <w:top w:val="nil"/>
              <w:left w:val="nil"/>
              <w:bottom w:val="nil"/>
              <w:right w:val="nil"/>
            </w:tcBorders>
            <w:shd w:val="clear" w:color="auto" w:fill="auto"/>
            <w:noWrap/>
            <w:vAlign w:val="center"/>
            <w:hideMark/>
          </w:tcPr>
          <w:p w14:paraId="1821E551"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7670713"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6875C02" w14:textId="77777777" w:rsidR="00D16D87" w:rsidRPr="00742A91" w:rsidRDefault="00D16D87" w:rsidP="006D07C5">
            <w:pPr>
              <w:rPr>
                <w:sz w:val="18"/>
                <w:szCs w:val="18"/>
                <w:lang w:val="en-GB"/>
              </w:rPr>
            </w:pPr>
            <w:r w:rsidRPr="00742A91">
              <w:rPr>
                <w:sz w:val="18"/>
                <w:szCs w:val="18"/>
                <w:lang w:val="en-GB"/>
              </w:rPr>
              <w:t>Chr01</w:t>
            </w:r>
          </w:p>
        </w:tc>
        <w:tc>
          <w:tcPr>
            <w:tcW w:w="512" w:type="pct"/>
            <w:tcBorders>
              <w:top w:val="nil"/>
              <w:left w:val="nil"/>
              <w:bottom w:val="nil"/>
              <w:right w:val="nil"/>
            </w:tcBorders>
            <w:shd w:val="clear" w:color="auto" w:fill="auto"/>
            <w:noWrap/>
            <w:vAlign w:val="center"/>
            <w:hideMark/>
          </w:tcPr>
          <w:p w14:paraId="41E1BF73"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4B78545C"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4F1C31F8"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07B5DDAD" w14:textId="77777777" w:rsidR="00D16D87" w:rsidRPr="00742A91" w:rsidRDefault="00D16D87" w:rsidP="006D07C5">
            <w:pPr>
              <w:rPr>
                <w:sz w:val="18"/>
                <w:szCs w:val="18"/>
                <w:lang w:val="en-GB"/>
              </w:rPr>
            </w:pPr>
            <w:r w:rsidRPr="00742A91">
              <w:rPr>
                <w:sz w:val="18"/>
                <w:szCs w:val="18"/>
                <w:lang w:val="en-GB"/>
              </w:rPr>
              <w:t>itf01g22350</w:t>
            </w:r>
          </w:p>
        </w:tc>
        <w:tc>
          <w:tcPr>
            <w:tcW w:w="642" w:type="pct"/>
            <w:tcBorders>
              <w:top w:val="nil"/>
              <w:left w:val="nil"/>
              <w:bottom w:val="nil"/>
              <w:right w:val="nil"/>
            </w:tcBorders>
            <w:shd w:val="clear" w:color="auto" w:fill="auto"/>
            <w:noWrap/>
            <w:vAlign w:val="center"/>
            <w:hideMark/>
          </w:tcPr>
          <w:p w14:paraId="6705DC82"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6E95CF0"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219F4ABE" w14:textId="77777777" w:rsidR="00D16D87" w:rsidRPr="00742A91" w:rsidRDefault="00D16D87" w:rsidP="006D07C5">
            <w:pPr>
              <w:rPr>
                <w:sz w:val="18"/>
                <w:szCs w:val="18"/>
                <w:lang w:val="en-GB"/>
              </w:rPr>
            </w:pPr>
            <w:r w:rsidRPr="00742A91">
              <w:rPr>
                <w:sz w:val="18"/>
                <w:szCs w:val="18"/>
                <w:lang w:val="en-GB"/>
              </w:rPr>
              <w:t>Chr01</w:t>
            </w:r>
          </w:p>
        </w:tc>
        <w:tc>
          <w:tcPr>
            <w:tcW w:w="512" w:type="pct"/>
            <w:tcBorders>
              <w:top w:val="nil"/>
              <w:left w:val="nil"/>
              <w:bottom w:val="nil"/>
              <w:right w:val="nil"/>
            </w:tcBorders>
            <w:shd w:val="clear" w:color="auto" w:fill="auto"/>
            <w:noWrap/>
            <w:vAlign w:val="center"/>
            <w:hideMark/>
          </w:tcPr>
          <w:p w14:paraId="77030F8C"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3AC77418"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24939D7"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E3CE6F1" w14:textId="77777777" w:rsidR="00D16D87" w:rsidRPr="00742A91" w:rsidRDefault="00D16D87" w:rsidP="006D07C5">
            <w:pPr>
              <w:rPr>
                <w:sz w:val="18"/>
                <w:szCs w:val="18"/>
                <w:lang w:val="en-GB"/>
              </w:rPr>
            </w:pPr>
            <w:r w:rsidRPr="00742A91">
              <w:rPr>
                <w:sz w:val="18"/>
                <w:szCs w:val="18"/>
                <w:lang w:val="en-GB"/>
              </w:rPr>
              <w:t>itf01g28120</w:t>
            </w:r>
          </w:p>
        </w:tc>
        <w:tc>
          <w:tcPr>
            <w:tcW w:w="642" w:type="pct"/>
            <w:tcBorders>
              <w:top w:val="nil"/>
              <w:left w:val="nil"/>
              <w:bottom w:val="nil"/>
              <w:right w:val="nil"/>
            </w:tcBorders>
            <w:shd w:val="clear" w:color="auto" w:fill="auto"/>
            <w:noWrap/>
            <w:vAlign w:val="center"/>
            <w:hideMark/>
          </w:tcPr>
          <w:p w14:paraId="71746C5C"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1A6E0A33"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0A89F4E9" w14:textId="77777777" w:rsidR="00D16D87" w:rsidRPr="00742A91" w:rsidRDefault="00D16D87" w:rsidP="006D07C5">
            <w:pPr>
              <w:rPr>
                <w:sz w:val="18"/>
                <w:szCs w:val="18"/>
                <w:lang w:val="en-GB"/>
              </w:rPr>
            </w:pPr>
            <w:r w:rsidRPr="00742A91">
              <w:rPr>
                <w:sz w:val="18"/>
                <w:szCs w:val="18"/>
                <w:lang w:val="en-GB"/>
              </w:rPr>
              <w:t>Chr01</w:t>
            </w:r>
          </w:p>
        </w:tc>
        <w:tc>
          <w:tcPr>
            <w:tcW w:w="512" w:type="pct"/>
            <w:tcBorders>
              <w:top w:val="nil"/>
              <w:left w:val="nil"/>
              <w:bottom w:val="nil"/>
              <w:right w:val="nil"/>
            </w:tcBorders>
            <w:shd w:val="clear" w:color="auto" w:fill="auto"/>
            <w:noWrap/>
            <w:vAlign w:val="center"/>
            <w:hideMark/>
          </w:tcPr>
          <w:p w14:paraId="698552D4"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3156AED6"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0BD97D6"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4769B6C" w14:textId="77777777" w:rsidR="00D16D87" w:rsidRPr="00742A91" w:rsidRDefault="00D16D87" w:rsidP="006D07C5">
            <w:pPr>
              <w:rPr>
                <w:sz w:val="18"/>
                <w:szCs w:val="18"/>
                <w:lang w:val="en-GB"/>
              </w:rPr>
            </w:pPr>
            <w:r w:rsidRPr="00742A91">
              <w:rPr>
                <w:sz w:val="18"/>
                <w:szCs w:val="18"/>
                <w:lang w:val="en-GB"/>
              </w:rPr>
              <w:t>itf01g34950</w:t>
            </w:r>
          </w:p>
        </w:tc>
        <w:tc>
          <w:tcPr>
            <w:tcW w:w="642" w:type="pct"/>
            <w:tcBorders>
              <w:top w:val="nil"/>
              <w:left w:val="nil"/>
              <w:bottom w:val="nil"/>
              <w:right w:val="nil"/>
            </w:tcBorders>
            <w:shd w:val="clear" w:color="auto" w:fill="auto"/>
            <w:noWrap/>
            <w:vAlign w:val="center"/>
            <w:hideMark/>
          </w:tcPr>
          <w:p w14:paraId="65355E4A"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B6F37D7"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04BE0FB9" w14:textId="77777777" w:rsidR="00D16D87" w:rsidRPr="00742A91" w:rsidRDefault="00D16D87" w:rsidP="006D07C5">
            <w:pPr>
              <w:rPr>
                <w:sz w:val="18"/>
                <w:szCs w:val="18"/>
                <w:lang w:val="en-GB"/>
              </w:rPr>
            </w:pPr>
            <w:r w:rsidRPr="00742A91">
              <w:rPr>
                <w:sz w:val="18"/>
                <w:szCs w:val="18"/>
                <w:lang w:val="en-GB"/>
              </w:rPr>
              <w:t>Chr01</w:t>
            </w:r>
          </w:p>
        </w:tc>
        <w:tc>
          <w:tcPr>
            <w:tcW w:w="512" w:type="pct"/>
            <w:tcBorders>
              <w:top w:val="nil"/>
              <w:left w:val="nil"/>
              <w:bottom w:val="nil"/>
              <w:right w:val="nil"/>
            </w:tcBorders>
            <w:shd w:val="clear" w:color="auto" w:fill="auto"/>
            <w:noWrap/>
            <w:vAlign w:val="center"/>
            <w:hideMark/>
          </w:tcPr>
          <w:p w14:paraId="0A6DCCCE"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2B44E46F"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57E23D4"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3315EEC" w14:textId="77777777" w:rsidR="00D16D87" w:rsidRPr="00742A91" w:rsidRDefault="00D16D87" w:rsidP="006D07C5">
            <w:pPr>
              <w:rPr>
                <w:sz w:val="18"/>
                <w:szCs w:val="18"/>
                <w:lang w:val="en-GB"/>
              </w:rPr>
            </w:pPr>
            <w:r w:rsidRPr="00742A91">
              <w:rPr>
                <w:sz w:val="18"/>
                <w:szCs w:val="18"/>
                <w:lang w:val="en-GB"/>
              </w:rPr>
              <w:t>itf02g16910</w:t>
            </w:r>
          </w:p>
        </w:tc>
        <w:tc>
          <w:tcPr>
            <w:tcW w:w="642" w:type="pct"/>
            <w:tcBorders>
              <w:top w:val="nil"/>
              <w:left w:val="nil"/>
              <w:bottom w:val="nil"/>
              <w:right w:val="nil"/>
            </w:tcBorders>
            <w:shd w:val="clear" w:color="auto" w:fill="auto"/>
            <w:noWrap/>
            <w:vAlign w:val="center"/>
            <w:hideMark/>
          </w:tcPr>
          <w:p w14:paraId="08135496"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bottom"/>
            <w:hideMark/>
          </w:tcPr>
          <w:p w14:paraId="68A0B197"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77C9E969" w14:textId="77777777" w:rsidR="00D16D87" w:rsidRPr="00742A91" w:rsidRDefault="00D16D87" w:rsidP="006D07C5">
            <w:pPr>
              <w:rPr>
                <w:sz w:val="18"/>
                <w:szCs w:val="18"/>
                <w:lang w:val="en-GB"/>
              </w:rPr>
            </w:pPr>
            <w:r w:rsidRPr="00742A91">
              <w:rPr>
                <w:sz w:val="18"/>
                <w:szCs w:val="18"/>
                <w:lang w:val="en-GB"/>
              </w:rPr>
              <w:t>Chr02</w:t>
            </w:r>
          </w:p>
        </w:tc>
        <w:tc>
          <w:tcPr>
            <w:tcW w:w="512" w:type="pct"/>
            <w:tcBorders>
              <w:top w:val="nil"/>
              <w:left w:val="nil"/>
              <w:bottom w:val="nil"/>
              <w:right w:val="nil"/>
            </w:tcBorders>
            <w:shd w:val="clear" w:color="auto" w:fill="auto"/>
            <w:noWrap/>
            <w:vAlign w:val="center"/>
            <w:hideMark/>
          </w:tcPr>
          <w:p w14:paraId="180C4F24"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7EB9F485"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0CFC2D5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41638911" w14:textId="77777777" w:rsidR="00D16D87" w:rsidRPr="00742A91" w:rsidRDefault="00D16D87" w:rsidP="006D07C5">
            <w:pPr>
              <w:rPr>
                <w:sz w:val="18"/>
                <w:szCs w:val="18"/>
                <w:lang w:val="en-GB"/>
              </w:rPr>
            </w:pPr>
            <w:r w:rsidRPr="00742A91">
              <w:rPr>
                <w:sz w:val="18"/>
                <w:szCs w:val="18"/>
                <w:lang w:val="en-GB"/>
              </w:rPr>
              <w:t>itf02g20400</w:t>
            </w:r>
          </w:p>
        </w:tc>
        <w:tc>
          <w:tcPr>
            <w:tcW w:w="642" w:type="pct"/>
            <w:tcBorders>
              <w:top w:val="nil"/>
              <w:left w:val="nil"/>
              <w:bottom w:val="nil"/>
              <w:right w:val="nil"/>
            </w:tcBorders>
            <w:shd w:val="clear" w:color="auto" w:fill="auto"/>
            <w:noWrap/>
            <w:vAlign w:val="center"/>
            <w:hideMark/>
          </w:tcPr>
          <w:p w14:paraId="228E28B2"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2BBEE22"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3EAB7468" w14:textId="77777777" w:rsidR="00D16D87" w:rsidRPr="00742A91" w:rsidRDefault="00D16D87" w:rsidP="006D07C5">
            <w:pPr>
              <w:rPr>
                <w:sz w:val="18"/>
                <w:szCs w:val="18"/>
                <w:lang w:val="en-GB"/>
              </w:rPr>
            </w:pPr>
            <w:r w:rsidRPr="00742A91">
              <w:rPr>
                <w:sz w:val="18"/>
                <w:szCs w:val="18"/>
                <w:lang w:val="en-GB"/>
              </w:rPr>
              <w:t>Chr02</w:t>
            </w:r>
          </w:p>
        </w:tc>
        <w:tc>
          <w:tcPr>
            <w:tcW w:w="512" w:type="pct"/>
            <w:tcBorders>
              <w:top w:val="nil"/>
              <w:left w:val="nil"/>
              <w:bottom w:val="nil"/>
              <w:right w:val="nil"/>
            </w:tcBorders>
            <w:shd w:val="clear" w:color="auto" w:fill="auto"/>
            <w:noWrap/>
            <w:vAlign w:val="center"/>
            <w:hideMark/>
          </w:tcPr>
          <w:p w14:paraId="529D7C64"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32E1C100"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EE69D9C"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03936ED" w14:textId="77777777" w:rsidR="00D16D87" w:rsidRPr="00742A91" w:rsidRDefault="00D16D87" w:rsidP="006D07C5">
            <w:pPr>
              <w:rPr>
                <w:sz w:val="18"/>
                <w:szCs w:val="18"/>
                <w:lang w:val="en-GB"/>
              </w:rPr>
            </w:pPr>
            <w:r w:rsidRPr="00742A91">
              <w:rPr>
                <w:sz w:val="18"/>
                <w:szCs w:val="18"/>
                <w:lang w:val="en-GB"/>
              </w:rPr>
              <w:t>itf03g07840</w:t>
            </w:r>
          </w:p>
        </w:tc>
        <w:tc>
          <w:tcPr>
            <w:tcW w:w="642" w:type="pct"/>
            <w:tcBorders>
              <w:top w:val="nil"/>
              <w:left w:val="nil"/>
              <w:bottom w:val="nil"/>
              <w:right w:val="nil"/>
            </w:tcBorders>
            <w:shd w:val="clear" w:color="auto" w:fill="auto"/>
            <w:noWrap/>
            <w:vAlign w:val="bottom"/>
            <w:hideMark/>
          </w:tcPr>
          <w:p w14:paraId="1DFCDFFE"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hideMark/>
          </w:tcPr>
          <w:p w14:paraId="0929C81A"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22EE4319" w14:textId="77777777" w:rsidR="00D16D87" w:rsidRPr="00742A91" w:rsidRDefault="00D16D87" w:rsidP="006D07C5">
            <w:pPr>
              <w:rPr>
                <w:sz w:val="18"/>
                <w:szCs w:val="18"/>
                <w:lang w:val="en-GB"/>
              </w:rPr>
            </w:pPr>
            <w:r w:rsidRPr="00742A91">
              <w:rPr>
                <w:sz w:val="18"/>
                <w:szCs w:val="18"/>
                <w:lang w:val="en-GB"/>
              </w:rPr>
              <w:t>Chr03</w:t>
            </w:r>
          </w:p>
        </w:tc>
        <w:tc>
          <w:tcPr>
            <w:tcW w:w="512" w:type="pct"/>
            <w:tcBorders>
              <w:top w:val="nil"/>
              <w:left w:val="nil"/>
              <w:bottom w:val="nil"/>
              <w:right w:val="nil"/>
            </w:tcBorders>
            <w:shd w:val="clear" w:color="auto" w:fill="auto"/>
            <w:noWrap/>
            <w:vAlign w:val="center"/>
            <w:hideMark/>
          </w:tcPr>
          <w:p w14:paraId="2990CBA8"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3B9D0BCB"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9B5F618"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4AEA911" w14:textId="77777777" w:rsidR="00D16D87" w:rsidRPr="00742A91" w:rsidRDefault="00D16D87" w:rsidP="006D07C5">
            <w:pPr>
              <w:rPr>
                <w:sz w:val="18"/>
                <w:szCs w:val="18"/>
                <w:lang w:val="en-GB"/>
              </w:rPr>
            </w:pPr>
            <w:r w:rsidRPr="00742A91">
              <w:rPr>
                <w:sz w:val="18"/>
                <w:szCs w:val="18"/>
                <w:lang w:val="en-GB"/>
              </w:rPr>
              <w:t>itf04g04220</w:t>
            </w:r>
          </w:p>
        </w:tc>
        <w:tc>
          <w:tcPr>
            <w:tcW w:w="642" w:type="pct"/>
            <w:tcBorders>
              <w:top w:val="nil"/>
              <w:left w:val="nil"/>
              <w:bottom w:val="nil"/>
              <w:right w:val="nil"/>
            </w:tcBorders>
            <w:shd w:val="clear" w:color="auto" w:fill="auto"/>
            <w:noWrap/>
            <w:vAlign w:val="center"/>
            <w:hideMark/>
          </w:tcPr>
          <w:p w14:paraId="6B98F3C6"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5CCE3D8"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004DCB7C" w14:textId="77777777" w:rsidR="00D16D87" w:rsidRPr="00742A91" w:rsidRDefault="00D16D87" w:rsidP="006D07C5">
            <w:pPr>
              <w:rPr>
                <w:sz w:val="18"/>
                <w:szCs w:val="18"/>
                <w:lang w:val="en-GB"/>
              </w:rPr>
            </w:pPr>
            <w:r w:rsidRPr="00742A91">
              <w:rPr>
                <w:sz w:val="18"/>
                <w:szCs w:val="18"/>
                <w:lang w:val="en-GB"/>
              </w:rPr>
              <w:t>Chr04</w:t>
            </w:r>
          </w:p>
        </w:tc>
        <w:tc>
          <w:tcPr>
            <w:tcW w:w="512" w:type="pct"/>
            <w:tcBorders>
              <w:top w:val="nil"/>
              <w:left w:val="nil"/>
              <w:bottom w:val="nil"/>
              <w:right w:val="nil"/>
            </w:tcBorders>
            <w:shd w:val="clear" w:color="auto" w:fill="auto"/>
            <w:noWrap/>
            <w:vAlign w:val="center"/>
            <w:hideMark/>
          </w:tcPr>
          <w:p w14:paraId="43840ABF"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7773B08C"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2DA3AC6"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90D711B" w14:textId="77777777" w:rsidR="00D16D87" w:rsidRPr="00742A91" w:rsidRDefault="00D16D87" w:rsidP="006D07C5">
            <w:pPr>
              <w:rPr>
                <w:sz w:val="18"/>
                <w:szCs w:val="18"/>
                <w:lang w:val="en-GB"/>
              </w:rPr>
            </w:pPr>
            <w:r w:rsidRPr="00742A91">
              <w:rPr>
                <w:sz w:val="18"/>
                <w:szCs w:val="18"/>
                <w:lang w:val="en-GB"/>
              </w:rPr>
              <w:t>itf04g28570</w:t>
            </w:r>
          </w:p>
        </w:tc>
        <w:tc>
          <w:tcPr>
            <w:tcW w:w="642" w:type="pct"/>
            <w:tcBorders>
              <w:top w:val="nil"/>
              <w:left w:val="nil"/>
              <w:bottom w:val="nil"/>
              <w:right w:val="nil"/>
            </w:tcBorders>
            <w:shd w:val="clear" w:color="auto" w:fill="auto"/>
            <w:noWrap/>
            <w:vAlign w:val="center"/>
            <w:hideMark/>
          </w:tcPr>
          <w:p w14:paraId="73B8F4F8"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99AB7F8"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5F9071E5" w14:textId="77777777" w:rsidR="00D16D87" w:rsidRPr="00742A91" w:rsidRDefault="00D16D87" w:rsidP="006D07C5">
            <w:pPr>
              <w:rPr>
                <w:sz w:val="18"/>
                <w:szCs w:val="18"/>
                <w:lang w:val="en-GB"/>
              </w:rPr>
            </w:pPr>
            <w:r w:rsidRPr="00742A91">
              <w:rPr>
                <w:sz w:val="18"/>
                <w:szCs w:val="18"/>
                <w:lang w:val="en-GB"/>
              </w:rPr>
              <w:t>Chr04</w:t>
            </w:r>
          </w:p>
        </w:tc>
        <w:tc>
          <w:tcPr>
            <w:tcW w:w="512" w:type="pct"/>
            <w:tcBorders>
              <w:top w:val="nil"/>
              <w:left w:val="nil"/>
              <w:bottom w:val="nil"/>
              <w:right w:val="nil"/>
            </w:tcBorders>
            <w:shd w:val="clear" w:color="auto" w:fill="auto"/>
            <w:noWrap/>
            <w:vAlign w:val="center"/>
            <w:hideMark/>
          </w:tcPr>
          <w:p w14:paraId="436E3F00"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32F6D976"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C48EAFD"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046BB6C4" w14:textId="77777777" w:rsidR="00D16D87" w:rsidRPr="00742A91" w:rsidRDefault="00D16D87" w:rsidP="006D07C5">
            <w:pPr>
              <w:rPr>
                <w:sz w:val="18"/>
                <w:szCs w:val="18"/>
                <w:lang w:val="en-GB"/>
              </w:rPr>
            </w:pPr>
            <w:r w:rsidRPr="00742A91">
              <w:rPr>
                <w:sz w:val="18"/>
                <w:szCs w:val="18"/>
                <w:lang w:val="en-GB"/>
              </w:rPr>
              <w:t>itf05g12890</w:t>
            </w:r>
          </w:p>
        </w:tc>
        <w:tc>
          <w:tcPr>
            <w:tcW w:w="642" w:type="pct"/>
            <w:tcBorders>
              <w:top w:val="nil"/>
              <w:left w:val="nil"/>
              <w:bottom w:val="nil"/>
              <w:right w:val="nil"/>
            </w:tcBorders>
            <w:shd w:val="clear" w:color="auto" w:fill="auto"/>
            <w:noWrap/>
            <w:vAlign w:val="center"/>
            <w:hideMark/>
          </w:tcPr>
          <w:p w14:paraId="334F424A"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02AED67F"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08676FCD" w14:textId="77777777" w:rsidR="00D16D87" w:rsidRPr="00742A91" w:rsidRDefault="00D16D87" w:rsidP="006D07C5">
            <w:pPr>
              <w:rPr>
                <w:sz w:val="18"/>
                <w:szCs w:val="18"/>
                <w:lang w:val="en-GB"/>
              </w:rPr>
            </w:pPr>
            <w:r w:rsidRPr="00742A91">
              <w:rPr>
                <w:sz w:val="18"/>
                <w:szCs w:val="18"/>
                <w:lang w:val="en-GB"/>
              </w:rPr>
              <w:t>Chr05</w:t>
            </w:r>
          </w:p>
        </w:tc>
        <w:tc>
          <w:tcPr>
            <w:tcW w:w="512" w:type="pct"/>
            <w:tcBorders>
              <w:top w:val="nil"/>
              <w:left w:val="nil"/>
              <w:bottom w:val="nil"/>
              <w:right w:val="nil"/>
            </w:tcBorders>
            <w:shd w:val="clear" w:color="auto" w:fill="auto"/>
            <w:noWrap/>
            <w:vAlign w:val="center"/>
            <w:hideMark/>
          </w:tcPr>
          <w:p w14:paraId="0338BEA8"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49F8BA8D"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4301556B"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536D3BF" w14:textId="77777777" w:rsidR="00D16D87" w:rsidRPr="00742A91" w:rsidRDefault="00D16D87" w:rsidP="006D07C5">
            <w:pPr>
              <w:rPr>
                <w:sz w:val="18"/>
                <w:szCs w:val="18"/>
                <w:lang w:val="en-GB"/>
              </w:rPr>
            </w:pPr>
            <w:r w:rsidRPr="00742A91">
              <w:rPr>
                <w:sz w:val="18"/>
                <w:szCs w:val="18"/>
                <w:lang w:val="en-GB"/>
              </w:rPr>
              <w:t>itf05g24140</w:t>
            </w:r>
          </w:p>
        </w:tc>
        <w:tc>
          <w:tcPr>
            <w:tcW w:w="642" w:type="pct"/>
            <w:tcBorders>
              <w:top w:val="nil"/>
              <w:left w:val="nil"/>
              <w:bottom w:val="nil"/>
              <w:right w:val="nil"/>
            </w:tcBorders>
            <w:shd w:val="clear" w:color="auto" w:fill="auto"/>
            <w:noWrap/>
            <w:vAlign w:val="center"/>
            <w:hideMark/>
          </w:tcPr>
          <w:p w14:paraId="4366131D"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3DF81960"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1F2498B" w14:textId="77777777" w:rsidR="00D16D87" w:rsidRPr="00742A91" w:rsidRDefault="00D16D87" w:rsidP="006D07C5">
            <w:pPr>
              <w:rPr>
                <w:sz w:val="18"/>
                <w:szCs w:val="18"/>
                <w:lang w:val="en-GB"/>
              </w:rPr>
            </w:pPr>
            <w:r w:rsidRPr="00742A91">
              <w:rPr>
                <w:sz w:val="18"/>
                <w:szCs w:val="18"/>
                <w:lang w:val="en-GB"/>
              </w:rPr>
              <w:t>Chr05</w:t>
            </w:r>
          </w:p>
        </w:tc>
        <w:tc>
          <w:tcPr>
            <w:tcW w:w="512" w:type="pct"/>
            <w:tcBorders>
              <w:top w:val="nil"/>
              <w:left w:val="nil"/>
              <w:bottom w:val="nil"/>
              <w:right w:val="nil"/>
            </w:tcBorders>
            <w:shd w:val="clear" w:color="auto" w:fill="auto"/>
            <w:noWrap/>
            <w:vAlign w:val="center"/>
            <w:hideMark/>
          </w:tcPr>
          <w:p w14:paraId="76FC593F"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3032FA89"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6198604"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C373CA3" w14:textId="77777777" w:rsidR="00D16D87" w:rsidRPr="00742A91" w:rsidRDefault="00D16D87" w:rsidP="006D07C5">
            <w:pPr>
              <w:rPr>
                <w:sz w:val="18"/>
                <w:szCs w:val="18"/>
                <w:lang w:val="en-GB"/>
              </w:rPr>
            </w:pPr>
            <w:r w:rsidRPr="00742A91">
              <w:rPr>
                <w:sz w:val="18"/>
                <w:szCs w:val="18"/>
                <w:lang w:val="en-GB"/>
              </w:rPr>
              <w:t>itf05g24550</w:t>
            </w:r>
          </w:p>
        </w:tc>
        <w:tc>
          <w:tcPr>
            <w:tcW w:w="642" w:type="pct"/>
            <w:tcBorders>
              <w:top w:val="nil"/>
              <w:left w:val="nil"/>
              <w:bottom w:val="nil"/>
              <w:right w:val="nil"/>
            </w:tcBorders>
            <w:shd w:val="clear" w:color="auto" w:fill="auto"/>
            <w:noWrap/>
            <w:vAlign w:val="center"/>
            <w:hideMark/>
          </w:tcPr>
          <w:p w14:paraId="6E1E3CB6"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90C09EE"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DE5B404" w14:textId="77777777" w:rsidR="00D16D87" w:rsidRPr="00742A91" w:rsidRDefault="00D16D87" w:rsidP="006D07C5">
            <w:pPr>
              <w:rPr>
                <w:sz w:val="18"/>
                <w:szCs w:val="18"/>
                <w:lang w:val="en-GB"/>
              </w:rPr>
            </w:pPr>
            <w:r w:rsidRPr="00742A91">
              <w:rPr>
                <w:sz w:val="18"/>
                <w:szCs w:val="18"/>
                <w:lang w:val="en-GB"/>
              </w:rPr>
              <w:t>Chr05</w:t>
            </w:r>
          </w:p>
        </w:tc>
        <w:tc>
          <w:tcPr>
            <w:tcW w:w="512" w:type="pct"/>
            <w:tcBorders>
              <w:top w:val="nil"/>
              <w:left w:val="nil"/>
              <w:bottom w:val="nil"/>
              <w:right w:val="nil"/>
            </w:tcBorders>
            <w:shd w:val="clear" w:color="auto" w:fill="auto"/>
            <w:noWrap/>
            <w:vAlign w:val="center"/>
            <w:hideMark/>
          </w:tcPr>
          <w:p w14:paraId="7038055F"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25439A42"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EC21856"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72C686B" w14:textId="77777777" w:rsidR="00D16D87" w:rsidRPr="00742A91" w:rsidRDefault="00D16D87" w:rsidP="006D07C5">
            <w:pPr>
              <w:rPr>
                <w:sz w:val="18"/>
                <w:szCs w:val="18"/>
                <w:lang w:val="en-GB"/>
              </w:rPr>
            </w:pPr>
            <w:r w:rsidRPr="00742A91">
              <w:rPr>
                <w:sz w:val="18"/>
                <w:szCs w:val="18"/>
                <w:lang w:val="en-GB"/>
              </w:rPr>
              <w:t>itf05g27440</w:t>
            </w:r>
          </w:p>
        </w:tc>
        <w:tc>
          <w:tcPr>
            <w:tcW w:w="642" w:type="pct"/>
            <w:tcBorders>
              <w:top w:val="nil"/>
              <w:left w:val="nil"/>
              <w:bottom w:val="nil"/>
              <w:right w:val="nil"/>
            </w:tcBorders>
            <w:shd w:val="clear" w:color="auto" w:fill="auto"/>
            <w:noWrap/>
            <w:vAlign w:val="center"/>
            <w:hideMark/>
          </w:tcPr>
          <w:p w14:paraId="2DAEAE29"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215C13D8"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6471FABE" w14:textId="77777777" w:rsidR="00D16D87" w:rsidRPr="00742A91" w:rsidRDefault="00D16D87" w:rsidP="006D07C5">
            <w:pPr>
              <w:rPr>
                <w:sz w:val="18"/>
                <w:szCs w:val="18"/>
                <w:lang w:val="en-GB"/>
              </w:rPr>
            </w:pPr>
            <w:r w:rsidRPr="00742A91">
              <w:rPr>
                <w:sz w:val="18"/>
                <w:szCs w:val="18"/>
                <w:lang w:val="en-GB"/>
              </w:rPr>
              <w:t>Chr05</w:t>
            </w:r>
          </w:p>
        </w:tc>
        <w:tc>
          <w:tcPr>
            <w:tcW w:w="512" w:type="pct"/>
            <w:tcBorders>
              <w:top w:val="nil"/>
              <w:left w:val="nil"/>
              <w:bottom w:val="nil"/>
              <w:right w:val="nil"/>
            </w:tcBorders>
            <w:shd w:val="clear" w:color="auto" w:fill="auto"/>
            <w:noWrap/>
            <w:vAlign w:val="center"/>
            <w:hideMark/>
          </w:tcPr>
          <w:p w14:paraId="03AD2A7C"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7A5C2823"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D81AD32"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2DE1B1F" w14:textId="77777777" w:rsidR="00D16D87" w:rsidRPr="00742A91" w:rsidRDefault="00D16D87" w:rsidP="006D07C5">
            <w:pPr>
              <w:rPr>
                <w:sz w:val="18"/>
                <w:szCs w:val="18"/>
                <w:lang w:val="en-GB"/>
              </w:rPr>
            </w:pPr>
            <w:r w:rsidRPr="00742A91">
              <w:rPr>
                <w:sz w:val="18"/>
                <w:szCs w:val="18"/>
                <w:lang w:val="en-GB"/>
              </w:rPr>
              <w:t>itf06g10300</w:t>
            </w:r>
          </w:p>
        </w:tc>
        <w:tc>
          <w:tcPr>
            <w:tcW w:w="642" w:type="pct"/>
            <w:tcBorders>
              <w:top w:val="nil"/>
              <w:left w:val="nil"/>
              <w:bottom w:val="nil"/>
              <w:right w:val="nil"/>
            </w:tcBorders>
            <w:shd w:val="clear" w:color="auto" w:fill="auto"/>
            <w:noWrap/>
            <w:vAlign w:val="center"/>
            <w:hideMark/>
          </w:tcPr>
          <w:p w14:paraId="7DC36ACB"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CE4FB96"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07947D7E" w14:textId="77777777" w:rsidR="00D16D87" w:rsidRPr="00742A91" w:rsidRDefault="00D16D87" w:rsidP="006D07C5">
            <w:pPr>
              <w:rPr>
                <w:sz w:val="18"/>
                <w:szCs w:val="18"/>
                <w:lang w:val="en-GB"/>
              </w:rPr>
            </w:pPr>
            <w:r w:rsidRPr="00742A91">
              <w:rPr>
                <w:sz w:val="18"/>
                <w:szCs w:val="18"/>
                <w:lang w:val="en-GB"/>
              </w:rPr>
              <w:t>Chr06</w:t>
            </w:r>
          </w:p>
        </w:tc>
        <w:tc>
          <w:tcPr>
            <w:tcW w:w="512" w:type="pct"/>
            <w:tcBorders>
              <w:top w:val="nil"/>
              <w:left w:val="nil"/>
              <w:bottom w:val="nil"/>
              <w:right w:val="nil"/>
            </w:tcBorders>
            <w:shd w:val="clear" w:color="auto" w:fill="auto"/>
            <w:noWrap/>
            <w:vAlign w:val="center"/>
            <w:hideMark/>
          </w:tcPr>
          <w:p w14:paraId="669EEFA3"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44D825E9"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C7CC472"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9891B77" w14:textId="77777777" w:rsidR="00D16D87" w:rsidRPr="00742A91" w:rsidRDefault="00D16D87" w:rsidP="006D07C5">
            <w:pPr>
              <w:rPr>
                <w:sz w:val="18"/>
                <w:szCs w:val="18"/>
                <w:lang w:val="en-GB"/>
              </w:rPr>
            </w:pPr>
            <w:r w:rsidRPr="00742A91">
              <w:rPr>
                <w:sz w:val="18"/>
                <w:szCs w:val="18"/>
                <w:lang w:val="en-GB"/>
              </w:rPr>
              <w:t>itf06g20310</w:t>
            </w:r>
          </w:p>
        </w:tc>
        <w:tc>
          <w:tcPr>
            <w:tcW w:w="642" w:type="pct"/>
            <w:tcBorders>
              <w:top w:val="nil"/>
              <w:left w:val="nil"/>
              <w:bottom w:val="nil"/>
              <w:right w:val="nil"/>
            </w:tcBorders>
            <w:shd w:val="clear" w:color="auto" w:fill="auto"/>
            <w:noWrap/>
            <w:vAlign w:val="center"/>
            <w:hideMark/>
          </w:tcPr>
          <w:p w14:paraId="3BEF53BC"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76C3347"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3CF81EC8" w14:textId="77777777" w:rsidR="00D16D87" w:rsidRPr="00742A91" w:rsidRDefault="00D16D87" w:rsidP="006D07C5">
            <w:pPr>
              <w:rPr>
                <w:sz w:val="18"/>
                <w:szCs w:val="18"/>
                <w:lang w:val="en-GB"/>
              </w:rPr>
            </w:pPr>
            <w:r w:rsidRPr="00742A91">
              <w:rPr>
                <w:sz w:val="18"/>
                <w:szCs w:val="18"/>
                <w:lang w:val="en-GB"/>
              </w:rPr>
              <w:t>Chr06</w:t>
            </w:r>
          </w:p>
        </w:tc>
        <w:tc>
          <w:tcPr>
            <w:tcW w:w="512" w:type="pct"/>
            <w:tcBorders>
              <w:top w:val="nil"/>
              <w:left w:val="nil"/>
              <w:bottom w:val="nil"/>
              <w:right w:val="nil"/>
            </w:tcBorders>
            <w:shd w:val="clear" w:color="auto" w:fill="auto"/>
            <w:noWrap/>
            <w:vAlign w:val="center"/>
            <w:hideMark/>
          </w:tcPr>
          <w:p w14:paraId="15C1BF64"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33A43D6C"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3333988"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4F32E0BC" w14:textId="77777777" w:rsidR="00D16D87" w:rsidRPr="00742A91" w:rsidRDefault="00D16D87" w:rsidP="006D07C5">
            <w:pPr>
              <w:rPr>
                <w:sz w:val="18"/>
                <w:szCs w:val="18"/>
                <w:lang w:val="en-GB"/>
              </w:rPr>
            </w:pPr>
            <w:r w:rsidRPr="00742A91">
              <w:rPr>
                <w:sz w:val="18"/>
                <w:szCs w:val="18"/>
                <w:lang w:val="en-GB"/>
              </w:rPr>
              <w:t>itf06g22880</w:t>
            </w:r>
          </w:p>
        </w:tc>
        <w:tc>
          <w:tcPr>
            <w:tcW w:w="642" w:type="pct"/>
            <w:tcBorders>
              <w:top w:val="nil"/>
              <w:left w:val="nil"/>
              <w:bottom w:val="nil"/>
              <w:right w:val="nil"/>
            </w:tcBorders>
            <w:shd w:val="clear" w:color="auto" w:fill="auto"/>
            <w:noWrap/>
            <w:vAlign w:val="center"/>
            <w:hideMark/>
          </w:tcPr>
          <w:p w14:paraId="6DE46D54"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F4311F8"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B154B01" w14:textId="77777777" w:rsidR="00D16D87" w:rsidRPr="00742A91" w:rsidRDefault="00D16D87" w:rsidP="006D07C5">
            <w:pPr>
              <w:rPr>
                <w:sz w:val="18"/>
                <w:szCs w:val="18"/>
                <w:lang w:val="en-GB"/>
              </w:rPr>
            </w:pPr>
            <w:r w:rsidRPr="00742A91">
              <w:rPr>
                <w:sz w:val="18"/>
                <w:szCs w:val="18"/>
                <w:lang w:val="en-GB"/>
              </w:rPr>
              <w:t>Chr06</w:t>
            </w:r>
          </w:p>
        </w:tc>
        <w:tc>
          <w:tcPr>
            <w:tcW w:w="512" w:type="pct"/>
            <w:tcBorders>
              <w:top w:val="nil"/>
              <w:left w:val="nil"/>
              <w:bottom w:val="nil"/>
              <w:right w:val="nil"/>
            </w:tcBorders>
            <w:shd w:val="clear" w:color="auto" w:fill="auto"/>
            <w:noWrap/>
            <w:vAlign w:val="center"/>
            <w:hideMark/>
          </w:tcPr>
          <w:p w14:paraId="7AEB6590"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7E58498F"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ED538AB"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4EBC932" w14:textId="77777777" w:rsidR="00D16D87" w:rsidRPr="00742A91" w:rsidRDefault="00D16D87" w:rsidP="006D07C5">
            <w:pPr>
              <w:rPr>
                <w:sz w:val="18"/>
                <w:szCs w:val="18"/>
                <w:lang w:val="en-GB"/>
              </w:rPr>
            </w:pPr>
            <w:r w:rsidRPr="00742A91">
              <w:rPr>
                <w:sz w:val="18"/>
                <w:szCs w:val="18"/>
                <w:lang w:val="en-GB"/>
              </w:rPr>
              <w:t>itf07g00390</w:t>
            </w:r>
          </w:p>
        </w:tc>
        <w:tc>
          <w:tcPr>
            <w:tcW w:w="642" w:type="pct"/>
            <w:tcBorders>
              <w:top w:val="nil"/>
              <w:left w:val="nil"/>
              <w:bottom w:val="nil"/>
              <w:right w:val="nil"/>
            </w:tcBorders>
            <w:shd w:val="clear" w:color="auto" w:fill="auto"/>
            <w:noWrap/>
            <w:vAlign w:val="center"/>
            <w:hideMark/>
          </w:tcPr>
          <w:p w14:paraId="34924B2C"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B5A9FD0"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0EB1DDAF" w14:textId="77777777" w:rsidR="00D16D87" w:rsidRPr="00742A91" w:rsidRDefault="00D16D87" w:rsidP="006D07C5">
            <w:pPr>
              <w:rPr>
                <w:sz w:val="18"/>
                <w:szCs w:val="18"/>
                <w:lang w:val="en-GB"/>
              </w:rPr>
            </w:pPr>
            <w:r w:rsidRPr="00742A91">
              <w:rPr>
                <w:sz w:val="18"/>
                <w:szCs w:val="18"/>
                <w:lang w:val="en-GB"/>
              </w:rPr>
              <w:t>Chr07</w:t>
            </w:r>
          </w:p>
        </w:tc>
        <w:tc>
          <w:tcPr>
            <w:tcW w:w="512" w:type="pct"/>
            <w:tcBorders>
              <w:top w:val="nil"/>
              <w:left w:val="nil"/>
              <w:bottom w:val="nil"/>
              <w:right w:val="nil"/>
            </w:tcBorders>
            <w:shd w:val="clear" w:color="auto" w:fill="auto"/>
            <w:noWrap/>
            <w:vAlign w:val="center"/>
            <w:hideMark/>
          </w:tcPr>
          <w:p w14:paraId="5892446F"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6B316227"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C0B0117"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D3598DC" w14:textId="77777777" w:rsidR="00D16D87" w:rsidRPr="00742A91" w:rsidRDefault="00D16D87" w:rsidP="006D07C5">
            <w:pPr>
              <w:rPr>
                <w:sz w:val="18"/>
                <w:szCs w:val="18"/>
                <w:lang w:val="en-GB"/>
              </w:rPr>
            </w:pPr>
            <w:r w:rsidRPr="00742A91">
              <w:rPr>
                <w:sz w:val="18"/>
                <w:szCs w:val="18"/>
                <w:lang w:val="en-GB"/>
              </w:rPr>
              <w:t>itf07g12880</w:t>
            </w:r>
          </w:p>
        </w:tc>
        <w:tc>
          <w:tcPr>
            <w:tcW w:w="642" w:type="pct"/>
            <w:tcBorders>
              <w:top w:val="nil"/>
              <w:left w:val="nil"/>
              <w:bottom w:val="nil"/>
              <w:right w:val="nil"/>
            </w:tcBorders>
            <w:shd w:val="clear" w:color="auto" w:fill="auto"/>
            <w:noWrap/>
            <w:vAlign w:val="center"/>
            <w:hideMark/>
          </w:tcPr>
          <w:p w14:paraId="3C361108"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013822F9"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61A24D5F" w14:textId="77777777" w:rsidR="00D16D87" w:rsidRPr="00742A91" w:rsidRDefault="00D16D87" w:rsidP="006D07C5">
            <w:pPr>
              <w:rPr>
                <w:sz w:val="18"/>
                <w:szCs w:val="18"/>
                <w:lang w:val="en-GB"/>
              </w:rPr>
            </w:pPr>
            <w:r w:rsidRPr="00742A91">
              <w:rPr>
                <w:sz w:val="18"/>
                <w:szCs w:val="18"/>
                <w:lang w:val="en-GB"/>
              </w:rPr>
              <w:t>Chr07</w:t>
            </w:r>
          </w:p>
        </w:tc>
        <w:tc>
          <w:tcPr>
            <w:tcW w:w="512" w:type="pct"/>
            <w:tcBorders>
              <w:top w:val="nil"/>
              <w:left w:val="nil"/>
              <w:bottom w:val="nil"/>
              <w:right w:val="nil"/>
            </w:tcBorders>
            <w:shd w:val="clear" w:color="auto" w:fill="auto"/>
            <w:noWrap/>
            <w:vAlign w:val="center"/>
            <w:hideMark/>
          </w:tcPr>
          <w:p w14:paraId="2A7F2814"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522EF8D7"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08F58AB"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649848A" w14:textId="77777777" w:rsidR="00D16D87" w:rsidRPr="00742A91" w:rsidRDefault="00D16D87" w:rsidP="006D07C5">
            <w:pPr>
              <w:rPr>
                <w:sz w:val="18"/>
                <w:szCs w:val="18"/>
                <w:lang w:val="en-GB"/>
              </w:rPr>
            </w:pPr>
            <w:r w:rsidRPr="00742A91">
              <w:rPr>
                <w:sz w:val="18"/>
                <w:szCs w:val="18"/>
                <w:lang w:val="en-GB"/>
              </w:rPr>
              <w:t>itf07g22640</w:t>
            </w:r>
          </w:p>
        </w:tc>
        <w:tc>
          <w:tcPr>
            <w:tcW w:w="642" w:type="pct"/>
            <w:tcBorders>
              <w:top w:val="nil"/>
              <w:left w:val="nil"/>
              <w:bottom w:val="nil"/>
              <w:right w:val="nil"/>
            </w:tcBorders>
            <w:shd w:val="clear" w:color="auto" w:fill="auto"/>
            <w:noWrap/>
            <w:vAlign w:val="center"/>
            <w:hideMark/>
          </w:tcPr>
          <w:p w14:paraId="7D6E9BF6"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7623A0F"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2E5A1782" w14:textId="77777777" w:rsidR="00D16D87" w:rsidRPr="00742A91" w:rsidRDefault="00D16D87" w:rsidP="006D07C5">
            <w:pPr>
              <w:rPr>
                <w:sz w:val="18"/>
                <w:szCs w:val="18"/>
                <w:lang w:val="en-GB"/>
              </w:rPr>
            </w:pPr>
            <w:r w:rsidRPr="00742A91">
              <w:rPr>
                <w:sz w:val="18"/>
                <w:szCs w:val="18"/>
                <w:lang w:val="en-GB"/>
              </w:rPr>
              <w:t>Chr07</w:t>
            </w:r>
          </w:p>
        </w:tc>
        <w:tc>
          <w:tcPr>
            <w:tcW w:w="512" w:type="pct"/>
            <w:tcBorders>
              <w:top w:val="nil"/>
              <w:left w:val="nil"/>
              <w:bottom w:val="nil"/>
              <w:right w:val="nil"/>
            </w:tcBorders>
            <w:shd w:val="clear" w:color="auto" w:fill="auto"/>
            <w:noWrap/>
            <w:vAlign w:val="center"/>
            <w:hideMark/>
          </w:tcPr>
          <w:p w14:paraId="5144A9B2"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3380419E"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F0D2E8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7BE52B2" w14:textId="77777777" w:rsidR="00D16D87" w:rsidRPr="00742A91" w:rsidRDefault="00D16D87" w:rsidP="006D07C5">
            <w:pPr>
              <w:rPr>
                <w:sz w:val="18"/>
                <w:szCs w:val="18"/>
                <w:lang w:val="en-GB"/>
              </w:rPr>
            </w:pPr>
            <w:r w:rsidRPr="00742A91">
              <w:rPr>
                <w:sz w:val="18"/>
                <w:szCs w:val="18"/>
                <w:lang w:val="en-GB"/>
              </w:rPr>
              <w:t>itf08g07170</w:t>
            </w:r>
          </w:p>
        </w:tc>
        <w:tc>
          <w:tcPr>
            <w:tcW w:w="642" w:type="pct"/>
            <w:tcBorders>
              <w:top w:val="nil"/>
              <w:left w:val="nil"/>
              <w:bottom w:val="nil"/>
              <w:right w:val="nil"/>
            </w:tcBorders>
            <w:shd w:val="clear" w:color="auto" w:fill="auto"/>
            <w:noWrap/>
            <w:vAlign w:val="center"/>
            <w:hideMark/>
          </w:tcPr>
          <w:p w14:paraId="0B77614A"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7DDC1990"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FCDA6AA" w14:textId="77777777" w:rsidR="00D16D87" w:rsidRPr="00742A91" w:rsidRDefault="00D16D87" w:rsidP="006D07C5">
            <w:pPr>
              <w:rPr>
                <w:sz w:val="18"/>
                <w:szCs w:val="18"/>
                <w:lang w:val="en-GB"/>
              </w:rPr>
            </w:pPr>
            <w:r w:rsidRPr="00742A91">
              <w:rPr>
                <w:sz w:val="18"/>
                <w:szCs w:val="18"/>
                <w:lang w:val="en-GB"/>
              </w:rPr>
              <w:t>Chr08</w:t>
            </w:r>
          </w:p>
        </w:tc>
        <w:tc>
          <w:tcPr>
            <w:tcW w:w="512" w:type="pct"/>
            <w:tcBorders>
              <w:top w:val="nil"/>
              <w:left w:val="nil"/>
              <w:bottom w:val="nil"/>
              <w:right w:val="nil"/>
            </w:tcBorders>
            <w:shd w:val="clear" w:color="auto" w:fill="auto"/>
            <w:noWrap/>
            <w:vAlign w:val="center"/>
            <w:hideMark/>
          </w:tcPr>
          <w:p w14:paraId="0F7FC39E"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19415331"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5A620D3C"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EA29188" w14:textId="77777777" w:rsidR="00D16D87" w:rsidRPr="00742A91" w:rsidRDefault="00D16D87" w:rsidP="006D07C5">
            <w:pPr>
              <w:rPr>
                <w:sz w:val="18"/>
                <w:szCs w:val="18"/>
                <w:lang w:val="en-GB"/>
              </w:rPr>
            </w:pPr>
            <w:r w:rsidRPr="00742A91">
              <w:rPr>
                <w:sz w:val="18"/>
                <w:szCs w:val="18"/>
                <w:lang w:val="en-GB"/>
              </w:rPr>
              <w:t>itf08g07220</w:t>
            </w:r>
          </w:p>
        </w:tc>
        <w:tc>
          <w:tcPr>
            <w:tcW w:w="642" w:type="pct"/>
            <w:tcBorders>
              <w:top w:val="nil"/>
              <w:left w:val="nil"/>
              <w:bottom w:val="nil"/>
              <w:right w:val="nil"/>
            </w:tcBorders>
            <w:shd w:val="clear" w:color="auto" w:fill="auto"/>
            <w:noWrap/>
            <w:vAlign w:val="center"/>
            <w:hideMark/>
          </w:tcPr>
          <w:p w14:paraId="3DB60D56"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0C2A6AB2"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524BE8F5" w14:textId="77777777" w:rsidR="00D16D87" w:rsidRPr="00742A91" w:rsidRDefault="00D16D87" w:rsidP="006D07C5">
            <w:pPr>
              <w:rPr>
                <w:sz w:val="18"/>
                <w:szCs w:val="18"/>
                <w:lang w:val="en-GB"/>
              </w:rPr>
            </w:pPr>
            <w:r w:rsidRPr="00742A91">
              <w:rPr>
                <w:sz w:val="18"/>
                <w:szCs w:val="18"/>
                <w:lang w:val="en-GB"/>
              </w:rPr>
              <w:t>Chr08</w:t>
            </w:r>
          </w:p>
        </w:tc>
        <w:tc>
          <w:tcPr>
            <w:tcW w:w="512" w:type="pct"/>
            <w:tcBorders>
              <w:top w:val="nil"/>
              <w:left w:val="nil"/>
              <w:bottom w:val="nil"/>
              <w:right w:val="nil"/>
            </w:tcBorders>
            <w:shd w:val="clear" w:color="auto" w:fill="auto"/>
            <w:noWrap/>
            <w:vAlign w:val="center"/>
            <w:hideMark/>
          </w:tcPr>
          <w:p w14:paraId="4534E4FB"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0E607E42"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7A2148C0"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9F0F8AA" w14:textId="77777777" w:rsidR="00D16D87" w:rsidRPr="00742A91" w:rsidRDefault="00D16D87" w:rsidP="006D07C5">
            <w:pPr>
              <w:rPr>
                <w:sz w:val="18"/>
                <w:szCs w:val="18"/>
                <w:lang w:val="en-GB"/>
              </w:rPr>
            </w:pPr>
            <w:r w:rsidRPr="00742A91">
              <w:rPr>
                <w:sz w:val="18"/>
                <w:szCs w:val="18"/>
                <w:lang w:val="en-GB"/>
              </w:rPr>
              <w:t>itf08g15800</w:t>
            </w:r>
          </w:p>
        </w:tc>
        <w:tc>
          <w:tcPr>
            <w:tcW w:w="642" w:type="pct"/>
            <w:tcBorders>
              <w:top w:val="nil"/>
              <w:left w:val="nil"/>
              <w:bottom w:val="nil"/>
              <w:right w:val="nil"/>
            </w:tcBorders>
            <w:shd w:val="clear" w:color="auto" w:fill="auto"/>
            <w:noWrap/>
            <w:vAlign w:val="center"/>
            <w:hideMark/>
          </w:tcPr>
          <w:p w14:paraId="5C8088F8"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A136B8F"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66122224" w14:textId="77777777" w:rsidR="00D16D87" w:rsidRPr="00742A91" w:rsidRDefault="00D16D87" w:rsidP="006D07C5">
            <w:pPr>
              <w:rPr>
                <w:sz w:val="18"/>
                <w:szCs w:val="18"/>
                <w:lang w:val="en-GB"/>
              </w:rPr>
            </w:pPr>
            <w:r w:rsidRPr="00742A91">
              <w:rPr>
                <w:sz w:val="18"/>
                <w:szCs w:val="18"/>
                <w:lang w:val="en-GB"/>
              </w:rPr>
              <w:t>Chr08</w:t>
            </w:r>
          </w:p>
        </w:tc>
        <w:tc>
          <w:tcPr>
            <w:tcW w:w="512" w:type="pct"/>
            <w:tcBorders>
              <w:top w:val="nil"/>
              <w:left w:val="nil"/>
              <w:bottom w:val="nil"/>
              <w:right w:val="nil"/>
            </w:tcBorders>
            <w:shd w:val="clear" w:color="auto" w:fill="auto"/>
            <w:noWrap/>
            <w:vAlign w:val="center"/>
            <w:hideMark/>
          </w:tcPr>
          <w:p w14:paraId="60B4AD12" w14:textId="77777777" w:rsidR="00D16D87" w:rsidRPr="00742A91" w:rsidRDefault="00D16D87" w:rsidP="006D07C5">
            <w:pPr>
              <w:rPr>
                <w:sz w:val="18"/>
                <w:szCs w:val="18"/>
                <w:lang w:val="en-GB"/>
              </w:rPr>
            </w:pPr>
            <w:r w:rsidRPr="00742A91">
              <w:rPr>
                <w:sz w:val="18"/>
                <w:szCs w:val="18"/>
                <w:lang w:val="en-GB"/>
              </w:rPr>
              <w:t>HALZ</w:t>
            </w:r>
          </w:p>
        </w:tc>
      </w:tr>
      <w:tr w:rsidR="00D16D87" w:rsidRPr="00742A91" w14:paraId="58F5AFD5"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6D860FA"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60D16BC" w14:textId="77777777" w:rsidR="00D16D87" w:rsidRPr="00742A91" w:rsidRDefault="00D16D87" w:rsidP="006D07C5">
            <w:pPr>
              <w:rPr>
                <w:sz w:val="18"/>
                <w:szCs w:val="18"/>
                <w:lang w:val="en-GB"/>
              </w:rPr>
            </w:pPr>
            <w:r w:rsidRPr="00742A91">
              <w:rPr>
                <w:sz w:val="18"/>
                <w:szCs w:val="18"/>
                <w:lang w:val="en-GB"/>
              </w:rPr>
              <w:t>itf08g16070</w:t>
            </w:r>
          </w:p>
        </w:tc>
        <w:tc>
          <w:tcPr>
            <w:tcW w:w="642" w:type="pct"/>
            <w:tcBorders>
              <w:top w:val="nil"/>
              <w:left w:val="nil"/>
              <w:bottom w:val="nil"/>
              <w:right w:val="nil"/>
            </w:tcBorders>
            <w:shd w:val="clear" w:color="auto" w:fill="auto"/>
            <w:noWrap/>
            <w:vAlign w:val="center"/>
            <w:hideMark/>
          </w:tcPr>
          <w:p w14:paraId="4F2E01D0"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33086866"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6499D0BE" w14:textId="77777777" w:rsidR="00D16D87" w:rsidRPr="00742A91" w:rsidRDefault="00D16D87" w:rsidP="006D07C5">
            <w:pPr>
              <w:rPr>
                <w:sz w:val="18"/>
                <w:szCs w:val="18"/>
                <w:lang w:val="en-GB"/>
              </w:rPr>
            </w:pPr>
            <w:r w:rsidRPr="00742A91">
              <w:rPr>
                <w:sz w:val="18"/>
                <w:szCs w:val="18"/>
                <w:lang w:val="en-GB"/>
              </w:rPr>
              <w:t>Chr08</w:t>
            </w:r>
          </w:p>
        </w:tc>
        <w:tc>
          <w:tcPr>
            <w:tcW w:w="512" w:type="pct"/>
            <w:tcBorders>
              <w:top w:val="nil"/>
              <w:left w:val="nil"/>
              <w:bottom w:val="nil"/>
              <w:right w:val="nil"/>
            </w:tcBorders>
            <w:shd w:val="clear" w:color="auto" w:fill="auto"/>
            <w:noWrap/>
            <w:vAlign w:val="center"/>
            <w:hideMark/>
          </w:tcPr>
          <w:p w14:paraId="7BE9F1FF" w14:textId="77777777" w:rsidR="00D16D87" w:rsidRPr="00742A91" w:rsidRDefault="00D16D87" w:rsidP="006D07C5">
            <w:pPr>
              <w:rPr>
                <w:sz w:val="18"/>
                <w:szCs w:val="18"/>
                <w:lang w:val="en-GB"/>
              </w:rPr>
            </w:pPr>
            <w:r w:rsidRPr="00742A91">
              <w:rPr>
                <w:sz w:val="18"/>
                <w:szCs w:val="18"/>
                <w:lang w:val="en-GB"/>
              </w:rPr>
              <w:t>HALZ</w:t>
            </w:r>
          </w:p>
        </w:tc>
      </w:tr>
      <w:tr w:rsidR="00D16D87" w:rsidRPr="00742A91" w14:paraId="11FB8CC8"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467634E"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D599ADF" w14:textId="77777777" w:rsidR="00D16D87" w:rsidRPr="00742A91" w:rsidRDefault="00D16D87" w:rsidP="006D07C5">
            <w:pPr>
              <w:rPr>
                <w:sz w:val="18"/>
                <w:szCs w:val="18"/>
                <w:lang w:val="en-GB"/>
              </w:rPr>
            </w:pPr>
            <w:r w:rsidRPr="00742A91">
              <w:rPr>
                <w:sz w:val="18"/>
                <w:szCs w:val="18"/>
                <w:lang w:val="en-GB"/>
              </w:rPr>
              <w:t>itf09g01100</w:t>
            </w:r>
          </w:p>
        </w:tc>
        <w:tc>
          <w:tcPr>
            <w:tcW w:w="642" w:type="pct"/>
            <w:tcBorders>
              <w:top w:val="nil"/>
              <w:left w:val="nil"/>
              <w:bottom w:val="nil"/>
              <w:right w:val="nil"/>
            </w:tcBorders>
            <w:shd w:val="clear" w:color="auto" w:fill="auto"/>
            <w:noWrap/>
            <w:vAlign w:val="center"/>
            <w:hideMark/>
          </w:tcPr>
          <w:p w14:paraId="219760AA"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76412C7"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65313EE6"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nil"/>
              <w:right w:val="nil"/>
            </w:tcBorders>
            <w:shd w:val="clear" w:color="auto" w:fill="auto"/>
            <w:noWrap/>
            <w:vAlign w:val="center"/>
            <w:hideMark/>
          </w:tcPr>
          <w:p w14:paraId="2D46D8E5"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31B47DE8"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7A5481FC"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70B9CA2" w14:textId="77777777" w:rsidR="00D16D87" w:rsidRPr="00742A91" w:rsidRDefault="00D16D87" w:rsidP="006D07C5">
            <w:pPr>
              <w:rPr>
                <w:sz w:val="18"/>
                <w:szCs w:val="18"/>
                <w:lang w:val="en-GB"/>
              </w:rPr>
            </w:pPr>
            <w:r w:rsidRPr="00742A91">
              <w:rPr>
                <w:sz w:val="18"/>
                <w:szCs w:val="18"/>
                <w:lang w:val="en-GB"/>
              </w:rPr>
              <w:t>itf09g01780</w:t>
            </w:r>
          </w:p>
        </w:tc>
        <w:tc>
          <w:tcPr>
            <w:tcW w:w="642" w:type="pct"/>
            <w:tcBorders>
              <w:top w:val="nil"/>
              <w:left w:val="nil"/>
              <w:bottom w:val="nil"/>
              <w:right w:val="nil"/>
            </w:tcBorders>
            <w:shd w:val="clear" w:color="auto" w:fill="auto"/>
            <w:noWrap/>
            <w:vAlign w:val="center"/>
            <w:hideMark/>
          </w:tcPr>
          <w:p w14:paraId="33849E89"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01C2C3A4"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27D82433"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nil"/>
              <w:right w:val="nil"/>
            </w:tcBorders>
            <w:shd w:val="clear" w:color="auto" w:fill="auto"/>
            <w:noWrap/>
            <w:vAlign w:val="center"/>
            <w:hideMark/>
          </w:tcPr>
          <w:p w14:paraId="29F18628"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67CB2FE3"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744EEACB"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29272D2" w14:textId="77777777" w:rsidR="00D16D87" w:rsidRPr="00742A91" w:rsidRDefault="00D16D87" w:rsidP="006D07C5">
            <w:pPr>
              <w:rPr>
                <w:sz w:val="18"/>
                <w:szCs w:val="18"/>
                <w:lang w:val="en-GB"/>
              </w:rPr>
            </w:pPr>
            <w:r w:rsidRPr="00742A91">
              <w:rPr>
                <w:sz w:val="18"/>
                <w:szCs w:val="18"/>
                <w:lang w:val="en-GB"/>
              </w:rPr>
              <w:t>itf10g12770</w:t>
            </w:r>
          </w:p>
        </w:tc>
        <w:tc>
          <w:tcPr>
            <w:tcW w:w="642" w:type="pct"/>
            <w:tcBorders>
              <w:top w:val="nil"/>
              <w:left w:val="nil"/>
              <w:bottom w:val="nil"/>
              <w:right w:val="nil"/>
            </w:tcBorders>
            <w:shd w:val="clear" w:color="auto" w:fill="auto"/>
            <w:noWrap/>
            <w:vAlign w:val="center"/>
            <w:hideMark/>
          </w:tcPr>
          <w:p w14:paraId="174BAC8C"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D272A8F"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2989686" w14:textId="77777777" w:rsidR="00D16D87" w:rsidRPr="00742A91" w:rsidRDefault="00D16D87" w:rsidP="006D07C5">
            <w:pPr>
              <w:rPr>
                <w:sz w:val="18"/>
                <w:szCs w:val="18"/>
                <w:lang w:val="en-GB"/>
              </w:rPr>
            </w:pPr>
            <w:r w:rsidRPr="00742A91">
              <w:rPr>
                <w:sz w:val="18"/>
                <w:szCs w:val="18"/>
                <w:lang w:val="en-GB"/>
              </w:rPr>
              <w:t>Chr10</w:t>
            </w:r>
          </w:p>
        </w:tc>
        <w:tc>
          <w:tcPr>
            <w:tcW w:w="512" w:type="pct"/>
            <w:tcBorders>
              <w:top w:val="nil"/>
              <w:left w:val="nil"/>
              <w:bottom w:val="nil"/>
              <w:right w:val="nil"/>
            </w:tcBorders>
            <w:shd w:val="clear" w:color="auto" w:fill="auto"/>
            <w:noWrap/>
            <w:vAlign w:val="center"/>
            <w:hideMark/>
          </w:tcPr>
          <w:p w14:paraId="62D38611"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482E2C7F"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78F8FF0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035C1758" w14:textId="77777777" w:rsidR="00D16D87" w:rsidRPr="00742A91" w:rsidRDefault="00D16D87" w:rsidP="006D07C5">
            <w:pPr>
              <w:rPr>
                <w:sz w:val="18"/>
                <w:szCs w:val="18"/>
                <w:lang w:val="en-GB"/>
              </w:rPr>
            </w:pPr>
            <w:r w:rsidRPr="00742A91">
              <w:rPr>
                <w:sz w:val="18"/>
                <w:szCs w:val="18"/>
                <w:lang w:val="en-GB"/>
              </w:rPr>
              <w:t>itf12g03640</w:t>
            </w:r>
          </w:p>
        </w:tc>
        <w:tc>
          <w:tcPr>
            <w:tcW w:w="642" w:type="pct"/>
            <w:tcBorders>
              <w:top w:val="nil"/>
              <w:left w:val="nil"/>
              <w:bottom w:val="nil"/>
              <w:right w:val="nil"/>
            </w:tcBorders>
            <w:shd w:val="clear" w:color="auto" w:fill="auto"/>
            <w:noWrap/>
            <w:vAlign w:val="center"/>
            <w:hideMark/>
          </w:tcPr>
          <w:p w14:paraId="7EF84B2E"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hideMark/>
          </w:tcPr>
          <w:p w14:paraId="1669171A"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58A80FCB" w14:textId="77777777" w:rsidR="00D16D87" w:rsidRPr="00742A91" w:rsidRDefault="00D16D87" w:rsidP="006D07C5">
            <w:pPr>
              <w:rPr>
                <w:sz w:val="18"/>
                <w:szCs w:val="18"/>
                <w:lang w:val="en-GB"/>
              </w:rPr>
            </w:pPr>
            <w:r w:rsidRPr="00742A91">
              <w:rPr>
                <w:sz w:val="18"/>
                <w:szCs w:val="18"/>
                <w:lang w:val="en-GB"/>
              </w:rPr>
              <w:t>Chr12</w:t>
            </w:r>
          </w:p>
        </w:tc>
        <w:tc>
          <w:tcPr>
            <w:tcW w:w="512" w:type="pct"/>
            <w:tcBorders>
              <w:top w:val="nil"/>
              <w:left w:val="nil"/>
              <w:bottom w:val="nil"/>
              <w:right w:val="nil"/>
            </w:tcBorders>
            <w:shd w:val="clear" w:color="auto" w:fill="auto"/>
            <w:noWrap/>
            <w:vAlign w:val="center"/>
            <w:hideMark/>
          </w:tcPr>
          <w:p w14:paraId="4272C64C"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447DAFC3"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E6DEAA4"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49CF5BA3" w14:textId="77777777" w:rsidR="00D16D87" w:rsidRPr="00742A91" w:rsidRDefault="00D16D87" w:rsidP="006D07C5">
            <w:pPr>
              <w:rPr>
                <w:sz w:val="18"/>
                <w:szCs w:val="18"/>
                <w:lang w:val="en-GB"/>
              </w:rPr>
            </w:pPr>
            <w:r w:rsidRPr="00742A91">
              <w:rPr>
                <w:sz w:val="18"/>
                <w:szCs w:val="18"/>
                <w:lang w:val="en-GB"/>
              </w:rPr>
              <w:t>itf12g16540</w:t>
            </w:r>
          </w:p>
        </w:tc>
        <w:tc>
          <w:tcPr>
            <w:tcW w:w="642" w:type="pct"/>
            <w:tcBorders>
              <w:top w:val="nil"/>
              <w:left w:val="nil"/>
              <w:bottom w:val="nil"/>
              <w:right w:val="nil"/>
            </w:tcBorders>
            <w:shd w:val="clear" w:color="auto" w:fill="auto"/>
            <w:noWrap/>
            <w:vAlign w:val="center"/>
            <w:hideMark/>
          </w:tcPr>
          <w:p w14:paraId="32FB4FB0"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E2CD3BF"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48C44B29" w14:textId="77777777" w:rsidR="00D16D87" w:rsidRPr="00742A91" w:rsidRDefault="00D16D87" w:rsidP="006D07C5">
            <w:pPr>
              <w:rPr>
                <w:sz w:val="18"/>
                <w:szCs w:val="18"/>
                <w:lang w:val="en-GB"/>
              </w:rPr>
            </w:pPr>
            <w:r w:rsidRPr="00742A91">
              <w:rPr>
                <w:sz w:val="18"/>
                <w:szCs w:val="18"/>
                <w:lang w:val="en-GB"/>
              </w:rPr>
              <w:t>Chr12</w:t>
            </w:r>
          </w:p>
        </w:tc>
        <w:tc>
          <w:tcPr>
            <w:tcW w:w="512" w:type="pct"/>
            <w:tcBorders>
              <w:top w:val="nil"/>
              <w:left w:val="nil"/>
              <w:bottom w:val="nil"/>
              <w:right w:val="nil"/>
            </w:tcBorders>
            <w:shd w:val="clear" w:color="auto" w:fill="auto"/>
            <w:noWrap/>
            <w:vAlign w:val="center"/>
            <w:hideMark/>
          </w:tcPr>
          <w:p w14:paraId="2D8438A4"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40880130"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4CCB0EC"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BAC027C" w14:textId="77777777" w:rsidR="00D16D87" w:rsidRPr="00742A91" w:rsidRDefault="00D16D87" w:rsidP="006D07C5">
            <w:pPr>
              <w:rPr>
                <w:sz w:val="18"/>
                <w:szCs w:val="18"/>
                <w:lang w:val="en-GB"/>
              </w:rPr>
            </w:pPr>
            <w:r w:rsidRPr="00742A91">
              <w:rPr>
                <w:sz w:val="18"/>
                <w:szCs w:val="18"/>
                <w:lang w:val="en-GB"/>
              </w:rPr>
              <w:t>itf12g16550</w:t>
            </w:r>
          </w:p>
        </w:tc>
        <w:tc>
          <w:tcPr>
            <w:tcW w:w="642" w:type="pct"/>
            <w:tcBorders>
              <w:top w:val="nil"/>
              <w:left w:val="nil"/>
              <w:bottom w:val="nil"/>
              <w:right w:val="nil"/>
            </w:tcBorders>
            <w:shd w:val="clear" w:color="auto" w:fill="auto"/>
            <w:noWrap/>
            <w:vAlign w:val="center"/>
            <w:hideMark/>
          </w:tcPr>
          <w:p w14:paraId="70E82416"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4BD666B"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410EC541" w14:textId="77777777" w:rsidR="00D16D87" w:rsidRPr="00742A91" w:rsidRDefault="00D16D87" w:rsidP="006D07C5">
            <w:pPr>
              <w:rPr>
                <w:sz w:val="18"/>
                <w:szCs w:val="18"/>
                <w:lang w:val="en-GB"/>
              </w:rPr>
            </w:pPr>
            <w:r w:rsidRPr="00742A91">
              <w:rPr>
                <w:sz w:val="18"/>
                <w:szCs w:val="18"/>
                <w:lang w:val="en-GB"/>
              </w:rPr>
              <w:t>Chr12</w:t>
            </w:r>
          </w:p>
        </w:tc>
        <w:tc>
          <w:tcPr>
            <w:tcW w:w="512" w:type="pct"/>
            <w:tcBorders>
              <w:top w:val="nil"/>
              <w:left w:val="nil"/>
              <w:bottom w:val="nil"/>
              <w:right w:val="nil"/>
            </w:tcBorders>
            <w:shd w:val="clear" w:color="auto" w:fill="auto"/>
            <w:noWrap/>
            <w:vAlign w:val="center"/>
            <w:hideMark/>
          </w:tcPr>
          <w:p w14:paraId="6EB212CC" w14:textId="77777777" w:rsidR="00D16D87" w:rsidRPr="00742A91" w:rsidRDefault="00D16D87" w:rsidP="006D07C5">
            <w:pPr>
              <w:rPr>
                <w:sz w:val="18"/>
                <w:szCs w:val="18"/>
                <w:lang w:val="en-GB"/>
              </w:rPr>
            </w:pPr>
            <w:r w:rsidRPr="00742A91">
              <w:rPr>
                <w:sz w:val="18"/>
                <w:szCs w:val="18"/>
                <w:lang w:val="en-GB"/>
              </w:rPr>
              <w:t>Homeobox</w:t>
            </w:r>
          </w:p>
        </w:tc>
      </w:tr>
      <w:tr w:rsidR="00D16D87" w:rsidRPr="00742A91" w14:paraId="74C169F5"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CA269A0"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DBAFB23" w14:textId="77777777" w:rsidR="00D16D87" w:rsidRPr="00742A91" w:rsidRDefault="00D16D87" w:rsidP="006D07C5">
            <w:pPr>
              <w:rPr>
                <w:sz w:val="18"/>
                <w:szCs w:val="18"/>
                <w:lang w:val="en-GB"/>
              </w:rPr>
            </w:pPr>
            <w:r w:rsidRPr="00742A91">
              <w:rPr>
                <w:sz w:val="18"/>
                <w:szCs w:val="18"/>
                <w:lang w:val="en-GB"/>
              </w:rPr>
              <w:t>itf12g18310</w:t>
            </w:r>
          </w:p>
        </w:tc>
        <w:tc>
          <w:tcPr>
            <w:tcW w:w="642" w:type="pct"/>
            <w:tcBorders>
              <w:top w:val="nil"/>
              <w:left w:val="nil"/>
              <w:bottom w:val="nil"/>
              <w:right w:val="nil"/>
            </w:tcBorders>
            <w:shd w:val="clear" w:color="auto" w:fill="auto"/>
            <w:noWrap/>
            <w:vAlign w:val="center"/>
            <w:hideMark/>
          </w:tcPr>
          <w:p w14:paraId="494149A7"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68B360A2"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448F264E" w14:textId="77777777" w:rsidR="00D16D87" w:rsidRPr="00742A91" w:rsidRDefault="00D16D87" w:rsidP="006D07C5">
            <w:pPr>
              <w:rPr>
                <w:sz w:val="18"/>
                <w:szCs w:val="18"/>
                <w:lang w:val="en-GB"/>
              </w:rPr>
            </w:pPr>
            <w:r w:rsidRPr="00742A91">
              <w:rPr>
                <w:sz w:val="18"/>
                <w:szCs w:val="18"/>
                <w:lang w:val="en-GB"/>
              </w:rPr>
              <w:t>Chr12</w:t>
            </w:r>
          </w:p>
        </w:tc>
        <w:tc>
          <w:tcPr>
            <w:tcW w:w="512" w:type="pct"/>
            <w:tcBorders>
              <w:top w:val="nil"/>
              <w:left w:val="nil"/>
              <w:bottom w:val="nil"/>
              <w:right w:val="nil"/>
            </w:tcBorders>
            <w:shd w:val="clear" w:color="auto" w:fill="auto"/>
            <w:noWrap/>
            <w:vAlign w:val="center"/>
            <w:hideMark/>
          </w:tcPr>
          <w:p w14:paraId="42BD570D"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67853F92"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B0ACCD9"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8616997" w14:textId="77777777" w:rsidR="00D16D87" w:rsidRPr="00742A91" w:rsidRDefault="00D16D87" w:rsidP="006D07C5">
            <w:pPr>
              <w:rPr>
                <w:sz w:val="18"/>
                <w:szCs w:val="18"/>
                <w:lang w:val="en-GB"/>
              </w:rPr>
            </w:pPr>
            <w:r w:rsidRPr="00742A91">
              <w:rPr>
                <w:sz w:val="18"/>
                <w:szCs w:val="18"/>
                <w:lang w:val="en-GB"/>
              </w:rPr>
              <w:t>itf13g22080</w:t>
            </w:r>
          </w:p>
        </w:tc>
        <w:tc>
          <w:tcPr>
            <w:tcW w:w="642" w:type="pct"/>
            <w:tcBorders>
              <w:top w:val="nil"/>
              <w:left w:val="nil"/>
              <w:bottom w:val="nil"/>
              <w:right w:val="nil"/>
            </w:tcBorders>
            <w:shd w:val="clear" w:color="auto" w:fill="auto"/>
            <w:noWrap/>
            <w:vAlign w:val="center"/>
            <w:hideMark/>
          </w:tcPr>
          <w:p w14:paraId="3C1C87A5"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2D8C8ADA"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03B792BC" w14:textId="77777777" w:rsidR="00D16D87" w:rsidRPr="00742A91" w:rsidRDefault="00D16D87" w:rsidP="006D07C5">
            <w:pPr>
              <w:rPr>
                <w:sz w:val="18"/>
                <w:szCs w:val="18"/>
                <w:lang w:val="en-GB"/>
              </w:rPr>
            </w:pPr>
            <w:r w:rsidRPr="00742A91">
              <w:rPr>
                <w:sz w:val="18"/>
                <w:szCs w:val="18"/>
                <w:lang w:val="en-GB"/>
              </w:rPr>
              <w:t>Chr13</w:t>
            </w:r>
          </w:p>
        </w:tc>
        <w:tc>
          <w:tcPr>
            <w:tcW w:w="512" w:type="pct"/>
            <w:tcBorders>
              <w:top w:val="nil"/>
              <w:left w:val="nil"/>
              <w:bottom w:val="nil"/>
              <w:right w:val="nil"/>
            </w:tcBorders>
            <w:shd w:val="clear" w:color="auto" w:fill="auto"/>
            <w:noWrap/>
            <w:vAlign w:val="center"/>
            <w:hideMark/>
          </w:tcPr>
          <w:p w14:paraId="3484D8FD"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096DC73D"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7DE49FD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46D44F0C" w14:textId="77777777" w:rsidR="00D16D87" w:rsidRPr="00742A91" w:rsidRDefault="00D16D87" w:rsidP="006D07C5">
            <w:pPr>
              <w:rPr>
                <w:sz w:val="18"/>
                <w:szCs w:val="18"/>
                <w:lang w:val="en-GB"/>
              </w:rPr>
            </w:pPr>
            <w:r w:rsidRPr="00742A91">
              <w:rPr>
                <w:sz w:val="18"/>
                <w:szCs w:val="18"/>
                <w:lang w:val="en-GB"/>
              </w:rPr>
              <w:t>itf14g02770</w:t>
            </w:r>
          </w:p>
        </w:tc>
        <w:tc>
          <w:tcPr>
            <w:tcW w:w="642" w:type="pct"/>
            <w:tcBorders>
              <w:top w:val="nil"/>
              <w:left w:val="nil"/>
              <w:bottom w:val="nil"/>
              <w:right w:val="nil"/>
            </w:tcBorders>
            <w:shd w:val="clear" w:color="auto" w:fill="auto"/>
            <w:noWrap/>
            <w:vAlign w:val="center"/>
            <w:hideMark/>
          </w:tcPr>
          <w:p w14:paraId="59E960B1"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692F3E44"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547499FB" w14:textId="77777777" w:rsidR="00D16D87" w:rsidRPr="00742A91" w:rsidRDefault="00D16D87" w:rsidP="006D07C5">
            <w:pPr>
              <w:rPr>
                <w:sz w:val="18"/>
                <w:szCs w:val="18"/>
                <w:lang w:val="en-GB"/>
              </w:rPr>
            </w:pPr>
            <w:r w:rsidRPr="00742A91">
              <w:rPr>
                <w:sz w:val="18"/>
                <w:szCs w:val="18"/>
                <w:lang w:val="en-GB"/>
              </w:rPr>
              <w:t>Chr14</w:t>
            </w:r>
          </w:p>
        </w:tc>
        <w:tc>
          <w:tcPr>
            <w:tcW w:w="512" w:type="pct"/>
            <w:tcBorders>
              <w:top w:val="nil"/>
              <w:left w:val="nil"/>
              <w:bottom w:val="nil"/>
              <w:right w:val="nil"/>
            </w:tcBorders>
            <w:shd w:val="clear" w:color="auto" w:fill="auto"/>
            <w:noWrap/>
            <w:vAlign w:val="center"/>
            <w:hideMark/>
          </w:tcPr>
          <w:p w14:paraId="184425E0"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58431473"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53811FDD"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BB03DAD" w14:textId="77777777" w:rsidR="00D16D87" w:rsidRPr="00742A91" w:rsidRDefault="00D16D87" w:rsidP="006D07C5">
            <w:pPr>
              <w:rPr>
                <w:sz w:val="18"/>
                <w:szCs w:val="18"/>
                <w:lang w:val="en-GB"/>
              </w:rPr>
            </w:pPr>
            <w:r w:rsidRPr="00742A91">
              <w:rPr>
                <w:sz w:val="18"/>
                <w:szCs w:val="18"/>
                <w:lang w:val="en-GB"/>
              </w:rPr>
              <w:t>itf14g12010</w:t>
            </w:r>
          </w:p>
        </w:tc>
        <w:tc>
          <w:tcPr>
            <w:tcW w:w="642" w:type="pct"/>
            <w:tcBorders>
              <w:top w:val="nil"/>
              <w:left w:val="nil"/>
              <w:bottom w:val="nil"/>
              <w:right w:val="nil"/>
            </w:tcBorders>
            <w:shd w:val="clear" w:color="auto" w:fill="auto"/>
            <w:noWrap/>
            <w:vAlign w:val="center"/>
            <w:hideMark/>
          </w:tcPr>
          <w:p w14:paraId="533AC7E6"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113A949"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3A520A1F" w14:textId="77777777" w:rsidR="00D16D87" w:rsidRPr="00742A91" w:rsidRDefault="00D16D87" w:rsidP="006D07C5">
            <w:pPr>
              <w:rPr>
                <w:sz w:val="18"/>
                <w:szCs w:val="18"/>
                <w:lang w:val="en-GB"/>
              </w:rPr>
            </w:pPr>
            <w:r w:rsidRPr="00742A91">
              <w:rPr>
                <w:sz w:val="18"/>
                <w:szCs w:val="18"/>
                <w:lang w:val="en-GB"/>
              </w:rPr>
              <w:t>Chr14</w:t>
            </w:r>
          </w:p>
        </w:tc>
        <w:tc>
          <w:tcPr>
            <w:tcW w:w="512" w:type="pct"/>
            <w:tcBorders>
              <w:top w:val="nil"/>
              <w:left w:val="nil"/>
              <w:bottom w:val="nil"/>
              <w:right w:val="nil"/>
            </w:tcBorders>
            <w:shd w:val="clear" w:color="auto" w:fill="auto"/>
            <w:noWrap/>
            <w:vAlign w:val="center"/>
            <w:hideMark/>
          </w:tcPr>
          <w:p w14:paraId="785B0E5E"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609A1C51"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07453A0"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9B8DE6B" w14:textId="77777777" w:rsidR="00D16D87" w:rsidRPr="00742A91" w:rsidRDefault="00D16D87" w:rsidP="006D07C5">
            <w:pPr>
              <w:rPr>
                <w:sz w:val="18"/>
                <w:szCs w:val="18"/>
                <w:lang w:val="en-GB"/>
              </w:rPr>
            </w:pPr>
            <w:r w:rsidRPr="00742A91">
              <w:rPr>
                <w:sz w:val="18"/>
                <w:szCs w:val="18"/>
                <w:lang w:val="en-GB"/>
              </w:rPr>
              <w:t>itf15g02970</w:t>
            </w:r>
          </w:p>
        </w:tc>
        <w:tc>
          <w:tcPr>
            <w:tcW w:w="642" w:type="pct"/>
            <w:tcBorders>
              <w:top w:val="nil"/>
              <w:left w:val="nil"/>
              <w:bottom w:val="nil"/>
              <w:right w:val="nil"/>
            </w:tcBorders>
            <w:shd w:val="clear" w:color="auto" w:fill="auto"/>
            <w:noWrap/>
            <w:vAlign w:val="center"/>
            <w:hideMark/>
          </w:tcPr>
          <w:p w14:paraId="343978AD"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hideMark/>
          </w:tcPr>
          <w:p w14:paraId="1BD75B78"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2FDCBD2C" w14:textId="77777777" w:rsidR="00D16D87" w:rsidRPr="00742A91" w:rsidRDefault="00D16D87" w:rsidP="006D07C5">
            <w:pPr>
              <w:rPr>
                <w:sz w:val="18"/>
                <w:szCs w:val="18"/>
                <w:lang w:val="en-GB"/>
              </w:rPr>
            </w:pPr>
            <w:r w:rsidRPr="00742A91">
              <w:rPr>
                <w:sz w:val="18"/>
                <w:szCs w:val="18"/>
                <w:lang w:val="en-GB"/>
              </w:rPr>
              <w:t>Chr15</w:t>
            </w:r>
          </w:p>
        </w:tc>
        <w:tc>
          <w:tcPr>
            <w:tcW w:w="512" w:type="pct"/>
            <w:tcBorders>
              <w:top w:val="nil"/>
              <w:left w:val="nil"/>
              <w:bottom w:val="nil"/>
              <w:right w:val="nil"/>
            </w:tcBorders>
            <w:shd w:val="clear" w:color="auto" w:fill="auto"/>
            <w:noWrap/>
            <w:vAlign w:val="center"/>
            <w:hideMark/>
          </w:tcPr>
          <w:p w14:paraId="42520BC3"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29BA3DC3"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33D3F86"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FBAA0F7" w14:textId="77777777" w:rsidR="00D16D87" w:rsidRPr="00742A91" w:rsidRDefault="00D16D87" w:rsidP="006D07C5">
            <w:pPr>
              <w:rPr>
                <w:sz w:val="18"/>
                <w:szCs w:val="18"/>
                <w:lang w:val="en-GB"/>
              </w:rPr>
            </w:pPr>
            <w:r w:rsidRPr="00742A91">
              <w:rPr>
                <w:sz w:val="18"/>
                <w:szCs w:val="18"/>
                <w:lang w:val="en-GB"/>
              </w:rPr>
              <w:t>itf15g19800</w:t>
            </w:r>
          </w:p>
        </w:tc>
        <w:tc>
          <w:tcPr>
            <w:tcW w:w="642" w:type="pct"/>
            <w:tcBorders>
              <w:top w:val="nil"/>
              <w:left w:val="nil"/>
              <w:bottom w:val="nil"/>
              <w:right w:val="nil"/>
            </w:tcBorders>
            <w:shd w:val="clear" w:color="auto" w:fill="auto"/>
            <w:noWrap/>
            <w:vAlign w:val="center"/>
            <w:hideMark/>
          </w:tcPr>
          <w:p w14:paraId="25BE00CB"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05313627"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4BF737CE" w14:textId="77777777" w:rsidR="00D16D87" w:rsidRPr="00742A91" w:rsidRDefault="00D16D87" w:rsidP="006D07C5">
            <w:pPr>
              <w:rPr>
                <w:sz w:val="18"/>
                <w:szCs w:val="18"/>
                <w:lang w:val="en-GB"/>
              </w:rPr>
            </w:pPr>
            <w:r w:rsidRPr="00742A91">
              <w:rPr>
                <w:sz w:val="18"/>
                <w:szCs w:val="18"/>
                <w:lang w:val="en-GB"/>
              </w:rPr>
              <w:t>Chr15</w:t>
            </w:r>
          </w:p>
        </w:tc>
        <w:tc>
          <w:tcPr>
            <w:tcW w:w="512" w:type="pct"/>
            <w:tcBorders>
              <w:top w:val="nil"/>
              <w:left w:val="nil"/>
              <w:bottom w:val="nil"/>
              <w:right w:val="nil"/>
            </w:tcBorders>
            <w:shd w:val="clear" w:color="auto" w:fill="auto"/>
            <w:noWrap/>
            <w:vAlign w:val="center"/>
            <w:hideMark/>
          </w:tcPr>
          <w:p w14:paraId="6624B82B"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45F0E84C"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8E02A25"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ABDB224" w14:textId="77777777" w:rsidR="00D16D87" w:rsidRPr="00742A91" w:rsidRDefault="00D16D87" w:rsidP="006D07C5">
            <w:pPr>
              <w:rPr>
                <w:sz w:val="18"/>
                <w:szCs w:val="18"/>
                <w:lang w:val="en-GB"/>
              </w:rPr>
            </w:pPr>
            <w:r w:rsidRPr="00742A91">
              <w:rPr>
                <w:sz w:val="18"/>
                <w:szCs w:val="18"/>
                <w:lang w:val="en-GB"/>
              </w:rPr>
              <w:t>novel.4265</w:t>
            </w:r>
          </w:p>
        </w:tc>
        <w:tc>
          <w:tcPr>
            <w:tcW w:w="642" w:type="pct"/>
            <w:tcBorders>
              <w:top w:val="nil"/>
              <w:left w:val="nil"/>
              <w:bottom w:val="nil"/>
              <w:right w:val="nil"/>
            </w:tcBorders>
            <w:shd w:val="clear" w:color="auto" w:fill="auto"/>
            <w:noWrap/>
            <w:vAlign w:val="center"/>
            <w:hideMark/>
          </w:tcPr>
          <w:p w14:paraId="5A681413"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65D706A0"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05260D48"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nil"/>
              <w:right w:val="nil"/>
            </w:tcBorders>
            <w:shd w:val="clear" w:color="auto" w:fill="auto"/>
            <w:noWrap/>
            <w:vAlign w:val="center"/>
            <w:hideMark/>
          </w:tcPr>
          <w:p w14:paraId="1FD83EE0" w14:textId="77777777" w:rsidR="00D16D87" w:rsidRPr="00742A91" w:rsidRDefault="00D16D87" w:rsidP="006D07C5">
            <w:pPr>
              <w:rPr>
                <w:sz w:val="18"/>
                <w:szCs w:val="18"/>
                <w:lang w:val="en-GB"/>
              </w:rPr>
            </w:pPr>
            <w:r w:rsidRPr="00742A91">
              <w:rPr>
                <w:sz w:val="18"/>
                <w:szCs w:val="18"/>
                <w:lang w:val="en-GB"/>
              </w:rPr>
              <w:t>bZIP_1</w:t>
            </w:r>
          </w:p>
        </w:tc>
      </w:tr>
      <w:tr w:rsidR="00D16D87" w:rsidRPr="00742A91" w14:paraId="775A9987" w14:textId="77777777" w:rsidTr="006D07C5">
        <w:trPr>
          <w:trHeight w:val="300"/>
          <w:jc w:val="center"/>
        </w:trPr>
        <w:tc>
          <w:tcPr>
            <w:tcW w:w="1664" w:type="pct"/>
            <w:tcBorders>
              <w:top w:val="nil"/>
              <w:left w:val="nil"/>
              <w:bottom w:val="nil"/>
              <w:right w:val="nil"/>
            </w:tcBorders>
            <w:shd w:val="clear" w:color="auto" w:fill="auto"/>
            <w:noWrap/>
            <w:vAlign w:val="bottom"/>
          </w:tcPr>
          <w:p w14:paraId="460C8C0B" w14:textId="77777777" w:rsidR="00D16D87" w:rsidRPr="00742A91" w:rsidRDefault="00D16D87" w:rsidP="006D07C5">
            <w:pPr>
              <w:rPr>
                <w:sz w:val="18"/>
                <w:szCs w:val="18"/>
                <w:lang w:val="en-GB"/>
              </w:rPr>
            </w:pPr>
            <w:r w:rsidRPr="00742A91">
              <w:rPr>
                <w:sz w:val="18"/>
                <w:szCs w:val="18"/>
                <w:lang w:val="en-GB"/>
              </w:rPr>
              <w:t>Natural resistance-associated macrophage protein</w:t>
            </w:r>
          </w:p>
        </w:tc>
        <w:tc>
          <w:tcPr>
            <w:tcW w:w="735" w:type="pct"/>
            <w:tcBorders>
              <w:top w:val="nil"/>
              <w:left w:val="nil"/>
              <w:bottom w:val="nil"/>
              <w:right w:val="nil"/>
            </w:tcBorders>
            <w:shd w:val="clear" w:color="auto" w:fill="auto"/>
            <w:noWrap/>
            <w:vAlign w:val="center"/>
          </w:tcPr>
          <w:p w14:paraId="6A655311" w14:textId="77777777" w:rsidR="00D16D87" w:rsidRPr="00742A91" w:rsidRDefault="00D16D87" w:rsidP="006D07C5">
            <w:pPr>
              <w:rPr>
                <w:sz w:val="18"/>
                <w:szCs w:val="18"/>
                <w:lang w:val="en-GB"/>
              </w:rPr>
            </w:pPr>
            <w:r w:rsidRPr="00742A91">
              <w:rPr>
                <w:sz w:val="18"/>
                <w:szCs w:val="18"/>
                <w:lang w:val="en-GB"/>
              </w:rPr>
              <w:t>itf13g12280</w:t>
            </w:r>
          </w:p>
        </w:tc>
        <w:tc>
          <w:tcPr>
            <w:tcW w:w="642" w:type="pct"/>
            <w:tcBorders>
              <w:top w:val="nil"/>
              <w:left w:val="nil"/>
              <w:bottom w:val="nil"/>
              <w:right w:val="nil"/>
            </w:tcBorders>
            <w:shd w:val="clear" w:color="auto" w:fill="auto"/>
            <w:noWrap/>
            <w:vAlign w:val="center"/>
          </w:tcPr>
          <w:p w14:paraId="4C30A18B"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tcPr>
          <w:p w14:paraId="00B240B2"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tcPr>
          <w:p w14:paraId="51688F0E" w14:textId="77777777" w:rsidR="00D16D87" w:rsidRPr="00742A91" w:rsidRDefault="00D16D87" w:rsidP="006D07C5">
            <w:pPr>
              <w:rPr>
                <w:sz w:val="18"/>
                <w:szCs w:val="18"/>
                <w:lang w:val="en-GB"/>
              </w:rPr>
            </w:pPr>
            <w:r w:rsidRPr="00742A91">
              <w:rPr>
                <w:sz w:val="18"/>
                <w:szCs w:val="18"/>
                <w:lang w:val="en-GB"/>
              </w:rPr>
              <w:t>Chr13</w:t>
            </w:r>
          </w:p>
        </w:tc>
        <w:tc>
          <w:tcPr>
            <w:tcW w:w="512" w:type="pct"/>
            <w:tcBorders>
              <w:top w:val="nil"/>
              <w:left w:val="nil"/>
              <w:bottom w:val="nil"/>
              <w:right w:val="nil"/>
            </w:tcBorders>
            <w:shd w:val="clear" w:color="auto" w:fill="auto"/>
            <w:noWrap/>
            <w:vAlign w:val="center"/>
          </w:tcPr>
          <w:p w14:paraId="3344F43D"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42D86600" w14:textId="77777777" w:rsidTr="006D07C5">
        <w:trPr>
          <w:trHeight w:val="300"/>
          <w:jc w:val="center"/>
        </w:trPr>
        <w:tc>
          <w:tcPr>
            <w:tcW w:w="1664" w:type="pct"/>
            <w:tcBorders>
              <w:top w:val="nil"/>
              <w:left w:val="nil"/>
              <w:bottom w:val="nil"/>
              <w:right w:val="nil"/>
            </w:tcBorders>
            <w:shd w:val="clear" w:color="auto" w:fill="auto"/>
            <w:noWrap/>
            <w:vAlign w:val="bottom"/>
          </w:tcPr>
          <w:p w14:paraId="69C0DA49" w14:textId="77777777" w:rsidR="00D16D87" w:rsidRPr="00742A91" w:rsidRDefault="00D16D87" w:rsidP="006D07C5">
            <w:pPr>
              <w:rPr>
                <w:sz w:val="18"/>
                <w:szCs w:val="18"/>
                <w:lang w:val="en-GB"/>
              </w:rPr>
            </w:pPr>
            <w:r w:rsidRPr="00742A91">
              <w:rPr>
                <w:sz w:val="18"/>
                <w:szCs w:val="18"/>
                <w:lang w:val="en-GB"/>
              </w:rPr>
              <w:t>Major facilitator superfamily</w:t>
            </w:r>
          </w:p>
        </w:tc>
        <w:tc>
          <w:tcPr>
            <w:tcW w:w="735" w:type="pct"/>
            <w:tcBorders>
              <w:top w:val="nil"/>
              <w:left w:val="nil"/>
              <w:bottom w:val="nil"/>
              <w:right w:val="nil"/>
            </w:tcBorders>
            <w:shd w:val="clear" w:color="auto" w:fill="auto"/>
            <w:noWrap/>
            <w:vAlign w:val="center"/>
          </w:tcPr>
          <w:p w14:paraId="2683014E" w14:textId="77777777" w:rsidR="00D16D87" w:rsidRPr="00742A91" w:rsidRDefault="00D16D87" w:rsidP="006D07C5">
            <w:pPr>
              <w:rPr>
                <w:sz w:val="18"/>
                <w:szCs w:val="18"/>
                <w:lang w:val="en-GB"/>
              </w:rPr>
            </w:pPr>
            <w:r w:rsidRPr="00742A91">
              <w:rPr>
                <w:sz w:val="18"/>
                <w:szCs w:val="18"/>
                <w:lang w:val="en-GB"/>
              </w:rPr>
              <w:t>itf15g05130</w:t>
            </w:r>
          </w:p>
        </w:tc>
        <w:tc>
          <w:tcPr>
            <w:tcW w:w="642" w:type="pct"/>
            <w:tcBorders>
              <w:top w:val="nil"/>
              <w:left w:val="nil"/>
              <w:bottom w:val="nil"/>
              <w:right w:val="nil"/>
            </w:tcBorders>
            <w:shd w:val="clear" w:color="auto" w:fill="auto"/>
            <w:noWrap/>
            <w:vAlign w:val="center"/>
          </w:tcPr>
          <w:p w14:paraId="0AD5DE90"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tcPr>
          <w:p w14:paraId="49C7E9E4"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tcPr>
          <w:p w14:paraId="1564B6C8" w14:textId="77777777" w:rsidR="00D16D87" w:rsidRPr="00742A91" w:rsidRDefault="00D16D87" w:rsidP="006D07C5">
            <w:pPr>
              <w:rPr>
                <w:sz w:val="18"/>
                <w:szCs w:val="18"/>
                <w:lang w:val="en-GB"/>
              </w:rPr>
            </w:pPr>
            <w:r w:rsidRPr="00742A91">
              <w:rPr>
                <w:sz w:val="18"/>
                <w:szCs w:val="18"/>
                <w:lang w:val="en-GB"/>
              </w:rPr>
              <w:t>Chr15</w:t>
            </w:r>
          </w:p>
        </w:tc>
        <w:tc>
          <w:tcPr>
            <w:tcW w:w="512" w:type="pct"/>
            <w:tcBorders>
              <w:top w:val="nil"/>
              <w:left w:val="nil"/>
              <w:bottom w:val="nil"/>
              <w:right w:val="nil"/>
            </w:tcBorders>
            <w:shd w:val="clear" w:color="auto" w:fill="auto"/>
            <w:noWrap/>
            <w:vAlign w:val="center"/>
          </w:tcPr>
          <w:p w14:paraId="53C4E029"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7A60AA9D"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02CDF76E"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299D9E1" w14:textId="77777777" w:rsidR="00D16D87" w:rsidRPr="00742A91" w:rsidRDefault="00D16D87" w:rsidP="006D07C5">
            <w:pPr>
              <w:rPr>
                <w:sz w:val="18"/>
                <w:szCs w:val="18"/>
                <w:lang w:val="en-GB"/>
              </w:rPr>
            </w:pPr>
            <w:r w:rsidRPr="00742A91">
              <w:rPr>
                <w:sz w:val="18"/>
                <w:szCs w:val="18"/>
                <w:lang w:val="en-GB"/>
              </w:rPr>
              <w:t>itf03g13380</w:t>
            </w:r>
          </w:p>
        </w:tc>
        <w:tc>
          <w:tcPr>
            <w:tcW w:w="642" w:type="pct"/>
            <w:tcBorders>
              <w:top w:val="nil"/>
              <w:left w:val="nil"/>
              <w:bottom w:val="nil"/>
              <w:right w:val="nil"/>
            </w:tcBorders>
            <w:shd w:val="clear" w:color="auto" w:fill="auto"/>
            <w:noWrap/>
            <w:vAlign w:val="center"/>
            <w:hideMark/>
          </w:tcPr>
          <w:p w14:paraId="534858F1"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988FBFB"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37378B46" w14:textId="77777777" w:rsidR="00D16D87" w:rsidRPr="00742A91" w:rsidRDefault="00D16D87" w:rsidP="006D07C5">
            <w:pPr>
              <w:rPr>
                <w:sz w:val="18"/>
                <w:szCs w:val="18"/>
                <w:lang w:val="en-GB"/>
              </w:rPr>
            </w:pPr>
            <w:r w:rsidRPr="00742A91">
              <w:rPr>
                <w:sz w:val="18"/>
                <w:szCs w:val="18"/>
                <w:lang w:val="en-GB"/>
              </w:rPr>
              <w:t>Chr03</w:t>
            </w:r>
          </w:p>
        </w:tc>
        <w:tc>
          <w:tcPr>
            <w:tcW w:w="512" w:type="pct"/>
            <w:tcBorders>
              <w:top w:val="nil"/>
              <w:left w:val="nil"/>
              <w:bottom w:val="nil"/>
              <w:right w:val="nil"/>
            </w:tcBorders>
            <w:shd w:val="clear" w:color="auto" w:fill="auto"/>
            <w:noWrap/>
            <w:vAlign w:val="center"/>
            <w:hideMark/>
          </w:tcPr>
          <w:p w14:paraId="68E6D405"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728212CA"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97E5154"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2E02ECF1" w14:textId="77777777" w:rsidR="00D16D87" w:rsidRPr="00742A91" w:rsidRDefault="00D16D87" w:rsidP="006D07C5">
            <w:pPr>
              <w:rPr>
                <w:sz w:val="18"/>
                <w:szCs w:val="18"/>
                <w:lang w:val="en-GB"/>
              </w:rPr>
            </w:pPr>
            <w:r w:rsidRPr="00742A91">
              <w:rPr>
                <w:sz w:val="18"/>
                <w:szCs w:val="18"/>
                <w:lang w:val="en-GB"/>
              </w:rPr>
              <w:t>itf03g21270</w:t>
            </w:r>
          </w:p>
        </w:tc>
        <w:tc>
          <w:tcPr>
            <w:tcW w:w="642" w:type="pct"/>
            <w:tcBorders>
              <w:top w:val="nil"/>
              <w:left w:val="nil"/>
              <w:bottom w:val="nil"/>
              <w:right w:val="nil"/>
            </w:tcBorders>
            <w:shd w:val="clear" w:color="auto" w:fill="auto"/>
            <w:noWrap/>
            <w:vAlign w:val="center"/>
            <w:hideMark/>
          </w:tcPr>
          <w:p w14:paraId="4148A2D5"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1A9B9195"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5D2CD08D" w14:textId="77777777" w:rsidR="00D16D87" w:rsidRPr="00742A91" w:rsidRDefault="00D16D87" w:rsidP="006D07C5">
            <w:pPr>
              <w:rPr>
                <w:sz w:val="18"/>
                <w:szCs w:val="18"/>
                <w:lang w:val="en-GB"/>
              </w:rPr>
            </w:pPr>
            <w:r w:rsidRPr="00742A91">
              <w:rPr>
                <w:sz w:val="18"/>
                <w:szCs w:val="18"/>
                <w:lang w:val="en-GB"/>
              </w:rPr>
              <w:t>Chr03</w:t>
            </w:r>
          </w:p>
        </w:tc>
        <w:tc>
          <w:tcPr>
            <w:tcW w:w="512" w:type="pct"/>
            <w:tcBorders>
              <w:top w:val="nil"/>
              <w:left w:val="nil"/>
              <w:bottom w:val="nil"/>
              <w:right w:val="nil"/>
            </w:tcBorders>
            <w:shd w:val="clear" w:color="auto" w:fill="auto"/>
            <w:noWrap/>
            <w:vAlign w:val="center"/>
            <w:hideMark/>
          </w:tcPr>
          <w:p w14:paraId="1B499FBF"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6E42EAD7"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0317B64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FB7EAF4" w14:textId="77777777" w:rsidR="00D16D87" w:rsidRPr="00742A91" w:rsidRDefault="00D16D87" w:rsidP="006D07C5">
            <w:pPr>
              <w:rPr>
                <w:sz w:val="18"/>
                <w:szCs w:val="18"/>
                <w:lang w:val="en-GB"/>
              </w:rPr>
            </w:pPr>
            <w:r w:rsidRPr="00742A91">
              <w:rPr>
                <w:sz w:val="18"/>
                <w:szCs w:val="18"/>
                <w:lang w:val="en-GB"/>
              </w:rPr>
              <w:t>itf04g01140</w:t>
            </w:r>
          </w:p>
        </w:tc>
        <w:tc>
          <w:tcPr>
            <w:tcW w:w="642" w:type="pct"/>
            <w:tcBorders>
              <w:top w:val="nil"/>
              <w:left w:val="nil"/>
              <w:bottom w:val="nil"/>
              <w:right w:val="nil"/>
            </w:tcBorders>
            <w:shd w:val="clear" w:color="auto" w:fill="auto"/>
            <w:noWrap/>
            <w:vAlign w:val="center"/>
            <w:hideMark/>
          </w:tcPr>
          <w:p w14:paraId="0DBD587B"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33F815E4"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4F6C8FF0" w14:textId="77777777" w:rsidR="00D16D87" w:rsidRPr="00742A91" w:rsidRDefault="00D16D87" w:rsidP="006D07C5">
            <w:pPr>
              <w:rPr>
                <w:sz w:val="18"/>
                <w:szCs w:val="18"/>
                <w:lang w:val="en-GB"/>
              </w:rPr>
            </w:pPr>
            <w:r w:rsidRPr="00742A91">
              <w:rPr>
                <w:sz w:val="18"/>
                <w:szCs w:val="18"/>
                <w:lang w:val="en-GB"/>
              </w:rPr>
              <w:t>Chr04</w:t>
            </w:r>
          </w:p>
        </w:tc>
        <w:tc>
          <w:tcPr>
            <w:tcW w:w="512" w:type="pct"/>
            <w:tcBorders>
              <w:top w:val="nil"/>
              <w:left w:val="nil"/>
              <w:bottom w:val="nil"/>
              <w:right w:val="nil"/>
            </w:tcBorders>
            <w:shd w:val="clear" w:color="auto" w:fill="auto"/>
            <w:noWrap/>
            <w:vAlign w:val="center"/>
            <w:hideMark/>
          </w:tcPr>
          <w:p w14:paraId="12DAC84D"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5BF0A51D"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8383524"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F5B6372" w14:textId="77777777" w:rsidR="00D16D87" w:rsidRPr="00742A91" w:rsidRDefault="00D16D87" w:rsidP="006D07C5">
            <w:pPr>
              <w:rPr>
                <w:sz w:val="18"/>
                <w:szCs w:val="18"/>
                <w:lang w:val="en-GB"/>
              </w:rPr>
            </w:pPr>
            <w:r w:rsidRPr="00742A91">
              <w:rPr>
                <w:sz w:val="18"/>
                <w:szCs w:val="18"/>
                <w:lang w:val="en-GB"/>
              </w:rPr>
              <w:t>itf04g04080</w:t>
            </w:r>
          </w:p>
        </w:tc>
        <w:tc>
          <w:tcPr>
            <w:tcW w:w="642" w:type="pct"/>
            <w:tcBorders>
              <w:top w:val="nil"/>
              <w:left w:val="nil"/>
              <w:bottom w:val="nil"/>
              <w:right w:val="nil"/>
            </w:tcBorders>
            <w:shd w:val="clear" w:color="auto" w:fill="auto"/>
            <w:noWrap/>
            <w:vAlign w:val="center"/>
            <w:hideMark/>
          </w:tcPr>
          <w:p w14:paraId="3002DD30"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hideMark/>
          </w:tcPr>
          <w:p w14:paraId="78EC4CEE"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1C504624" w14:textId="77777777" w:rsidR="00D16D87" w:rsidRPr="00742A91" w:rsidRDefault="00D16D87" w:rsidP="006D07C5">
            <w:pPr>
              <w:rPr>
                <w:sz w:val="18"/>
                <w:szCs w:val="18"/>
                <w:lang w:val="en-GB"/>
              </w:rPr>
            </w:pPr>
            <w:r w:rsidRPr="00742A91">
              <w:rPr>
                <w:sz w:val="18"/>
                <w:szCs w:val="18"/>
                <w:lang w:val="en-GB"/>
              </w:rPr>
              <w:t>Chr04</w:t>
            </w:r>
          </w:p>
        </w:tc>
        <w:tc>
          <w:tcPr>
            <w:tcW w:w="512" w:type="pct"/>
            <w:tcBorders>
              <w:top w:val="nil"/>
              <w:left w:val="nil"/>
              <w:bottom w:val="nil"/>
              <w:right w:val="nil"/>
            </w:tcBorders>
            <w:shd w:val="clear" w:color="auto" w:fill="auto"/>
            <w:noWrap/>
            <w:vAlign w:val="center"/>
            <w:hideMark/>
          </w:tcPr>
          <w:p w14:paraId="4E9F9A56"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16633E61"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9FB3B80"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62681E7" w14:textId="77777777" w:rsidR="00D16D87" w:rsidRPr="00742A91" w:rsidRDefault="00D16D87" w:rsidP="006D07C5">
            <w:pPr>
              <w:rPr>
                <w:sz w:val="18"/>
                <w:szCs w:val="18"/>
                <w:lang w:val="en-GB"/>
              </w:rPr>
            </w:pPr>
            <w:r w:rsidRPr="00742A91">
              <w:rPr>
                <w:sz w:val="18"/>
                <w:szCs w:val="18"/>
                <w:lang w:val="en-GB"/>
              </w:rPr>
              <w:t>itf04g30980</w:t>
            </w:r>
          </w:p>
        </w:tc>
        <w:tc>
          <w:tcPr>
            <w:tcW w:w="642" w:type="pct"/>
            <w:tcBorders>
              <w:top w:val="nil"/>
              <w:left w:val="nil"/>
              <w:bottom w:val="nil"/>
              <w:right w:val="nil"/>
            </w:tcBorders>
            <w:shd w:val="clear" w:color="auto" w:fill="auto"/>
            <w:noWrap/>
            <w:vAlign w:val="center"/>
            <w:hideMark/>
          </w:tcPr>
          <w:p w14:paraId="3E52640B"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79D4CDD6"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73E994C2" w14:textId="77777777" w:rsidR="00D16D87" w:rsidRPr="00742A91" w:rsidRDefault="00D16D87" w:rsidP="006D07C5">
            <w:pPr>
              <w:rPr>
                <w:sz w:val="18"/>
                <w:szCs w:val="18"/>
                <w:lang w:val="en-GB"/>
              </w:rPr>
            </w:pPr>
            <w:r w:rsidRPr="00742A91">
              <w:rPr>
                <w:sz w:val="18"/>
                <w:szCs w:val="18"/>
                <w:lang w:val="en-GB"/>
              </w:rPr>
              <w:t>Chr04</w:t>
            </w:r>
          </w:p>
        </w:tc>
        <w:tc>
          <w:tcPr>
            <w:tcW w:w="512" w:type="pct"/>
            <w:tcBorders>
              <w:top w:val="nil"/>
              <w:left w:val="nil"/>
              <w:bottom w:val="nil"/>
              <w:right w:val="nil"/>
            </w:tcBorders>
            <w:shd w:val="clear" w:color="auto" w:fill="auto"/>
            <w:noWrap/>
            <w:vAlign w:val="center"/>
            <w:hideMark/>
          </w:tcPr>
          <w:p w14:paraId="62FCC6CB"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5D70CF01"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785CC08A"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9535BE8" w14:textId="77777777" w:rsidR="00D16D87" w:rsidRPr="00742A91" w:rsidRDefault="00D16D87" w:rsidP="006D07C5">
            <w:pPr>
              <w:rPr>
                <w:sz w:val="18"/>
                <w:szCs w:val="18"/>
                <w:lang w:val="en-GB"/>
              </w:rPr>
            </w:pPr>
            <w:r w:rsidRPr="00742A91">
              <w:rPr>
                <w:sz w:val="18"/>
                <w:szCs w:val="18"/>
                <w:lang w:val="en-GB"/>
              </w:rPr>
              <w:t>itf05g06020</w:t>
            </w:r>
          </w:p>
        </w:tc>
        <w:tc>
          <w:tcPr>
            <w:tcW w:w="642" w:type="pct"/>
            <w:tcBorders>
              <w:top w:val="nil"/>
              <w:left w:val="nil"/>
              <w:bottom w:val="nil"/>
              <w:right w:val="nil"/>
            </w:tcBorders>
            <w:shd w:val="clear" w:color="auto" w:fill="auto"/>
            <w:noWrap/>
            <w:vAlign w:val="center"/>
            <w:hideMark/>
          </w:tcPr>
          <w:p w14:paraId="2DF98ACE"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594ECB2A"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3ED4EB4A" w14:textId="77777777" w:rsidR="00D16D87" w:rsidRPr="00742A91" w:rsidRDefault="00D16D87" w:rsidP="006D07C5">
            <w:pPr>
              <w:rPr>
                <w:sz w:val="18"/>
                <w:szCs w:val="18"/>
                <w:lang w:val="en-GB"/>
              </w:rPr>
            </w:pPr>
            <w:r w:rsidRPr="00742A91">
              <w:rPr>
                <w:sz w:val="18"/>
                <w:szCs w:val="18"/>
                <w:lang w:val="en-GB"/>
              </w:rPr>
              <w:t>Chr05</w:t>
            </w:r>
          </w:p>
        </w:tc>
        <w:tc>
          <w:tcPr>
            <w:tcW w:w="512" w:type="pct"/>
            <w:tcBorders>
              <w:top w:val="nil"/>
              <w:left w:val="nil"/>
              <w:bottom w:val="nil"/>
              <w:right w:val="nil"/>
            </w:tcBorders>
            <w:shd w:val="clear" w:color="auto" w:fill="auto"/>
            <w:noWrap/>
            <w:vAlign w:val="center"/>
            <w:hideMark/>
          </w:tcPr>
          <w:p w14:paraId="09535858"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2D58DAEE"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4BC24B8E"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77D95987" w14:textId="77777777" w:rsidR="00D16D87" w:rsidRPr="00742A91" w:rsidRDefault="00D16D87" w:rsidP="006D07C5">
            <w:pPr>
              <w:rPr>
                <w:sz w:val="18"/>
                <w:szCs w:val="18"/>
                <w:lang w:val="en-GB"/>
              </w:rPr>
            </w:pPr>
            <w:r w:rsidRPr="00742A91">
              <w:rPr>
                <w:sz w:val="18"/>
                <w:szCs w:val="18"/>
                <w:lang w:val="en-GB"/>
              </w:rPr>
              <w:t>itf05g21910</w:t>
            </w:r>
          </w:p>
        </w:tc>
        <w:tc>
          <w:tcPr>
            <w:tcW w:w="642" w:type="pct"/>
            <w:tcBorders>
              <w:top w:val="nil"/>
              <w:left w:val="nil"/>
              <w:bottom w:val="nil"/>
              <w:right w:val="nil"/>
            </w:tcBorders>
            <w:shd w:val="clear" w:color="auto" w:fill="auto"/>
            <w:noWrap/>
            <w:vAlign w:val="center"/>
            <w:hideMark/>
          </w:tcPr>
          <w:p w14:paraId="684C932A"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5CB6ADAA"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673132D0" w14:textId="77777777" w:rsidR="00D16D87" w:rsidRPr="00742A91" w:rsidRDefault="00D16D87" w:rsidP="006D07C5">
            <w:pPr>
              <w:rPr>
                <w:sz w:val="18"/>
                <w:szCs w:val="18"/>
                <w:lang w:val="en-GB"/>
              </w:rPr>
            </w:pPr>
            <w:r w:rsidRPr="00742A91">
              <w:rPr>
                <w:sz w:val="18"/>
                <w:szCs w:val="18"/>
                <w:lang w:val="en-GB"/>
              </w:rPr>
              <w:t>Chr05</w:t>
            </w:r>
          </w:p>
        </w:tc>
        <w:tc>
          <w:tcPr>
            <w:tcW w:w="512" w:type="pct"/>
            <w:tcBorders>
              <w:top w:val="nil"/>
              <w:left w:val="nil"/>
              <w:bottom w:val="nil"/>
              <w:right w:val="nil"/>
            </w:tcBorders>
            <w:shd w:val="clear" w:color="auto" w:fill="auto"/>
            <w:noWrap/>
            <w:vAlign w:val="center"/>
            <w:hideMark/>
          </w:tcPr>
          <w:p w14:paraId="65775085"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52323ED7"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44D3A36B"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06311A3D" w14:textId="77777777" w:rsidR="00D16D87" w:rsidRPr="00742A91" w:rsidRDefault="00D16D87" w:rsidP="006D07C5">
            <w:pPr>
              <w:rPr>
                <w:sz w:val="18"/>
                <w:szCs w:val="18"/>
                <w:lang w:val="en-GB"/>
              </w:rPr>
            </w:pPr>
            <w:r w:rsidRPr="00742A91">
              <w:rPr>
                <w:sz w:val="18"/>
                <w:szCs w:val="18"/>
                <w:lang w:val="en-GB"/>
              </w:rPr>
              <w:t>itf07g11920</w:t>
            </w:r>
          </w:p>
        </w:tc>
        <w:tc>
          <w:tcPr>
            <w:tcW w:w="642" w:type="pct"/>
            <w:tcBorders>
              <w:top w:val="nil"/>
              <w:left w:val="nil"/>
              <w:bottom w:val="nil"/>
              <w:right w:val="nil"/>
            </w:tcBorders>
            <w:shd w:val="clear" w:color="auto" w:fill="auto"/>
            <w:noWrap/>
            <w:vAlign w:val="center"/>
            <w:hideMark/>
          </w:tcPr>
          <w:p w14:paraId="24C84BE3"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33140002"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21511D94" w14:textId="77777777" w:rsidR="00D16D87" w:rsidRPr="00742A91" w:rsidRDefault="00D16D87" w:rsidP="006D07C5">
            <w:pPr>
              <w:rPr>
                <w:sz w:val="18"/>
                <w:szCs w:val="18"/>
                <w:lang w:val="en-GB"/>
              </w:rPr>
            </w:pPr>
            <w:r w:rsidRPr="00742A91">
              <w:rPr>
                <w:sz w:val="18"/>
                <w:szCs w:val="18"/>
                <w:lang w:val="en-GB"/>
              </w:rPr>
              <w:t>Chr07</w:t>
            </w:r>
          </w:p>
        </w:tc>
        <w:tc>
          <w:tcPr>
            <w:tcW w:w="512" w:type="pct"/>
            <w:tcBorders>
              <w:top w:val="nil"/>
              <w:left w:val="nil"/>
              <w:bottom w:val="nil"/>
              <w:right w:val="nil"/>
            </w:tcBorders>
            <w:shd w:val="clear" w:color="auto" w:fill="auto"/>
            <w:noWrap/>
            <w:vAlign w:val="center"/>
            <w:hideMark/>
          </w:tcPr>
          <w:p w14:paraId="3FE869DE"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37383FCC"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6CA1AC19"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1542DCD" w14:textId="77777777" w:rsidR="00D16D87" w:rsidRPr="00742A91" w:rsidRDefault="00D16D87" w:rsidP="006D07C5">
            <w:pPr>
              <w:rPr>
                <w:sz w:val="18"/>
                <w:szCs w:val="18"/>
                <w:lang w:val="en-GB"/>
              </w:rPr>
            </w:pPr>
            <w:r w:rsidRPr="00742A91">
              <w:rPr>
                <w:sz w:val="18"/>
                <w:szCs w:val="18"/>
                <w:lang w:val="en-GB"/>
              </w:rPr>
              <w:t>itf07g11930</w:t>
            </w:r>
          </w:p>
        </w:tc>
        <w:tc>
          <w:tcPr>
            <w:tcW w:w="642" w:type="pct"/>
            <w:tcBorders>
              <w:top w:val="nil"/>
              <w:left w:val="nil"/>
              <w:bottom w:val="nil"/>
              <w:right w:val="nil"/>
            </w:tcBorders>
            <w:shd w:val="clear" w:color="auto" w:fill="auto"/>
            <w:noWrap/>
            <w:vAlign w:val="center"/>
            <w:hideMark/>
          </w:tcPr>
          <w:p w14:paraId="656DC88B"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3FB369BE"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60EC716B" w14:textId="77777777" w:rsidR="00D16D87" w:rsidRPr="00742A91" w:rsidRDefault="00D16D87" w:rsidP="006D07C5">
            <w:pPr>
              <w:rPr>
                <w:sz w:val="18"/>
                <w:szCs w:val="18"/>
                <w:lang w:val="en-GB"/>
              </w:rPr>
            </w:pPr>
            <w:r w:rsidRPr="00742A91">
              <w:rPr>
                <w:sz w:val="18"/>
                <w:szCs w:val="18"/>
                <w:lang w:val="en-GB"/>
              </w:rPr>
              <w:t>Chr07</w:t>
            </w:r>
          </w:p>
        </w:tc>
        <w:tc>
          <w:tcPr>
            <w:tcW w:w="512" w:type="pct"/>
            <w:tcBorders>
              <w:top w:val="nil"/>
              <w:left w:val="nil"/>
              <w:bottom w:val="nil"/>
              <w:right w:val="nil"/>
            </w:tcBorders>
            <w:shd w:val="clear" w:color="auto" w:fill="auto"/>
            <w:noWrap/>
            <w:vAlign w:val="center"/>
            <w:hideMark/>
          </w:tcPr>
          <w:p w14:paraId="69C7F614"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219ADB00"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03F4497C"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4DB3BB64" w14:textId="77777777" w:rsidR="00D16D87" w:rsidRPr="00742A91" w:rsidRDefault="00D16D87" w:rsidP="006D07C5">
            <w:pPr>
              <w:rPr>
                <w:sz w:val="18"/>
                <w:szCs w:val="18"/>
                <w:lang w:val="en-GB"/>
              </w:rPr>
            </w:pPr>
            <w:r w:rsidRPr="00742A91">
              <w:rPr>
                <w:sz w:val="18"/>
                <w:szCs w:val="18"/>
                <w:lang w:val="en-GB"/>
              </w:rPr>
              <w:t>itf07g11940</w:t>
            </w:r>
          </w:p>
        </w:tc>
        <w:tc>
          <w:tcPr>
            <w:tcW w:w="642" w:type="pct"/>
            <w:tcBorders>
              <w:top w:val="nil"/>
              <w:left w:val="nil"/>
              <w:bottom w:val="nil"/>
              <w:right w:val="nil"/>
            </w:tcBorders>
            <w:shd w:val="clear" w:color="auto" w:fill="auto"/>
            <w:noWrap/>
            <w:vAlign w:val="center"/>
            <w:hideMark/>
          </w:tcPr>
          <w:p w14:paraId="0328BEA7"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4D26BF8B"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628F1E26" w14:textId="77777777" w:rsidR="00D16D87" w:rsidRPr="00742A91" w:rsidRDefault="00D16D87" w:rsidP="006D07C5">
            <w:pPr>
              <w:rPr>
                <w:sz w:val="18"/>
                <w:szCs w:val="18"/>
                <w:lang w:val="en-GB"/>
              </w:rPr>
            </w:pPr>
            <w:r w:rsidRPr="00742A91">
              <w:rPr>
                <w:sz w:val="18"/>
                <w:szCs w:val="18"/>
                <w:lang w:val="en-GB"/>
              </w:rPr>
              <w:t>Chr07</w:t>
            </w:r>
          </w:p>
        </w:tc>
        <w:tc>
          <w:tcPr>
            <w:tcW w:w="512" w:type="pct"/>
            <w:tcBorders>
              <w:top w:val="nil"/>
              <w:left w:val="nil"/>
              <w:bottom w:val="nil"/>
              <w:right w:val="nil"/>
            </w:tcBorders>
            <w:shd w:val="clear" w:color="auto" w:fill="auto"/>
            <w:noWrap/>
            <w:vAlign w:val="center"/>
            <w:hideMark/>
          </w:tcPr>
          <w:p w14:paraId="278482CE"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50B004E5"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4CD0516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ECF1A41" w14:textId="77777777" w:rsidR="00D16D87" w:rsidRPr="00742A91" w:rsidRDefault="00D16D87" w:rsidP="006D07C5">
            <w:pPr>
              <w:rPr>
                <w:sz w:val="18"/>
                <w:szCs w:val="18"/>
                <w:lang w:val="en-GB"/>
              </w:rPr>
            </w:pPr>
            <w:r w:rsidRPr="00742A91">
              <w:rPr>
                <w:sz w:val="18"/>
                <w:szCs w:val="18"/>
                <w:lang w:val="en-GB"/>
              </w:rPr>
              <w:t>itf08g13870</w:t>
            </w:r>
          </w:p>
        </w:tc>
        <w:tc>
          <w:tcPr>
            <w:tcW w:w="642" w:type="pct"/>
            <w:tcBorders>
              <w:top w:val="nil"/>
              <w:left w:val="nil"/>
              <w:bottom w:val="nil"/>
              <w:right w:val="nil"/>
            </w:tcBorders>
            <w:shd w:val="clear" w:color="auto" w:fill="auto"/>
            <w:noWrap/>
            <w:vAlign w:val="center"/>
            <w:hideMark/>
          </w:tcPr>
          <w:p w14:paraId="1A2F20E8"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1D0E3056"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446114BB" w14:textId="77777777" w:rsidR="00D16D87" w:rsidRPr="00742A91" w:rsidRDefault="00D16D87" w:rsidP="006D07C5">
            <w:pPr>
              <w:rPr>
                <w:sz w:val="18"/>
                <w:szCs w:val="18"/>
                <w:lang w:val="en-GB"/>
              </w:rPr>
            </w:pPr>
            <w:r w:rsidRPr="00742A91">
              <w:rPr>
                <w:sz w:val="18"/>
                <w:szCs w:val="18"/>
                <w:lang w:val="en-GB"/>
              </w:rPr>
              <w:t>Chr08</w:t>
            </w:r>
          </w:p>
        </w:tc>
        <w:tc>
          <w:tcPr>
            <w:tcW w:w="512" w:type="pct"/>
            <w:tcBorders>
              <w:top w:val="nil"/>
              <w:left w:val="nil"/>
              <w:bottom w:val="nil"/>
              <w:right w:val="nil"/>
            </w:tcBorders>
            <w:shd w:val="clear" w:color="auto" w:fill="auto"/>
            <w:noWrap/>
            <w:vAlign w:val="center"/>
            <w:hideMark/>
          </w:tcPr>
          <w:p w14:paraId="5B651A55"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2AF2396C"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0BB8B31D"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47BC24EB" w14:textId="77777777" w:rsidR="00D16D87" w:rsidRPr="00742A91" w:rsidRDefault="00D16D87" w:rsidP="006D07C5">
            <w:pPr>
              <w:rPr>
                <w:sz w:val="18"/>
                <w:szCs w:val="18"/>
                <w:lang w:val="en-GB"/>
              </w:rPr>
            </w:pPr>
            <w:r w:rsidRPr="00742A91">
              <w:rPr>
                <w:sz w:val="18"/>
                <w:szCs w:val="18"/>
                <w:lang w:val="en-GB"/>
              </w:rPr>
              <w:t>itf09g09080</w:t>
            </w:r>
          </w:p>
        </w:tc>
        <w:tc>
          <w:tcPr>
            <w:tcW w:w="642" w:type="pct"/>
            <w:tcBorders>
              <w:top w:val="nil"/>
              <w:left w:val="nil"/>
              <w:bottom w:val="nil"/>
              <w:right w:val="nil"/>
            </w:tcBorders>
            <w:shd w:val="clear" w:color="auto" w:fill="auto"/>
            <w:noWrap/>
            <w:vAlign w:val="center"/>
            <w:hideMark/>
          </w:tcPr>
          <w:p w14:paraId="17E12CDB"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34828D19"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0F6BD320"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nil"/>
              <w:right w:val="nil"/>
            </w:tcBorders>
            <w:shd w:val="clear" w:color="auto" w:fill="auto"/>
            <w:noWrap/>
            <w:vAlign w:val="center"/>
            <w:hideMark/>
          </w:tcPr>
          <w:p w14:paraId="368F1A57"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688F2668"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991B875"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65E1A46" w14:textId="77777777" w:rsidR="00D16D87" w:rsidRPr="00742A91" w:rsidRDefault="00D16D87" w:rsidP="006D07C5">
            <w:pPr>
              <w:rPr>
                <w:sz w:val="18"/>
                <w:szCs w:val="18"/>
                <w:lang w:val="en-GB"/>
              </w:rPr>
            </w:pPr>
            <w:r w:rsidRPr="00742A91">
              <w:rPr>
                <w:sz w:val="18"/>
                <w:szCs w:val="18"/>
                <w:lang w:val="en-GB"/>
              </w:rPr>
              <w:t>itf09g14490</w:t>
            </w:r>
          </w:p>
        </w:tc>
        <w:tc>
          <w:tcPr>
            <w:tcW w:w="642" w:type="pct"/>
            <w:tcBorders>
              <w:top w:val="nil"/>
              <w:left w:val="nil"/>
              <w:bottom w:val="nil"/>
              <w:right w:val="nil"/>
            </w:tcBorders>
            <w:shd w:val="clear" w:color="auto" w:fill="auto"/>
            <w:noWrap/>
            <w:vAlign w:val="center"/>
            <w:hideMark/>
          </w:tcPr>
          <w:p w14:paraId="7322CAFD"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18D24AC4"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568B089C"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nil"/>
              <w:right w:val="nil"/>
            </w:tcBorders>
            <w:shd w:val="clear" w:color="auto" w:fill="auto"/>
            <w:noWrap/>
            <w:vAlign w:val="center"/>
            <w:hideMark/>
          </w:tcPr>
          <w:p w14:paraId="2ED6267C"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779B9418"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56C148EF"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017DAE8" w14:textId="77777777" w:rsidR="00D16D87" w:rsidRPr="00742A91" w:rsidRDefault="00D16D87" w:rsidP="006D07C5">
            <w:pPr>
              <w:rPr>
                <w:sz w:val="18"/>
                <w:szCs w:val="18"/>
                <w:lang w:val="en-GB"/>
              </w:rPr>
            </w:pPr>
            <w:r w:rsidRPr="00742A91">
              <w:rPr>
                <w:sz w:val="18"/>
                <w:szCs w:val="18"/>
                <w:lang w:val="en-GB"/>
              </w:rPr>
              <w:t>itf09g14500</w:t>
            </w:r>
          </w:p>
        </w:tc>
        <w:tc>
          <w:tcPr>
            <w:tcW w:w="642" w:type="pct"/>
            <w:tcBorders>
              <w:top w:val="nil"/>
              <w:left w:val="nil"/>
              <w:bottom w:val="nil"/>
              <w:right w:val="nil"/>
            </w:tcBorders>
            <w:shd w:val="clear" w:color="auto" w:fill="auto"/>
            <w:noWrap/>
            <w:vAlign w:val="center"/>
            <w:hideMark/>
          </w:tcPr>
          <w:p w14:paraId="3E35C734"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3027F653"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08219F3A"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nil"/>
              <w:right w:val="nil"/>
            </w:tcBorders>
            <w:shd w:val="clear" w:color="auto" w:fill="auto"/>
            <w:noWrap/>
            <w:vAlign w:val="center"/>
            <w:hideMark/>
          </w:tcPr>
          <w:p w14:paraId="0CE63C14"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4BA7FAFB"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268D4BD7"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5A338F8" w14:textId="77777777" w:rsidR="00D16D87" w:rsidRPr="00742A91" w:rsidRDefault="00D16D87" w:rsidP="006D07C5">
            <w:pPr>
              <w:rPr>
                <w:sz w:val="18"/>
                <w:szCs w:val="18"/>
                <w:lang w:val="en-GB"/>
              </w:rPr>
            </w:pPr>
            <w:r w:rsidRPr="00742A91">
              <w:rPr>
                <w:sz w:val="18"/>
                <w:szCs w:val="18"/>
                <w:lang w:val="en-GB"/>
              </w:rPr>
              <w:t>itf11g00450</w:t>
            </w:r>
          </w:p>
        </w:tc>
        <w:tc>
          <w:tcPr>
            <w:tcW w:w="642" w:type="pct"/>
            <w:tcBorders>
              <w:top w:val="nil"/>
              <w:left w:val="nil"/>
              <w:bottom w:val="nil"/>
              <w:right w:val="nil"/>
            </w:tcBorders>
            <w:shd w:val="clear" w:color="auto" w:fill="auto"/>
            <w:noWrap/>
            <w:vAlign w:val="center"/>
            <w:hideMark/>
          </w:tcPr>
          <w:p w14:paraId="31CD4EF9"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2C5B67DF" w14:textId="77777777" w:rsidR="00D16D87" w:rsidRPr="00742A91" w:rsidRDefault="00D16D87" w:rsidP="006D07C5">
            <w:pPr>
              <w:rPr>
                <w:sz w:val="18"/>
                <w:szCs w:val="18"/>
                <w:lang w:val="en-GB"/>
              </w:rPr>
            </w:pPr>
          </w:p>
        </w:tc>
        <w:tc>
          <w:tcPr>
            <w:tcW w:w="636" w:type="pct"/>
            <w:tcBorders>
              <w:top w:val="nil"/>
              <w:left w:val="nil"/>
              <w:bottom w:val="nil"/>
              <w:right w:val="nil"/>
            </w:tcBorders>
            <w:shd w:val="clear" w:color="auto" w:fill="auto"/>
            <w:noWrap/>
            <w:vAlign w:val="center"/>
            <w:hideMark/>
          </w:tcPr>
          <w:p w14:paraId="49AC9F71" w14:textId="77777777" w:rsidR="00D16D87" w:rsidRPr="00742A91" w:rsidRDefault="00D16D87" w:rsidP="006D07C5">
            <w:pPr>
              <w:rPr>
                <w:sz w:val="18"/>
                <w:szCs w:val="18"/>
                <w:lang w:val="en-GB"/>
              </w:rPr>
            </w:pPr>
            <w:r w:rsidRPr="00742A91">
              <w:rPr>
                <w:sz w:val="18"/>
                <w:szCs w:val="18"/>
                <w:lang w:val="en-GB"/>
              </w:rPr>
              <w:t>Chr11</w:t>
            </w:r>
          </w:p>
        </w:tc>
        <w:tc>
          <w:tcPr>
            <w:tcW w:w="512" w:type="pct"/>
            <w:tcBorders>
              <w:top w:val="nil"/>
              <w:left w:val="nil"/>
              <w:bottom w:val="nil"/>
              <w:right w:val="nil"/>
            </w:tcBorders>
            <w:shd w:val="clear" w:color="auto" w:fill="auto"/>
            <w:noWrap/>
            <w:vAlign w:val="center"/>
            <w:hideMark/>
          </w:tcPr>
          <w:p w14:paraId="7E6D8C30"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78258684"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06545E9B"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DBE179A" w14:textId="77777777" w:rsidR="00D16D87" w:rsidRPr="00742A91" w:rsidRDefault="00D16D87" w:rsidP="006D07C5">
            <w:pPr>
              <w:rPr>
                <w:sz w:val="18"/>
                <w:szCs w:val="18"/>
                <w:lang w:val="en-GB"/>
              </w:rPr>
            </w:pPr>
            <w:r w:rsidRPr="00742A91">
              <w:rPr>
                <w:sz w:val="18"/>
                <w:szCs w:val="18"/>
                <w:lang w:val="en-GB"/>
              </w:rPr>
              <w:t>itf11g00840</w:t>
            </w:r>
          </w:p>
        </w:tc>
        <w:tc>
          <w:tcPr>
            <w:tcW w:w="642" w:type="pct"/>
            <w:tcBorders>
              <w:top w:val="nil"/>
              <w:left w:val="nil"/>
              <w:bottom w:val="nil"/>
              <w:right w:val="nil"/>
            </w:tcBorders>
            <w:shd w:val="clear" w:color="auto" w:fill="auto"/>
            <w:noWrap/>
            <w:vAlign w:val="center"/>
            <w:hideMark/>
          </w:tcPr>
          <w:p w14:paraId="309C7119"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7CAB9330"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5D3A80BC" w14:textId="77777777" w:rsidR="00D16D87" w:rsidRPr="00742A91" w:rsidRDefault="00D16D87" w:rsidP="006D07C5">
            <w:pPr>
              <w:rPr>
                <w:sz w:val="18"/>
                <w:szCs w:val="18"/>
                <w:lang w:val="en-GB"/>
              </w:rPr>
            </w:pPr>
            <w:r w:rsidRPr="00742A91">
              <w:rPr>
                <w:sz w:val="18"/>
                <w:szCs w:val="18"/>
                <w:lang w:val="en-GB"/>
              </w:rPr>
              <w:t>Chr11</w:t>
            </w:r>
          </w:p>
        </w:tc>
        <w:tc>
          <w:tcPr>
            <w:tcW w:w="512" w:type="pct"/>
            <w:tcBorders>
              <w:top w:val="nil"/>
              <w:left w:val="nil"/>
              <w:bottom w:val="nil"/>
              <w:right w:val="nil"/>
            </w:tcBorders>
            <w:shd w:val="clear" w:color="auto" w:fill="auto"/>
            <w:noWrap/>
            <w:vAlign w:val="center"/>
            <w:hideMark/>
          </w:tcPr>
          <w:p w14:paraId="2869A682"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25F073BF"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52A6661F"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54A889F4" w14:textId="77777777" w:rsidR="00D16D87" w:rsidRPr="00742A91" w:rsidRDefault="00D16D87" w:rsidP="006D07C5">
            <w:pPr>
              <w:rPr>
                <w:sz w:val="18"/>
                <w:szCs w:val="18"/>
                <w:lang w:val="en-GB"/>
              </w:rPr>
            </w:pPr>
            <w:r w:rsidRPr="00742A91">
              <w:rPr>
                <w:sz w:val="18"/>
                <w:szCs w:val="18"/>
                <w:lang w:val="en-GB"/>
              </w:rPr>
              <w:t>itf11g07520</w:t>
            </w:r>
          </w:p>
        </w:tc>
        <w:tc>
          <w:tcPr>
            <w:tcW w:w="642" w:type="pct"/>
            <w:tcBorders>
              <w:top w:val="nil"/>
              <w:left w:val="nil"/>
              <w:bottom w:val="nil"/>
              <w:right w:val="nil"/>
            </w:tcBorders>
            <w:shd w:val="clear" w:color="auto" w:fill="auto"/>
            <w:noWrap/>
            <w:vAlign w:val="center"/>
            <w:hideMark/>
          </w:tcPr>
          <w:p w14:paraId="60C1358C" w14:textId="77777777" w:rsidR="00D16D87" w:rsidRPr="00742A91" w:rsidRDefault="00D16D87" w:rsidP="006D07C5">
            <w:pPr>
              <w:rPr>
                <w:sz w:val="18"/>
                <w:szCs w:val="18"/>
                <w:lang w:val="en-GB"/>
              </w:rPr>
            </w:pPr>
            <w:r w:rsidRPr="00742A91">
              <w:rPr>
                <w:sz w:val="18"/>
                <w:szCs w:val="18"/>
                <w:lang w:val="en-GB"/>
              </w:rPr>
              <w:t>up</w:t>
            </w:r>
          </w:p>
        </w:tc>
        <w:tc>
          <w:tcPr>
            <w:tcW w:w="811" w:type="pct"/>
            <w:tcBorders>
              <w:top w:val="nil"/>
              <w:left w:val="nil"/>
              <w:bottom w:val="nil"/>
              <w:right w:val="nil"/>
            </w:tcBorders>
            <w:shd w:val="clear" w:color="auto" w:fill="auto"/>
            <w:noWrap/>
            <w:vAlign w:val="center"/>
            <w:hideMark/>
          </w:tcPr>
          <w:p w14:paraId="6F3028E1"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259D2498" w14:textId="77777777" w:rsidR="00D16D87" w:rsidRPr="00742A91" w:rsidRDefault="00D16D87" w:rsidP="006D07C5">
            <w:pPr>
              <w:rPr>
                <w:sz w:val="18"/>
                <w:szCs w:val="18"/>
                <w:lang w:val="en-GB"/>
              </w:rPr>
            </w:pPr>
            <w:r w:rsidRPr="00742A91">
              <w:rPr>
                <w:sz w:val="18"/>
                <w:szCs w:val="18"/>
                <w:lang w:val="en-GB"/>
              </w:rPr>
              <w:t>Chr11</w:t>
            </w:r>
          </w:p>
        </w:tc>
        <w:tc>
          <w:tcPr>
            <w:tcW w:w="512" w:type="pct"/>
            <w:tcBorders>
              <w:top w:val="nil"/>
              <w:left w:val="nil"/>
              <w:bottom w:val="nil"/>
              <w:right w:val="nil"/>
            </w:tcBorders>
            <w:shd w:val="clear" w:color="auto" w:fill="auto"/>
            <w:noWrap/>
            <w:vAlign w:val="center"/>
            <w:hideMark/>
          </w:tcPr>
          <w:p w14:paraId="1891A194"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5752C75E"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4953D15"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C55082D" w14:textId="77777777" w:rsidR="00D16D87" w:rsidRPr="00742A91" w:rsidRDefault="00D16D87" w:rsidP="006D07C5">
            <w:pPr>
              <w:rPr>
                <w:sz w:val="18"/>
                <w:szCs w:val="18"/>
                <w:lang w:val="en-GB"/>
              </w:rPr>
            </w:pPr>
            <w:r w:rsidRPr="00742A91">
              <w:rPr>
                <w:sz w:val="18"/>
                <w:szCs w:val="18"/>
                <w:lang w:val="en-GB"/>
              </w:rPr>
              <w:t>itf11g21330</w:t>
            </w:r>
          </w:p>
        </w:tc>
        <w:tc>
          <w:tcPr>
            <w:tcW w:w="642" w:type="pct"/>
            <w:tcBorders>
              <w:top w:val="nil"/>
              <w:left w:val="nil"/>
              <w:bottom w:val="nil"/>
              <w:right w:val="nil"/>
            </w:tcBorders>
            <w:shd w:val="clear" w:color="auto" w:fill="auto"/>
            <w:noWrap/>
            <w:vAlign w:val="center"/>
            <w:hideMark/>
          </w:tcPr>
          <w:p w14:paraId="25276D02"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748DA437"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hideMark/>
          </w:tcPr>
          <w:p w14:paraId="78E1BE8C" w14:textId="77777777" w:rsidR="00D16D87" w:rsidRPr="00742A91" w:rsidRDefault="00D16D87" w:rsidP="006D07C5">
            <w:pPr>
              <w:rPr>
                <w:sz w:val="18"/>
                <w:szCs w:val="18"/>
                <w:lang w:val="en-GB"/>
              </w:rPr>
            </w:pPr>
            <w:r w:rsidRPr="00742A91">
              <w:rPr>
                <w:sz w:val="18"/>
                <w:szCs w:val="18"/>
                <w:lang w:val="en-GB"/>
              </w:rPr>
              <w:t>Chr11</w:t>
            </w:r>
          </w:p>
        </w:tc>
        <w:tc>
          <w:tcPr>
            <w:tcW w:w="512" w:type="pct"/>
            <w:tcBorders>
              <w:top w:val="nil"/>
              <w:left w:val="nil"/>
              <w:bottom w:val="nil"/>
              <w:right w:val="nil"/>
            </w:tcBorders>
            <w:shd w:val="clear" w:color="auto" w:fill="auto"/>
            <w:noWrap/>
            <w:vAlign w:val="center"/>
            <w:hideMark/>
          </w:tcPr>
          <w:p w14:paraId="075808B5"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1BEC2BCA"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1DB74328"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1A981F7D" w14:textId="77777777" w:rsidR="00D16D87" w:rsidRPr="00742A91" w:rsidRDefault="00D16D87" w:rsidP="006D07C5">
            <w:pPr>
              <w:rPr>
                <w:sz w:val="18"/>
                <w:szCs w:val="18"/>
                <w:lang w:val="en-GB"/>
              </w:rPr>
            </w:pPr>
            <w:r w:rsidRPr="00742A91">
              <w:rPr>
                <w:sz w:val="18"/>
                <w:szCs w:val="18"/>
                <w:lang w:val="en-GB"/>
              </w:rPr>
              <w:t>itf12g21160</w:t>
            </w:r>
          </w:p>
        </w:tc>
        <w:tc>
          <w:tcPr>
            <w:tcW w:w="642" w:type="pct"/>
            <w:tcBorders>
              <w:top w:val="nil"/>
              <w:left w:val="nil"/>
              <w:bottom w:val="nil"/>
              <w:right w:val="nil"/>
            </w:tcBorders>
            <w:shd w:val="clear" w:color="auto" w:fill="auto"/>
            <w:noWrap/>
            <w:vAlign w:val="center"/>
            <w:hideMark/>
          </w:tcPr>
          <w:p w14:paraId="58FCBC99"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hideMark/>
          </w:tcPr>
          <w:p w14:paraId="72DC30A4"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0442F579" w14:textId="77777777" w:rsidR="00D16D87" w:rsidRPr="00742A91" w:rsidRDefault="00D16D87" w:rsidP="006D07C5">
            <w:pPr>
              <w:rPr>
                <w:sz w:val="18"/>
                <w:szCs w:val="18"/>
                <w:lang w:val="en-GB"/>
              </w:rPr>
            </w:pPr>
            <w:r w:rsidRPr="00742A91">
              <w:rPr>
                <w:sz w:val="18"/>
                <w:szCs w:val="18"/>
                <w:lang w:val="en-GB"/>
              </w:rPr>
              <w:t>Chr12</w:t>
            </w:r>
          </w:p>
        </w:tc>
        <w:tc>
          <w:tcPr>
            <w:tcW w:w="512" w:type="pct"/>
            <w:tcBorders>
              <w:top w:val="nil"/>
              <w:left w:val="nil"/>
              <w:bottom w:val="nil"/>
              <w:right w:val="nil"/>
            </w:tcBorders>
            <w:shd w:val="clear" w:color="auto" w:fill="auto"/>
            <w:noWrap/>
            <w:vAlign w:val="center"/>
            <w:hideMark/>
          </w:tcPr>
          <w:p w14:paraId="17CFDA08"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53B05E87"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4E58B7C7"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3C8F2D80" w14:textId="77777777" w:rsidR="00D16D87" w:rsidRPr="00742A91" w:rsidRDefault="00D16D87" w:rsidP="006D07C5">
            <w:pPr>
              <w:rPr>
                <w:sz w:val="18"/>
                <w:szCs w:val="18"/>
                <w:lang w:val="en-GB"/>
              </w:rPr>
            </w:pPr>
            <w:r w:rsidRPr="00742A91">
              <w:rPr>
                <w:sz w:val="18"/>
                <w:szCs w:val="18"/>
                <w:lang w:val="en-GB"/>
              </w:rPr>
              <w:t>itf15g05130</w:t>
            </w:r>
          </w:p>
        </w:tc>
        <w:tc>
          <w:tcPr>
            <w:tcW w:w="642" w:type="pct"/>
            <w:tcBorders>
              <w:top w:val="nil"/>
              <w:left w:val="nil"/>
              <w:bottom w:val="nil"/>
              <w:right w:val="nil"/>
            </w:tcBorders>
            <w:shd w:val="clear" w:color="auto" w:fill="auto"/>
            <w:noWrap/>
            <w:vAlign w:val="center"/>
            <w:hideMark/>
          </w:tcPr>
          <w:p w14:paraId="5BD16A08"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0BDD8947"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4CE83080" w14:textId="77777777" w:rsidR="00D16D87" w:rsidRPr="00742A91" w:rsidRDefault="00D16D87" w:rsidP="006D07C5">
            <w:pPr>
              <w:rPr>
                <w:sz w:val="18"/>
                <w:szCs w:val="18"/>
                <w:lang w:val="en-GB"/>
              </w:rPr>
            </w:pPr>
            <w:r w:rsidRPr="00742A91">
              <w:rPr>
                <w:sz w:val="18"/>
                <w:szCs w:val="18"/>
                <w:lang w:val="en-GB"/>
              </w:rPr>
              <w:t>Chr15</w:t>
            </w:r>
          </w:p>
        </w:tc>
        <w:tc>
          <w:tcPr>
            <w:tcW w:w="512" w:type="pct"/>
            <w:tcBorders>
              <w:top w:val="nil"/>
              <w:left w:val="nil"/>
              <w:bottom w:val="nil"/>
              <w:right w:val="nil"/>
            </w:tcBorders>
            <w:shd w:val="clear" w:color="auto" w:fill="auto"/>
            <w:noWrap/>
            <w:vAlign w:val="center"/>
            <w:hideMark/>
          </w:tcPr>
          <w:p w14:paraId="029971D3"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7BBA0EF2" w14:textId="77777777" w:rsidTr="006D07C5">
        <w:trPr>
          <w:trHeight w:val="300"/>
          <w:jc w:val="center"/>
        </w:trPr>
        <w:tc>
          <w:tcPr>
            <w:tcW w:w="1664" w:type="pct"/>
            <w:tcBorders>
              <w:top w:val="nil"/>
              <w:left w:val="nil"/>
              <w:bottom w:val="nil"/>
              <w:right w:val="nil"/>
            </w:tcBorders>
            <w:shd w:val="clear" w:color="auto" w:fill="auto"/>
            <w:noWrap/>
            <w:vAlign w:val="bottom"/>
            <w:hideMark/>
          </w:tcPr>
          <w:p w14:paraId="302747B3" w14:textId="77777777" w:rsidR="00D16D87" w:rsidRPr="00742A91" w:rsidRDefault="00D16D87" w:rsidP="006D07C5">
            <w:pPr>
              <w:rPr>
                <w:sz w:val="18"/>
                <w:szCs w:val="18"/>
                <w:lang w:val="en-GB"/>
              </w:rPr>
            </w:pPr>
          </w:p>
        </w:tc>
        <w:tc>
          <w:tcPr>
            <w:tcW w:w="735" w:type="pct"/>
            <w:tcBorders>
              <w:top w:val="nil"/>
              <w:left w:val="nil"/>
              <w:bottom w:val="nil"/>
              <w:right w:val="nil"/>
            </w:tcBorders>
            <w:shd w:val="clear" w:color="auto" w:fill="auto"/>
            <w:noWrap/>
            <w:vAlign w:val="center"/>
            <w:hideMark/>
          </w:tcPr>
          <w:p w14:paraId="6DF662A9" w14:textId="77777777" w:rsidR="00D16D87" w:rsidRPr="00742A91" w:rsidRDefault="00D16D87" w:rsidP="006D07C5">
            <w:pPr>
              <w:rPr>
                <w:sz w:val="18"/>
                <w:szCs w:val="18"/>
                <w:lang w:val="en-GB"/>
              </w:rPr>
            </w:pPr>
            <w:r w:rsidRPr="00742A91">
              <w:rPr>
                <w:sz w:val="18"/>
                <w:szCs w:val="18"/>
                <w:lang w:val="en-GB"/>
              </w:rPr>
              <w:t>itf15g05140</w:t>
            </w:r>
          </w:p>
        </w:tc>
        <w:tc>
          <w:tcPr>
            <w:tcW w:w="642" w:type="pct"/>
            <w:tcBorders>
              <w:top w:val="nil"/>
              <w:left w:val="nil"/>
              <w:bottom w:val="nil"/>
              <w:right w:val="nil"/>
            </w:tcBorders>
            <w:shd w:val="clear" w:color="auto" w:fill="auto"/>
            <w:noWrap/>
            <w:vAlign w:val="center"/>
            <w:hideMark/>
          </w:tcPr>
          <w:p w14:paraId="2033D5EC"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nil"/>
              <w:right w:val="nil"/>
            </w:tcBorders>
            <w:shd w:val="clear" w:color="auto" w:fill="auto"/>
            <w:noWrap/>
            <w:vAlign w:val="center"/>
            <w:hideMark/>
          </w:tcPr>
          <w:p w14:paraId="7FA28131"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hideMark/>
          </w:tcPr>
          <w:p w14:paraId="1843396D" w14:textId="77777777" w:rsidR="00D16D87" w:rsidRPr="00742A91" w:rsidRDefault="00D16D87" w:rsidP="006D07C5">
            <w:pPr>
              <w:rPr>
                <w:sz w:val="18"/>
                <w:szCs w:val="18"/>
                <w:lang w:val="en-GB"/>
              </w:rPr>
            </w:pPr>
            <w:r w:rsidRPr="00742A91">
              <w:rPr>
                <w:sz w:val="18"/>
                <w:szCs w:val="18"/>
                <w:lang w:val="en-GB"/>
              </w:rPr>
              <w:t>Chr15</w:t>
            </w:r>
          </w:p>
        </w:tc>
        <w:tc>
          <w:tcPr>
            <w:tcW w:w="512" w:type="pct"/>
            <w:tcBorders>
              <w:top w:val="nil"/>
              <w:left w:val="nil"/>
              <w:bottom w:val="nil"/>
              <w:right w:val="nil"/>
            </w:tcBorders>
            <w:shd w:val="clear" w:color="auto" w:fill="auto"/>
            <w:noWrap/>
            <w:vAlign w:val="center"/>
            <w:hideMark/>
          </w:tcPr>
          <w:p w14:paraId="65FED18E" w14:textId="77777777" w:rsidR="00D16D87" w:rsidRPr="00742A91" w:rsidRDefault="00D16D87" w:rsidP="006D07C5">
            <w:pPr>
              <w:rPr>
                <w:sz w:val="18"/>
                <w:szCs w:val="18"/>
                <w:lang w:val="en-GB"/>
              </w:rPr>
            </w:pPr>
            <w:r w:rsidRPr="00742A91">
              <w:rPr>
                <w:sz w:val="18"/>
                <w:szCs w:val="18"/>
                <w:lang w:val="en-GB"/>
              </w:rPr>
              <w:t>MFS_1</w:t>
            </w:r>
          </w:p>
        </w:tc>
      </w:tr>
      <w:tr w:rsidR="00D16D87" w:rsidRPr="00742A91" w14:paraId="6BFAFCB7" w14:textId="77777777" w:rsidTr="006D07C5">
        <w:trPr>
          <w:trHeight w:val="300"/>
          <w:jc w:val="center"/>
        </w:trPr>
        <w:tc>
          <w:tcPr>
            <w:tcW w:w="1664" w:type="pct"/>
            <w:tcBorders>
              <w:top w:val="nil"/>
              <w:left w:val="nil"/>
              <w:bottom w:val="nil"/>
              <w:right w:val="nil"/>
            </w:tcBorders>
            <w:shd w:val="clear" w:color="auto" w:fill="auto"/>
            <w:noWrap/>
            <w:vAlign w:val="bottom"/>
          </w:tcPr>
          <w:p w14:paraId="2BDC5C5E" w14:textId="77777777" w:rsidR="00D16D87" w:rsidRPr="00742A91" w:rsidRDefault="00D16D87" w:rsidP="006D07C5">
            <w:pPr>
              <w:rPr>
                <w:sz w:val="18"/>
                <w:szCs w:val="18"/>
                <w:lang w:val="en-GB"/>
              </w:rPr>
            </w:pPr>
            <w:r w:rsidRPr="00742A91">
              <w:rPr>
                <w:sz w:val="18"/>
                <w:szCs w:val="18"/>
                <w:lang w:val="en-GB"/>
              </w:rPr>
              <w:t>P-type ATP-ase</w:t>
            </w:r>
          </w:p>
        </w:tc>
        <w:tc>
          <w:tcPr>
            <w:tcW w:w="735" w:type="pct"/>
            <w:tcBorders>
              <w:top w:val="nil"/>
              <w:left w:val="nil"/>
              <w:bottom w:val="nil"/>
              <w:right w:val="nil"/>
            </w:tcBorders>
            <w:shd w:val="clear" w:color="auto" w:fill="auto"/>
            <w:noWrap/>
            <w:vAlign w:val="center"/>
          </w:tcPr>
          <w:p w14:paraId="3FD03EC4" w14:textId="77777777" w:rsidR="00D16D87" w:rsidRPr="00742A91" w:rsidRDefault="00D16D87" w:rsidP="006D07C5">
            <w:pPr>
              <w:rPr>
                <w:sz w:val="18"/>
                <w:szCs w:val="18"/>
                <w:lang w:val="en-GB"/>
              </w:rPr>
            </w:pPr>
            <w:r w:rsidRPr="00742A91">
              <w:rPr>
                <w:sz w:val="18"/>
                <w:szCs w:val="18"/>
                <w:lang w:val="en-GB"/>
              </w:rPr>
              <w:t>itf02g06400</w:t>
            </w:r>
          </w:p>
        </w:tc>
        <w:tc>
          <w:tcPr>
            <w:tcW w:w="642" w:type="pct"/>
            <w:tcBorders>
              <w:top w:val="nil"/>
              <w:left w:val="nil"/>
              <w:bottom w:val="nil"/>
              <w:right w:val="nil"/>
            </w:tcBorders>
            <w:shd w:val="clear" w:color="auto" w:fill="auto"/>
            <w:noWrap/>
            <w:vAlign w:val="center"/>
          </w:tcPr>
          <w:p w14:paraId="3304BD05"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tcPr>
          <w:p w14:paraId="57D43E29"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nil"/>
              <w:right w:val="nil"/>
            </w:tcBorders>
            <w:shd w:val="clear" w:color="auto" w:fill="auto"/>
            <w:noWrap/>
            <w:vAlign w:val="center"/>
          </w:tcPr>
          <w:p w14:paraId="04618077" w14:textId="77777777" w:rsidR="00D16D87" w:rsidRPr="00742A91" w:rsidRDefault="00D16D87" w:rsidP="006D07C5">
            <w:pPr>
              <w:rPr>
                <w:sz w:val="18"/>
                <w:szCs w:val="18"/>
                <w:lang w:val="en-GB"/>
              </w:rPr>
            </w:pPr>
            <w:r w:rsidRPr="00742A91">
              <w:rPr>
                <w:sz w:val="18"/>
                <w:szCs w:val="18"/>
                <w:lang w:val="en-GB"/>
              </w:rPr>
              <w:t>Chr02</w:t>
            </w:r>
          </w:p>
        </w:tc>
        <w:tc>
          <w:tcPr>
            <w:tcW w:w="512" w:type="pct"/>
            <w:tcBorders>
              <w:top w:val="nil"/>
              <w:left w:val="nil"/>
              <w:bottom w:val="nil"/>
              <w:right w:val="nil"/>
            </w:tcBorders>
            <w:shd w:val="clear" w:color="auto" w:fill="auto"/>
            <w:noWrap/>
            <w:vAlign w:val="center"/>
          </w:tcPr>
          <w:p w14:paraId="2B8A1958"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22158048" w14:textId="77777777" w:rsidTr="006D07C5">
        <w:trPr>
          <w:trHeight w:val="300"/>
          <w:jc w:val="center"/>
        </w:trPr>
        <w:tc>
          <w:tcPr>
            <w:tcW w:w="1664" w:type="pct"/>
            <w:tcBorders>
              <w:top w:val="nil"/>
              <w:left w:val="nil"/>
              <w:bottom w:val="nil"/>
              <w:right w:val="nil"/>
            </w:tcBorders>
            <w:shd w:val="clear" w:color="auto" w:fill="auto"/>
            <w:noWrap/>
            <w:vAlign w:val="bottom"/>
          </w:tcPr>
          <w:p w14:paraId="16BDD7B8" w14:textId="77777777" w:rsidR="00D16D87" w:rsidRPr="00742A91" w:rsidRDefault="00D16D87" w:rsidP="006D07C5">
            <w:pPr>
              <w:rPr>
                <w:sz w:val="18"/>
                <w:szCs w:val="18"/>
                <w:lang w:val="en-GB"/>
              </w:rPr>
            </w:pPr>
            <w:r w:rsidRPr="00742A91">
              <w:rPr>
                <w:sz w:val="18"/>
                <w:szCs w:val="18"/>
                <w:lang w:val="en-GB"/>
              </w:rPr>
              <w:t>Metallothionein, family</w:t>
            </w:r>
          </w:p>
        </w:tc>
        <w:tc>
          <w:tcPr>
            <w:tcW w:w="735" w:type="pct"/>
            <w:tcBorders>
              <w:top w:val="nil"/>
              <w:left w:val="nil"/>
              <w:bottom w:val="nil"/>
              <w:right w:val="nil"/>
            </w:tcBorders>
            <w:shd w:val="clear" w:color="auto" w:fill="auto"/>
            <w:noWrap/>
            <w:vAlign w:val="center"/>
          </w:tcPr>
          <w:p w14:paraId="0C095C3A" w14:textId="77777777" w:rsidR="00D16D87" w:rsidRPr="00742A91" w:rsidRDefault="00D16D87" w:rsidP="006D07C5">
            <w:pPr>
              <w:rPr>
                <w:sz w:val="18"/>
                <w:szCs w:val="18"/>
                <w:lang w:val="en-GB"/>
              </w:rPr>
            </w:pPr>
            <w:r w:rsidRPr="00742A91">
              <w:rPr>
                <w:sz w:val="18"/>
                <w:szCs w:val="18"/>
                <w:lang w:val="en-GB"/>
              </w:rPr>
              <w:t>novel.5448</w:t>
            </w:r>
          </w:p>
        </w:tc>
        <w:tc>
          <w:tcPr>
            <w:tcW w:w="642" w:type="pct"/>
            <w:tcBorders>
              <w:top w:val="nil"/>
              <w:left w:val="nil"/>
              <w:bottom w:val="nil"/>
              <w:right w:val="nil"/>
            </w:tcBorders>
            <w:shd w:val="clear" w:color="auto" w:fill="auto"/>
            <w:noWrap/>
            <w:vAlign w:val="center"/>
          </w:tcPr>
          <w:p w14:paraId="5E23E141" w14:textId="77777777" w:rsidR="00D16D87" w:rsidRPr="00742A91" w:rsidRDefault="00D16D87" w:rsidP="006D07C5">
            <w:pPr>
              <w:rPr>
                <w:sz w:val="18"/>
                <w:szCs w:val="18"/>
                <w:lang w:val="en-GB"/>
              </w:rPr>
            </w:pPr>
          </w:p>
        </w:tc>
        <w:tc>
          <w:tcPr>
            <w:tcW w:w="811" w:type="pct"/>
            <w:tcBorders>
              <w:top w:val="nil"/>
              <w:left w:val="nil"/>
              <w:bottom w:val="nil"/>
              <w:right w:val="nil"/>
            </w:tcBorders>
            <w:shd w:val="clear" w:color="auto" w:fill="auto"/>
            <w:noWrap/>
            <w:vAlign w:val="center"/>
          </w:tcPr>
          <w:p w14:paraId="21855FB2" w14:textId="77777777" w:rsidR="00D16D87" w:rsidRPr="00742A91" w:rsidRDefault="00D16D87" w:rsidP="006D07C5">
            <w:pPr>
              <w:rPr>
                <w:sz w:val="18"/>
                <w:szCs w:val="18"/>
                <w:lang w:val="en-GB"/>
              </w:rPr>
            </w:pPr>
            <w:r w:rsidRPr="00742A91">
              <w:rPr>
                <w:sz w:val="18"/>
                <w:szCs w:val="18"/>
                <w:lang w:val="en-GB"/>
              </w:rPr>
              <w:t>up</w:t>
            </w:r>
          </w:p>
        </w:tc>
        <w:tc>
          <w:tcPr>
            <w:tcW w:w="636" w:type="pct"/>
            <w:tcBorders>
              <w:top w:val="nil"/>
              <w:left w:val="nil"/>
              <w:bottom w:val="nil"/>
              <w:right w:val="nil"/>
            </w:tcBorders>
            <w:shd w:val="clear" w:color="auto" w:fill="auto"/>
            <w:noWrap/>
            <w:vAlign w:val="center"/>
          </w:tcPr>
          <w:p w14:paraId="14B4E46B" w14:textId="77777777" w:rsidR="00D16D87" w:rsidRPr="00742A91" w:rsidRDefault="00D16D87" w:rsidP="006D07C5">
            <w:pPr>
              <w:rPr>
                <w:sz w:val="18"/>
                <w:szCs w:val="18"/>
                <w:lang w:val="en-GB"/>
              </w:rPr>
            </w:pPr>
            <w:r w:rsidRPr="00742A91">
              <w:rPr>
                <w:sz w:val="18"/>
                <w:szCs w:val="18"/>
                <w:lang w:val="en-GB"/>
              </w:rPr>
              <w:t>Chr14</w:t>
            </w:r>
          </w:p>
        </w:tc>
        <w:tc>
          <w:tcPr>
            <w:tcW w:w="512" w:type="pct"/>
            <w:tcBorders>
              <w:top w:val="nil"/>
              <w:left w:val="nil"/>
              <w:bottom w:val="nil"/>
              <w:right w:val="nil"/>
            </w:tcBorders>
            <w:shd w:val="clear" w:color="auto" w:fill="auto"/>
            <w:noWrap/>
            <w:vAlign w:val="center"/>
          </w:tcPr>
          <w:p w14:paraId="7AAB8B8C" w14:textId="77777777" w:rsidR="00D16D87" w:rsidRPr="00742A91" w:rsidRDefault="00D16D87" w:rsidP="006D07C5">
            <w:pPr>
              <w:rPr>
                <w:sz w:val="18"/>
                <w:szCs w:val="18"/>
                <w:lang w:val="en-GB"/>
              </w:rPr>
            </w:pPr>
            <w:r w:rsidRPr="00742A91">
              <w:rPr>
                <w:sz w:val="18"/>
                <w:szCs w:val="18"/>
                <w:lang w:val="en-GB"/>
              </w:rPr>
              <w:t>-</w:t>
            </w:r>
          </w:p>
        </w:tc>
      </w:tr>
      <w:tr w:rsidR="00D16D87" w:rsidRPr="00742A91" w14:paraId="2A9CB1A5" w14:textId="77777777" w:rsidTr="006D07C5">
        <w:trPr>
          <w:trHeight w:val="315"/>
          <w:jc w:val="center"/>
        </w:trPr>
        <w:tc>
          <w:tcPr>
            <w:tcW w:w="1664" w:type="pct"/>
            <w:tcBorders>
              <w:top w:val="nil"/>
              <w:left w:val="nil"/>
              <w:bottom w:val="single" w:sz="8" w:space="0" w:color="auto"/>
              <w:right w:val="nil"/>
            </w:tcBorders>
            <w:shd w:val="clear" w:color="auto" w:fill="auto"/>
            <w:noWrap/>
            <w:vAlign w:val="bottom"/>
            <w:hideMark/>
          </w:tcPr>
          <w:p w14:paraId="2DE71EE7" w14:textId="77777777" w:rsidR="00D16D87" w:rsidRPr="00742A91" w:rsidRDefault="00D16D87" w:rsidP="006D07C5">
            <w:pPr>
              <w:rPr>
                <w:sz w:val="18"/>
                <w:szCs w:val="18"/>
                <w:lang w:val="en-GB"/>
              </w:rPr>
            </w:pPr>
            <w:r w:rsidRPr="00742A91">
              <w:rPr>
                <w:sz w:val="18"/>
                <w:szCs w:val="18"/>
                <w:lang w:val="en-GB"/>
              </w:rPr>
              <w:t xml:space="preserve">　</w:t>
            </w:r>
          </w:p>
        </w:tc>
        <w:tc>
          <w:tcPr>
            <w:tcW w:w="735" w:type="pct"/>
            <w:tcBorders>
              <w:top w:val="nil"/>
              <w:left w:val="nil"/>
              <w:bottom w:val="single" w:sz="8" w:space="0" w:color="auto"/>
              <w:right w:val="nil"/>
            </w:tcBorders>
            <w:shd w:val="clear" w:color="auto" w:fill="auto"/>
            <w:noWrap/>
            <w:vAlign w:val="center"/>
            <w:hideMark/>
          </w:tcPr>
          <w:p w14:paraId="1699481B" w14:textId="77777777" w:rsidR="00D16D87" w:rsidRPr="00742A91" w:rsidRDefault="00D16D87" w:rsidP="006D07C5">
            <w:pPr>
              <w:rPr>
                <w:sz w:val="18"/>
                <w:szCs w:val="18"/>
                <w:lang w:val="en-GB"/>
              </w:rPr>
            </w:pPr>
            <w:r w:rsidRPr="00742A91">
              <w:rPr>
                <w:sz w:val="18"/>
                <w:szCs w:val="18"/>
                <w:lang w:val="en-GB"/>
              </w:rPr>
              <w:t>itf09g08510</w:t>
            </w:r>
          </w:p>
        </w:tc>
        <w:tc>
          <w:tcPr>
            <w:tcW w:w="642" w:type="pct"/>
            <w:tcBorders>
              <w:top w:val="nil"/>
              <w:left w:val="nil"/>
              <w:bottom w:val="single" w:sz="8" w:space="0" w:color="auto"/>
              <w:right w:val="nil"/>
            </w:tcBorders>
            <w:shd w:val="clear" w:color="auto" w:fill="auto"/>
            <w:noWrap/>
            <w:vAlign w:val="center"/>
            <w:hideMark/>
          </w:tcPr>
          <w:p w14:paraId="116FF287" w14:textId="77777777" w:rsidR="00D16D87" w:rsidRPr="00742A91" w:rsidRDefault="00D16D87" w:rsidP="006D07C5">
            <w:pPr>
              <w:rPr>
                <w:sz w:val="18"/>
                <w:szCs w:val="18"/>
                <w:lang w:val="en-GB"/>
              </w:rPr>
            </w:pPr>
            <w:r w:rsidRPr="00742A91">
              <w:rPr>
                <w:sz w:val="18"/>
                <w:szCs w:val="18"/>
                <w:lang w:val="en-GB"/>
              </w:rPr>
              <w:t>down</w:t>
            </w:r>
          </w:p>
        </w:tc>
        <w:tc>
          <w:tcPr>
            <w:tcW w:w="811" w:type="pct"/>
            <w:tcBorders>
              <w:top w:val="nil"/>
              <w:left w:val="nil"/>
              <w:bottom w:val="single" w:sz="8" w:space="0" w:color="auto"/>
              <w:right w:val="nil"/>
            </w:tcBorders>
            <w:shd w:val="clear" w:color="auto" w:fill="auto"/>
            <w:noWrap/>
            <w:vAlign w:val="center"/>
            <w:hideMark/>
          </w:tcPr>
          <w:p w14:paraId="0EB7D9CC" w14:textId="77777777" w:rsidR="00D16D87" w:rsidRPr="00742A91" w:rsidRDefault="00D16D87" w:rsidP="006D07C5">
            <w:pPr>
              <w:rPr>
                <w:sz w:val="18"/>
                <w:szCs w:val="18"/>
                <w:lang w:val="en-GB"/>
              </w:rPr>
            </w:pPr>
            <w:r w:rsidRPr="00742A91">
              <w:rPr>
                <w:sz w:val="18"/>
                <w:szCs w:val="18"/>
                <w:lang w:val="en-GB"/>
              </w:rPr>
              <w:t>down</w:t>
            </w:r>
          </w:p>
        </w:tc>
        <w:tc>
          <w:tcPr>
            <w:tcW w:w="636" w:type="pct"/>
            <w:tcBorders>
              <w:top w:val="nil"/>
              <w:left w:val="nil"/>
              <w:bottom w:val="single" w:sz="8" w:space="0" w:color="auto"/>
              <w:right w:val="nil"/>
            </w:tcBorders>
            <w:shd w:val="clear" w:color="auto" w:fill="auto"/>
            <w:noWrap/>
            <w:vAlign w:val="center"/>
            <w:hideMark/>
          </w:tcPr>
          <w:p w14:paraId="3E2B15CA" w14:textId="77777777" w:rsidR="00D16D87" w:rsidRPr="00742A91" w:rsidRDefault="00D16D87" w:rsidP="006D07C5">
            <w:pPr>
              <w:rPr>
                <w:sz w:val="18"/>
                <w:szCs w:val="18"/>
                <w:lang w:val="en-GB"/>
              </w:rPr>
            </w:pPr>
            <w:r w:rsidRPr="00742A91">
              <w:rPr>
                <w:sz w:val="18"/>
                <w:szCs w:val="18"/>
                <w:lang w:val="en-GB"/>
              </w:rPr>
              <w:t>Chr09</w:t>
            </w:r>
          </w:p>
        </w:tc>
        <w:tc>
          <w:tcPr>
            <w:tcW w:w="512" w:type="pct"/>
            <w:tcBorders>
              <w:top w:val="nil"/>
              <w:left w:val="nil"/>
              <w:bottom w:val="single" w:sz="8" w:space="0" w:color="auto"/>
              <w:right w:val="nil"/>
            </w:tcBorders>
            <w:shd w:val="clear" w:color="auto" w:fill="auto"/>
            <w:noWrap/>
            <w:vAlign w:val="center"/>
            <w:hideMark/>
          </w:tcPr>
          <w:p w14:paraId="15EFC672" w14:textId="77777777" w:rsidR="00D16D87" w:rsidRPr="00742A91" w:rsidRDefault="00D16D87" w:rsidP="006D07C5">
            <w:pPr>
              <w:rPr>
                <w:sz w:val="18"/>
                <w:szCs w:val="18"/>
                <w:lang w:val="en-GB"/>
              </w:rPr>
            </w:pPr>
            <w:r w:rsidRPr="00742A91">
              <w:rPr>
                <w:sz w:val="18"/>
                <w:szCs w:val="18"/>
                <w:lang w:val="en-GB"/>
              </w:rPr>
              <w:t>-</w:t>
            </w:r>
          </w:p>
        </w:tc>
      </w:tr>
    </w:tbl>
    <w:p w14:paraId="5857E38D" w14:textId="77777777" w:rsidR="00D16D87" w:rsidRDefault="00D16D87" w:rsidP="00D16D87">
      <w:pPr>
        <w:pStyle w:val="MDPI35textbeforelist"/>
        <w:ind w:firstLine="0"/>
        <w:rPr>
          <w:sz w:val="18"/>
          <w:szCs w:val="18"/>
        </w:rPr>
      </w:pPr>
    </w:p>
    <w:p w14:paraId="3EC1858B" w14:textId="77777777" w:rsidR="00D16D87" w:rsidRPr="00557D3A" w:rsidRDefault="00D16D87" w:rsidP="00D16D87">
      <w:pPr>
        <w:pStyle w:val="MDPI31text"/>
        <w:ind w:left="0" w:firstLine="0"/>
        <w:rPr>
          <w:b/>
          <w:bCs/>
          <w:sz w:val="18"/>
          <w:szCs w:val="18"/>
        </w:rPr>
      </w:pPr>
    </w:p>
    <w:p w14:paraId="3EC8590A" w14:textId="65E72895" w:rsidR="00EA6902" w:rsidRPr="006F7353" w:rsidRDefault="00EA6902" w:rsidP="006F7353">
      <w:pPr>
        <w:pStyle w:val="MDPI63Notes"/>
      </w:pPr>
    </w:p>
    <w:sectPr w:rsidR="00EA6902" w:rsidRPr="006F7353" w:rsidSect="009B551E">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C29E4" w14:textId="77777777" w:rsidR="00957216" w:rsidRDefault="00957216">
      <w:pPr>
        <w:spacing w:line="240" w:lineRule="auto"/>
      </w:pPr>
      <w:r>
        <w:separator/>
      </w:r>
    </w:p>
  </w:endnote>
  <w:endnote w:type="continuationSeparator" w:id="0">
    <w:p w14:paraId="357ACB0B" w14:textId="77777777" w:rsidR="00957216" w:rsidRDefault="0095721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22C7" w14:textId="77777777" w:rsidR="0004400E" w:rsidRPr="00A71A3D" w:rsidRDefault="0004400E" w:rsidP="0004400E">
    <w:pPr>
      <w:pStyle w:val="a3"/>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861E" w14:textId="77777777" w:rsidR="00471F5A" w:rsidRDefault="00471F5A" w:rsidP="00A24869">
    <w:pPr>
      <w:pStyle w:val="MDPIfooterfirstpage"/>
      <w:pBdr>
        <w:top w:val="single" w:sz="4" w:space="0" w:color="000000"/>
      </w:pBdr>
      <w:adjustRightInd w:val="0"/>
      <w:snapToGrid w:val="0"/>
      <w:spacing w:before="480" w:line="100" w:lineRule="exact"/>
      <w:rPr>
        <w:i/>
        <w:iCs/>
        <w:lang w:val="fr-CH"/>
      </w:rPr>
    </w:pPr>
  </w:p>
  <w:p w14:paraId="0DBEFB47" w14:textId="42321947" w:rsidR="0004400E" w:rsidRPr="008B308E" w:rsidRDefault="004340C2" w:rsidP="004340C2">
    <w:pPr>
      <w:pStyle w:val="MDPIfooterfirstpage"/>
      <w:tabs>
        <w:tab w:val="clear" w:pos="8845"/>
        <w:tab w:val="right" w:pos="10466"/>
      </w:tabs>
      <w:spacing w:line="240" w:lineRule="auto"/>
      <w:jc w:val="both"/>
      <w:rPr>
        <w:lang w:val="fr-CH"/>
      </w:rPr>
    </w:pPr>
    <w:r w:rsidRPr="008B308E">
      <w:rPr>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F8A27" w14:textId="77777777" w:rsidR="00957216" w:rsidRDefault="00957216">
      <w:pPr>
        <w:spacing w:line="240" w:lineRule="auto"/>
      </w:pPr>
      <w:r>
        <w:separator/>
      </w:r>
    </w:p>
  </w:footnote>
  <w:footnote w:type="continuationSeparator" w:id="0">
    <w:p w14:paraId="59FC4EE3" w14:textId="77777777" w:rsidR="00957216" w:rsidRDefault="0095721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121F" w14:textId="77777777" w:rsidR="0004400E" w:rsidRDefault="0004400E" w:rsidP="0004400E">
    <w:pPr>
      <w:pStyle w:val="a5"/>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DA2F" w14:textId="0BA8C881" w:rsidR="00471F5A" w:rsidRDefault="004340C2" w:rsidP="004340C2">
    <w:pPr>
      <w:tabs>
        <w:tab w:val="right" w:pos="10466"/>
      </w:tabs>
      <w:adjustRightInd w:val="0"/>
      <w:snapToGrid w:val="0"/>
      <w:spacing w:line="240" w:lineRule="auto"/>
      <w:rPr>
        <w:sz w:val="16"/>
      </w:rPr>
    </w:pPr>
    <w:r>
      <w:rPr>
        <w:sz w:val="16"/>
      </w:rPr>
      <w:tab/>
    </w:r>
    <w:r w:rsidR="000B74CE">
      <w:rPr>
        <w:sz w:val="16"/>
      </w:rPr>
      <w:fldChar w:fldCharType="begin"/>
    </w:r>
    <w:r w:rsidR="000B74CE">
      <w:rPr>
        <w:sz w:val="16"/>
      </w:rPr>
      <w:instrText xml:space="preserve"> PAGE   \* MERGEFORMAT </w:instrText>
    </w:r>
    <w:r w:rsidR="000B74CE">
      <w:rPr>
        <w:sz w:val="16"/>
      </w:rPr>
      <w:fldChar w:fldCharType="separate"/>
    </w:r>
    <w:r w:rsidR="00A1712D">
      <w:rPr>
        <w:sz w:val="16"/>
      </w:rPr>
      <w:t>5</w:t>
    </w:r>
    <w:r w:rsidR="000B74CE">
      <w:rPr>
        <w:sz w:val="16"/>
      </w:rPr>
      <w:fldChar w:fldCharType="end"/>
    </w:r>
    <w:r w:rsidR="000B74CE">
      <w:rPr>
        <w:sz w:val="16"/>
      </w:rPr>
      <w:t xml:space="preserve"> of </w:t>
    </w:r>
    <w:r w:rsidR="000B74CE">
      <w:rPr>
        <w:sz w:val="16"/>
      </w:rPr>
      <w:fldChar w:fldCharType="begin"/>
    </w:r>
    <w:r w:rsidR="000B74CE">
      <w:rPr>
        <w:sz w:val="16"/>
      </w:rPr>
      <w:instrText xml:space="preserve"> NUMPAGES   \* MERGEFORMAT </w:instrText>
    </w:r>
    <w:r w:rsidR="000B74CE">
      <w:rPr>
        <w:sz w:val="16"/>
      </w:rPr>
      <w:fldChar w:fldCharType="separate"/>
    </w:r>
    <w:r w:rsidR="00A1712D">
      <w:rPr>
        <w:sz w:val="16"/>
      </w:rPr>
      <w:t>5</w:t>
    </w:r>
    <w:r w:rsidR="000B74CE">
      <w:rPr>
        <w:sz w:val="16"/>
      </w:rPr>
      <w:fldChar w:fldCharType="end"/>
    </w:r>
  </w:p>
  <w:p w14:paraId="5CD5023B" w14:textId="77777777" w:rsidR="0004400E" w:rsidRPr="003257E1" w:rsidRDefault="0004400E" w:rsidP="00A24869">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87" w:type="dxa"/>
      <w:tblCellMar>
        <w:left w:w="0" w:type="dxa"/>
        <w:right w:w="0" w:type="dxa"/>
      </w:tblCellMar>
      <w:tblLook w:val="04A0" w:firstRow="1" w:lastRow="0" w:firstColumn="1" w:lastColumn="0" w:noHBand="0" w:noVBand="1"/>
    </w:tblPr>
    <w:tblGrid>
      <w:gridCol w:w="3679"/>
      <w:gridCol w:w="4535"/>
      <w:gridCol w:w="2273"/>
    </w:tblGrid>
    <w:tr w:rsidR="00471F5A" w:rsidRPr="004340C2" w14:paraId="4237AD32" w14:textId="77777777" w:rsidTr="005332CC">
      <w:trPr>
        <w:trHeight w:val="686"/>
      </w:trPr>
      <w:tc>
        <w:tcPr>
          <w:tcW w:w="3679" w:type="dxa"/>
          <w:shd w:val="clear" w:color="auto" w:fill="auto"/>
          <w:vAlign w:val="center"/>
        </w:tcPr>
        <w:p w14:paraId="435ED7C4" w14:textId="61727CBD" w:rsidR="00471F5A" w:rsidRPr="00762525" w:rsidRDefault="00471F5A" w:rsidP="004340C2">
          <w:pPr>
            <w:pStyle w:val="a5"/>
            <w:pBdr>
              <w:bottom w:val="none" w:sz="0" w:space="0" w:color="auto"/>
            </w:pBdr>
            <w:jc w:val="left"/>
            <w:rPr>
              <w:rFonts w:eastAsia="等线"/>
              <w:b/>
              <w:bCs/>
            </w:rPr>
          </w:pPr>
        </w:p>
      </w:tc>
      <w:tc>
        <w:tcPr>
          <w:tcW w:w="4535" w:type="dxa"/>
          <w:shd w:val="clear" w:color="auto" w:fill="auto"/>
          <w:vAlign w:val="center"/>
        </w:tcPr>
        <w:p w14:paraId="28884B5A" w14:textId="77777777" w:rsidR="00471F5A" w:rsidRPr="00762525" w:rsidRDefault="00471F5A" w:rsidP="004340C2">
          <w:pPr>
            <w:pStyle w:val="a5"/>
            <w:pBdr>
              <w:bottom w:val="none" w:sz="0" w:space="0" w:color="auto"/>
            </w:pBdr>
            <w:rPr>
              <w:rFonts w:eastAsia="等线"/>
              <w:b/>
              <w:bCs/>
            </w:rPr>
          </w:pPr>
        </w:p>
      </w:tc>
      <w:tc>
        <w:tcPr>
          <w:tcW w:w="2273" w:type="dxa"/>
          <w:shd w:val="clear" w:color="auto" w:fill="auto"/>
          <w:vAlign w:val="center"/>
        </w:tcPr>
        <w:p w14:paraId="0FBF8AAC" w14:textId="7764B0AB" w:rsidR="00471F5A" w:rsidRPr="00762525" w:rsidRDefault="00471F5A" w:rsidP="005332CC">
          <w:pPr>
            <w:pStyle w:val="a5"/>
            <w:pBdr>
              <w:bottom w:val="none" w:sz="0" w:space="0" w:color="auto"/>
            </w:pBdr>
            <w:jc w:val="right"/>
            <w:rPr>
              <w:rFonts w:eastAsia="等线"/>
              <w:b/>
              <w:bCs/>
            </w:rPr>
          </w:pPr>
        </w:p>
      </w:tc>
    </w:tr>
  </w:tbl>
  <w:p w14:paraId="6CFC204B" w14:textId="77777777" w:rsidR="0004400E" w:rsidRPr="00471F5A" w:rsidRDefault="0004400E" w:rsidP="00A2486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551C9AE8"/>
    <w:lvl w:ilvl="0" w:tplc="E264CA32">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2085B"/>
    <w:multiLevelType w:val="hybridMultilevel"/>
    <w:tmpl w:val="77E02BF6"/>
    <w:lvl w:ilvl="0" w:tplc="664029F2">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012E46"/>
    <w:multiLevelType w:val="hybridMultilevel"/>
    <w:tmpl w:val="7946DCD0"/>
    <w:lvl w:ilvl="0" w:tplc="5C06B1C6">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311A3B"/>
    <w:multiLevelType w:val="hybridMultilevel"/>
    <w:tmpl w:val="5EB4AE68"/>
    <w:lvl w:ilvl="0" w:tplc="42505D78">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539587719">
    <w:abstractNumId w:val="4"/>
  </w:num>
  <w:num w:numId="2" w16cid:durableId="1578051155">
    <w:abstractNumId w:val="6"/>
  </w:num>
  <w:num w:numId="3" w16cid:durableId="1087267274">
    <w:abstractNumId w:val="3"/>
  </w:num>
  <w:num w:numId="4" w16cid:durableId="11784256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3164386">
    <w:abstractNumId w:val="5"/>
  </w:num>
  <w:num w:numId="6" w16cid:durableId="365251666">
    <w:abstractNumId w:val="8"/>
  </w:num>
  <w:num w:numId="7" w16cid:durableId="732433498">
    <w:abstractNumId w:val="2"/>
  </w:num>
  <w:num w:numId="8" w16cid:durableId="1667052527">
    <w:abstractNumId w:val="8"/>
  </w:num>
  <w:num w:numId="9" w16cid:durableId="356275760">
    <w:abstractNumId w:val="2"/>
  </w:num>
  <w:num w:numId="10" w16cid:durableId="1106148502">
    <w:abstractNumId w:val="8"/>
  </w:num>
  <w:num w:numId="11" w16cid:durableId="939945020">
    <w:abstractNumId w:val="2"/>
  </w:num>
  <w:num w:numId="12" w16cid:durableId="1577586995">
    <w:abstractNumId w:val="10"/>
  </w:num>
  <w:num w:numId="13" w16cid:durableId="516584678">
    <w:abstractNumId w:val="8"/>
  </w:num>
  <w:num w:numId="14" w16cid:durableId="1559854691">
    <w:abstractNumId w:val="2"/>
  </w:num>
  <w:num w:numId="15" w16cid:durableId="4123557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36014865">
    <w:abstractNumId w:val="2"/>
  </w:num>
  <w:num w:numId="17" w16cid:durableId="8169921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6795967">
    <w:abstractNumId w:val="0"/>
  </w:num>
  <w:num w:numId="19" w16cid:durableId="1025785294">
    <w:abstractNumId w:val="7"/>
  </w:num>
  <w:num w:numId="20" w16cid:durableId="1775979727">
    <w:abstractNumId w:val="0"/>
  </w:num>
  <w:num w:numId="21" w16cid:durableId="1025520005">
    <w:abstractNumId w:val="8"/>
  </w:num>
  <w:num w:numId="22" w16cid:durableId="381028417">
    <w:abstractNumId w:val="2"/>
  </w:num>
  <w:num w:numId="23" w16cid:durableId="155651655">
    <w:abstractNumId w:val="0"/>
  </w:num>
  <w:num w:numId="24" w16cid:durableId="1840382901">
    <w:abstractNumId w:val="1"/>
  </w:num>
  <w:num w:numId="25" w16cid:durableId="1523978134">
    <w:abstractNumId w:val="11"/>
  </w:num>
  <w:num w:numId="26" w16cid:durableId="10849614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9AB"/>
    <w:rsid w:val="000348D8"/>
    <w:rsid w:val="00035FC3"/>
    <w:rsid w:val="00042AF8"/>
    <w:rsid w:val="0004400E"/>
    <w:rsid w:val="00044C0A"/>
    <w:rsid w:val="0004721A"/>
    <w:rsid w:val="00053EBF"/>
    <w:rsid w:val="0009213F"/>
    <w:rsid w:val="000A0F93"/>
    <w:rsid w:val="000B1F19"/>
    <w:rsid w:val="000B5171"/>
    <w:rsid w:val="000B74CE"/>
    <w:rsid w:val="000C151B"/>
    <w:rsid w:val="000C2465"/>
    <w:rsid w:val="000C504E"/>
    <w:rsid w:val="000D1C00"/>
    <w:rsid w:val="00120C0D"/>
    <w:rsid w:val="00123A57"/>
    <w:rsid w:val="00144467"/>
    <w:rsid w:val="0016006D"/>
    <w:rsid w:val="001A1E76"/>
    <w:rsid w:val="001D349C"/>
    <w:rsid w:val="001D4D23"/>
    <w:rsid w:val="001E2AEB"/>
    <w:rsid w:val="001E4A07"/>
    <w:rsid w:val="0020081E"/>
    <w:rsid w:val="00211F69"/>
    <w:rsid w:val="0021217E"/>
    <w:rsid w:val="002223FC"/>
    <w:rsid w:val="00222904"/>
    <w:rsid w:val="00240486"/>
    <w:rsid w:val="002946D9"/>
    <w:rsid w:val="002E255F"/>
    <w:rsid w:val="003040E0"/>
    <w:rsid w:val="00324292"/>
    <w:rsid w:val="00326141"/>
    <w:rsid w:val="00331431"/>
    <w:rsid w:val="00357E10"/>
    <w:rsid w:val="003668BE"/>
    <w:rsid w:val="00370EC8"/>
    <w:rsid w:val="0037766B"/>
    <w:rsid w:val="00377F4F"/>
    <w:rsid w:val="003A15E9"/>
    <w:rsid w:val="003A791E"/>
    <w:rsid w:val="003B7C96"/>
    <w:rsid w:val="003D3232"/>
    <w:rsid w:val="003E012D"/>
    <w:rsid w:val="003F0E95"/>
    <w:rsid w:val="003F1497"/>
    <w:rsid w:val="00401D30"/>
    <w:rsid w:val="0041581F"/>
    <w:rsid w:val="004340C2"/>
    <w:rsid w:val="00443AAF"/>
    <w:rsid w:val="004504C9"/>
    <w:rsid w:val="004505CF"/>
    <w:rsid w:val="004669B4"/>
    <w:rsid w:val="0046725B"/>
    <w:rsid w:val="00471F5A"/>
    <w:rsid w:val="00475043"/>
    <w:rsid w:val="004A046F"/>
    <w:rsid w:val="004D3B65"/>
    <w:rsid w:val="00501D0F"/>
    <w:rsid w:val="00506BC0"/>
    <w:rsid w:val="0051540B"/>
    <w:rsid w:val="0053256F"/>
    <w:rsid w:val="005332CC"/>
    <w:rsid w:val="00557B4B"/>
    <w:rsid w:val="00562123"/>
    <w:rsid w:val="005664C6"/>
    <w:rsid w:val="005B6005"/>
    <w:rsid w:val="005C5DE8"/>
    <w:rsid w:val="00605718"/>
    <w:rsid w:val="00606DEF"/>
    <w:rsid w:val="006205C4"/>
    <w:rsid w:val="00645D18"/>
    <w:rsid w:val="00646BFC"/>
    <w:rsid w:val="0065560B"/>
    <w:rsid w:val="00666C02"/>
    <w:rsid w:val="0068381A"/>
    <w:rsid w:val="00686D0C"/>
    <w:rsid w:val="00691777"/>
    <w:rsid w:val="00692393"/>
    <w:rsid w:val="006A74F9"/>
    <w:rsid w:val="006C6DB8"/>
    <w:rsid w:val="006D7D99"/>
    <w:rsid w:val="006F7353"/>
    <w:rsid w:val="006F797D"/>
    <w:rsid w:val="0071323C"/>
    <w:rsid w:val="00722347"/>
    <w:rsid w:val="007471D3"/>
    <w:rsid w:val="00762525"/>
    <w:rsid w:val="007648D8"/>
    <w:rsid w:val="00792DC7"/>
    <w:rsid w:val="00797AB1"/>
    <w:rsid w:val="007C021F"/>
    <w:rsid w:val="007D0ABE"/>
    <w:rsid w:val="00804595"/>
    <w:rsid w:val="008145DC"/>
    <w:rsid w:val="00815D1E"/>
    <w:rsid w:val="0082500C"/>
    <w:rsid w:val="00843AAF"/>
    <w:rsid w:val="008474ED"/>
    <w:rsid w:val="00862B31"/>
    <w:rsid w:val="008669FB"/>
    <w:rsid w:val="008A3D4D"/>
    <w:rsid w:val="008B6A2E"/>
    <w:rsid w:val="008C1897"/>
    <w:rsid w:val="008D69AF"/>
    <w:rsid w:val="008F2594"/>
    <w:rsid w:val="00911F22"/>
    <w:rsid w:val="009161FF"/>
    <w:rsid w:val="00957216"/>
    <w:rsid w:val="00993114"/>
    <w:rsid w:val="009A7262"/>
    <w:rsid w:val="009B54F4"/>
    <w:rsid w:val="009B551E"/>
    <w:rsid w:val="009C1F04"/>
    <w:rsid w:val="009F5C65"/>
    <w:rsid w:val="009F70E6"/>
    <w:rsid w:val="00A15FF4"/>
    <w:rsid w:val="00A1712D"/>
    <w:rsid w:val="00A24869"/>
    <w:rsid w:val="00A563F4"/>
    <w:rsid w:val="00A56FF8"/>
    <w:rsid w:val="00A62565"/>
    <w:rsid w:val="00A65FB0"/>
    <w:rsid w:val="00A8104C"/>
    <w:rsid w:val="00A852BC"/>
    <w:rsid w:val="00AA1BD0"/>
    <w:rsid w:val="00AB5AEE"/>
    <w:rsid w:val="00AC0491"/>
    <w:rsid w:val="00AD4C85"/>
    <w:rsid w:val="00AD7138"/>
    <w:rsid w:val="00AD7B01"/>
    <w:rsid w:val="00AF78DE"/>
    <w:rsid w:val="00AF7B0E"/>
    <w:rsid w:val="00B05206"/>
    <w:rsid w:val="00B22E26"/>
    <w:rsid w:val="00B377C4"/>
    <w:rsid w:val="00B46F24"/>
    <w:rsid w:val="00B47634"/>
    <w:rsid w:val="00B60928"/>
    <w:rsid w:val="00B622F2"/>
    <w:rsid w:val="00B72696"/>
    <w:rsid w:val="00B93109"/>
    <w:rsid w:val="00BC74C5"/>
    <w:rsid w:val="00BE2474"/>
    <w:rsid w:val="00C16DD7"/>
    <w:rsid w:val="00C86F84"/>
    <w:rsid w:val="00CB1C83"/>
    <w:rsid w:val="00CC7AAB"/>
    <w:rsid w:val="00CD54D3"/>
    <w:rsid w:val="00CE4114"/>
    <w:rsid w:val="00CE4479"/>
    <w:rsid w:val="00D15FD7"/>
    <w:rsid w:val="00D16D87"/>
    <w:rsid w:val="00D328A0"/>
    <w:rsid w:val="00D5407A"/>
    <w:rsid w:val="00D54B55"/>
    <w:rsid w:val="00D77114"/>
    <w:rsid w:val="00DA071E"/>
    <w:rsid w:val="00DA6AE2"/>
    <w:rsid w:val="00DA7729"/>
    <w:rsid w:val="00DE07DE"/>
    <w:rsid w:val="00DE228F"/>
    <w:rsid w:val="00E03F44"/>
    <w:rsid w:val="00E14912"/>
    <w:rsid w:val="00E17581"/>
    <w:rsid w:val="00E20009"/>
    <w:rsid w:val="00E26A84"/>
    <w:rsid w:val="00E52E54"/>
    <w:rsid w:val="00E53385"/>
    <w:rsid w:val="00E81963"/>
    <w:rsid w:val="00E82DCF"/>
    <w:rsid w:val="00E8311E"/>
    <w:rsid w:val="00EA591D"/>
    <w:rsid w:val="00EA6902"/>
    <w:rsid w:val="00EA77C5"/>
    <w:rsid w:val="00EC23EC"/>
    <w:rsid w:val="00EE3F08"/>
    <w:rsid w:val="00F05B9C"/>
    <w:rsid w:val="00F1193E"/>
    <w:rsid w:val="00F1450C"/>
    <w:rsid w:val="00F42807"/>
    <w:rsid w:val="00F54E21"/>
    <w:rsid w:val="00F57FA0"/>
    <w:rsid w:val="00F654F2"/>
    <w:rsid w:val="00F8065D"/>
    <w:rsid w:val="00F879E4"/>
    <w:rsid w:val="00F91974"/>
    <w:rsid w:val="00FC3455"/>
    <w:rsid w:val="00FC39AC"/>
    <w:rsid w:val="00FC7435"/>
    <w:rsid w:val="00FD59AB"/>
    <w:rsid w:val="00FD698E"/>
    <w:rsid w:val="00FF5DF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ADF996"/>
  <w15:chartTrackingRefBased/>
  <w15:docId w15:val="{7FB8515B-6725-4F8F-B363-D8D4425C5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6902"/>
    <w:pPr>
      <w:spacing w:line="260" w:lineRule="atLeast"/>
      <w:jc w:val="both"/>
    </w:pPr>
    <w:rPr>
      <w:rFonts w:ascii="Palatino Linotype" w:hAnsi="Palatino Linotype"/>
      <w:noProof/>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DPI11articletype">
    <w:name w:val="MDPI_1.1_article_type"/>
    <w:next w:val="a"/>
    <w:qFormat/>
    <w:rsid w:val="00EA6902"/>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a"/>
    <w:qFormat/>
    <w:rsid w:val="00EA6902"/>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a"/>
    <w:qFormat/>
    <w:rsid w:val="00EA6902"/>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a"/>
    <w:next w:val="a"/>
    <w:qFormat/>
    <w:rsid w:val="00EA6902"/>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EA6902"/>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a"/>
    <w:qFormat/>
    <w:rsid w:val="00EA6902"/>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a"/>
    <w:qFormat/>
    <w:rsid w:val="00EA6902"/>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EA6902"/>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a3">
    <w:name w:val="footer"/>
    <w:basedOn w:val="a"/>
    <w:link w:val="a4"/>
    <w:uiPriority w:val="99"/>
    <w:rsid w:val="00EA6902"/>
    <w:pPr>
      <w:tabs>
        <w:tab w:val="center" w:pos="4153"/>
        <w:tab w:val="right" w:pos="8306"/>
      </w:tabs>
      <w:snapToGrid w:val="0"/>
      <w:spacing w:line="240" w:lineRule="atLeast"/>
    </w:pPr>
    <w:rPr>
      <w:szCs w:val="18"/>
    </w:rPr>
  </w:style>
  <w:style w:type="character" w:customStyle="1" w:styleId="a4">
    <w:name w:val="页脚 字符"/>
    <w:link w:val="a3"/>
    <w:uiPriority w:val="99"/>
    <w:rsid w:val="00EA6902"/>
    <w:rPr>
      <w:rFonts w:ascii="Palatino Linotype" w:hAnsi="Palatino Linotype"/>
      <w:noProof/>
      <w:color w:val="000000"/>
      <w:szCs w:val="18"/>
    </w:rPr>
  </w:style>
  <w:style w:type="paragraph" w:styleId="a5">
    <w:name w:val="header"/>
    <w:basedOn w:val="a"/>
    <w:link w:val="a6"/>
    <w:uiPriority w:val="99"/>
    <w:rsid w:val="00EA6902"/>
    <w:pPr>
      <w:pBdr>
        <w:bottom w:val="single" w:sz="6" w:space="1" w:color="auto"/>
      </w:pBdr>
      <w:tabs>
        <w:tab w:val="center" w:pos="4153"/>
        <w:tab w:val="right" w:pos="8306"/>
      </w:tabs>
      <w:snapToGrid w:val="0"/>
      <w:spacing w:line="240" w:lineRule="atLeast"/>
      <w:jc w:val="center"/>
    </w:pPr>
    <w:rPr>
      <w:szCs w:val="18"/>
    </w:rPr>
  </w:style>
  <w:style w:type="character" w:customStyle="1" w:styleId="a6">
    <w:name w:val="页眉 字符"/>
    <w:link w:val="a5"/>
    <w:uiPriority w:val="99"/>
    <w:rsid w:val="00EA6902"/>
    <w:rPr>
      <w:rFonts w:ascii="Palatino Linotype" w:hAnsi="Palatino Linotype"/>
      <w:noProof/>
      <w:color w:val="000000"/>
      <w:szCs w:val="18"/>
    </w:rPr>
  </w:style>
  <w:style w:type="paragraph" w:customStyle="1" w:styleId="MDPIheaderjournallogo">
    <w:name w:val="MDPI_header_journal_logo"/>
    <w:qFormat/>
    <w:rsid w:val="00EA6902"/>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EA6902"/>
    <w:pPr>
      <w:ind w:firstLine="0"/>
    </w:pPr>
  </w:style>
  <w:style w:type="paragraph" w:customStyle="1" w:styleId="MDPI31text">
    <w:name w:val="MDPI_3.1_text"/>
    <w:qFormat/>
    <w:rsid w:val="00E53385"/>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EA6902"/>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EA6902"/>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EA6902"/>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EA6902"/>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5332CC"/>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5332CC"/>
    <w:pPr>
      <w:numPr>
        <w:numId w:val="2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EA6902"/>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A6902"/>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EA6902"/>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72696"/>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EA6902"/>
    <w:pPr>
      <w:adjustRightInd w:val="0"/>
      <w:snapToGrid w:val="0"/>
      <w:spacing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EA6902"/>
    <w:pPr>
      <w:adjustRightInd w:val="0"/>
      <w:snapToGrid w:val="0"/>
      <w:spacing w:before="120" w:after="240" w:line="228" w:lineRule="auto"/>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EA6902"/>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EA6902"/>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EA6902"/>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EA6902"/>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EA6902"/>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EA6902"/>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EA6902"/>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51540B"/>
    <w:pPr>
      <w:numPr>
        <w:numId w:val="26"/>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a7">
    <w:name w:val="Balloon Text"/>
    <w:basedOn w:val="a"/>
    <w:link w:val="a8"/>
    <w:uiPriority w:val="99"/>
    <w:rsid w:val="00EA6902"/>
    <w:rPr>
      <w:rFonts w:cs="Tahoma"/>
      <w:szCs w:val="18"/>
    </w:rPr>
  </w:style>
  <w:style w:type="character" w:customStyle="1" w:styleId="a8">
    <w:name w:val="批注框文本 字符"/>
    <w:link w:val="a7"/>
    <w:uiPriority w:val="99"/>
    <w:rsid w:val="00EA6902"/>
    <w:rPr>
      <w:rFonts w:ascii="Palatino Linotype" w:hAnsi="Palatino Linotype" w:cs="Tahoma"/>
      <w:noProof/>
      <w:color w:val="000000"/>
      <w:szCs w:val="18"/>
    </w:rPr>
  </w:style>
  <w:style w:type="character" w:styleId="a9">
    <w:name w:val="line number"/>
    <w:uiPriority w:val="99"/>
    <w:rsid w:val="009B551E"/>
    <w:rPr>
      <w:rFonts w:ascii="Palatino Linotype" w:hAnsi="Palatino Linotype"/>
      <w:sz w:val="16"/>
    </w:rPr>
  </w:style>
  <w:style w:type="table" w:customStyle="1" w:styleId="MDPI41threelinetable">
    <w:name w:val="MDPI_4.1_three_line_table"/>
    <w:basedOn w:val="a1"/>
    <w:uiPriority w:val="99"/>
    <w:rsid w:val="00EA6902"/>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aa">
    <w:name w:val="Hyperlink"/>
    <w:uiPriority w:val="99"/>
    <w:rsid w:val="00EA6902"/>
    <w:rPr>
      <w:color w:val="0000FF"/>
      <w:u w:val="single"/>
    </w:rPr>
  </w:style>
  <w:style w:type="character" w:styleId="ab">
    <w:name w:val="Unresolved Mention"/>
    <w:uiPriority w:val="99"/>
    <w:semiHidden/>
    <w:unhideWhenUsed/>
    <w:rsid w:val="00A65FB0"/>
    <w:rPr>
      <w:color w:val="605E5C"/>
      <w:shd w:val="clear" w:color="auto" w:fill="E1DFDD"/>
    </w:rPr>
  </w:style>
  <w:style w:type="table" w:styleId="ac">
    <w:name w:val="Table Grid"/>
    <w:basedOn w:val="a1"/>
    <w:uiPriority w:val="59"/>
    <w:rsid w:val="00EA6902"/>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4">
    <w:name w:val="Plain Table 4"/>
    <w:basedOn w:val="a1"/>
    <w:uiPriority w:val="44"/>
    <w:rsid w:val="00506BC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EA6902"/>
    <w:pPr>
      <w:adjustRightInd w:val="0"/>
      <w:snapToGrid w:val="0"/>
      <w:spacing w:line="240" w:lineRule="atLeast"/>
      <w:ind w:right="113"/>
    </w:pPr>
    <w:rPr>
      <w:rFonts w:ascii="Palatino Linotype" w:hAnsi="Palatino Linotype" w:cs="Cordia New"/>
      <w:sz w:val="14"/>
      <w:szCs w:val="22"/>
    </w:rPr>
  </w:style>
  <w:style w:type="paragraph" w:customStyle="1" w:styleId="MDPI62BackMatter">
    <w:name w:val="MDPI_6.2_BackMatter"/>
    <w:qFormat/>
    <w:rsid w:val="00EA6902"/>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EA6902"/>
    <w:pPr>
      <w:adjustRightInd w:val="0"/>
      <w:snapToGrid w:val="0"/>
      <w:spacing w:before="240" w:line="228" w:lineRule="auto"/>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C86F84"/>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EA6902"/>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EA6902"/>
    <w:pPr>
      <w:adjustRightInd w:val="0"/>
      <w:snapToGrid w:val="0"/>
      <w:spacing w:before="240" w:after="120" w:line="26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EA6902"/>
    <w:pPr>
      <w:adjustRightInd w:val="0"/>
      <w:snapToGrid w:val="0"/>
      <w:spacing w:before="240" w:after="120" w:line="260" w:lineRule="atLeast"/>
      <w:jc w:val="center"/>
    </w:pPr>
    <w:rPr>
      <w:rFonts w:ascii="Palatino Linotype" w:hAnsi="Palatino Linotype"/>
      <w:noProof/>
      <w:color w:val="000000"/>
      <w:sz w:val="18"/>
      <w:lang w:bidi="en-US"/>
    </w:rPr>
  </w:style>
  <w:style w:type="paragraph" w:customStyle="1" w:styleId="MDPI72Copyright">
    <w:name w:val="MDPI_7.2_Copyright"/>
    <w:qFormat/>
    <w:rsid w:val="00D5407A"/>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EA6902"/>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EA6902"/>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EA6902"/>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EA6902"/>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EA6902"/>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EA6902"/>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a1"/>
    <w:uiPriority w:val="99"/>
    <w:rsid w:val="00EA6902"/>
    <w:rPr>
      <w:rFonts w:ascii="Palatino Linotype" w:hAnsi="Palatino Linotype"/>
      <w:color w:val="000000"/>
      <w:lang w:val="en-CA" w:eastAsia="en-US"/>
    </w:rPr>
    <w:tblPr>
      <w:tblCellMar>
        <w:left w:w="0" w:type="dxa"/>
        <w:right w:w="0" w:type="dxa"/>
      </w:tblCellMar>
    </w:tblPr>
  </w:style>
  <w:style w:type="paragraph" w:customStyle="1" w:styleId="MDPItext">
    <w:name w:val="MDPI_text"/>
    <w:qFormat/>
    <w:rsid w:val="00EA6902"/>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EA6902"/>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EA6902"/>
  </w:style>
  <w:style w:type="paragraph" w:styleId="ad">
    <w:name w:val="Bibliography"/>
    <w:basedOn w:val="a"/>
    <w:next w:val="a"/>
    <w:uiPriority w:val="37"/>
    <w:semiHidden/>
    <w:unhideWhenUsed/>
    <w:rsid w:val="00EA6902"/>
  </w:style>
  <w:style w:type="paragraph" w:styleId="ae">
    <w:name w:val="Body Text"/>
    <w:link w:val="af"/>
    <w:rsid w:val="00EA6902"/>
    <w:pPr>
      <w:spacing w:after="120" w:line="340" w:lineRule="atLeast"/>
      <w:jc w:val="both"/>
    </w:pPr>
    <w:rPr>
      <w:rFonts w:ascii="Palatino Linotype" w:hAnsi="Palatino Linotype"/>
      <w:color w:val="000000"/>
      <w:sz w:val="24"/>
      <w:lang w:eastAsia="de-DE"/>
    </w:rPr>
  </w:style>
  <w:style w:type="character" w:customStyle="1" w:styleId="af">
    <w:name w:val="正文文本 字符"/>
    <w:link w:val="ae"/>
    <w:rsid w:val="00EA6902"/>
    <w:rPr>
      <w:rFonts w:ascii="Palatino Linotype" w:hAnsi="Palatino Linotype"/>
      <w:color w:val="000000"/>
      <w:sz w:val="24"/>
      <w:lang w:eastAsia="de-DE"/>
    </w:rPr>
  </w:style>
  <w:style w:type="character" w:styleId="af0">
    <w:name w:val="annotation reference"/>
    <w:rsid w:val="00EA6902"/>
    <w:rPr>
      <w:sz w:val="21"/>
      <w:szCs w:val="21"/>
    </w:rPr>
  </w:style>
  <w:style w:type="paragraph" w:styleId="af1">
    <w:name w:val="annotation text"/>
    <w:basedOn w:val="a"/>
    <w:link w:val="af2"/>
    <w:rsid w:val="00EA6902"/>
  </w:style>
  <w:style w:type="character" w:customStyle="1" w:styleId="af2">
    <w:name w:val="批注文字 字符"/>
    <w:link w:val="af1"/>
    <w:rsid w:val="00EA6902"/>
    <w:rPr>
      <w:rFonts w:ascii="Palatino Linotype" w:hAnsi="Palatino Linotype"/>
      <w:noProof/>
      <w:color w:val="000000"/>
    </w:rPr>
  </w:style>
  <w:style w:type="paragraph" w:styleId="af3">
    <w:name w:val="annotation subject"/>
    <w:basedOn w:val="af1"/>
    <w:next w:val="af1"/>
    <w:link w:val="af4"/>
    <w:rsid w:val="00EA6902"/>
    <w:rPr>
      <w:b/>
      <w:bCs/>
    </w:rPr>
  </w:style>
  <w:style w:type="character" w:customStyle="1" w:styleId="af4">
    <w:name w:val="批注主题 字符"/>
    <w:link w:val="af3"/>
    <w:rsid w:val="00EA6902"/>
    <w:rPr>
      <w:rFonts w:ascii="Palatino Linotype" w:hAnsi="Palatino Linotype"/>
      <w:b/>
      <w:bCs/>
      <w:noProof/>
      <w:color w:val="000000"/>
    </w:rPr>
  </w:style>
  <w:style w:type="character" w:styleId="af5">
    <w:name w:val="endnote reference"/>
    <w:rsid w:val="00EA6902"/>
    <w:rPr>
      <w:vertAlign w:val="superscript"/>
    </w:rPr>
  </w:style>
  <w:style w:type="paragraph" w:styleId="af6">
    <w:name w:val="endnote text"/>
    <w:basedOn w:val="a"/>
    <w:link w:val="af7"/>
    <w:semiHidden/>
    <w:unhideWhenUsed/>
    <w:rsid w:val="00EA6902"/>
    <w:pPr>
      <w:spacing w:line="240" w:lineRule="auto"/>
    </w:pPr>
  </w:style>
  <w:style w:type="character" w:customStyle="1" w:styleId="af7">
    <w:name w:val="尾注文本 字符"/>
    <w:link w:val="af6"/>
    <w:semiHidden/>
    <w:rsid w:val="00EA6902"/>
    <w:rPr>
      <w:rFonts w:ascii="Palatino Linotype" w:hAnsi="Palatino Linotype"/>
      <w:noProof/>
      <w:color w:val="000000"/>
    </w:rPr>
  </w:style>
  <w:style w:type="character" w:styleId="af8">
    <w:name w:val="FollowedHyperlink"/>
    <w:rsid w:val="00EA6902"/>
    <w:rPr>
      <w:color w:val="954F72"/>
      <w:u w:val="single"/>
    </w:rPr>
  </w:style>
  <w:style w:type="paragraph" w:styleId="af9">
    <w:name w:val="footnote text"/>
    <w:basedOn w:val="a"/>
    <w:link w:val="afa"/>
    <w:semiHidden/>
    <w:unhideWhenUsed/>
    <w:rsid w:val="00EA6902"/>
    <w:pPr>
      <w:spacing w:line="240" w:lineRule="auto"/>
    </w:pPr>
  </w:style>
  <w:style w:type="character" w:customStyle="1" w:styleId="afa">
    <w:name w:val="脚注文本 字符"/>
    <w:link w:val="af9"/>
    <w:semiHidden/>
    <w:rsid w:val="00EA6902"/>
    <w:rPr>
      <w:rFonts w:ascii="Palatino Linotype" w:hAnsi="Palatino Linotype"/>
      <w:noProof/>
      <w:color w:val="000000"/>
    </w:rPr>
  </w:style>
  <w:style w:type="paragraph" w:styleId="afb">
    <w:name w:val="Normal (Web)"/>
    <w:basedOn w:val="a"/>
    <w:uiPriority w:val="99"/>
    <w:rsid w:val="00EA6902"/>
    <w:rPr>
      <w:szCs w:val="24"/>
    </w:rPr>
  </w:style>
  <w:style w:type="paragraph" w:customStyle="1" w:styleId="MsoFootnoteText0">
    <w:name w:val="MsoFootnoteText"/>
    <w:basedOn w:val="afb"/>
    <w:qFormat/>
    <w:rsid w:val="00EA6902"/>
    <w:rPr>
      <w:rFonts w:ascii="Times New Roman" w:hAnsi="Times New Roman"/>
    </w:rPr>
  </w:style>
  <w:style w:type="character" w:styleId="afc">
    <w:name w:val="page number"/>
    <w:rsid w:val="00EA6902"/>
  </w:style>
  <w:style w:type="character" w:styleId="afd">
    <w:name w:val="Placeholder Text"/>
    <w:uiPriority w:val="99"/>
    <w:semiHidden/>
    <w:rsid w:val="00EA6902"/>
    <w:rPr>
      <w:color w:val="808080"/>
    </w:rPr>
  </w:style>
  <w:style w:type="paragraph" w:customStyle="1" w:styleId="MDPI71FootNotes">
    <w:name w:val="MDPI_7.1_FootNotes"/>
    <w:qFormat/>
    <w:rsid w:val="00211F69"/>
    <w:pPr>
      <w:numPr>
        <w:numId w:val="24"/>
      </w:numPr>
      <w:adjustRightInd w:val="0"/>
      <w:snapToGrid w:val="0"/>
      <w:spacing w:line="228" w:lineRule="auto"/>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9655157">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zwsgsz@zaas.ac.cn" TargetMode="Externa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E:\&#38156;&#28342;&#28082;&#22788;&#29702;&#23454;&#39564;\paper\&#22270;&#29255;&#32452;&#21512;\&#32456;\&#26032;&#24314;&#25991;&#20214;&#22841;\&#20462;&#25913;&#26684;&#24335;2\IJMS\ijms-manuscri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ijms-manuscript</Template>
  <TotalTime>7</TotalTime>
  <Pages>5</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Administrator</dc:creator>
  <cp:keywords/>
  <dc:description/>
  <cp:lastModifiedBy>Administrator</cp:lastModifiedBy>
  <cp:revision>5</cp:revision>
  <cp:lastPrinted>2023-09-17T02:48:00Z</cp:lastPrinted>
  <dcterms:created xsi:type="dcterms:W3CDTF">2023-09-17T02:35:00Z</dcterms:created>
  <dcterms:modified xsi:type="dcterms:W3CDTF">2023-09-25T08:46:00Z</dcterms:modified>
</cp:coreProperties>
</file>