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2ADAB" w14:textId="169D0F56" w:rsidR="006C1054" w:rsidRDefault="009725CF" w:rsidP="008504A7">
      <w:pPr>
        <w:spacing w:after="0"/>
        <w:ind w:left="-142"/>
        <w:jc w:val="center"/>
        <w:rPr>
          <w:rFonts w:ascii="Times New Roman" w:hAnsi="Times New Roman" w:cs="Times New Roman"/>
          <w:bCs/>
          <w:color w:val="000000" w:themeColor="text1"/>
          <w:sz w:val="32"/>
          <w:szCs w:val="32"/>
          <w:lang w:val="en-US"/>
        </w:rPr>
      </w:pPr>
      <w:r w:rsidRPr="00953BCD">
        <w:rPr>
          <w:rFonts w:ascii="Times New Roman" w:hAnsi="Times New Roman" w:cs="Times New Roman"/>
          <w:bCs/>
          <w:color w:val="000000" w:themeColor="text1"/>
          <w:sz w:val="32"/>
          <w:szCs w:val="32"/>
          <w:lang w:val="en-US"/>
        </w:rPr>
        <w:t>Supp</w:t>
      </w:r>
      <w:r w:rsidR="00953BCD" w:rsidRPr="00953BCD">
        <w:rPr>
          <w:rFonts w:ascii="Times New Roman" w:hAnsi="Times New Roman" w:cs="Times New Roman"/>
          <w:bCs/>
          <w:color w:val="000000" w:themeColor="text1"/>
          <w:sz w:val="32"/>
          <w:szCs w:val="32"/>
          <w:lang w:val="en-US"/>
        </w:rPr>
        <w:t>lementary</w:t>
      </w:r>
      <w:r w:rsidR="006C1054" w:rsidRPr="00953BCD">
        <w:rPr>
          <w:rFonts w:ascii="Times New Roman" w:hAnsi="Times New Roman" w:cs="Times New Roman"/>
          <w:bCs/>
          <w:color w:val="000000" w:themeColor="text1"/>
          <w:sz w:val="32"/>
          <w:szCs w:val="32"/>
          <w:lang w:val="en-US"/>
        </w:rPr>
        <w:t xml:space="preserve"> Information</w:t>
      </w:r>
    </w:p>
    <w:p w14:paraId="6C391F81" w14:textId="77777777" w:rsidR="00953BCD" w:rsidRPr="00953BCD" w:rsidRDefault="00953BCD" w:rsidP="008504A7">
      <w:pPr>
        <w:spacing w:after="0"/>
        <w:ind w:left="-142"/>
        <w:jc w:val="center"/>
        <w:rPr>
          <w:rFonts w:ascii="Times New Roman" w:hAnsi="Times New Roman" w:cs="Times New Roman"/>
          <w:bCs/>
          <w:color w:val="000000" w:themeColor="text1"/>
          <w:sz w:val="32"/>
          <w:szCs w:val="32"/>
          <w:lang w:val="en-US"/>
        </w:rPr>
      </w:pPr>
    </w:p>
    <w:p w14:paraId="664F3424" w14:textId="77777777" w:rsidR="00583903" w:rsidRDefault="00583903" w:rsidP="00583903">
      <w:pPr>
        <w:spacing w:after="0" w:line="276" w:lineRule="auto"/>
        <w:jc w:val="center"/>
        <w:rPr>
          <w:rFonts w:ascii="Times New Roman" w:eastAsia="Times New Roman" w:hAnsi="Times New Roman"/>
          <w:b/>
          <w:bCs/>
          <w:kern w:val="36"/>
          <w:sz w:val="24"/>
          <w:szCs w:val="24"/>
          <w:lang w:val="en-US" w:eastAsia="ru-RU"/>
        </w:rPr>
      </w:pPr>
      <w:r>
        <w:rPr>
          <w:rFonts w:ascii="Times New Roman" w:eastAsia="Times New Roman" w:hAnsi="Times New Roman"/>
          <w:b/>
          <w:bCs/>
          <w:i/>
          <w:iCs/>
          <w:kern w:val="36"/>
          <w:sz w:val="24"/>
          <w:szCs w:val="24"/>
          <w:lang w:val="en-US" w:eastAsia="ru-RU"/>
        </w:rPr>
        <w:t>I</w:t>
      </w:r>
      <w:r w:rsidRPr="00374FAE">
        <w:rPr>
          <w:rFonts w:ascii="Times New Roman" w:eastAsia="Times New Roman" w:hAnsi="Times New Roman"/>
          <w:b/>
          <w:bCs/>
          <w:i/>
          <w:iCs/>
          <w:kern w:val="36"/>
          <w:sz w:val="24"/>
          <w:szCs w:val="24"/>
          <w:lang w:val="en-US" w:eastAsia="ru-RU"/>
        </w:rPr>
        <w:t xml:space="preserve">n </w:t>
      </w:r>
      <w:r>
        <w:rPr>
          <w:rFonts w:ascii="Times New Roman" w:eastAsia="Times New Roman" w:hAnsi="Times New Roman"/>
          <w:b/>
          <w:bCs/>
          <w:i/>
          <w:iCs/>
          <w:kern w:val="36"/>
          <w:sz w:val="24"/>
          <w:szCs w:val="24"/>
          <w:lang w:val="en-US" w:eastAsia="ru-RU"/>
        </w:rPr>
        <w:t>S</w:t>
      </w:r>
      <w:r w:rsidRPr="00374FAE">
        <w:rPr>
          <w:rFonts w:ascii="Times New Roman" w:eastAsia="Times New Roman" w:hAnsi="Times New Roman"/>
          <w:b/>
          <w:bCs/>
          <w:i/>
          <w:iCs/>
          <w:kern w:val="36"/>
          <w:sz w:val="24"/>
          <w:szCs w:val="24"/>
          <w:lang w:val="en-US" w:eastAsia="ru-RU"/>
        </w:rPr>
        <w:t>ilico</w:t>
      </w:r>
      <w:r w:rsidRPr="00374FAE">
        <w:rPr>
          <w:rFonts w:ascii="Times New Roman" w:eastAsia="Times New Roman" w:hAnsi="Times New Roman"/>
          <w:b/>
          <w:bCs/>
          <w:kern w:val="36"/>
          <w:sz w:val="24"/>
          <w:szCs w:val="24"/>
          <w:lang w:val="en-US" w:eastAsia="ru-RU"/>
        </w:rPr>
        <w:t xml:space="preserve"> Analysis and In-depth Assessment of a Female Patient </w:t>
      </w:r>
      <w:r>
        <w:rPr>
          <w:rFonts w:ascii="Times New Roman" w:eastAsia="Times New Roman" w:hAnsi="Times New Roman"/>
          <w:b/>
          <w:bCs/>
          <w:kern w:val="36"/>
          <w:sz w:val="24"/>
          <w:szCs w:val="24"/>
          <w:lang w:val="en-US" w:eastAsia="ru-RU"/>
        </w:rPr>
        <w:t>with</w:t>
      </w:r>
      <w:r w:rsidRPr="00374FAE">
        <w:rPr>
          <w:rFonts w:ascii="Times New Roman" w:eastAsia="Times New Roman" w:hAnsi="Times New Roman"/>
          <w:b/>
          <w:bCs/>
          <w:kern w:val="36"/>
          <w:sz w:val="24"/>
          <w:szCs w:val="24"/>
          <w:lang w:val="en-US" w:eastAsia="ru-RU"/>
        </w:rPr>
        <w:t xml:space="preserve"> </w:t>
      </w:r>
      <w:r>
        <w:rPr>
          <w:rFonts w:ascii="Times New Roman" w:eastAsia="Times New Roman" w:hAnsi="Times New Roman"/>
          <w:b/>
          <w:bCs/>
          <w:kern w:val="36"/>
          <w:sz w:val="24"/>
          <w:szCs w:val="24"/>
          <w:lang w:val="en-US" w:eastAsia="ru-RU"/>
        </w:rPr>
        <w:t xml:space="preserve">a </w:t>
      </w:r>
      <w:r w:rsidRPr="00374FAE">
        <w:rPr>
          <w:rFonts w:ascii="Times New Roman" w:eastAsia="Times New Roman" w:hAnsi="Times New Roman"/>
          <w:b/>
          <w:bCs/>
          <w:kern w:val="36"/>
          <w:sz w:val="24"/>
          <w:szCs w:val="24"/>
          <w:lang w:val="en-US" w:eastAsia="ru-RU"/>
        </w:rPr>
        <w:t xml:space="preserve">Missense Mutation in the </w:t>
      </w:r>
      <w:r w:rsidRPr="00374FAE">
        <w:rPr>
          <w:rFonts w:ascii="Times New Roman" w:eastAsia="Times New Roman" w:hAnsi="Times New Roman"/>
          <w:b/>
          <w:bCs/>
          <w:i/>
          <w:iCs/>
          <w:kern w:val="36"/>
          <w:sz w:val="24"/>
          <w:szCs w:val="24"/>
          <w:lang w:val="en-US" w:eastAsia="ru-RU"/>
        </w:rPr>
        <w:t>F12</w:t>
      </w:r>
      <w:r w:rsidRPr="00374FAE">
        <w:rPr>
          <w:rFonts w:ascii="Times New Roman" w:eastAsia="Times New Roman" w:hAnsi="Times New Roman"/>
          <w:b/>
          <w:bCs/>
          <w:kern w:val="36"/>
          <w:sz w:val="24"/>
          <w:szCs w:val="24"/>
          <w:lang w:val="en-US" w:eastAsia="ru-RU"/>
        </w:rPr>
        <w:t xml:space="preserve"> Gene Associated with Hereditary Angioedema Symptoms: A Case Study</w:t>
      </w:r>
    </w:p>
    <w:p w14:paraId="434FD08D" w14:textId="77777777" w:rsidR="00953BCD" w:rsidRDefault="00953BCD" w:rsidP="008504A7">
      <w:pPr>
        <w:spacing w:after="0" w:line="276" w:lineRule="auto"/>
        <w:ind w:left="-142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680097F2" w14:textId="54A7A0BE" w:rsidR="00953BCD" w:rsidRDefault="00953BCD" w:rsidP="008504A7">
      <w:pPr>
        <w:spacing w:after="0" w:line="276" w:lineRule="auto"/>
        <w:ind w:left="-142"/>
        <w:jc w:val="both"/>
        <w:rPr>
          <w:rFonts w:ascii="Times New Roman" w:hAnsi="Times New Roman"/>
          <w:sz w:val="24"/>
          <w:szCs w:val="24"/>
          <w:lang w:val="en-US"/>
        </w:rPr>
      </w:pPr>
      <w:r w:rsidRPr="007D5888">
        <w:rPr>
          <w:rFonts w:ascii="Times New Roman" w:hAnsi="Times New Roman"/>
          <w:sz w:val="24"/>
          <w:szCs w:val="24"/>
          <w:lang w:val="en-US"/>
        </w:rPr>
        <w:t xml:space="preserve">Nadezhda A. </w:t>
      </w:r>
      <w:proofErr w:type="spellStart"/>
      <w:r w:rsidRPr="007D5888">
        <w:rPr>
          <w:rFonts w:ascii="Times New Roman" w:hAnsi="Times New Roman"/>
          <w:sz w:val="24"/>
          <w:szCs w:val="24"/>
          <w:lang w:val="en-US"/>
        </w:rPr>
        <w:t>Pechnikova</w:t>
      </w:r>
      <w:proofErr w:type="spellEnd"/>
      <w:r w:rsidRPr="00953BCD">
        <w:rPr>
          <w:rFonts w:ascii="Times New Roman" w:hAnsi="Times New Roman"/>
          <w:sz w:val="24"/>
          <w:szCs w:val="24"/>
          <w:vertAlign w:val="superscript"/>
          <w:lang w:val="en-US"/>
        </w:rPr>
        <w:t>*</w:t>
      </w:r>
      <w:r w:rsidRPr="000E6973">
        <w:rPr>
          <w:rFonts w:ascii="Times New Roman" w:hAnsi="Times New Roman"/>
          <w:sz w:val="24"/>
          <w:szCs w:val="24"/>
          <w:shd w:val="clear" w:color="auto" w:fill="FFFFFF"/>
          <w:vertAlign w:val="superscript"/>
          <w:lang w:val="en-US"/>
        </w:rPr>
        <w:t>#</w:t>
      </w:r>
      <w:r w:rsidRPr="007D5888">
        <w:rPr>
          <w:rFonts w:ascii="Times New Roman" w:hAnsi="Times New Roman"/>
          <w:sz w:val="24"/>
          <w:szCs w:val="24"/>
          <w:lang w:val="en-US"/>
        </w:rPr>
        <w:t xml:space="preserve">, Alexey V. </w:t>
      </w:r>
      <w:proofErr w:type="spellStart"/>
      <w:r w:rsidRPr="007D5888">
        <w:rPr>
          <w:rFonts w:ascii="Times New Roman" w:hAnsi="Times New Roman"/>
          <w:sz w:val="24"/>
          <w:szCs w:val="24"/>
          <w:lang w:val="en-US"/>
        </w:rPr>
        <w:t>Yaremenko</w:t>
      </w:r>
      <w:proofErr w:type="spellEnd"/>
      <w:r w:rsidRPr="00953BCD">
        <w:rPr>
          <w:rFonts w:ascii="Times New Roman" w:hAnsi="Times New Roman"/>
          <w:sz w:val="24"/>
          <w:szCs w:val="24"/>
          <w:vertAlign w:val="superscript"/>
          <w:lang w:val="en-US"/>
        </w:rPr>
        <w:t>*</w:t>
      </w:r>
      <w:r w:rsidR="000A0DF5" w:rsidRPr="000E6973">
        <w:rPr>
          <w:rFonts w:ascii="Times New Roman" w:hAnsi="Times New Roman"/>
          <w:sz w:val="24"/>
          <w:szCs w:val="24"/>
          <w:shd w:val="clear" w:color="auto" w:fill="FFFFFF"/>
          <w:vertAlign w:val="superscript"/>
          <w:lang w:val="en-US"/>
        </w:rPr>
        <w:t>#</w:t>
      </w:r>
      <w:r w:rsidRPr="007D5888">
        <w:rPr>
          <w:rFonts w:ascii="Times New Roman" w:hAnsi="Times New Roman"/>
          <w:sz w:val="24"/>
          <w:szCs w:val="24"/>
          <w:lang w:val="en-US"/>
        </w:rPr>
        <w:t>, Maria</w:t>
      </w:r>
      <w:r>
        <w:rPr>
          <w:rFonts w:ascii="Times New Roman" w:hAnsi="Times New Roman"/>
          <w:sz w:val="24"/>
          <w:szCs w:val="24"/>
          <w:lang w:val="en-US"/>
        </w:rPr>
        <w:t xml:space="preserve"> A.</w:t>
      </w:r>
      <w:r w:rsidRPr="007D588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7D5888">
        <w:rPr>
          <w:rFonts w:ascii="Times New Roman" w:hAnsi="Times New Roman"/>
          <w:sz w:val="24"/>
          <w:szCs w:val="24"/>
          <w:lang w:val="en-US"/>
        </w:rPr>
        <w:t>Saitgalina</w:t>
      </w:r>
      <w:proofErr w:type="spellEnd"/>
      <w:r w:rsidRPr="007D5888">
        <w:rPr>
          <w:rFonts w:ascii="Times New Roman" w:hAnsi="Times New Roman"/>
          <w:sz w:val="24"/>
          <w:szCs w:val="24"/>
          <w:lang w:val="en-US"/>
        </w:rPr>
        <w:t>, Alexander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D5888">
        <w:rPr>
          <w:rFonts w:ascii="Times New Roman" w:hAnsi="Times New Roman"/>
          <w:sz w:val="24"/>
          <w:szCs w:val="24"/>
          <w:lang w:val="en-US"/>
        </w:rPr>
        <w:t>N.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7D5888">
        <w:rPr>
          <w:rFonts w:ascii="Times New Roman" w:hAnsi="Times New Roman"/>
          <w:sz w:val="24"/>
          <w:szCs w:val="24"/>
          <w:lang w:val="en-US"/>
        </w:rPr>
        <w:t>Shchemelev</w:t>
      </w:r>
      <w:proofErr w:type="spellEnd"/>
      <w:r w:rsidRPr="007D5888">
        <w:rPr>
          <w:rFonts w:ascii="Times New Roman" w:hAnsi="Times New Roman"/>
          <w:sz w:val="24"/>
          <w:szCs w:val="24"/>
          <w:lang w:val="en-US"/>
        </w:rPr>
        <w:t xml:space="preserve">, Alexander M. </w:t>
      </w:r>
      <w:proofErr w:type="spellStart"/>
      <w:r w:rsidRPr="007D5888">
        <w:rPr>
          <w:rFonts w:ascii="Times New Roman" w:hAnsi="Times New Roman"/>
          <w:sz w:val="24"/>
          <w:szCs w:val="24"/>
          <w:lang w:val="en-US"/>
        </w:rPr>
        <w:t>Bebyakov</w:t>
      </w:r>
      <w:proofErr w:type="spellEnd"/>
      <w:r w:rsidRPr="007D588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7D5888">
        <w:rPr>
          <w:rFonts w:ascii="Times New Roman" w:hAnsi="Times New Roman"/>
          <w:color w:val="222222"/>
          <w:sz w:val="24"/>
          <w:szCs w:val="24"/>
          <w:shd w:val="clear" w:color="auto" w:fill="FFFFFF"/>
          <w:lang w:val="en-US"/>
        </w:rPr>
        <w:t>Anita</w:t>
      </w:r>
      <w:r w:rsidRPr="007D5888">
        <w:rPr>
          <w:rFonts w:ascii="Times New Roman" w:hAnsi="Times New Roman"/>
          <w:sz w:val="24"/>
          <w:szCs w:val="24"/>
          <w:lang w:val="en-US"/>
        </w:rPr>
        <w:t xml:space="preserve"> R. </w:t>
      </w:r>
      <w:proofErr w:type="spellStart"/>
      <w:r w:rsidRPr="007D5888">
        <w:rPr>
          <w:rFonts w:ascii="Times New Roman" w:hAnsi="Times New Roman"/>
          <w:sz w:val="24"/>
          <w:szCs w:val="24"/>
          <w:lang w:val="en-US"/>
        </w:rPr>
        <w:t>Denisova</w:t>
      </w:r>
      <w:proofErr w:type="spellEnd"/>
      <w:r w:rsidRPr="007D5888">
        <w:rPr>
          <w:rFonts w:ascii="Times New Roman" w:hAnsi="Times New Roman"/>
          <w:sz w:val="24"/>
          <w:szCs w:val="24"/>
          <w:lang w:val="en-US"/>
        </w:rPr>
        <w:t>, Nadezhda</w:t>
      </w:r>
      <w:r w:rsidRPr="007D5888" w:rsidDel="002F24D1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D5888">
        <w:rPr>
          <w:rFonts w:ascii="Times New Roman" w:hAnsi="Times New Roman"/>
          <w:sz w:val="24"/>
          <w:szCs w:val="24"/>
          <w:lang w:val="en-US"/>
        </w:rPr>
        <w:t xml:space="preserve">S. </w:t>
      </w:r>
      <w:proofErr w:type="spellStart"/>
      <w:r w:rsidRPr="007D5888">
        <w:rPr>
          <w:rFonts w:ascii="Times New Roman" w:hAnsi="Times New Roman"/>
          <w:sz w:val="24"/>
          <w:szCs w:val="24"/>
          <w:lang w:val="en-US"/>
        </w:rPr>
        <w:t>Podchernyaeva</w:t>
      </w:r>
      <w:proofErr w:type="spellEnd"/>
      <w:r w:rsidRPr="007D5888">
        <w:rPr>
          <w:rFonts w:ascii="Times New Roman" w:hAnsi="Times New Roman"/>
          <w:sz w:val="24"/>
          <w:szCs w:val="24"/>
          <w:lang w:val="en-US"/>
        </w:rPr>
        <w:t xml:space="preserve">, Anna V. </w:t>
      </w:r>
      <w:proofErr w:type="spellStart"/>
      <w:r w:rsidRPr="007D5888">
        <w:rPr>
          <w:rFonts w:ascii="Times New Roman" w:hAnsi="Times New Roman"/>
          <w:sz w:val="24"/>
          <w:szCs w:val="24"/>
          <w:lang w:val="en-US"/>
        </w:rPr>
        <w:t>Sedykh</w:t>
      </w:r>
      <w:proofErr w:type="spellEnd"/>
      <w:r w:rsidRPr="007D5888">
        <w:rPr>
          <w:rFonts w:ascii="Times New Roman" w:hAnsi="Times New Roman"/>
          <w:sz w:val="24"/>
          <w:szCs w:val="24"/>
          <w:lang w:val="en-US"/>
        </w:rPr>
        <w:t>,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7D5888">
        <w:rPr>
          <w:rFonts w:ascii="Times New Roman" w:hAnsi="Times New Roman"/>
          <w:sz w:val="24"/>
          <w:szCs w:val="24"/>
          <w:lang w:val="en-US"/>
        </w:rPr>
        <w:t>Yulia</w:t>
      </w:r>
      <w:proofErr w:type="spellEnd"/>
      <w:r w:rsidRPr="007D5888">
        <w:rPr>
          <w:rFonts w:ascii="Times New Roman" w:hAnsi="Times New Roman"/>
          <w:sz w:val="24"/>
          <w:szCs w:val="24"/>
          <w:lang w:val="en-US"/>
        </w:rPr>
        <w:t> </w:t>
      </w:r>
      <w:r w:rsidRPr="007D5888" w:rsidDel="00697C3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D5888">
        <w:rPr>
          <w:rFonts w:ascii="Times New Roman" w:hAnsi="Times New Roman"/>
          <w:sz w:val="24"/>
          <w:szCs w:val="24"/>
          <w:lang w:val="en-US"/>
        </w:rPr>
        <w:t xml:space="preserve"> V. </w:t>
      </w:r>
      <w:proofErr w:type="spellStart"/>
      <w:r w:rsidRPr="007D5888">
        <w:rPr>
          <w:rFonts w:ascii="Times New Roman" w:hAnsi="Times New Roman"/>
          <w:sz w:val="24"/>
          <w:szCs w:val="24"/>
          <w:lang w:val="en-US"/>
        </w:rPr>
        <w:t>Ostankova</w:t>
      </w:r>
      <w:proofErr w:type="spellEnd"/>
      <w:r w:rsidR="009947CB">
        <w:rPr>
          <w:rFonts w:ascii="Times New Roman" w:hAnsi="Times New Roman"/>
          <w:sz w:val="24"/>
          <w:szCs w:val="24"/>
          <w:lang w:val="en-US"/>
        </w:rPr>
        <w:t>,</w:t>
      </w:r>
      <w:r w:rsidR="009947CB" w:rsidRPr="009947CB">
        <w:rPr>
          <w:rFonts w:ascii="Times New Roman" w:hAnsi="Times New Roman"/>
          <w:color w:val="000000"/>
          <w:spacing w:val="4"/>
          <w:sz w:val="24"/>
          <w:szCs w:val="24"/>
          <w:lang w:val="en-US"/>
        </w:rPr>
        <w:t xml:space="preserve"> </w:t>
      </w:r>
      <w:proofErr w:type="spellStart"/>
      <w:r w:rsidR="009947CB" w:rsidRPr="007D5888">
        <w:rPr>
          <w:rFonts w:ascii="Times New Roman" w:hAnsi="Times New Roman"/>
          <w:color w:val="000000"/>
          <w:spacing w:val="4"/>
          <w:sz w:val="24"/>
          <w:szCs w:val="24"/>
          <w:lang w:val="en-US"/>
        </w:rPr>
        <w:t>Areg</w:t>
      </w:r>
      <w:proofErr w:type="spellEnd"/>
      <w:r w:rsidR="009947CB" w:rsidRPr="007D5888">
        <w:rPr>
          <w:rFonts w:ascii="Times New Roman" w:hAnsi="Times New Roman"/>
          <w:color w:val="000000"/>
          <w:spacing w:val="4"/>
          <w:sz w:val="24"/>
          <w:szCs w:val="24"/>
          <w:lang w:val="en-US"/>
        </w:rPr>
        <w:t> </w:t>
      </w:r>
      <w:r w:rsidR="009947CB" w:rsidRPr="007D5888">
        <w:rPr>
          <w:rFonts w:ascii="Times New Roman" w:hAnsi="Times New Roman"/>
          <w:sz w:val="24"/>
          <w:szCs w:val="24"/>
          <w:lang w:val="en-US"/>
        </w:rPr>
        <w:t>A.</w:t>
      </w:r>
      <w:r w:rsidR="009947CB">
        <w:rPr>
          <w:rFonts w:ascii="Times New Roman" w:hAnsi="Times New Roman"/>
          <w:sz w:val="24"/>
          <w:szCs w:val="24"/>
          <w:lang w:val="en-US"/>
        </w:rPr>
        <w:t> </w:t>
      </w:r>
      <w:proofErr w:type="spellStart"/>
      <w:r w:rsidR="009947CB" w:rsidRPr="009947CB">
        <w:rPr>
          <w:rFonts w:ascii="Times New Roman" w:hAnsi="Times New Roman"/>
          <w:sz w:val="24"/>
          <w:szCs w:val="24"/>
          <w:lang w:val="en-US"/>
        </w:rPr>
        <w:t>Totolian</w:t>
      </w:r>
      <w:proofErr w:type="spellEnd"/>
    </w:p>
    <w:p w14:paraId="24ED1AF6" w14:textId="77777777" w:rsidR="00953BCD" w:rsidRPr="007D5888" w:rsidRDefault="00953BCD" w:rsidP="008504A7">
      <w:pPr>
        <w:spacing w:after="0" w:line="276" w:lineRule="auto"/>
        <w:ind w:left="-142"/>
        <w:jc w:val="both"/>
        <w:rPr>
          <w:rFonts w:ascii="Times New Roman" w:hAnsi="Times New Roman"/>
          <w:sz w:val="24"/>
          <w:szCs w:val="24"/>
          <w:vertAlign w:val="superscript"/>
          <w:lang w:val="en-US"/>
        </w:rPr>
      </w:pPr>
    </w:p>
    <w:p w14:paraId="62D49291" w14:textId="77777777" w:rsidR="00C44D84" w:rsidRDefault="00C44D84" w:rsidP="00C44D84">
      <w:pPr>
        <w:spacing w:after="0" w:line="276" w:lineRule="auto"/>
        <w:jc w:val="both"/>
        <w:outlineLvl w:val="0"/>
        <w:rPr>
          <w:rFonts w:ascii="Times New Roman" w:hAnsi="Times New Roman"/>
          <w:sz w:val="24"/>
          <w:szCs w:val="24"/>
          <w:shd w:val="clear" w:color="auto" w:fill="FFFFFF"/>
          <w:lang w:val="en-US"/>
        </w:rPr>
      </w:pPr>
      <w:r w:rsidRPr="00206343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*</w:t>
      </w:r>
      <w:r w:rsidRPr="00283938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These authors contributed equally: </w:t>
      </w:r>
      <w:r w:rsidRPr="007D5888">
        <w:rPr>
          <w:rFonts w:ascii="Times New Roman" w:hAnsi="Times New Roman"/>
          <w:sz w:val="24"/>
          <w:szCs w:val="24"/>
          <w:lang w:val="en-US"/>
        </w:rPr>
        <w:t xml:space="preserve">Nadezhda A. </w:t>
      </w:r>
      <w:proofErr w:type="spellStart"/>
      <w:r w:rsidRPr="007D5888">
        <w:rPr>
          <w:rFonts w:ascii="Times New Roman" w:hAnsi="Times New Roman"/>
          <w:sz w:val="24"/>
          <w:szCs w:val="24"/>
          <w:lang w:val="en-US"/>
        </w:rPr>
        <w:t>Pechnikova</w:t>
      </w:r>
      <w:proofErr w:type="spellEnd"/>
      <w:r w:rsidRPr="007D5888">
        <w:rPr>
          <w:rFonts w:ascii="Times New Roman" w:hAnsi="Times New Roman"/>
          <w:sz w:val="24"/>
          <w:szCs w:val="24"/>
          <w:lang w:val="en-US"/>
        </w:rPr>
        <w:t xml:space="preserve">, Alexey V. </w:t>
      </w:r>
      <w:proofErr w:type="spellStart"/>
      <w:r w:rsidRPr="007D5888">
        <w:rPr>
          <w:rFonts w:ascii="Times New Roman" w:hAnsi="Times New Roman"/>
          <w:sz w:val="24"/>
          <w:szCs w:val="24"/>
          <w:lang w:val="en-US"/>
        </w:rPr>
        <w:t>Yaremenk</w:t>
      </w:r>
      <w:r>
        <w:rPr>
          <w:rFonts w:ascii="Times New Roman" w:hAnsi="Times New Roman"/>
          <w:sz w:val="24"/>
          <w:szCs w:val="24"/>
          <w:lang w:val="en-US"/>
        </w:rPr>
        <w:t>o</w:t>
      </w:r>
      <w:proofErr w:type="spellEnd"/>
    </w:p>
    <w:p w14:paraId="1007B871" w14:textId="77777777" w:rsidR="00C44D84" w:rsidRDefault="00C44D84" w:rsidP="00C44D84">
      <w:pPr>
        <w:spacing w:after="0" w:line="276" w:lineRule="auto"/>
        <w:jc w:val="both"/>
        <w:outlineLvl w:val="0"/>
        <w:rPr>
          <w:rFonts w:ascii="Times New Roman" w:hAnsi="Times New Roman"/>
          <w:sz w:val="24"/>
          <w:szCs w:val="24"/>
          <w:lang w:val="en-US"/>
        </w:rPr>
      </w:pPr>
      <w:r w:rsidRPr="000E6973">
        <w:rPr>
          <w:rFonts w:ascii="Times New Roman" w:hAnsi="Times New Roman"/>
          <w:sz w:val="24"/>
          <w:szCs w:val="24"/>
          <w:shd w:val="clear" w:color="auto" w:fill="FFFFFF"/>
          <w:vertAlign w:val="superscript"/>
          <w:lang w:val="en-US"/>
        </w:rPr>
        <w:t>#</w:t>
      </w:r>
      <w:r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 </w:t>
      </w:r>
      <w:r w:rsidRPr="00283938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Correspo</w:t>
      </w:r>
      <w:r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nding authors</w:t>
      </w:r>
      <w:r w:rsidRPr="00283938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:</w:t>
      </w:r>
      <w:r w:rsidRPr="00733FDA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733FDA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Nadezhda A. </w:t>
      </w:r>
      <w:proofErr w:type="spellStart"/>
      <w:r w:rsidRPr="00733FDA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Pechnikova</w:t>
      </w:r>
      <w:proofErr w:type="spellEnd"/>
      <w:r w:rsidRPr="00283938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(</w:t>
      </w:r>
      <w:hyperlink r:id="rId7" w:history="1">
        <w:r w:rsidRPr="00ED4BD7">
          <w:rPr>
            <w:rStyle w:val="a8"/>
            <w:rFonts w:ascii="Times New Roman" w:hAnsi="Times New Roman"/>
            <w:sz w:val="24"/>
            <w:szCs w:val="24"/>
            <w:shd w:val="clear" w:color="auto" w:fill="FFFFFF"/>
            <w:lang w:val="en-US"/>
          </w:rPr>
          <w:t>nikanobelevka@gmail.com</w:t>
        </w:r>
      </w:hyperlink>
      <w:r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), </w:t>
      </w:r>
      <w:r w:rsidRPr="007D5888">
        <w:rPr>
          <w:rFonts w:ascii="Times New Roman" w:hAnsi="Times New Roman"/>
          <w:sz w:val="24"/>
          <w:szCs w:val="24"/>
          <w:lang w:val="en-US"/>
        </w:rPr>
        <w:t>Alexey</w:t>
      </w:r>
      <w:r>
        <w:rPr>
          <w:rFonts w:ascii="Times New Roman" w:hAnsi="Times New Roman"/>
          <w:sz w:val="24"/>
          <w:szCs w:val="24"/>
          <w:lang w:val="en-US"/>
        </w:rPr>
        <w:t> </w:t>
      </w:r>
      <w:r w:rsidRPr="007D5888">
        <w:rPr>
          <w:rFonts w:ascii="Times New Roman" w:hAnsi="Times New Roman"/>
          <w:sz w:val="24"/>
          <w:szCs w:val="24"/>
          <w:lang w:val="en-US"/>
        </w:rPr>
        <w:t>V.</w:t>
      </w:r>
      <w:r>
        <w:rPr>
          <w:rFonts w:ascii="Times New Roman" w:hAnsi="Times New Roman"/>
          <w:sz w:val="24"/>
          <w:szCs w:val="24"/>
          <w:lang w:val="en-US"/>
        </w:rPr>
        <w:t> </w:t>
      </w:r>
      <w:proofErr w:type="spellStart"/>
      <w:r w:rsidRPr="007D5888">
        <w:rPr>
          <w:rFonts w:ascii="Times New Roman" w:hAnsi="Times New Roman"/>
          <w:sz w:val="24"/>
          <w:szCs w:val="24"/>
          <w:lang w:val="en-US"/>
        </w:rPr>
        <w:t>Yaremenko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(</w:t>
      </w:r>
      <w:hyperlink r:id="rId8" w:history="1">
        <w:r w:rsidRPr="00DD50A9">
          <w:rPr>
            <w:rStyle w:val="a8"/>
            <w:rFonts w:ascii="Times New Roman" w:hAnsi="Times New Roman"/>
            <w:sz w:val="24"/>
            <w:szCs w:val="24"/>
            <w:lang w:val="en-US"/>
          </w:rPr>
          <w:t>dr.alex.yar@gmail.com</w:t>
        </w:r>
      </w:hyperlink>
      <w:r>
        <w:rPr>
          <w:rFonts w:ascii="Times New Roman" w:hAnsi="Times New Roman"/>
          <w:sz w:val="24"/>
          <w:szCs w:val="24"/>
          <w:lang w:val="en-US"/>
        </w:rPr>
        <w:t>)</w:t>
      </w:r>
    </w:p>
    <w:p w14:paraId="4D0D8C3B" w14:textId="77777777" w:rsidR="00927AC6" w:rsidRDefault="00927AC6" w:rsidP="00B95294">
      <w:pPr>
        <w:spacing w:before="240"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</w:pPr>
    </w:p>
    <w:p w14:paraId="08AA79C6" w14:textId="77777777" w:rsidR="00953BCD" w:rsidRDefault="00953BCD" w:rsidP="00B95294">
      <w:pPr>
        <w:spacing w:before="240"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</w:pPr>
    </w:p>
    <w:p w14:paraId="34B780B8" w14:textId="77777777" w:rsidR="00953BCD" w:rsidRDefault="00953BCD" w:rsidP="00B95294">
      <w:pPr>
        <w:spacing w:before="240"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</w:pPr>
    </w:p>
    <w:p w14:paraId="3F6EFD3A" w14:textId="77777777" w:rsidR="00953BCD" w:rsidRPr="00F87884" w:rsidRDefault="00953BCD" w:rsidP="00953BCD">
      <w:pPr>
        <w:spacing w:line="276" w:lineRule="auto"/>
        <w:ind w:left="-142"/>
        <w:jc w:val="both"/>
        <w:rPr>
          <w:rFonts w:ascii="Times New Roman" w:eastAsia="Times New Roman" w:hAnsi="Times New Roman"/>
          <w:b/>
          <w:bCs/>
          <w:sz w:val="24"/>
          <w:szCs w:val="24"/>
          <w:lang w:val="en-US"/>
        </w:rPr>
      </w:pPr>
      <w:r w:rsidRPr="00F87884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Supp</w:t>
      </w:r>
      <w:r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 xml:space="preserve">lementary Table 1. </w:t>
      </w:r>
      <w:r w:rsidRPr="00457B3A">
        <w:rPr>
          <w:rFonts w:ascii="Times New Roman" w:hAnsi="Times New Roman"/>
          <w:sz w:val="24"/>
          <w:szCs w:val="24"/>
          <w:lang w:val="en-US"/>
        </w:rPr>
        <w:t xml:space="preserve">Complete predicted effects of amino acid substitutions at the 207 </w:t>
      </w:r>
      <w:proofErr w:type="gramStart"/>
      <w:r w:rsidRPr="00457B3A">
        <w:rPr>
          <w:rFonts w:ascii="Times New Roman" w:hAnsi="Times New Roman"/>
          <w:sz w:val="24"/>
          <w:szCs w:val="24"/>
          <w:lang w:val="en-US"/>
        </w:rPr>
        <w:t>position</w:t>
      </w:r>
      <w:proofErr w:type="gramEnd"/>
      <w:r w:rsidRPr="00457B3A">
        <w:rPr>
          <w:rFonts w:ascii="Times New Roman" w:hAnsi="Times New Roman"/>
          <w:sz w:val="24"/>
          <w:szCs w:val="24"/>
          <w:lang w:val="en-US"/>
        </w:rPr>
        <w:t xml:space="preserve"> of the F12 gene, according to the SNAP2 </w:t>
      </w:r>
      <w:r w:rsidRPr="009569D1">
        <w:rPr>
          <w:rFonts w:ascii="Times New Roman" w:hAnsi="Times New Roman"/>
          <w:sz w:val="24"/>
          <w:szCs w:val="24"/>
          <w:lang w:val="en-US"/>
        </w:rPr>
        <w:t>resource</w:t>
      </w:r>
      <w:r w:rsidRPr="000E6973">
        <w:rPr>
          <w:rFonts w:ascii="Times New Roman" w:eastAsia="Times New Roman" w:hAnsi="Times New Roman"/>
          <w:sz w:val="24"/>
          <w:szCs w:val="24"/>
          <w:lang w:val="en-US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1134"/>
        <w:gridCol w:w="2268"/>
        <w:gridCol w:w="1701"/>
        <w:gridCol w:w="1814"/>
        <w:gridCol w:w="1276"/>
      </w:tblGrid>
      <w:tr w:rsidR="00953BCD" w:rsidRPr="00B96F84" w14:paraId="491947D4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5824C" w14:textId="77777777" w:rsidR="00953BCD" w:rsidRPr="00B96F84" w:rsidRDefault="00953BCD" w:rsidP="0090098E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Wildtype Amino Acid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46A7D" w14:textId="77777777" w:rsidR="00953BCD" w:rsidRPr="00B96F84" w:rsidRDefault="00953BCD" w:rsidP="0090098E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Position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5FED2" w14:textId="77777777" w:rsidR="00953BCD" w:rsidRPr="00B96F84" w:rsidRDefault="00953BCD" w:rsidP="0090098E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Variant Amino Acid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DAE15" w14:textId="77777777" w:rsidR="00953BCD" w:rsidRPr="00B96F84" w:rsidRDefault="00953BCD" w:rsidP="0090098E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Predicted Effect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C35C5" w14:textId="77777777" w:rsidR="00953BCD" w:rsidRPr="00B96F84" w:rsidRDefault="00953BCD" w:rsidP="0090098E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Score</w:t>
            </w:r>
          </w:p>
          <w:p w14:paraId="72C78DBF" w14:textId="77777777" w:rsidR="00953BCD" w:rsidRPr="00B96F84" w:rsidRDefault="00953BCD" w:rsidP="0090098E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5C7A7" w14:textId="77777777" w:rsidR="00953BCD" w:rsidRPr="00B96F84" w:rsidRDefault="00953BCD" w:rsidP="0090098E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Expected Accuracy</w:t>
            </w:r>
          </w:p>
        </w:tc>
      </w:tr>
      <w:tr w:rsidR="00953BCD" w:rsidRPr="00B96F84" w14:paraId="00A7F229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57B16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FEA7D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207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37BAD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C7384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8565D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-85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5E53B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93%</w:t>
            </w:r>
          </w:p>
        </w:tc>
      </w:tr>
      <w:tr w:rsidR="00953BCD" w:rsidRPr="00B96F84" w14:paraId="18006C5A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1CDC2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F7487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207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6374E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4AA7E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D60B1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-80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333A1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87%</w:t>
            </w:r>
          </w:p>
        </w:tc>
      </w:tr>
      <w:tr w:rsidR="00953BCD" w:rsidRPr="00B96F84" w14:paraId="7EBE92D3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96966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D4A72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207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DA978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B20F5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C31F9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-21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5BE33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61%</w:t>
            </w:r>
          </w:p>
        </w:tc>
      </w:tr>
      <w:tr w:rsidR="00953BCD" w:rsidRPr="00B96F84" w14:paraId="242C9FF9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3B0A5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C9DDB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207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0B465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57EBB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effect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B7EF6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27197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63%</w:t>
            </w:r>
          </w:p>
        </w:tc>
      </w:tr>
      <w:tr w:rsidR="00953BCD" w:rsidRPr="00B96F84" w14:paraId="6A53D7D5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1DF6F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6F84">
              <w:rPr>
                <w:rFonts w:ascii="Times New Roman" w:hAnsi="Times New Roman"/>
                <w:sz w:val="24"/>
                <w:szCs w:val="24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58634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6F84">
              <w:rPr>
                <w:rFonts w:ascii="Times New Roman" w:hAnsi="Times New Roman"/>
                <w:sz w:val="24"/>
                <w:szCs w:val="24"/>
              </w:rPr>
              <w:t>207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A73C6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6F84"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84892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96F84">
              <w:rPr>
                <w:rFonts w:ascii="Times New Roman" w:hAnsi="Times New Roman"/>
                <w:sz w:val="24"/>
                <w:szCs w:val="24"/>
              </w:rPr>
              <w:t>neutral</w:t>
            </w:r>
            <w:proofErr w:type="spellEnd"/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4FA7C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6F84">
              <w:rPr>
                <w:rFonts w:ascii="Times New Roman" w:hAnsi="Times New Roman"/>
                <w:sz w:val="24"/>
                <w:szCs w:val="24"/>
              </w:rPr>
              <w:t>-56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A1AD4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6F84">
              <w:rPr>
                <w:rFonts w:ascii="Times New Roman" w:hAnsi="Times New Roman"/>
                <w:sz w:val="24"/>
                <w:szCs w:val="24"/>
              </w:rPr>
              <w:t>78%</w:t>
            </w:r>
          </w:p>
        </w:tc>
      </w:tr>
      <w:tr w:rsidR="00953BCD" w:rsidRPr="00B96F84" w14:paraId="21350205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BF5A6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BBF6A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207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B24BD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Q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D61C4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C86D3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-32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D38B3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66%</w:t>
            </w:r>
          </w:p>
        </w:tc>
      </w:tr>
      <w:tr w:rsidR="00953BCD" w:rsidRPr="00B96F84" w14:paraId="48766A9D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B4F3D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B8D56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207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9DC3B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2A1EA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A9015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-74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65C0F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87%</w:t>
            </w:r>
          </w:p>
        </w:tc>
      </w:tr>
      <w:tr w:rsidR="00953BCD" w:rsidRPr="00B96F84" w14:paraId="708587F8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4E799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594E6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207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E1DDE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C7DC0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1201E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-66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9F1FE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82%</w:t>
            </w:r>
          </w:p>
        </w:tc>
      </w:tr>
      <w:tr w:rsidR="00953BCD" w:rsidRPr="00B96F84" w14:paraId="39522464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E281C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58D1F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207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394A9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AEC4A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7A502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-84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1F433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93%</w:t>
            </w:r>
          </w:p>
        </w:tc>
      </w:tr>
      <w:tr w:rsidR="00953BCD" w:rsidRPr="00B96F84" w14:paraId="0DF21DEA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ADE55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019BB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207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7CCE9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CE666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FDC81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-77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B07AC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87%</w:t>
            </w:r>
          </w:p>
        </w:tc>
      </w:tr>
      <w:tr w:rsidR="00953BCD" w:rsidRPr="00B96F84" w14:paraId="32B66EFB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257FA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5CD9C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207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DD7EE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17B69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83C98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-74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957B4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87%</w:t>
            </w:r>
          </w:p>
        </w:tc>
      </w:tr>
      <w:tr w:rsidR="00953BCD" w:rsidRPr="00B96F84" w14:paraId="4E082E7A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C5DD1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7CB1C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207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79CC8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6738F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BF2B2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-84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A3D8D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93%</w:t>
            </w:r>
          </w:p>
        </w:tc>
      </w:tr>
      <w:tr w:rsidR="00953BCD" w:rsidRPr="00B96F84" w14:paraId="13687757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BD9A9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9EBFB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207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ECFE1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9C075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91A8E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-68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C6917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82%</w:t>
            </w:r>
          </w:p>
        </w:tc>
      </w:tr>
      <w:tr w:rsidR="00953BCD" w:rsidRPr="00B96F84" w14:paraId="5C8004E4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7123C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3422A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207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E3235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8D2EE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0A65D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-64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B2D91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82%</w:t>
            </w:r>
          </w:p>
        </w:tc>
      </w:tr>
      <w:tr w:rsidR="00953BCD" w:rsidRPr="00B96F84" w14:paraId="4BD5253E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6488A47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B96F84">
              <w:rPr>
                <w:rFonts w:ascii="Times New Roman" w:hAnsi="Times New Roman"/>
                <w:color w:val="0D0D0D"/>
                <w:sz w:val="24"/>
                <w:szCs w:val="24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7ED8B67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B96F84">
              <w:rPr>
                <w:rFonts w:ascii="Times New Roman" w:hAnsi="Times New Roman"/>
                <w:color w:val="0D0D0D"/>
                <w:sz w:val="24"/>
                <w:szCs w:val="24"/>
              </w:rPr>
              <w:t>207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F09BE72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B96F84">
              <w:rPr>
                <w:rFonts w:ascii="Times New Roman" w:hAnsi="Times New Roman"/>
                <w:color w:val="0D0D0D"/>
                <w:sz w:val="24"/>
                <w:szCs w:val="24"/>
              </w:rPr>
              <w:t>P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3DBCE98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proofErr w:type="spellStart"/>
            <w:r w:rsidRPr="00B96F84">
              <w:rPr>
                <w:rFonts w:ascii="Times New Roman" w:hAnsi="Times New Roman"/>
                <w:color w:val="0D0D0D"/>
                <w:sz w:val="24"/>
                <w:szCs w:val="24"/>
              </w:rPr>
              <w:t>neutral</w:t>
            </w:r>
            <w:proofErr w:type="spellEnd"/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2915305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B96F84">
              <w:rPr>
                <w:rFonts w:ascii="Times New Roman" w:hAnsi="Times New Roman"/>
                <w:color w:val="0D0D0D"/>
                <w:sz w:val="24"/>
                <w:szCs w:val="24"/>
              </w:rPr>
              <w:t>-19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C2AAA54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B96F84">
              <w:rPr>
                <w:rFonts w:ascii="Times New Roman" w:hAnsi="Times New Roman"/>
                <w:color w:val="0D0D0D"/>
                <w:sz w:val="24"/>
                <w:szCs w:val="24"/>
              </w:rPr>
              <w:t>57%</w:t>
            </w:r>
          </w:p>
        </w:tc>
      </w:tr>
      <w:tr w:rsidR="00953BCD" w:rsidRPr="00B96F84" w14:paraId="4DC02E7A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2955D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8E275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207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47BE4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1CE6B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8AA9F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-76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6881A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87%</w:t>
            </w:r>
          </w:p>
        </w:tc>
      </w:tr>
      <w:tr w:rsidR="00953BCD" w:rsidRPr="00B96F84" w14:paraId="0233C604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3E0C6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2FFB1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207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81B7F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383B8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1069B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-86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73D34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93%</w:t>
            </w:r>
          </w:p>
        </w:tc>
      </w:tr>
      <w:tr w:rsidR="00953BCD" w:rsidRPr="00B96F84" w14:paraId="14C075F3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03DEE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488F7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207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72A5F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W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152A8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CD032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-30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BEDD9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61%</w:t>
            </w:r>
          </w:p>
        </w:tc>
      </w:tr>
      <w:tr w:rsidR="00953BCD" w:rsidRPr="00B96F84" w14:paraId="1CFE51F0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9B622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CFB6F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207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6BD4D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8DCB5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7EC43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-89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FB563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96F84">
              <w:rPr>
                <w:rFonts w:ascii="Times New Roman" w:hAnsi="Times New Roman"/>
                <w:sz w:val="24"/>
                <w:szCs w:val="24"/>
                <w:lang w:val="en-US"/>
              </w:rPr>
              <w:t>93%</w:t>
            </w:r>
          </w:p>
        </w:tc>
      </w:tr>
      <w:tr w:rsidR="00953BCD" w:rsidRPr="00B96F84" w14:paraId="5AD72C48" w14:textId="77777777" w:rsidTr="00953B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A15CA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6F84">
              <w:rPr>
                <w:rFonts w:ascii="Times New Roman" w:hAnsi="Times New Roman"/>
                <w:sz w:val="24"/>
                <w:szCs w:val="24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2C9AA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6F84">
              <w:rPr>
                <w:rFonts w:ascii="Times New Roman" w:hAnsi="Times New Roman"/>
                <w:sz w:val="24"/>
                <w:szCs w:val="24"/>
              </w:rPr>
              <w:t>207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F4C17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6F84">
              <w:rPr>
                <w:rFonts w:ascii="Times New Roman" w:hAnsi="Times New Roman"/>
                <w:sz w:val="24"/>
                <w:szCs w:val="24"/>
              </w:rPr>
              <w:t>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6ACDA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96F84">
              <w:rPr>
                <w:rFonts w:ascii="Times New Roman" w:hAnsi="Times New Roman"/>
                <w:sz w:val="24"/>
                <w:szCs w:val="24"/>
              </w:rPr>
              <w:t>neutral</w:t>
            </w:r>
            <w:proofErr w:type="spellEnd"/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1FE45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6F84">
              <w:rPr>
                <w:rFonts w:ascii="Times New Roman" w:hAnsi="Times New Roman"/>
                <w:sz w:val="24"/>
                <w:szCs w:val="24"/>
              </w:rPr>
              <w:t>-33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443BA" w14:textId="77777777" w:rsidR="00953BCD" w:rsidRPr="00B96F84" w:rsidRDefault="00953BCD" w:rsidP="00953BCD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6F84">
              <w:rPr>
                <w:rFonts w:ascii="Times New Roman" w:hAnsi="Times New Roman"/>
                <w:sz w:val="24"/>
                <w:szCs w:val="24"/>
              </w:rPr>
              <w:t>66%</w:t>
            </w:r>
          </w:p>
        </w:tc>
      </w:tr>
    </w:tbl>
    <w:p w14:paraId="06636417" w14:textId="77777777" w:rsidR="00953BCD" w:rsidRDefault="00953BCD" w:rsidP="00953BCD">
      <w:pPr>
        <w:spacing w:after="0" w:line="276" w:lineRule="auto"/>
        <w:ind w:left="-142"/>
        <w:jc w:val="both"/>
        <w:rPr>
          <w:rFonts w:ascii="Times New Roman" w:eastAsia="Times New Roman" w:hAnsi="Times New Roman"/>
          <w:b/>
          <w:bCs/>
          <w:sz w:val="24"/>
          <w:szCs w:val="24"/>
          <w:lang w:val="en-US"/>
        </w:rPr>
      </w:pPr>
    </w:p>
    <w:p w14:paraId="3B81C25D" w14:textId="77777777" w:rsidR="00953BCD" w:rsidRDefault="00953BCD" w:rsidP="00953BCD">
      <w:pPr>
        <w:spacing w:after="0" w:line="276" w:lineRule="auto"/>
        <w:ind w:left="-142"/>
        <w:jc w:val="both"/>
        <w:rPr>
          <w:rFonts w:ascii="Times New Roman" w:eastAsia="Times New Roman" w:hAnsi="Times New Roman"/>
          <w:b/>
          <w:bCs/>
          <w:sz w:val="24"/>
          <w:szCs w:val="24"/>
          <w:lang w:val="en-US"/>
        </w:rPr>
      </w:pPr>
    </w:p>
    <w:p w14:paraId="61CBAE1D" w14:textId="77777777" w:rsidR="00953BCD" w:rsidRDefault="00953BCD" w:rsidP="00953BCD">
      <w:pPr>
        <w:spacing w:after="0" w:line="276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US"/>
        </w:rPr>
      </w:pPr>
    </w:p>
    <w:p w14:paraId="7F585A34" w14:textId="77777777" w:rsidR="008504A7" w:rsidRDefault="008504A7" w:rsidP="00953BCD">
      <w:pPr>
        <w:spacing w:after="0" w:line="276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US"/>
        </w:rPr>
      </w:pPr>
    </w:p>
    <w:p w14:paraId="634EE1F3" w14:textId="77777777" w:rsidR="008504A7" w:rsidRDefault="008504A7" w:rsidP="00953BCD">
      <w:pPr>
        <w:spacing w:after="0" w:line="276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US"/>
        </w:rPr>
      </w:pPr>
    </w:p>
    <w:p w14:paraId="7C4F9828" w14:textId="77777777" w:rsidR="00953BCD" w:rsidRDefault="00953BCD" w:rsidP="00953BCD">
      <w:pPr>
        <w:spacing w:after="0" w:line="276" w:lineRule="auto"/>
        <w:ind w:left="-142"/>
        <w:jc w:val="both"/>
        <w:rPr>
          <w:rFonts w:ascii="Times New Roman" w:eastAsia="Times New Roman" w:hAnsi="Times New Roman"/>
          <w:b/>
          <w:bCs/>
          <w:sz w:val="24"/>
          <w:szCs w:val="24"/>
          <w:lang w:val="en-US"/>
        </w:rPr>
      </w:pPr>
    </w:p>
    <w:p w14:paraId="7976D3A4" w14:textId="5DE38419" w:rsidR="00953BCD" w:rsidRPr="00F87884" w:rsidRDefault="00953BCD" w:rsidP="00953BCD">
      <w:pPr>
        <w:spacing w:after="0" w:line="276" w:lineRule="auto"/>
        <w:ind w:left="-142"/>
        <w:jc w:val="both"/>
        <w:rPr>
          <w:rFonts w:ascii="Times New Roman" w:hAnsi="Times New Roman"/>
          <w:sz w:val="24"/>
          <w:szCs w:val="24"/>
          <w:lang w:val="en-US"/>
        </w:rPr>
      </w:pPr>
      <w:r w:rsidRPr="00F87884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lastRenderedPageBreak/>
        <w:t>Supp</w:t>
      </w:r>
      <w:r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 xml:space="preserve">lementary Table 2. </w:t>
      </w:r>
      <w:r w:rsidRPr="00457B3A">
        <w:rPr>
          <w:rFonts w:ascii="Times New Roman" w:hAnsi="Times New Roman"/>
          <w:sz w:val="24"/>
          <w:szCs w:val="24"/>
          <w:lang w:val="en-US"/>
        </w:rPr>
        <w:t xml:space="preserve">Prediction of the effect of detected and missense mutations (Ala207Pro) on other positions of the F12 protein, according to the </w:t>
      </w:r>
      <w:proofErr w:type="spellStart"/>
      <w:r w:rsidRPr="00457B3A">
        <w:rPr>
          <w:rFonts w:ascii="Times New Roman" w:hAnsi="Times New Roman"/>
          <w:sz w:val="24"/>
          <w:szCs w:val="24"/>
          <w:lang w:val="en-US"/>
        </w:rPr>
        <w:t>MutationTaster</w:t>
      </w:r>
      <w:proofErr w:type="spellEnd"/>
      <w:r w:rsidRPr="00457B3A">
        <w:rPr>
          <w:rFonts w:ascii="Times New Roman" w:hAnsi="Times New Roman"/>
          <w:sz w:val="24"/>
          <w:szCs w:val="24"/>
          <w:lang w:val="en-US"/>
        </w:rPr>
        <w:t xml:space="preserve"> resource.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851"/>
        <w:gridCol w:w="1701"/>
        <w:gridCol w:w="2835"/>
        <w:gridCol w:w="4536"/>
      </w:tblGrid>
      <w:tr w:rsidR="00953BCD" w:rsidRPr="008504A7" w14:paraId="57A67B1F" w14:textId="77777777" w:rsidTr="008504A7">
        <w:trPr>
          <w:trHeight w:val="364"/>
        </w:trPr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22114" w14:textId="77777777" w:rsidR="00953BCD" w:rsidRPr="008504A7" w:rsidRDefault="00953BCD" w:rsidP="00953BCD">
            <w:pPr>
              <w:spacing w:after="0"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Position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BE8B1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8504A7">
              <w:rPr>
                <w:rFonts w:ascii="Times New Roman" w:hAnsi="Times New Roman" w:cs="Times New Roman"/>
                <w:color w:val="000000"/>
                <w:lang w:val="en-US"/>
              </w:rPr>
              <w:t>F</w:t>
            </w:r>
            <w:proofErr w:type="spellStart"/>
            <w:r w:rsidRPr="008504A7">
              <w:rPr>
                <w:rFonts w:ascii="Times New Roman" w:hAnsi="Times New Roman" w:cs="Times New Roman"/>
                <w:color w:val="000000"/>
              </w:rPr>
              <w:t>eature</w:t>
            </w:r>
            <w:proofErr w:type="spellEnd"/>
          </w:p>
          <w:p w14:paraId="6B7A7B68" w14:textId="77777777" w:rsidR="00953BCD" w:rsidRPr="008504A7" w:rsidRDefault="00953BCD" w:rsidP="00953BC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D2BF5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8504A7">
              <w:rPr>
                <w:rFonts w:ascii="Times New Roman" w:hAnsi="Times New Roman" w:cs="Times New Roman"/>
                <w:color w:val="000000"/>
                <w:shd w:val="clear" w:color="auto" w:fill="FFFFFF"/>
                <w:lang w:val="en-US"/>
              </w:rPr>
              <w:t>D</w:t>
            </w:r>
            <w:proofErr w:type="spellStart"/>
            <w:r w:rsidRPr="008504A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etails</w:t>
            </w:r>
            <w:proofErr w:type="spellEnd"/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C347D" w14:textId="5ED5128A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 xml:space="preserve"> Effect</w:t>
            </w:r>
            <w:r w:rsidR="008504A7" w:rsidRPr="008504A7">
              <w:rPr>
                <w:rFonts w:ascii="Times New Roman" w:hAnsi="Times New Roman" w:cs="Times New Roman"/>
                <w:lang w:val="en-US"/>
              </w:rPr>
              <w:t>*</w:t>
            </w:r>
          </w:p>
        </w:tc>
      </w:tr>
      <w:tr w:rsidR="00953BCD" w:rsidRPr="008504A7" w14:paraId="00DFA35C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E3AB1" w14:textId="77777777" w:rsidR="00953BCD" w:rsidRPr="008504A7" w:rsidRDefault="00953BCD" w:rsidP="00953BCD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start (aa)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E5765" w14:textId="77777777" w:rsidR="00953BCD" w:rsidRPr="008504A7" w:rsidRDefault="00953BCD" w:rsidP="00953BCD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end (aa)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B6EEB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B142D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1BDEA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</w:tr>
      <w:tr w:rsidR="00953BCD" w:rsidRPr="008504A7" w14:paraId="2D7EFA5E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AC2E3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174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3365D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210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96019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DOMAIN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853D4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EGF-like 2.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4E76D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lost</w:t>
            </w:r>
            <w:proofErr w:type="spellEnd"/>
          </w:p>
        </w:tc>
      </w:tr>
      <w:tr w:rsidR="00953BCD" w:rsidRPr="00583903" w14:paraId="09C9152C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7C3B5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217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BF59B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217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A2915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DISULFID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6C226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By similarity.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31C80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583903" w14:paraId="5CEB90EB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DF515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504A7">
              <w:rPr>
                <w:rFonts w:ascii="Times New Roman" w:hAnsi="Times New Roman" w:cs="Times New Roman"/>
                <w:b/>
                <w:bCs/>
                <w:lang w:val="en-US"/>
              </w:rPr>
              <w:t>217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FCDAB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504A7">
              <w:rPr>
                <w:rFonts w:ascii="Times New Roman" w:hAnsi="Times New Roman" w:cs="Times New Roman"/>
                <w:b/>
                <w:bCs/>
                <w:lang w:val="en-US"/>
              </w:rPr>
              <w:t>295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1E4F4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DOMAIN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9283A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504A7">
              <w:rPr>
                <w:rFonts w:ascii="Times New Roman" w:hAnsi="Times New Roman" w:cs="Times New Roman"/>
                <w:b/>
                <w:bCs/>
                <w:lang w:val="en-US"/>
              </w:rPr>
              <w:t>Kringle.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90CC4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583903" w14:paraId="5775A7B7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37FC8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238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9F185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238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381A9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DISULFID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22476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By similarity.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D8434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583903" w14:paraId="102A444F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FF5D0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249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620B4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249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161B3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CARBOHYD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DCE5F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N-linked (</w:t>
            </w:r>
            <w:proofErr w:type="spellStart"/>
            <w:r w:rsidRPr="008504A7">
              <w:rPr>
                <w:rFonts w:ascii="Times New Roman" w:hAnsi="Times New Roman" w:cs="Times New Roman"/>
                <w:lang w:val="en-US"/>
              </w:rPr>
              <w:t>GlcNAc</w:t>
            </w:r>
            <w:proofErr w:type="spellEnd"/>
            <w:r w:rsidRPr="008504A7">
              <w:rPr>
                <w:rFonts w:ascii="Times New Roman" w:hAnsi="Times New Roman" w:cs="Times New Roman"/>
                <w:lang w:val="en-US"/>
              </w:rPr>
              <w:t>...).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2CAC9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583903" w14:paraId="76AEB94F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B4285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266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3CE85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266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694DE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DISULFID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9C63C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By similarity.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6F7D6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583903" w14:paraId="72EE1DAF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8138C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277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2A179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277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980F8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DISULFID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54DAF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By similarity.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21721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583903" w14:paraId="356E5F5A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5B477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290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916AA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290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76502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DISULFID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AAAE9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By similarity.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B746D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583903" w14:paraId="127786BF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CCCCB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295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9846E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295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A2D08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DISULFID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E40CE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By similarity.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901D0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583903" w14:paraId="5B425F4A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8FC5F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504A7">
              <w:rPr>
                <w:rFonts w:ascii="Times New Roman" w:hAnsi="Times New Roman" w:cs="Times New Roman"/>
                <w:b/>
                <w:bCs/>
                <w:lang w:val="en-US"/>
              </w:rPr>
              <w:t>296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677B7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504A7">
              <w:rPr>
                <w:rFonts w:ascii="Times New Roman" w:hAnsi="Times New Roman" w:cs="Times New Roman"/>
                <w:b/>
                <w:bCs/>
                <w:lang w:val="en-US"/>
              </w:rPr>
              <w:t>349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B91F5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COMPBIAS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B1BBF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504A7">
              <w:rPr>
                <w:rFonts w:ascii="Times New Roman" w:hAnsi="Times New Roman" w:cs="Times New Roman"/>
                <w:b/>
                <w:bCs/>
                <w:lang w:val="en-US"/>
              </w:rPr>
              <w:t>Pro-rich.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473FC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583903" w14:paraId="60CE1B48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E846F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299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B550B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299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A3BBE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CARBOHYD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2E36F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O-linked (</w:t>
            </w:r>
            <w:proofErr w:type="spellStart"/>
            <w:r w:rsidRPr="008504A7">
              <w:rPr>
                <w:rFonts w:ascii="Times New Roman" w:hAnsi="Times New Roman" w:cs="Times New Roman"/>
                <w:lang w:val="en-US"/>
              </w:rPr>
              <w:t>GalNAc</w:t>
            </w:r>
            <w:proofErr w:type="spellEnd"/>
            <w:r w:rsidRPr="008504A7">
              <w:rPr>
                <w:rFonts w:ascii="Times New Roman" w:hAnsi="Times New Roman" w:cs="Times New Roman"/>
                <w:lang w:val="en-US"/>
              </w:rPr>
              <w:t>...).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BD318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583903" w14:paraId="5EDFFAC3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971A5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305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9B4A3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305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3A80E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CARBOHYD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30EEF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O-linked (</w:t>
            </w:r>
            <w:proofErr w:type="spellStart"/>
            <w:r w:rsidRPr="008504A7">
              <w:rPr>
                <w:rFonts w:ascii="Times New Roman" w:hAnsi="Times New Roman" w:cs="Times New Roman"/>
                <w:lang w:val="en-US"/>
              </w:rPr>
              <w:t>GalNAc</w:t>
            </w:r>
            <w:proofErr w:type="spellEnd"/>
            <w:r w:rsidRPr="008504A7">
              <w:rPr>
                <w:rFonts w:ascii="Times New Roman" w:hAnsi="Times New Roman" w:cs="Times New Roman"/>
                <w:lang w:val="en-US"/>
              </w:rPr>
              <w:t>...).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0A53E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583903" w14:paraId="089B3780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3F05E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308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924B6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308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21670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CARBOHYD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382A2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O-linked (</w:t>
            </w:r>
            <w:proofErr w:type="spellStart"/>
            <w:r w:rsidRPr="008504A7">
              <w:rPr>
                <w:rFonts w:ascii="Times New Roman" w:hAnsi="Times New Roman" w:cs="Times New Roman"/>
                <w:lang w:val="en-US"/>
              </w:rPr>
              <w:t>GalNAc</w:t>
            </w:r>
            <w:proofErr w:type="spellEnd"/>
            <w:r w:rsidRPr="008504A7">
              <w:rPr>
                <w:rFonts w:ascii="Times New Roman" w:hAnsi="Times New Roman" w:cs="Times New Roman"/>
                <w:lang w:val="en-US"/>
              </w:rPr>
              <w:t>...).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74050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583903" w14:paraId="34A5FDCF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CD57C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504A7">
              <w:rPr>
                <w:rFonts w:ascii="Times New Roman" w:hAnsi="Times New Roman" w:cs="Times New Roman"/>
                <w:b/>
                <w:bCs/>
                <w:lang w:val="en-US"/>
              </w:rPr>
              <w:t>328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6C16E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504A7">
              <w:rPr>
                <w:rFonts w:ascii="Times New Roman" w:hAnsi="Times New Roman" w:cs="Times New Roman"/>
                <w:b/>
                <w:bCs/>
                <w:lang w:val="en-US"/>
              </w:rPr>
              <w:t>328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74218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CARBOHYD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F8835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504A7">
              <w:rPr>
                <w:rFonts w:ascii="Times New Roman" w:hAnsi="Times New Roman" w:cs="Times New Roman"/>
                <w:b/>
                <w:bCs/>
                <w:lang w:val="en-US"/>
              </w:rPr>
              <w:t>O-linked (</w:t>
            </w:r>
            <w:proofErr w:type="spellStart"/>
            <w:r w:rsidRPr="008504A7">
              <w:rPr>
                <w:rFonts w:ascii="Times New Roman" w:hAnsi="Times New Roman" w:cs="Times New Roman"/>
                <w:b/>
                <w:bCs/>
                <w:lang w:val="en-US"/>
              </w:rPr>
              <w:t>GalNAc</w:t>
            </w:r>
            <w:proofErr w:type="spellEnd"/>
            <w:r w:rsidRPr="008504A7">
              <w:rPr>
                <w:rFonts w:ascii="Times New Roman" w:hAnsi="Times New Roman" w:cs="Times New Roman"/>
                <w:b/>
                <w:bCs/>
                <w:lang w:val="en-US"/>
              </w:rPr>
              <w:t>...).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92BE7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583903" w14:paraId="1354EDC2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6AD36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329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FE79B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329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4E9DF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CARBOHYD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CCB35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O-linked (</w:t>
            </w:r>
            <w:proofErr w:type="spellStart"/>
            <w:r w:rsidRPr="008504A7">
              <w:rPr>
                <w:rFonts w:ascii="Times New Roman" w:hAnsi="Times New Roman" w:cs="Times New Roman"/>
                <w:lang w:val="en-US"/>
              </w:rPr>
              <w:t>GalNAc</w:t>
            </w:r>
            <w:proofErr w:type="spellEnd"/>
            <w:r w:rsidRPr="008504A7">
              <w:rPr>
                <w:rFonts w:ascii="Times New Roman" w:hAnsi="Times New Roman" w:cs="Times New Roman"/>
                <w:lang w:val="en-US"/>
              </w:rPr>
              <w:t>...).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C76C3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583903" w14:paraId="04E8A338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1F9ED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333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DD9C1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333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7A718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CONFLICT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1FF5C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 xml:space="preserve">P -&gt; S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E5CBD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583903" w14:paraId="1D8942D6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A45AD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337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FEFBD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337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D0319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CARBOHYD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C9CF7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O-linked (</w:t>
            </w:r>
            <w:proofErr w:type="spellStart"/>
            <w:r w:rsidRPr="008504A7">
              <w:rPr>
                <w:rFonts w:ascii="Times New Roman" w:hAnsi="Times New Roman" w:cs="Times New Roman"/>
                <w:lang w:val="en-US"/>
              </w:rPr>
              <w:t>GalNAc</w:t>
            </w:r>
            <w:proofErr w:type="spellEnd"/>
            <w:r w:rsidRPr="008504A7">
              <w:rPr>
                <w:rFonts w:ascii="Times New Roman" w:hAnsi="Times New Roman" w:cs="Times New Roman"/>
                <w:lang w:val="en-US"/>
              </w:rPr>
              <w:t>...).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E8320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583903" w14:paraId="2B116CFF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5C7E9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359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30A03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359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40329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DISULFID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A0F38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By similarity.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68A38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583903" w14:paraId="21F8B6FE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F46A1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373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58014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614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F6730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DOMAIN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69A2B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Peptidase S1.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535AB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9947CB" w14:paraId="43876228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0E7E4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379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D09D2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379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E77A9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CONFLICT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154F9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 xml:space="preserve">A -&gt; G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5D8B6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9947CB" w14:paraId="699E0045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D8088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397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8BFBD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397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0A9CD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DISULFID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EE5C8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By similarity.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1E7FF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9947CB" w14:paraId="6DB87B23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D40B6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405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88AAA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405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C8209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DISULFID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56ADD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By similarity.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160BA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9947CB" w14:paraId="0F8EC3D7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8D710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412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F69A3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412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47079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ACT_SITE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BBF21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Charge relay system (By similarity).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0216B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9947CB" w14:paraId="313DD7C4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BCAE5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413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3B172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413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B3ECD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DISULFID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516E4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By similarity.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BE931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9947CB" w14:paraId="10F3EA79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B4150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433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55BFF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433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73FD8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CARBOHYD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92533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N-linked (</w:t>
            </w:r>
            <w:proofErr w:type="spellStart"/>
            <w:r w:rsidRPr="008504A7">
              <w:rPr>
                <w:rFonts w:ascii="Times New Roman" w:hAnsi="Times New Roman" w:cs="Times New Roman"/>
                <w:lang w:val="en-US"/>
              </w:rPr>
              <w:t>GlcNAc</w:t>
            </w:r>
            <w:proofErr w:type="spellEnd"/>
            <w:r w:rsidRPr="008504A7">
              <w:rPr>
                <w:rFonts w:ascii="Times New Roman" w:hAnsi="Times New Roman" w:cs="Times New Roman"/>
                <w:lang w:val="en-US"/>
              </w:rPr>
              <w:t>...).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4E64D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9947CB" w14:paraId="51FB82E9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6D6E8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436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F6FE8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436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4C0DF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DISULFID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7D739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By similarity.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8769F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9947CB" w14:paraId="086BB885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9F39F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439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3DF79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439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0EE16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DISULFID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AA69E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By similarity.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6F96E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9947CB" w14:paraId="7BDA4093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28BB4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461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63382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461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2E821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ACT_SITE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01508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Charge relay system (By similarity).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37B9F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9947CB" w14:paraId="3660C9B9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C41FB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475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C40AE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475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A2EDA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DISULFID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41A4B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By similarity.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17276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9947CB" w14:paraId="17303770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7822B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486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97BCC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486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F0239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DISULFID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518A1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By similarity.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E9CC0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9947CB" w14:paraId="719FF042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B7451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500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A1CD8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500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16701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DISULFID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977B7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By similarity.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2861D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9947CB" w14:paraId="78D42CA3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0F935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532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52904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532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3523A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DISULFID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63164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By similarity.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1BD9E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9947CB" w14:paraId="081E0579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16C09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548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A9B2A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548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F8ADF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DISULFID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F8D71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By similarity.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1E86A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9947CB" w14:paraId="7D2F03AF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4BA11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559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2E01D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559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C8C61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DISULFID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25FE5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By similarity.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5BB4B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9947CB" w14:paraId="76742A30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D4FCE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563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B55CD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563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74349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ACT_SITE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D08A2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Charge relay system (By similarity).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102C5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9947CB" w14:paraId="26082026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35F8F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569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5CEFD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569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271CF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DISULFID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5115A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By similarity.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78CF9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  <w:tr w:rsidR="00953BCD" w:rsidRPr="009947CB" w14:paraId="1C2C5AF5" w14:textId="77777777" w:rsidTr="008504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616AB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590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04ED2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590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CD10B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eastAsia="ru-RU"/>
              </w:rPr>
              <w:t>DISULFID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C450C" w14:textId="77777777" w:rsidR="00953BCD" w:rsidRPr="008504A7" w:rsidRDefault="00953BCD" w:rsidP="00953BCD">
            <w:pPr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8504A7">
              <w:rPr>
                <w:rFonts w:ascii="Times New Roman" w:hAnsi="Times New Roman" w:cs="Times New Roman"/>
                <w:lang w:val="en-US"/>
              </w:rPr>
              <w:t>By similarity.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1C417" w14:textId="77777777" w:rsidR="00953BCD" w:rsidRPr="008504A7" w:rsidRDefault="00953BCD" w:rsidP="00953BCD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504A7">
              <w:rPr>
                <w:rFonts w:ascii="Times New Roman" w:eastAsia="Times New Roman" w:hAnsi="Times New Roman" w:cs="Times New Roman"/>
                <w:lang w:val="en-US" w:eastAsia="ru-RU"/>
              </w:rPr>
              <w:t>might get lost (downstream of altered splice site)</w:t>
            </w:r>
          </w:p>
        </w:tc>
      </w:tr>
    </w:tbl>
    <w:p w14:paraId="2B3742E8" w14:textId="06B80CD6" w:rsidR="008504A7" w:rsidRPr="000E6973" w:rsidRDefault="00953BCD" w:rsidP="008504A7">
      <w:pPr>
        <w:spacing w:after="0" w:line="240" w:lineRule="auto"/>
        <w:ind w:left="-142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0E6973">
        <w:rPr>
          <w:rFonts w:ascii="Times New Roman" w:hAnsi="Times New Roman"/>
          <w:color w:val="000000"/>
          <w:sz w:val="24"/>
          <w:szCs w:val="24"/>
          <w:lang w:val="en-US"/>
        </w:rPr>
        <w:t xml:space="preserve">* Effect: </w:t>
      </w:r>
    </w:p>
    <w:p w14:paraId="05B74A7A" w14:textId="77777777" w:rsidR="008504A7" w:rsidRDefault="00953BCD" w:rsidP="008504A7">
      <w:pPr>
        <w:spacing w:after="0" w:line="240" w:lineRule="auto"/>
        <w:ind w:left="-142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0E6973">
        <w:rPr>
          <w:rFonts w:ascii="Times New Roman" w:hAnsi="Times New Roman"/>
          <w:color w:val="000000"/>
          <w:sz w:val="24"/>
          <w:szCs w:val="24"/>
          <w:lang w:val="en-US"/>
        </w:rPr>
        <w:t xml:space="preserve">lost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–</w:t>
      </w:r>
      <w:r w:rsidRPr="000E6973">
        <w:rPr>
          <w:rFonts w:ascii="Times New Roman" w:hAnsi="Times New Roman"/>
          <w:color w:val="000000"/>
          <w:sz w:val="24"/>
          <w:szCs w:val="24"/>
          <w:lang w:val="en-US"/>
        </w:rPr>
        <w:t xml:space="preserve"> the amino acid exchange caused by the change (mutation) in question affects the function and/or features of the protein of the specified </w:t>
      </w:r>
      <w:proofErr w:type="gramStart"/>
      <w:r w:rsidRPr="000E6973">
        <w:rPr>
          <w:rFonts w:ascii="Times New Roman" w:hAnsi="Times New Roman"/>
          <w:color w:val="000000"/>
          <w:sz w:val="24"/>
          <w:szCs w:val="24"/>
          <w:lang w:val="en-US"/>
        </w:rPr>
        <w:t>region;</w:t>
      </w:r>
      <w:proofErr w:type="gramEnd"/>
    </w:p>
    <w:p w14:paraId="3D66F345" w14:textId="4058CBBB" w:rsidR="00953BCD" w:rsidRPr="008504A7" w:rsidRDefault="00953BCD" w:rsidP="008504A7">
      <w:pPr>
        <w:spacing w:after="0" w:line="240" w:lineRule="auto"/>
        <w:ind w:left="-142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B96F84">
        <w:rPr>
          <w:rFonts w:ascii="Times New Roman" w:hAnsi="Times New Roman"/>
          <w:color w:val="000000"/>
          <w:sz w:val="24"/>
          <w:szCs w:val="24"/>
          <w:lang w:val="en-US"/>
        </w:rPr>
        <w:t xml:space="preserve">might get </w:t>
      </w:r>
      <w:proofErr w:type="gramStart"/>
      <w:r w:rsidRPr="00B96F84">
        <w:rPr>
          <w:rFonts w:ascii="Times New Roman" w:hAnsi="Times New Roman"/>
          <w:color w:val="000000"/>
          <w:sz w:val="24"/>
          <w:szCs w:val="24"/>
          <w:lang w:val="en-US"/>
        </w:rPr>
        <w:t>lost</w:t>
      </w:r>
      <w:r w:rsidRPr="00B96F84" w:rsidDel="00B96F84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0E6973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–</w:t>
      </w:r>
      <w:proofErr w:type="gramEnd"/>
      <w:r w:rsidRPr="000E6973">
        <w:rPr>
          <w:rFonts w:ascii="Times New Roman" w:hAnsi="Times New Roman"/>
          <w:color w:val="000000"/>
          <w:sz w:val="24"/>
          <w:szCs w:val="24"/>
          <w:lang w:val="en-US"/>
        </w:rPr>
        <w:t xml:space="preserve"> the exon is missing due to the splice site change or the protein is shortened due to a premature termination codon. In such cases, the properties/functions of the protein are affected indirectly.</w:t>
      </w:r>
    </w:p>
    <w:sectPr w:rsidR="00953BCD" w:rsidRPr="008504A7" w:rsidSect="008504A7">
      <w:footerReference w:type="default" r:id="rId9"/>
      <w:pgSz w:w="11906" w:h="16838"/>
      <w:pgMar w:top="510" w:right="720" w:bottom="720" w:left="720" w:header="709" w:footer="2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50F26" w14:textId="77777777" w:rsidR="00FF3C9E" w:rsidRDefault="00FF3C9E" w:rsidP="00D74C92">
      <w:pPr>
        <w:spacing w:after="0" w:line="240" w:lineRule="auto"/>
      </w:pPr>
      <w:r>
        <w:separator/>
      </w:r>
    </w:p>
  </w:endnote>
  <w:endnote w:type="continuationSeparator" w:id="0">
    <w:p w14:paraId="6152C64A" w14:textId="77777777" w:rsidR="00FF3C9E" w:rsidRDefault="00FF3C9E" w:rsidP="00D74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altName w:val="Cambria"/>
    <w:panose1 w:val="020B06040202020202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917266"/>
      <w:docPartObj>
        <w:docPartGallery w:val="Page Numbers (Bottom of Page)"/>
        <w:docPartUnique/>
      </w:docPartObj>
    </w:sdtPr>
    <w:sdtContent>
      <w:p w14:paraId="1DC0F682" w14:textId="44F1647D" w:rsidR="00D57673" w:rsidRDefault="00D57673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7E9C">
          <w:rPr>
            <w:noProof/>
          </w:rPr>
          <w:t>14</w:t>
        </w:r>
        <w:r>
          <w:fldChar w:fldCharType="end"/>
        </w:r>
      </w:p>
    </w:sdtContent>
  </w:sdt>
  <w:p w14:paraId="0A40904E" w14:textId="77777777" w:rsidR="00D57673" w:rsidRDefault="00D57673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199778" w14:textId="77777777" w:rsidR="00FF3C9E" w:rsidRDefault="00FF3C9E" w:rsidP="00D74C92">
      <w:pPr>
        <w:spacing w:after="0" w:line="240" w:lineRule="auto"/>
      </w:pPr>
      <w:r>
        <w:separator/>
      </w:r>
    </w:p>
  </w:footnote>
  <w:footnote w:type="continuationSeparator" w:id="0">
    <w:p w14:paraId="47AEDF66" w14:textId="77777777" w:rsidR="00FF3C9E" w:rsidRDefault="00FF3C9E" w:rsidP="00D74C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ru-RU" w:vendorID="64" w:dllVersion="0" w:nlCheck="1" w:checkStyle="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7522"/>
    <w:rsid w:val="00007B56"/>
    <w:rsid w:val="00017054"/>
    <w:rsid w:val="0002060E"/>
    <w:rsid w:val="0003190C"/>
    <w:rsid w:val="000462BA"/>
    <w:rsid w:val="000660ED"/>
    <w:rsid w:val="000811B0"/>
    <w:rsid w:val="00081DB8"/>
    <w:rsid w:val="0008508D"/>
    <w:rsid w:val="00086E78"/>
    <w:rsid w:val="00087058"/>
    <w:rsid w:val="00090BC1"/>
    <w:rsid w:val="00091C42"/>
    <w:rsid w:val="00092BEF"/>
    <w:rsid w:val="00093686"/>
    <w:rsid w:val="000A0DF5"/>
    <w:rsid w:val="000A656D"/>
    <w:rsid w:val="000B2EE8"/>
    <w:rsid w:val="000B4039"/>
    <w:rsid w:val="000B6FD5"/>
    <w:rsid w:val="000C0603"/>
    <w:rsid w:val="000C1D4E"/>
    <w:rsid w:val="000C4B63"/>
    <w:rsid w:val="000E058C"/>
    <w:rsid w:val="000E192C"/>
    <w:rsid w:val="000F3B6B"/>
    <w:rsid w:val="000F4B9B"/>
    <w:rsid w:val="001022AB"/>
    <w:rsid w:val="001076A0"/>
    <w:rsid w:val="0012584F"/>
    <w:rsid w:val="00136121"/>
    <w:rsid w:val="0014509F"/>
    <w:rsid w:val="00150C95"/>
    <w:rsid w:val="00160CBE"/>
    <w:rsid w:val="001659CB"/>
    <w:rsid w:val="00170E78"/>
    <w:rsid w:val="00173F29"/>
    <w:rsid w:val="00176257"/>
    <w:rsid w:val="00182A1F"/>
    <w:rsid w:val="00185CA7"/>
    <w:rsid w:val="0019011D"/>
    <w:rsid w:val="00193087"/>
    <w:rsid w:val="00193AEA"/>
    <w:rsid w:val="00193BAE"/>
    <w:rsid w:val="001A1660"/>
    <w:rsid w:val="001A3CE4"/>
    <w:rsid w:val="001B0849"/>
    <w:rsid w:val="001C0786"/>
    <w:rsid w:val="001C3D90"/>
    <w:rsid w:val="001C6906"/>
    <w:rsid w:val="001D05FA"/>
    <w:rsid w:val="001E4A13"/>
    <w:rsid w:val="001F0F2E"/>
    <w:rsid w:val="001F5C19"/>
    <w:rsid w:val="001F7522"/>
    <w:rsid w:val="002048A9"/>
    <w:rsid w:val="00210D3C"/>
    <w:rsid w:val="002152D2"/>
    <w:rsid w:val="002330CC"/>
    <w:rsid w:val="00244A79"/>
    <w:rsid w:val="002648B7"/>
    <w:rsid w:val="00274C5E"/>
    <w:rsid w:val="00276CB3"/>
    <w:rsid w:val="002A14B6"/>
    <w:rsid w:val="002A1631"/>
    <w:rsid w:val="002A29D1"/>
    <w:rsid w:val="002A6F6F"/>
    <w:rsid w:val="002B2A09"/>
    <w:rsid w:val="002C05B8"/>
    <w:rsid w:val="002C5A01"/>
    <w:rsid w:val="002C73D5"/>
    <w:rsid w:val="002E0AB9"/>
    <w:rsid w:val="002F1E51"/>
    <w:rsid w:val="002F2BB3"/>
    <w:rsid w:val="002F2FDE"/>
    <w:rsid w:val="003012F1"/>
    <w:rsid w:val="003063BC"/>
    <w:rsid w:val="003071F2"/>
    <w:rsid w:val="003164B3"/>
    <w:rsid w:val="003409CC"/>
    <w:rsid w:val="00354D75"/>
    <w:rsid w:val="00363A78"/>
    <w:rsid w:val="00367E9C"/>
    <w:rsid w:val="003831DB"/>
    <w:rsid w:val="00394123"/>
    <w:rsid w:val="003A4681"/>
    <w:rsid w:val="003B0451"/>
    <w:rsid w:val="003B2F28"/>
    <w:rsid w:val="003C163B"/>
    <w:rsid w:val="003D5D73"/>
    <w:rsid w:val="003E1B2B"/>
    <w:rsid w:val="003E45F2"/>
    <w:rsid w:val="003E5420"/>
    <w:rsid w:val="003E54E5"/>
    <w:rsid w:val="003F6F24"/>
    <w:rsid w:val="00401F8B"/>
    <w:rsid w:val="00402DF0"/>
    <w:rsid w:val="00414E37"/>
    <w:rsid w:val="004300A6"/>
    <w:rsid w:val="00430A73"/>
    <w:rsid w:val="00430EA3"/>
    <w:rsid w:val="004350D2"/>
    <w:rsid w:val="004401A1"/>
    <w:rsid w:val="00443C88"/>
    <w:rsid w:val="00443E62"/>
    <w:rsid w:val="004440A6"/>
    <w:rsid w:val="0044508E"/>
    <w:rsid w:val="00446EC9"/>
    <w:rsid w:val="00451A63"/>
    <w:rsid w:val="004627B9"/>
    <w:rsid w:val="00466618"/>
    <w:rsid w:val="00474A25"/>
    <w:rsid w:val="00474DA9"/>
    <w:rsid w:val="004854C7"/>
    <w:rsid w:val="0048655E"/>
    <w:rsid w:val="004878C1"/>
    <w:rsid w:val="00487FE8"/>
    <w:rsid w:val="0049229C"/>
    <w:rsid w:val="00493EA4"/>
    <w:rsid w:val="00494EA0"/>
    <w:rsid w:val="00495DC5"/>
    <w:rsid w:val="004A5CF6"/>
    <w:rsid w:val="004B34ED"/>
    <w:rsid w:val="004B6398"/>
    <w:rsid w:val="004C050B"/>
    <w:rsid w:val="004C0E89"/>
    <w:rsid w:val="004C10D9"/>
    <w:rsid w:val="004C4679"/>
    <w:rsid w:val="004D67CB"/>
    <w:rsid w:val="004E0BBC"/>
    <w:rsid w:val="004F1544"/>
    <w:rsid w:val="004F1FBB"/>
    <w:rsid w:val="00515F64"/>
    <w:rsid w:val="00516853"/>
    <w:rsid w:val="00522048"/>
    <w:rsid w:val="0053137D"/>
    <w:rsid w:val="00532594"/>
    <w:rsid w:val="00532E1E"/>
    <w:rsid w:val="00542DE4"/>
    <w:rsid w:val="005453AE"/>
    <w:rsid w:val="005468A3"/>
    <w:rsid w:val="005632EE"/>
    <w:rsid w:val="0056712B"/>
    <w:rsid w:val="00567937"/>
    <w:rsid w:val="00567E65"/>
    <w:rsid w:val="00576DF8"/>
    <w:rsid w:val="005771A1"/>
    <w:rsid w:val="00580305"/>
    <w:rsid w:val="00583903"/>
    <w:rsid w:val="00585956"/>
    <w:rsid w:val="00593319"/>
    <w:rsid w:val="00596ABE"/>
    <w:rsid w:val="00596C1C"/>
    <w:rsid w:val="005A1F48"/>
    <w:rsid w:val="005A3C98"/>
    <w:rsid w:val="005B1829"/>
    <w:rsid w:val="005C0E7E"/>
    <w:rsid w:val="005D420D"/>
    <w:rsid w:val="005E2F82"/>
    <w:rsid w:val="005F000A"/>
    <w:rsid w:val="00601125"/>
    <w:rsid w:val="00604312"/>
    <w:rsid w:val="006145A4"/>
    <w:rsid w:val="0062766D"/>
    <w:rsid w:val="00630735"/>
    <w:rsid w:val="006318F7"/>
    <w:rsid w:val="00634826"/>
    <w:rsid w:val="00635CBD"/>
    <w:rsid w:val="00641FF4"/>
    <w:rsid w:val="00643EB3"/>
    <w:rsid w:val="00646C6F"/>
    <w:rsid w:val="00652644"/>
    <w:rsid w:val="00652852"/>
    <w:rsid w:val="00655996"/>
    <w:rsid w:val="00665B52"/>
    <w:rsid w:val="00670E5D"/>
    <w:rsid w:val="006719F9"/>
    <w:rsid w:val="00674F47"/>
    <w:rsid w:val="00684A5A"/>
    <w:rsid w:val="00690AC9"/>
    <w:rsid w:val="0069366D"/>
    <w:rsid w:val="006A1E6B"/>
    <w:rsid w:val="006A65F2"/>
    <w:rsid w:val="006B05C2"/>
    <w:rsid w:val="006C1054"/>
    <w:rsid w:val="006D0A19"/>
    <w:rsid w:val="006D3DB7"/>
    <w:rsid w:val="006D654F"/>
    <w:rsid w:val="006E26B5"/>
    <w:rsid w:val="006E74B7"/>
    <w:rsid w:val="006F4540"/>
    <w:rsid w:val="00700345"/>
    <w:rsid w:val="00704B57"/>
    <w:rsid w:val="00721DFF"/>
    <w:rsid w:val="00726EBB"/>
    <w:rsid w:val="00731DDA"/>
    <w:rsid w:val="00732AF0"/>
    <w:rsid w:val="00735B88"/>
    <w:rsid w:val="0073628D"/>
    <w:rsid w:val="00743076"/>
    <w:rsid w:val="007462B1"/>
    <w:rsid w:val="007463F7"/>
    <w:rsid w:val="007472EE"/>
    <w:rsid w:val="00747F9F"/>
    <w:rsid w:val="007511A2"/>
    <w:rsid w:val="00756260"/>
    <w:rsid w:val="0076584E"/>
    <w:rsid w:val="00766B93"/>
    <w:rsid w:val="0077117C"/>
    <w:rsid w:val="007805BB"/>
    <w:rsid w:val="00786FCA"/>
    <w:rsid w:val="007A0C4E"/>
    <w:rsid w:val="007A1C03"/>
    <w:rsid w:val="007C659E"/>
    <w:rsid w:val="007E307B"/>
    <w:rsid w:val="007F1D49"/>
    <w:rsid w:val="007F2AD3"/>
    <w:rsid w:val="0080535E"/>
    <w:rsid w:val="008141BA"/>
    <w:rsid w:val="00817735"/>
    <w:rsid w:val="008402A8"/>
    <w:rsid w:val="00847D36"/>
    <w:rsid w:val="00850251"/>
    <w:rsid w:val="008504A7"/>
    <w:rsid w:val="00862747"/>
    <w:rsid w:val="00864A58"/>
    <w:rsid w:val="0086549B"/>
    <w:rsid w:val="008720CC"/>
    <w:rsid w:val="00876A61"/>
    <w:rsid w:val="00881C1E"/>
    <w:rsid w:val="00883B63"/>
    <w:rsid w:val="00887EA7"/>
    <w:rsid w:val="00894F41"/>
    <w:rsid w:val="008B002E"/>
    <w:rsid w:val="008B0D89"/>
    <w:rsid w:val="008C70E7"/>
    <w:rsid w:val="008D2297"/>
    <w:rsid w:val="008E43D6"/>
    <w:rsid w:val="009019A5"/>
    <w:rsid w:val="00927AC6"/>
    <w:rsid w:val="00930AB9"/>
    <w:rsid w:val="00953BCD"/>
    <w:rsid w:val="00954C1C"/>
    <w:rsid w:val="00956FAE"/>
    <w:rsid w:val="009619A1"/>
    <w:rsid w:val="009725CF"/>
    <w:rsid w:val="009847FE"/>
    <w:rsid w:val="00985DED"/>
    <w:rsid w:val="009947CB"/>
    <w:rsid w:val="00996DD7"/>
    <w:rsid w:val="009A0040"/>
    <w:rsid w:val="009A0C4F"/>
    <w:rsid w:val="009A1A84"/>
    <w:rsid w:val="009A792A"/>
    <w:rsid w:val="009B0FCE"/>
    <w:rsid w:val="009C488F"/>
    <w:rsid w:val="009C4F93"/>
    <w:rsid w:val="009D43A9"/>
    <w:rsid w:val="009D45C4"/>
    <w:rsid w:val="009D73D5"/>
    <w:rsid w:val="009D7F23"/>
    <w:rsid w:val="009E058B"/>
    <w:rsid w:val="009E1A62"/>
    <w:rsid w:val="009E1FAB"/>
    <w:rsid w:val="009F3066"/>
    <w:rsid w:val="009F4424"/>
    <w:rsid w:val="00A00398"/>
    <w:rsid w:val="00A00764"/>
    <w:rsid w:val="00A07B49"/>
    <w:rsid w:val="00A10E40"/>
    <w:rsid w:val="00A206E6"/>
    <w:rsid w:val="00A24A59"/>
    <w:rsid w:val="00A24FEB"/>
    <w:rsid w:val="00A27299"/>
    <w:rsid w:val="00A27468"/>
    <w:rsid w:val="00A3378A"/>
    <w:rsid w:val="00A34820"/>
    <w:rsid w:val="00A53458"/>
    <w:rsid w:val="00A64642"/>
    <w:rsid w:val="00A65673"/>
    <w:rsid w:val="00A65F31"/>
    <w:rsid w:val="00A6624C"/>
    <w:rsid w:val="00A70803"/>
    <w:rsid w:val="00A74835"/>
    <w:rsid w:val="00A751B6"/>
    <w:rsid w:val="00A93B9E"/>
    <w:rsid w:val="00AB04DD"/>
    <w:rsid w:val="00AB0C25"/>
    <w:rsid w:val="00AB5D17"/>
    <w:rsid w:val="00AC21D5"/>
    <w:rsid w:val="00AD7634"/>
    <w:rsid w:val="00AE105D"/>
    <w:rsid w:val="00AF5A62"/>
    <w:rsid w:val="00B0019C"/>
    <w:rsid w:val="00B0177D"/>
    <w:rsid w:val="00B04977"/>
    <w:rsid w:val="00B06389"/>
    <w:rsid w:val="00B10096"/>
    <w:rsid w:val="00B10157"/>
    <w:rsid w:val="00B146AD"/>
    <w:rsid w:val="00B278C6"/>
    <w:rsid w:val="00B449CE"/>
    <w:rsid w:val="00B4504F"/>
    <w:rsid w:val="00B52DC6"/>
    <w:rsid w:val="00B5451F"/>
    <w:rsid w:val="00B6026F"/>
    <w:rsid w:val="00B73210"/>
    <w:rsid w:val="00B806AD"/>
    <w:rsid w:val="00B819A1"/>
    <w:rsid w:val="00B91940"/>
    <w:rsid w:val="00B93C34"/>
    <w:rsid w:val="00B95294"/>
    <w:rsid w:val="00BB0778"/>
    <w:rsid w:val="00BC4B02"/>
    <w:rsid w:val="00BD7D24"/>
    <w:rsid w:val="00BE1022"/>
    <w:rsid w:val="00BE67F9"/>
    <w:rsid w:val="00C05422"/>
    <w:rsid w:val="00C10400"/>
    <w:rsid w:val="00C114E8"/>
    <w:rsid w:val="00C11EEF"/>
    <w:rsid w:val="00C16745"/>
    <w:rsid w:val="00C24A03"/>
    <w:rsid w:val="00C24DE5"/>
    <w:rsid w:val="00C24F4D"/>
    <w:rsid w:val="00C31652"/>
    <w:rsid w:val="00C40720"/>
    <w:rsid w:val="00C43115"/>
    <w:rsid w:val="00C44D84"/>
    <w:rsid w:val="00C450D9"/>
    <w:rsid w:val="00C45119"/>
    <w:rsid w:val="00C458E1"/>
    <w:rsid w:val="00C459DE"/>
    <w:rsid w:val="00C67988"/>
    <w:rsid w:val="00C71275"/>
    <w:rsid w:val="00C72BA0"/>
    <w:rsid w:val="00C77207"/>
    <w:rsid w:val="00C81BA4"/>
    <w:rsid w:val="00C82AAF"/>
    <w:rsid w:val="00C8392F"/>
    <w:rsid w:val="00C866FF"/>
    <w:rsid w:val="00C91574"/>
    <w:rsid w:val="00CA0CD1"/>
    <w:rsid w:val="00CA0E92"/>
    <w:rsid w:val="00CB043F"/>
    <w:rsid w:val="00CB2A20"/>
    <w:rsid w:val="00CC178B"/>
    <w:rsid w:val="00CC180A"/>
    <w:rsid w:val="00CC699B"/>
    <w:rsid w:val="00CD2F7B"/>
    <w:rsid w:val="00CE1D69"/>
    <w:rsid w:val="00CE7B76"/>
    <w:rsid w:val="00CF4E59"/>
    <w:rsid w:val="00CF6BDF"/>
    <w:rsid w:val="00D01C1F"/>
    <w:rsid w:val="00D02946"/>
    <w:rsid w:val="00D042D3"/>
    <w:rsid w:val="00D13F9A"/>
    <w:rsid w:val="00D45F63"/>
    <w:rsid w:val="00D4657D"/>
    <w:rsid w:val="00D52490"/>
    <w:rsid w:val="00D57538"/>
    <w:rsid w:val="00D57673"/>
    <w:rsid w:val="00D7229E"/>
    <w:rsid w:val="00D74C92"/>
    <w:rsid w:val="00D77195"/>
    <w:rsid w:val="00D8248B"/>
    <w:rsid w:val="00D86075"/>
    <w:rsid w:val="00D92D8B"/>
    <w:rsid w:val="00D93452"/>
    <w:rsid w:val="00D96F09"/>
    <w:rsid w:val="00DA23EE"/>
    <w:rsid w:val="00DA5ABA"/>
    <w:rsid w:val="00DA7E1E"/>
    <w:rsid w:val="00DC0CCC"/>
    <w:rsid w:val="00DC65B3"/>
    <w:rsid w:val="00DE1D81"/>
    <w:rsid w:val="00DF2437"/>
    <w:rsid w:val="00DF56AF"/>
    <w:rsid w:val="00DF6988"/>
    <w:rsid w:val="00E000A9"/>
    <w:rsid w:val="00E05DDD"/>
    <w:rsid w:val="00E1050C"/>
    <w:rsid w:val="00E17D70"/>
    <w:rsid w:val="00E202B4"/>
    <w:rsid w:val="00E233EA"/>
    <w:rsid w:val="00E34797"/>
    <w:rsid w:val="00E35AB4"/>
    <w:rsid w:val="00E36C1B"/>
    <w:rsid w:val="00E42988"/>
    <w:rsid w:val="00E430ED"/>
    <w:rsid w:val="00E72309"/>
    <w:rsid w:val="00E7305B"/>
    <w:rsid w:val="00E73A23"/>
    <w:rsid w:val="00E76DD7"/>
    <w:rsid w:val="00E815B9"/>
    <w:rsid w:val="00E82CEA"/>
    <w:rsid w:val="00E83022"/>
    <w:rsid w:val="00E904B8"/>
    <w:rsid w:val="00E94CC4"/>
    <w:rsid w:val="00E96483"/>
    <w:rsid w:val="00EC217F"/>
    <w:rsid w:val="00EC2801"/>
    <w:rsid w:val="00EC2B80"/>
    <w:rsid w:val="00EC527B"/>
    <w:rsid w:val="00ED1AF4"/>
    <w:rsid w:val="00ED362E"/>
    <w:rsid w:val="00F20C03"/>
    <w:rsid w:val="00F21B78"/>
    <w:rsid w:val="00F23041"/>
    <w:rsid w:val="00F24149"/>
    <w:rsid w:val="00F274B5"/>
    <w:rsid w:val="00F30E95"/>
    <w:rsid w:val="00F31139"/>
    <w:rsid w:val="00F33A8C"/>
    <w:rsid w:val="00F37B51"/>
    <w:rsid w:val="00F42F5B"/>
    <w:rsid w:val="00F62A8A"/>
    <w:rsid w:val="00F67C37"/>
    <w:rsid w:val="00F74428"/>
    <w:rsid w:val="00F83EF8"/>
    <w:rsid w:val="00F8768D"/>
    <w:rsid w:val="00F93D1B"/>
    <w:rsid w:val="00F94D39"/>
    <w:rsid w:val="00F9565C"/>
    <w:rsid w:val="00FA0DE3"/>
    <w:rsid w:val="00FE2D06"/>
    <w:rsid w:val="00FE34EB"/>
    <w:rsid w:val="00FE5B23"/>
    <w:rsid w:val="00FF3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6BEC3"/>
  <w15:docId w15:val="{43656F8F-BA50-9043-8F69-7F414505D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766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2766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2766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2766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766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2766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2766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2766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2766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43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E43D6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rsid w:val="008E43D6"/>
    <w:rPr>
      <w:rFonts w:cs="Times New Roman"/>
      <w:sz w:val="16"/>
      <w:szCs w:val="16"/>
    </w:rPr>
  </w:style>
  <w:style w:type="paragraph" w:styleId="a6">
    <w:name w:val="annotation text"/>
    <w:basedOn w:val="a"/>
    <w:link w:val="a7"/>
    <w:uiPriority w:val="99"/>
    <w:semiHidden/>
    <w:rsid w:val="008E43D6"/>
    <w:pPr>
      <w:spacing w:after="200" w:line="240" w:lineRule="auto"/>
    </w:pPr>
    <w:rPr>
      <w:rFonts w:ascii="Calibri" w:eastAsia="Calibri" w:hAnsi="Calibri" w:cs="Times New Roman"/>
      <w:sz w:val="20"/>
      <w:szCs w:val="20"/>
      <w:lang w:val="fi-FI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8E43D6"/>
    <w:rPr>
      <w:rFonts w:ascii="Calibri" w:eastAsia="Calibri" w:hAnsi="Calibri" w:cs="Times New Roman"/>
      <w:sz w:val="20"/>
      <w:szCs w:val="20"/>
      <w:lang w:val="fi-FI"/>
    </w:rPr>
  </w:style>
  <w:style w:type="character" w:styleId="a8">
    <w:name w:val="Hyperlink"/>
    <w:basedOn w:val="a0"/>
    <w:uiPriority w:val="99"/>
    <w:unhideWhenUsed/>
    <w:rsid w:val="008E43D6"/>
    <w:rPr>
      <w:color w:val="0563C1" w:themeColor="hyperlink"/>
      <w:u w:val="single"/>
    </w:rPr>
  </w:style>
  <w:style w:type="paragraph" w:styleId="a9">
    <w:name w:val="header"/>
    <w:basedOn w:val="a"/>
    <w:link w:val="aa"/>
    <w:uiPriority w:val="99"/>
    <w:unhideWhenUsed/>
    <w:rsid w:val="00D74C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D74C92"/>
  </w:style>
  <w:style w:type="paragraph" w:styleId="ab">
    <w:name w:val="footer"/>
    <w:basedOn w:val="a"/>
    <w:link w:val="ac"/>
    <w:uiPriority w:val="99"/>
    <w:unhideWhenUsed/>
    <w:rsid w:val="00D74C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74C92"/>
  </w:style>
  <w:style w:type="paragraph" w:styleId="ad">
    <w:name w:val="annotation subject"/>
    <w:basedOn w:val="a6"/>
    <w:next w:val="a6"/>
    <w:link w:val="ae"/>
    <w:uiPriority w:val="99"/>
    <w:semiHidden/>
    <w:unhideWhenUsed/>
    <w:rsid w:val="006C1054"/>
    <w:pPr>
      <w:spacing w:after="160"/>
    </w:pPr>
    <w:rPr>
      <w:rFonts w:asciiTheme="minorHAnsi" w:eastAsiaTheme="minorHAnsi" w:hAnsiTheme="minorHAnsi" w:cstheme="minorBidi"/>
      <w:b/>
      <w:bCs/>
      <w:lang w:val="ru-RU"/>
    </w:rPr>
  </w:style>
  <w:style w:type="character" w:customStyle="1" w:styleId="ae">
    <w:name w:val="Тема примечания Знак"/>
    <w:basedOn w:val="a7"/>
    <w:link w:val="ad"/>
    <w:uiPriority w:val="99"/>
    <w:semiHidden/>
    <w:rsid w:val="006C1054"/>
    <w:rPr>
      <w:rFonts w:ascii="Calibri" w:eastAsia="Calibri" w:hAnsi="Calibri" w:cs="Times New Roman"/>
      <w:b/>
      <w:bCs/>
      <w:sz w:val="20"/>
      <w:szCs w:val="20"/>
      <w:lang w:val="fi-FI"/>
    </w:rPr>
  </w:style>
  <w:style w:type="table" w:styleId="af">
    <w:name w:val="Table Grid"/>
    <w:basedOn w:val="a1"/>
    <w:uiPriority w:val="39"/>
    <w:rsid w:val="00AD76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11">
    <w:name w:val="Таблица-сетка 1 светлая1"/>
    <w:basedOn w:val="a1"/>
    <w:uiPriority w:val="46"/>
    <w:rsid w:val="00F20C0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1">
    <w:name w:val="Таблица простая 11"/>
    <w:basedOn w:val="a1"/>
    <w:uiPriority w:val="41"/>
    <w:rsid w:val="001C690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ACS">
    <w:name w:val="ACS Текст"/>
    <w:basedOn w:val="a"/>
    <w:link w:val="ACS0"/>
    <w:qFormat/>
    <w:rsid w:val="00786FCA"/>
    <w:pPr>
      <w:spacing w:after="0" w:line="480" w:lineRule="auto"/>
      <w:ind w:firstLine="202"/>
      <w:jc w:val="both"/>
    </w:pPr>
    <w:rPr>
      <w:rFonts w:ascii="Times" w:eastAsia="Arial Unicode MS" w:hAnsi="Times" w:cs="Times New Roman"/>
      <w:sz w:val="24"/>
      <w:szCs w:val="20"/>
      <w:lang w:val="en-US"/>
    </w:rPr>
  </w:style>
  <w:style w:type="character" w:customStyle="1" w:styleId="ACS0">
    <w:name w:val="ACS Текст Знак"/>
    <w:basedOn w:val="a0"/>
    <w:link w:val="ACS"/>
    <w:rsid w:val="00786FCA"/>
    <w:rPr>
      <w:rFonts w:ascii="Times" w:eastAsia="Arial Unicode MS" w:hAnsi="Times" w:cs="Times New Roman"/>
      <w:sz w:val="24"/>
      <w:szCs w:val="20"/>
      <w:lang w:val="en-US"/>
    </w:rPr>
  </w:style>
  <w:style w:type="paragraph" w:styleId="af0">
    <w:name w:val="Revision"/>
    <w:hidden/>
    <w:uiPriority w:val="99"/>
    <w:semiHidden/>
    <w:rsid w:val="00EC527B"/>
    <w:pPr>
      <w:spacing w:after="0" w:line="240" w:lineRule="auto"/>
    </w:pPr>
  </w:style>
  <w:style w:type="character" w:styleId="af1">
    <w:name w:val="Placeholder Text"/>
    <w:basedOn w:val="a0"/>
    <w:uiPriority w:val="99"/>
    <w:semiHidden/>
    <w:rsid w:val="0062766D"/>
    <w:rPr>
      <w:color w:val="808080"/>
    </w:rPr>
  </w:style>
  <w:style w:type="paragraph" w:customStyle="1" w:styleId="CitaviBibliographyEntry">
    <w:name w:val="Citavi Bibliography Entry"/>
    <w:basedOn w:val="a"/>
    <w:link w:val="CitaviBibliographyEntry0"/>
    <w:rsid w:val="0062766D"/>
    <w:pPr>
      <w:spacing w:after="0"/>
      <w:ind w:firstLine="57"/>
    </w:pPr>
  </w:style>
  <w:style w:type="character" w:customStyle="1" w:styleId="CitaviBibliographyEntry0">
    <w:name w:val="Citavi Bibliography Entry Знак"/>
    <w:basedOn w:val="a0"/>
    <w:link w:val="CitaviBibliographyEntry"/>
    <w:rsid w:val="0062766D"/>
  </w:style>
  <w:style w:type="paragraph" w:customStyle="1" w:styleId="CitaviBibliographyHeading">
    <w:name w:val="Citavi Bibliography Heading"/>
    <w:basedOn w:val="1"/>
    <w:link w:val="CitaviBibliographyHeading0"/>
    <w:uiPriority w:val="99"/>
    <w:rsid w:val="0062766D"/>
  </w:style>
  <w:style w:type="character" w:customStyle="1" w:styleId="CitaviBibliographyHeading0">
    <w:name w:val="Citavi Bibliography Heading Знак"/>
    <w:basedOn w:val="a0"/>
    <w:link w:val="CitaviBibliographyHeading"/>
    <w:uiPriority w:val="99"/>
    <w:rsid w:val="006276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10">
    <w:name w:val="Заголовок 1 Знак"/>
    <w:basedOn w:val="a0"/>
    <w:link w:val="1"/>
    <w:uiPriority w:val="9"/>
    <w:rsid w:val="006276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CitaviChapterBibliographyHeading">
    <w:name w:val="Citavi Chapter Bibliography Heading"/>
    <w:basedOn w:val="2"/>
    <w:link w:val="CitaviChapterBibliographyHeading0"/>
    <w:uiPriority w:val="99"/>
    <w:rsid w:val="0062766D"/>
  </w:style>
  <w:style w:type="character" w:customStyle="1" w:styleId="CitaviChapterBibliographyHeading0">
    <w:name w:val="Citavi Chapter Bibliography Heading Знак"/>
    <w:basedOn w:val="a0"/>
    <w:link w:val="CitaviChapterBibliographyHeading"/>
    <w:uiPriority w:val="99"/>
    <w:rsid w:val="0062766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62766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CitaviBibliographySubheading1">
    <w:name w:val="Citavi Bibliography Subheading 1"/>
    <w:basedOn w:val="2"/>
    <w:link w:val="CitaviBibliographySubheading10"/>
    <w:uiPriority w:val="99"/>
    <w:rsid w:val="0062766D"/>
    <w:pPr>
      <w:spacing w:after="120" w:line="480" w:lineRule="auto"/>
      <w:outlineLvl w:val="9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customStyle="1" w:styleId="CitaviBibliographySubheading10">
    <w:name w:val="Citavi Bibliography Subheading 1 Знак"/>
    <w:basedOn w:val="a0"/>
    <w:link w:val="CitaviBibliographySubheading1"/>
    <w:uiPriority w:val="99"/>
    <w:rsid w:val="0062766D"/>
    <w:rPr>
      <w:rFonts w:ascii="Times New Roman" w:eastAsiaTheme="minorEastAsia" w:hAnsi="Times New Roman" w:cs="Times New Roman"/>
      <w:color w:val="2F5496" w:themeColor="accent1" w:themeShade="BF"/>
      <w:sz w:val="24"/>
      <w:szCs w:val="24"/>
      <w:lang w:val="en-US"/>
    </w:rPr>
  </w:style>
  <w:style w:type="paragraph" w:customStyle="1" w:styleId="CitaviBibliographySubheading2">
    <w:name w:val="Citavi Bibliography Subheading 2"/>
    <w:basedOn w:val="3"/>
    <w:link w:val="CitaviBibliographySubheading20"/>
    <w:uiPriority w:val="99"/>
    <w:rsid w:val="0062766D"/>
    <w:pPr>
      <w:spacing w:after="120" w:line="480" w:lineRule="auto"/>
      <w:outlineLvl w:val="9"/>
    </w:pPr>
    <w:rPr>
      <w:rFonts w:ascii="Times New Roman" w:eastAsiaTheme="minorEastAsia" w:hAnsi="Times New Roman" w:cs="Times New Roman"/>
      <w:lang w:val="en-US"/>
    </w:rPr>
  </w:style>
  <w:style w:type="character" w:customStyle="1" w:styleId="CitaviBibliographySubheading20">
    <w:name w:val="Citavi Bibliography Subheading 2 Знак"/>
    <w:basedOn w:val="a0"/>
    <w:link w:val="CitaviBibliographySubheading2"/>
    <w:uiPriority w:val="99"/>
    <w:rsid w:val="0062766D"/>
    <w:rPr>
      <w:rFonts w:ascii="Times New Roman" w:eastAsiaTheme="minorEastAsia" w:hAnsi="Times New Roman" w:cs="Times New Roman"/>
      <w:color w:val="1F3763" w:themeColor="accent1" w:themeShade="7F"/>
      <w:sz w:val="24"/>
      <w:szCs w:val="24"/>
      <w:lang w:val="en-US"/>
    </w:rPr>
  </w:style>
  <w:style w:type="character" w:customStyle="1" w:styleId="30">
    <w:name w:val="Заголовок 3 Знак"/>
    <w:basedOn w:val="a0"/>
    <w:link w:val="3"/>
    <w:uiPriority w:val="9"/>
    <w:semiHidden/>
    <w:rsid w:val="0062766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4"/>
    <w:link w:val="CitaviBibliographySubheading30"/>
    <w:uiPriority w:val="99"/>
    <w:rsid w:val="0062766D"/>
    <w:pPr>
      <w:spacing w:after="120" w:line="480" w:lineRule="auto"/>
      <w:outlineLvl w:val="9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customStyle="1" w:styleId="CitaviBibliographySubheading30">
    <w:name w:val="Citavi Bibliography Subheading 3 Знак"/>
    <w:basedOn w:val="a0"/>
    <w:link w:val="CitaviBibliographySubheading3"/>
    <w:uiPriority w:val="99"/>
    <w:rsid w:val="0062766D"/>
    <w:rPr>
      <w:rFonts w:ascii="Times New Roman" w:eastAsiaTheme="minorEastAsia" w:hAnsi="Times New Roman" w:cs="Times New Roman"/>
      <w:i/>
      <w:iCs/>
      <w:color w:val="2F5496" w:themeColor="accent1" w:themeShade="BF"/>
      <w:sz w:val="24"/>
      <w:szCs w:val="24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62766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CitaviBibliographySubheading4">
    <w:name w:val="Citavi Bibliography Subheading 4"/>
    <w:basedOn w:val="5"/>
    <w:link w:val="CitaviBibliographySubheading40"/>
    <w:uiPriority w:val="99"/>
    <w:rsid w:val="0062766D"/>
    <w:pPr>
      <w:spacing w:after="120" w:line="480" w:lineRule="auto"/>
      <w:outlineLvl w:val="9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customStyle="1" w:styleId="CitaviBibliographySubheading40">
    <w:name w:val="Citavi Bibliography Subheading 4 Знак"/>
    <w:basedOn w:val="a0"/>
    <w:link w:val="CitaviBibliographySubheading4"/>
    <w:uiPriority w:val="99"/>
    <w:rsid w:val="0062766D"/>
    <w:rPr>
      <w:rFonts w:ascii="Times New Roman" w:eastAsiaTheme="minorEastAsia" w:hAnsi="Times New Roman" w:cs="Times New Roman"/>
      <w:color w:val="2F5496" w:themeColor="accent1" w:themeShade="BF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uiPriority w:val="9"/>
    <w:semiHidden/>
    <w:rsid w:val="0062766D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CitaviBibliographySubheading5">
    <w:name w:val="Citavi Bibliography Subheading 5"/>
    <w:basedOn w:val="6"/>
    <w:link w:val="CitaviBibliographySubheading50"/>
    <w:uiPriority w:val="99"/>
    <w:rsid w:val="0062766D"/>
    <w:pPr>
      <w:spacing w:after="120" w:line="480" w:lineRule="auto"/>
      <w:outlineLvl w:val="9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customStyle="1" w:styleId="CitaviBibliographySubheading50">
    <w:name w:val="Citavi Bibliography Subheading 5 Знак"/>
    <w:basedOn w:val="a0"/>
    <w:link w:val="CitaviBibliographySubheading5"/>
    <w:uiPriority w:val="99"/>
    <w:rsid w:val="0062766D"/>
    <w:rPr>
      <w:rFonts w:ascii="Times New Roman" w:eastAsiaTheme="minorEastAsia" w:hAnsi="Times New Roman" w:cs="Times New Roman"/>
      <w:color w:val="1F3763" w:themeColor="accent1" w:themeShade="7F"/>
      <w:sz w:val="24"/>
      <w:szCs w:val="24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62766D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CitaviBibliographySubheading6">
    <w:name w:val="Citavi Bibliography Subheading 6"/>
    <w:basedOn w:val="7"/>
    <w:link w:val="CitaviBibliographySubheading60"/>
    <w:uiPriority w:val="99"/>
    <w:rsid w:val="0062766D"/>
    <w:pPr>
      <w:spacing w:after="120" w:line="480" w:lineRule="auto"/>
      <w:outlineLvl w:val="9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customStyle="1" w:styleId="CitaviBibliographySubheading60">
    <w:name w:val="Citavi Bibliography Subheading 6 Знак"/>
    <w:basedOn w:val="a0"/>
    <w:link w:val="CitaviBibliographySubheading6"/>
    <w:uiPriority w:val="99"/>
    <w:rsid w:val="0062766D"/>
    <w:rPr>
      <w:rFonts w:ascii="Times New Roman" w:eastAsiaTheme="minorEastAsia" w:hAnsi="Times New Roman" w:cs="Times New Roman"/>
      <w:i/>
      <w:iCs/>
      <w:color w:val="1F3763" w:themeColor="accent1" w:themeShade="7F"/>
      <w:sz w:val="24"/>
      <w:szCs w:val="24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62766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customStyle="1" w:styleId="CitaviBibliographySubheading7">
    <w:name w:val="Citavi Bibliography Subheading 7"/>
    <w:basedOn w:val="8"/>
    <w:link w:val="CitaviBibliographySubheading70"/>
    <w:uiPriority w:val="99"/>
    <w:rsid w:val="0062766D"/>
    <w:pPr>
      <w:spacing w:after="120" w:line="480" w:lineRule="auto"/>
      <w:outlineLvl w:val="9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customStyle="1" w:styleId="CitaviBibliographySubheading70">
    <w:name w:val="Citavi Bibliography Subheading 7 Знак"/>
    <w:basedOn w:val="a0"/>
    <w:link w:val="CitaviBibliographySubheading7"/>
    <w:uiPriority w:val="99"/>
    <w:rsid w:val="0062766D"/>
    <w:rPr>
      <w:rFonts w:ascii="Times New Roman" w:eastAsiaTheme="minorEastAsia" w:hAnsi="Times New Roman" w:cs="Times New Roman"/>
      <w:color w:val="272727" w:themeColor="text1" w:themeTint="D8"/>
      <w:sz w:val="24"/>
      <w:szCs w:val="24"/>
      <w:lang w:val="en-US"/>
    </w:rPr>
  </w:style>
  <w:style w:type="character" w:customStyle="1" w:styleId="80">
    <w:name w:val="Заголовок 8 Знак"/>
    <w:basedOn w:val="a0"/>
    <w:link w:val="8"/>
    <w:uiPriority w:val="9"/>
    <w:semiHidden/>
    <w:rsid w:val="0062766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9"/>
    <w:link w:val="CitaviBibliographySubheading80"/>
    <w:uiPriority w:val="99"/>
    <w:rsid w:val="0062766D"/>
    <w:pPr>
      <w:spacing w:after="120" w:line="480" w:lineRule="auto"/>
      <w:outlineLvl w:val="9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customStyle="1" w:styleId="CitaviBibliographySubheading80">
    <w:name w:val="Citavi Bibliography Subheading 8 Знак"/>
    <w:basedOn w:val="a0"/>
    <w:link w:val="CitaviBibliographySubheading8"/>
    <w:uiPriority w:val="99"/>
    <w:rsid w:val="0062766D"/>
    <w:rPr>
      <w:rFonts w:ascii="Times New Roman" w:eastAsiaTheme="minorEastAsia" w:hAnsi="Times New Roman" w:cs="Times New Roman"/>
      <w:i/>
      <w:iCs/>
      <w:color w:val="272727" w:themeColor="text1" w:themeTint="D8"/>
      <w:sz w:val="24"/>
      <w:szCs w:val="24"/>
      <w:lang w:val="en-US"/>
    </w:rPr>
  </w:style>
  <w:style w:type="character" w:customStyle="1" w:styleId="90">
    <w:name w:val="Заголовок 9 Знак"/>
    <w:basedOn w:val="a0"/>
    <w:link w:val="9"/>
    <w:uiPriority w:val="9"/>
    <w:semiHidden/>
    <w:rsid w:val="0062766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0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5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6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4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.alex.yar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ikanobelevka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2A6B86-EFF6-4F38-B40C-B7EF83CF4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777</Words>
  <Characters>4434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 Иванов</dc:creator>
  <cp:lastModifiedBy>Alex Yar</cp:lastModifiedBy>
  <cp:revision>13</cp:revision>
  <dcterms:created xsi:type="dcterms:W3CDTF">2021-07-01T18:33:00Z</dcterms:created>
  <dcterms:modified xsi:type="dcterms:W3CDTF">2023-09-21T17:17:00Z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8">
    <vt:lpwstr>CloudProjectKey=a8a1is5f4tc28qsbpak27pbtul9rtymbwhv8wio5h7; ProjectName=suppl acs nano</vt:lpwstr>
  </property>
  <property fmtid="{D5CDD505-2E9C-101B-9397-08002B2CF9AE}" pid="3" name="CitaviDocumentProperty_7">
    <vt:lpwstr>suppl acs nano</vt:lpwstr>
  </property>
  <property fmtid="{D5CDD505-2E9C-101B-9397-08002B2CF9AE}" pid="4" name="CitaviDocumentProperty_6">
    <vt:lpwstr>True</vt:lpwstr>
  </property>
  <property fmtid="{D5CDD505-2E9C-101B-9397-08002B2CF9AE}" pid="5" name="CitaviDocumentProperty_0">
    <vt:lpwstr>db49b515-8a89-45b7-96a9-80b482caa9b7</vt:lpwstr>
  </property>
  <property fmtid="{D5CDD505-2E9C-101B-9397-08002B2CF9AE}" pid="6" name="CitaviDocumentProperty_1">
    <vt:lpwstr>6.5.0.0</vt:lpwstr>
  </property>
</Properties>
</file>