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5"/>
        <w:gridCol w:w="1276"/>
        <w:gridCol w:w="1155"/>
        <w:gridCol w:w="1200"/>
        <w:gridCol w:w="1294"/>
        <w:gridCol w:w="6"/>
      </w:tblGrid>
      <w:tr w:rsidR="00393D9B" w:rsidRPr="00393D9B" w14:paraId="6A6E2C64" w14:textId="77777777" w:rsidTr="00393D9B">
        <w:trPr>
          <w:gridAfter w:val="1"/>
          <w:wAfter w:w="6" w:type="dxa"/>
          <w:trHeight w:val="690"/>
        </w:trPr>
        <w:tc>
          <w:tcPr>
            <w:tcW w:w="1343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FC12E9" w14:textId="435AFC74" w:rsidR="00393D9B" w:rsidRPr="00393D9B" w:rsidRDefault="00D74DC3" w:rsidP="00393D9B">
            <w:pPr>
              <w:spacing w:line="276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Supplementary data</w:t>
            </w:r>
            <w:r w:rsidR="00393D9B"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. GPs' opinions and attitudes about collaboration with health professionals for management of patients with multimorbidity and polypharmacy, France, May-September 2016 (N = 1102*, descriptive analyses of weighted data) </w:t>
            </w:r>
          </w:p>
        </w:tc>
      </w:tr>
      <w:tr w:rsidR="00393D9B" w:rsidRPr="00393D9B" w14:paraId="49BDFDFA" w14:textId="77777777" w:rsidTr="00393D9B">
        <w:trPr>
          <w:trHeight w:val="510"/>
        </w:trPr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9D790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GP's opinion about their role and that of specialists in the management of prescriptions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BF83FB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Strongly disagree</w:t>
            </w:r>
          </w:p>
          <w:p w14:paraId="3B3717C4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977D0A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Disagree</w:t>
            </w:r>
          </w:p>
          <w:p w14:paraId="0DA4C360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E7EC15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Agree</w:t>
            </w:r>
          </w:p>
          <w:p w14:paraId="50588991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(%)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A25265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Strongly agree</w:t>
            </w:r>
          </w:p>
          <w:p w14:paraId="413FDAE9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(%)</w:t>
            </w:r>
          </w:p>
        </w:tc>
      </w:tr>
      <w:tr w:rsidR="00393D9B" w:rsidRPr="00393D9B" w14:paraId="2A2EC9AC" w14:textId="77777777" w:rsidTr="00393D9B">
        <w:trPr>
          <w:trHeight w:val="51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537CA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You are the one who decides the prescriptions, even for medications initially prescribed by another physician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9FD4C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3.2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7404C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18.5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A8ED6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50.6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65885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27.7</w:t>
            </w:r>
          </w:p>
        </w:tc>
      </w:tr>
      <w:tr w:rsidR="00393D9B" w:rsidRPr="00393D9B" w14:paraId="1B642595" w14:textId="77777777" w:rsidTr="00393D9B">
        <w:trPr>
          <w:trHeight w:val="261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B9FED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You feel you are well informed about all medications taken by your patients with multimorbidity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33C23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6D9E9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15.6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BFA0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58.4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E19E3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24.8</w:t>
            </w:r>
          </w:p>
        </w:tc>
      </w:tr>
      <w:tr w:rsidR="00393D9B" w:rsidRPr="00393D9B" w14:paraId="5093F8CC" w14:textId="77777777" w:rsidTr="00393D9B">
        <w:trPr>
          <w:trHeight w:val="30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29261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Specialists are well informed about all medications taken by their patients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6777E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9.4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2F81D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40.3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5341E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40.8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D5CF4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9.5</w:t>
            </w:r>
          </w:p>
        </w:tc>
      </w:tr>
      <w:tr w:rsidR="00393D9B" w:rsidRPr="00393D9B" w14:paraId="043A5DCD" w14:textId="77777777" w:rsidTr="00393D9B">
        <w:trPr>
          <w:trHeight w:val="51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C8333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Management of patients with multimorbidity by different specialists increases the risk of drug interactions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2143D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4.4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F6AC3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10.9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F8564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44.6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D4345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40.1</w:t>
            </w:r>
          </w:p>
        </w:tc>
      </w:tr>
      <w:tr w:rsidR="00393D9B" w:rsidRPr="00393D9B" w14:paraId="35A3137A" w14:textId="77777777" w:rsidTr="00393D9B">
        <w:trPr>
          <w:gridAfter w:val="1"/>
          <w:wAfter w:w="6" w:type="dxa"/>
          <w:trHeight w:val="300"/>
        </w:trPr>
        <w:tc>
          <w:tcPr>
            <w:tcW w:w="134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2D29A2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GPs' opinions and attitudes about the collaboration with various health professionals</w:t>
            </w:r>
          </w:p>
        </w:tc>
      </w:tr>
      <w:tr w:rsidR="00393D9B" w:rsidRPr="00393D9B" w14:paraId="553D831A" w14:textId="77777777" w:rsidTr="00393D9B">
        <w:trPr>
          <w:trHeight w:val="30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F112D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The pharmacist is the professional who knows all patients' medications best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2CDBB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7.4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B455E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21.4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0F718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52.7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44CA8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18.5</w:t>
            </w:r>
          </w:p>
        </w:tc>
      </w:tr>
      <w:tr w:rsidR="00393D9B" w:rsidRPr="00393D9B" w14:paraId="0AA9DE89" w14:textId="77777777" w:rsidTr="00393D9B">
        <w:trPr>
          <w:trHeight w:val="30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B4D85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The pharmacist has enough information to modify patients' medications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9AF52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44.8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7CBFB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42.3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94B4E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11.0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AB11F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1.9</w:t>
            </w:r>
          </w:p>
        </w:tc>
      </w:tr>
      <w:tr w:rsidR="00393D9B" w:rsidRPr="00393D9B" w14:paraId="7C15FFAF" w14:textId="77777777" w:rsidTr="00393D9B">
        <w:trPr>
          <w:trHeight w:val="30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AF361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GPs and pharmacists don't collaborate enough on patients' polypharmacy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7A043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8.3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C03E1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30.2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DAAE7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42.7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2236D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18.8</w:t>
            </w:r>
          </w:p>
        </w:tc>
      </w:tr>
      <w:tr w:rsidR="00393D9B" w:rsidRPr="00393D9B" w14:paraId="1D9FA4E2" w14:textId="77777777" w:rsidTr="00393D9B">
        <w:trPr>
          <w:trHeight w:val="255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EDCC6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You expect the pharmacist to warn you of drug-interaction risks among a patient's prescriptions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8900A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2.7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AB010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5.6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14D3F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37.9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D5842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53.8</w:t>
            </w:r>
          </w:p>
        </w:tc>
      </w:tr>
      <w:tr w:rsidR="00393D9B" w:rsidRPr="00393D9B" w14:paraId="2D6BD6B2" w14:textId="77777777" w:rsidTr="00393D9B">
        <w:trPr>
          <w:trHeight w:val="300"/>
        </w:trPr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8541D4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 GPs’ attitudes to learn what medications have been prescribed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B1FAE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Never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B42DB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Sometimes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0B3EE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Often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3B2B6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Very often</w:t>
            </w:r>
          </w:p>
        </w:tc>
      </w:tr>
      <w:tr w:rsidR="00393D9B" w:rsidRPr="00393D9B" w14:paraId="13816B6F" w14:textId="77777777" w:rsidTr="00393D9B">
        <w:trPr>
          <w:trHeight w:val="51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837B1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To learn what medications have been prescribed to a patient, you call the pharmacist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D50A6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11.7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BD7DC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36.2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4C773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28.9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46EB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23.2</w:t>
            </w:r>
          </w:p>
        </w:tc>
      </w:tr>
      <w:tr w:rsidR="00393D9B" w:rsidRPr="00393D9B" w14:paraId="7E875434" w14:textId="77777777" w:rsidTr="00393D9B">
        <w:trPr>
          <w:trHeight w:val="510"/>
        </w:trPr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032E6E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To learn what medications have been prescribe to a patient, you call the physician who prescribed them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91924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10.5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6321F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43.4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DCA5E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25.6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97056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20.5</w:t>
            </w:r>
          </w:p>
        </w:tc>
      </w:tr>
      <w:tr w:rsidR="00393D9B" w:rsidRPr="00393D9B" w14:paraId="52DD5544" w14:textId="77777777" w:rsidTr="00393D9B">
        <w:trPr>
          <w:gridAfter w:val="1"/>
          <w:wAfter w:w="6" w:type="dxa"/>
          <w:trHeight w:val="300"/>
        </w:trPr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63B3D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 GPs’ opinions about other health professionals’ interventions</w:t>
            </w:r>
          </w:p>
        </w:tc>
        <w:tc>
          <w:tcPr>
            <w:tcW w:w="2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B5FCF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No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7816F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Yes</w:t>
            </w:r>
          </w:p>
        </w:tc>
      </w:tr>
      <w:tr w:rsidR="00393D9B" w:rsidRPr="00393D9B" w14:paraId="277E40CD" w14:textId="77777777" w:rsidTr="00393D9B">
        <w:trPr>
          <w:gridAfter w:val="1"/>
          <w:wAfter w:w="6" w:type="dxa"/>
          <w:trHeight w:val="30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CF8A8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Usefulness of meeting with patients' other health professionals</w:t>
            </w:r>
          </w:p>
        </w:tc>
        <w:tc>
          <w:tcPr>
            <w:tcW w:w="24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C0E89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35.6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67EE1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64.4</w:t>
            </w:r>
          </w:p>
        </w:tc>
      </w:tr>
      <w:tr w:rsidR="00393D9B" w:rsidRPr="00393D9B" w14:paraId="71369A59" w14:textId="77777777" w:rsidTr="00393D9B">
        <w:trPr>
          <w:gridAfter w:val="1"/>
          <w:wAfter w:w="6" w:type="dxa"/>
          <w:trHeight w:val="300"/>
        </w:trPr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8C1C1" w14:textId="77777777" w:rsidR="00393D9B" w:rsidRPr="00393D9B" w:rsidRDefault="00393D9B" w:rsidP="00393D9B">
            <w:pPr>
              <w:spacing w:line="276" w:lineRule="auto"/>
              <w:jc w:val="left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Usefulness of consultations by nurses for patients with chronic diseases</w:t>
            </w:r>
          </w:p>
        </w:tc>
        <w:tc>
          <w:tcPr>
            <w:tcW w:w="24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7DD550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40.4</w:t>
            </w:r>
          </w:p>
        </w:tc>
        <w:tc>
          <w:tcPr>
            <w:tcW w:w="24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6D53DB" w14:textId="77777777" w:rsidR="00393D9B" w:rsidRPr="00393D9B" w:rsidRDefault="00393D9B" w:rsidP="00393D9B">
            <w:pPr>
              <w:spacing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393D9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59.6</w:t>
            </w:r>
          </w:p>
        </w:tc>
      </w:tr>
    </w:tbl>
    <w:p w14:paraId="0DF1F033" w14:textId="33B7EED4" w:rsidR="00C410D6" w:rsidRPr="00393D9B" w:rsidRDefault="001631D2" w:rsidP="00E71A8C">
      <w:pPr>
        <w:rPr>
          <w:rFonts w:ascii="Calibri" w:eastAsia="Times New Roman" w:hAnsi="Calibri" w:cs="Times New Roman"/>
          <w:bCs/>
          <w:color w:val="000000"/>
          <w:szCs w:val="22"/>
        </w:rPr>
      </w:pPr>
      <w:proofErr w:type="gramStart"/>
      <w:r w:rsidRPr="00393D9B">
        <w:rPr>
          <w:rFonts w:ascii="Calibri" w:eastAsia="Times New Roman" w:hAnsi="Calibri" w:cs="Times New Roman"/>
          <w:bCs/>
          <w:color w:val="000000"/>
          <w:szCs w:val="22"/>
          <w:vertAlign w:val="superscript"/>
        </w:rPr>
        <w:t>a</w:t>
      </w:r>
      <w:proofErr w:type="gramEnd"/>
      <w:r w:rsidRPr="00393D9B">
        <w:rPr>
          <w:rFonts w:ascii="Calibri" w:eastAsia="Times New Roman" w:hAnsi="Calibri" w:cs="Times New Roman"/>
          <w:bCs/>
          <w:color w:val="000000"/>
          <w:szCs w:val="22"/>
        </w:rPr>
        <w:t xml:space="preserve"> 81 missing data</w:t>
      </w:r>
      <w:r w:rsidR="00F9017F" w:rsidRPr="00393D9B">
        <w:rPr>
          <w:rFonts w:ascii="Calibri" w:eastAsia="Times New Roman" w:hAnsi="Calibri" w:cs="Times New Roman"/>
          <w:bCs/>
          <w:color w:val="000000"/>
          <w:szCs w:val="22"/>
        </w:rPr>
        <w:t xml:space="preserve"> items</w:t>
      </w:r>
    </w:p>
    <w:sectPr w:rsidR="00C410D6" w:rsidRPr="00393D9B" w:rsidSect="00181F81">
      <w:headerReference w:type="default" r:id="rId8"/>
      <w:footerReference w:type="even" r:id="rId9"/>
      <w:footerReference w:type="default" r:id="rId10"/>
      <w:pgSz w:w="16840" w:h="11900" w:orient="landscape"/>
      <w:pgMar w:top="1276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486493" w14:textId="77777777" w:rsidR="001D6216" w:rsidRDefault="001D6216" w:rsidP="00845B38">
      <w:pPr>
        <w:spacing w:line="240" w:lineRule="auto"/>
      </w:pPr>
      <w:r>
        <w:separator/>
      </w:r>
    </w:p>
  </w:endnote>
  <w:endnote w:type="continuationSeparator" w:id="0">
    <w:p w14:paraId="2F59CE23" w14:textId="77777777" w:rsidR="001D6216" w:rsidRDefault="001D6216" w:rsidP="00845B38">
      <w:pPr>
        <w:spacing w:line="240" w:lineRule="auto"/>
      </w:pPr>
      <w:r>
        <w:continuationSeparator/>
      </w:r>
    </w:p>
  </w:endnote>
  <w:endnote w:type="continuationNotice" w:id="1">
    <w:p w14:paraId="4D398B1E" w14:textId="77777777" w:rsidR="001D6216" w:rsidRDefault="001D621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720E49" w14:textId="77777777" w:rsidR="002D2E9C" w:rsidRDefault="002D2E9C" w:rsidP="00845B38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49AC84F" w14:textId="77777777" w:rsidR="002D2E9C" w:rsidRDefault="002D2E9C" w:rsidP="00845B3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6BDA34" w14:textId="1026F7E4" w:rsidR="002D2E9C" w:rsidRDefault="002D2E9C" w:rsidP="00845B38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14:paraId="259EEC50" w14:textId="77777777" w:rsidR="002D2E9C" w:rsidRDefault="002D2E9C" w:rsidP="00845B38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BF107" w14:textId="77777777" w:rsidR="001D6216" w:rsidRDefault="001D6216" w:rsidP="00845B38">
      <w:pPr>
        <w:spacing w:line="240" w:lineRule="auto"/>
      </w:pPr>
      <w:r>
        <w:separator/>
      </w:r>
    </w:p>
  </w:footnote>
  <w:footnote w:type="continuationSeparator" w:id="0">
    <w:p w14:paraId="535F6970" w14:textId="77777777" w:rsidR="001D6216" w:rsidRDefault="001D6216" w:rsidP="00845B38">
      <w:pPr>
        <w:spacing w:line="240" w:lineRule="auto"/>
      </w:pPr>
      <w:r>
        <w:continuationSeparator/>
      </w:r>
    </w:p>
  </w:footnote>
  <w:footnote w:type="continuationNotice" w:id="1">
    <w:p w14:paraId="181D3AB1" w14:textId="77777777" w:rsidR="001D6216" w:rsidRDefault="001D621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387FC2" w14:textId="77777777" w:rsidR="002D2E9C" w:rsidRDefault="002D2E9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F15AF1"/>
    <w:multiLevelType w:val="hybridMultilevel"/>
    <w:tmpl w:val="4A1202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725C0A"/>
    <w:multiLevelType w:val="multilevel"/>
    <w:tmpl w:val="5AE44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892FD6"/>
    <w:multiLevelType w:val="hybridMultilevel"/>
    <w:tmpl w:val="E22A0A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145"/>
    <w:rsid w:val="0000007C"/>
    <w:rsid w:val="00000C0F"/>
    <w:rsid w:val="000037F1"/>
    <w:rsid w:val="00010EEE"/>
    <w:rsid w:val="000136DB"/>
    <w:rsid w:val="0001685B"/>
    <w:rsid w:val="0002226D"/>
    <w:rsid w:val="00030F9C"/>
    <w:rsid w:val="00032ED6"/>
    <w:rsid w:val="00032F7D"/>
    <w:rsid w:val="00034579"/>
    <w:rsid w:val="0004319E"/>
    <w:rsid w:val="00046136"/>
    <w:rsid w:val="00047FC4"/>
    <w:rsid w:val="00050B9B"/>
    <w:rsid w:val="00051DDB"/>
    <w:rsid w:val="00052218"/>
    <w:rsid w:val="0005699B"/>
    <w:rsid w:val="00064D61"/>
    <w:rsid w:val="00083C3A"/>
    <w:rsid w:val="00085F71"/>
    <w:rsid w:val="0009282B"/>
    <w:rsid w:val="000945F4"/>
    <w:rsid w:val="000976B9"/>
    <w:rsid w:val="000A0D3A"/>
    <w:rsid w:val="000A30C8"/>
    <w:rsid w:val="000A4152"/>
    <w:rsid w:val="000A4881"/>
    <w:rsid w:val="000A5121"/>
    <w:rsid w:val="000A5451"/>
    <w:rsid w:val="000A66F1"/>
    <w:rsid w:val="000A6910"/>
    <w:rsid w:val="000A7220"/>
    <w:rsid w:val="000B6088"/>
    <w:rsid w:val="000C2489"/>
    <w:rsid w:val="000C61D4"/>
    <w:rsid w:val="000D1251"/>
    <w:rsid w:val="000D3085"/>
    <w:rsid w:val="000E2FE5"/>
    <w:rsid w:val="000F0B07"/>
    <w:rsid w:val="000F672E"/>
    <w:rsid w:val="00101D47"/>
    <w:rsid w:val="00110ECD"/>
    <w:rsid w:val="00112752"/>
    <w:rsid w:val="00112B30"/>
    <w:rsid w:val="001245E9"/>
    <w:rsid w:val="00134087"/>
    <w:rsid w:val="001366F9"/>
    <w:rsid w:val="00146842"/>
    <w:rsid w:val="00153108"/>
    <w:rsid w:val="00155182"/>
    <w:rsid w:val="001602B5"/>
    <w:rsid w:val="001631D2"/>
    <w:rsid w:val="00167FDE"/>
    <w:rsid w:val="001700E8"/>
    <w:rsid w:val="00173CF8"/>
    <w:rsid w:val="00177D84"/>
    <w:rsid w:val="00181364"/>
    <w:rsid w:val="00181F81"/>
    <w:rsid w:val="00186930"/>
    <w:rsid w:val="00186ED6"/>
    <w:rsid w:val="00194139"/>
    <w:rsid w:val="00194232"/>
    <w:rsid w:val="00197906"/>
    <w:rsid w:val="001A46CA"/>
    <w:rsid w:val="001B22C6"/>
    <w:rsid w:val="001B435C"/>
    <w:rsid w:val="001B5B93"/>
    <w:rsid w:val="001D0395"/>
    <w:rsid w:val="001D52E4"/>
    <w:rsid w:val="001D6216"/>
    <w:rsid w:val="001E14E5"/>
    <w:rsid w:val="001E1DFC"/>
    <w:rsid w:val="00202027"/>
    <w:rsid w:val="00203F38"/>
    <w:rsid w:val="00211A31"/>
    <w:rsid w:val="00220C15"/>
    <w:rsid w:val="00226847"/>
    <w:rsid w:val="0024633F"/>
    <w:rsid w:val="0025190E"/>
    <w:rsid w:val="00257E26"/>
    <w:rsid w:val="00262FD8"/>
    <w:rsid w:val="002642FF"/>
    <w:rsid w:val="00264A09"/>
    <w:rsid w:val="00266AEE"/>
    <w:rsid w:val="0027755E"/>
    <w:rsid w:val="0028046F"/>
    <w:rsid w:val="00283372"/>
    <w:rsid w:val="00283972"/>
    <w:rsid w:val="00291072"/>
    <w:rsid w:val="00291D4A"/>
    <w:rsid w:val="00294114"/>
    <w:rsid w:val="00296321"/>
    <w:rsid w:val="002A1942"/>
    <w:rsid w:val="002A48B8"/>
    <w:rsid w:val="002A4DFD"/>
    <w:rsid w:val="002A6FFC"/>
    <w:rsid w:val="002B195C"/>
    <w:rsid w:val="002B2FF0"/>
    <w:rsid w:val="002B7304"/>
    <w:rsid w:val="002D2E9C"/>
    <w:rsid w:val="002D3802"/>
    <w:rsid w:val="002F4026"/>
    <w:rsid w:val="002F459D"/>
    <w:rsid w:val="002F57C0"/>
    <w:rsid w:val="002F703B"/>
    <w:rsid w:val="002F7609"/>
    <w:rsid w:val="003007E3"/>
    <w:rsid w:val="00302DA2"/>
    <w:rsid w:val="00303DF0"/>
    <w:rsid w:val="00307E09"/>
    <w:rsid w:val="0032435C"/>
    <w:rsid w:val="00324704"/>
    <w:rsid w:val="00324DC9"/>
    <w:rsid w:val="00325730"/>
    <w:rsid w:val="0033260C"/>
    <w:rsid w:val="00352C66"/>
    <w:rsid w:val="00357C53"/>
    <w:rsid w:val="0036048F"/>
    <w:rsid w:val="00365B9E"/>
    <w:rsid w:val="003672DA"/>
    <w:rsid w:val="0037267E"/>
    <w:rsid w:val="00372CA2"/>
    <w:rsid w:val="00373C4F"/>
    <w:rsid w:val="003764A2"/>
    <w:rsid w:val="00376B09"/>
    <w:rsid w:val="00384AFF"/>
    <w:rsid w:val="00393D9B"/>
    <w:rsid w:val="00393EA0"/>
    <w:rsid w:val="00395311"/>
    <w:rsid w:val="003965AB"/>
    <w:rsid w:val="003A3108"/>
    <w:rsid w:val="003A419F"/>
    <w:rsid w:val="003A7313"/>
    <w:rsid w:val="003B5847"/>
    <w:rsid w:val="003C0DBB"/>
    <w:rsid w:val="003C4481"/>
    <w:rsid w:val="003C70E1"/>
    <w:rsid w:val="003D284F"/>
    <w:rsid w:val="003D47BD"/>
    <w:rsid w:val="003E5981"/>
    <w:rsid w:val="003E601A"/>
    <w:rsid w:val="003F5553"/>
    <w:rsid w:val="003F7803"/>
    <w:rsid w:val="004055F8"/>
    <w:rsid w:val="004152E9"/>
    <w:rsid w:val="00423D96"/>
    <w:rsid w:val="004268EE"/>
    <w:rsid w:val="00426C91"/>
    <w:rsid w:val="004316E9"/>
    <w:rsid w:val="00437EE5"/>
    <w:rsid w:val="00444542"/>
    <w:rsid w:val="00450B0A"/>
    <w:rsid w:val="00456813"/>
    <w:rsid w:val="00460C86"/>
    <w:rsid w:val="00460EE6"/>
    <w:rsid w:val="00462124"/>
    <w:rsid w:val="00465AD6"/>
    <w:rsid w:val="00466CAE"/>
    <w:rsid w:val="00471161"/>
    <w:rsid w:val="00473391"/>
    <w:rsid w:val="00481481"/>
    <w:rsid w:val="00481627"/>
    <w:rsid w:val="004821C7"/>
    <w:rsid w:val="0048347C"/>
    <w:rsid w:val="00484373"/>
    <w:rsid w:val="004862C1"/>
    <w:rsid w:val="004A0286"/>
    <w:rsid w:val="004A0C90"/>
    <w:rsid w:val="004A55FC"/>
    <w:rsid w:val="004B4C2F"/>
    <w:rsid w:val="004B5619"/>
    <w:rsid w:val="004B6575"/>
    <w:rsid w:val="004C1979"/>
    <w:rsid w:val="004C3E01"/>
    <w:rsid w:val="004D3D49"/>
    <w:rsid w:val="004D4145"/>
    <w:rsid w:val="004E0425"/>
    <w:rsid w:val="004E3A8D"/>
    <w:rsid w:val="004E5720"/>
    <w:rsid w:val="004F196B"/>
    <w:rsid w:val="004F25DC"/>
    <w:rsid w:val="004F3FF2"/>
    <w:rsid w:val="004F60AF"/>
    <w:rsid w:val="004F6AD1"/>
    <w:rsid w:val="00513EF6"/>
    <w:rsid w:val="00515996"/>
    <w:rsid w:val="00520FF0"/>
    <w:rsid w:val="005250BF"/>
    <w:rsid w:val="00526525"/>
    <w:rsid w:val="00526807"/>
    <w:rsid w:val="00530EA3"/>
    <w:rsid w:val="00531DA1"/>
    <w:rsid w:val="00545804"/>
    <w:rsid w:val="005465CD"/>
    <w:rsid w:val="005512BB"/>
    <w:rsid w:val="00553F85"/>
    <w:rsid w:val="00565923"/>
    <w:rsid w:val="0056630A"/>
    <w:rsid w:val="00570C81"/>
    <w:rsid w:val="00577268"/>
    <w:rsid w:val="00577E11"/>
    <w:rsid w:val="00580EBA"/>
    <w:rsid w:val="00583F7A"/>
    <w:rsid w:val="00593BA2"/>
    <w:rsid w:val="00593E0A"/>
    <w:rsid w:val="005A1B9D"/>
    <w:rsid w:val="005A23FD"/>
    <w:rsid w:val="005B28BB"/>
    <w:rsid w:val="005B35D7"/>
    <w:rsid w:val="005B6A88"/>
    <w:rsid w:val="005D1CAF"/>
    <w:rsid w:val="005E2639"/>
    <w:rsid w:val="005E3EDA"/>
    <w:rsid w:val="00605554"/>
    <w:rsid w:val="006074F7"/>
    <w:rsid w:val="00610C0A"/>
    <w:rsid w:val="00612EBC"/>
    <w:rsid w:val="006139E0"/>
    <w:rsid w:val="00615BA9"/>
    <w:rsid w:val="0062190C"/>
    <w:rsid w:val="006270CA"/>
    <w:rsid w:val="00630734"/>
    <w:rsid w:val="006323CB"/>
    <w:rsid w:val="00632D2F"/>
    <w:rsid w:val="00634A74"/>
    <w:rsid w:val="006450AB"/>
    <w:rsid w:val="00655A66"/>
    <w:rsid w:val="00657077"/>
    <w:rsid w:val="006571DA"/>
    <w:rsid w:val="00661F12"/>
    <w:rsid w:val="00663B0D"/>
    <w:rsid w:val="00665580"/>
    <w:rsid w:val="00665A16"/>
    <w:rsid w:val="006905BD"/>
    <w:rsid w:val="00692605"/>
    <w:rsid w:val="006926A6"/>
    <w:rsid w:val="00693958"/>
    <w:rsid w:val="00694222"/>
    <w:rsid w:val="00694418"/>
    <w:rsid w:val="006977E9"/>
    <w:rsid w:val="006A14C4"/>
    <w:rsid w:val="006A33D1"/>
    <w:rsid w:val="006A714E"/>
    <w:rsid w:val="006B1B4D"/>
    <w:rsid w:val="006B2CC2"/>
    <w:rsid w:val="006B321C"/>
    <w:rsid w:val="006C1EE6"/>
    <w:rsid w:val="006C4832"/>
    <w:rsid w:val="006D0D6F"/>
    <w:rsid w:val="006D5100"/>
    <w:rsid w:val="006D5882"/>
    <w:rsid w:val="006F1CC0"/>
    <w:rsid w:val="006F371B"/>
    <w:rsid w:val="006F6B1E"/>
    <w:rsid w:val="0070336D"/>
    <w:rsid w:val="00704C45"/>
    <w:rsid w:val="00704D99"/>
    <w:rsid w:val="00712394"/>
    <w:rsid w:val="0071282F"/>
    <w:rsid w:val="00715DDF"/>
    <w:rsid w:val="007179B7"/>
    <w:rsid w:val="00720FB3"/>
    <w:rsid w:val="007224B8"/>
    <w:rsid w:val="00727382"/>
    <w:rsid w:val="00733B94"/>
    <w:rsid w:val="00734309"/>
    <w:rsid w:val="007443FD"/>
    <w:rsid w:val="00747D98"/>
    <w:rsid w:val="00750AE7"/>
    <w:rsid w:val="007629DB"/>
    <w:rsid w:val="007639F4"/>
    <w:rsid w:val="00766B80"/>
    <w:rsid w:val="00767160"/>
    <w:rsid w:val="00792A49"/>
    <w:rsid w:val="0079316B"/>
    <w:rsid w:val="007A029F"/>
    <w:rsid w:val="007A2C13"/>
    <w:rsid w:val="007A737D"/>
    <w:rsid w:val="007A78AD"/>
    <w:rsid w:val="007A7D3B"/>
    <w:rsid w:val="007A7E3B"/>
    <w:rsid w:val="007C15CA"/>
    <w:rsid w:val="007E1AA2"/>
    <w:rsid w:val="007E2274"/>
    <w:rsid w:val="007F626A"/>
    <w:rsid w:val="008037A2"/>
    <w:rsid w:val="00804917"/>
    <w:rsid w:val="008057A0"/>
    <w:rsid w:val="00806770"/>
    <w:rsid w:val="008104FA"/>
    <w:rsid w:val="00825BBC"/>
    <w:rsid w:val="0082720A"/>
    <w:rsid w:val="008328B5"/>
    <w:rsid w:val="00834C52"/>
    <w:rsid w:val="00834FEC"/>
    <w:rsid w:val="008357B3"/>
    <w:rsid w:val="00841B8A"/>
    <w:rsid w:val="00844ACD"/>
    <w:rsid w:val="00845B38"/>
    <w:rsid w:val="00852468"/>
    <w:rsid w:val="00855C13"/>
    <w:rsid w:val="008650D3"/>
    <w:rsid w:val="00866292"/>
    <w:rsid w:val="0086656C"/>
    <w:rsid w:val="00872E40"/>
    <w:rsid w:val="008734E4"/>
    <w:rsid w:val="008749D8"/>
    <w:rsid w:val="00875618"/>
    <w:rsid w:val="00876D6F"/>
    <w:rsid w:val="0088721F"/>
    <w:rsid w:val="00890757"/>
    <w:rsid w:val="008A15B1"/>
    <w:rsid w:val="008A6755"/>
    <w:rsid w:val="008B1C96"/>
    <w:rsid w:val="008B3F7A"/>
    <w:rsid w:val="008B757A"/>
    <w:rsid w:val="008C1A29"/>
    <w:rsid w:val="008C6B9F"/>
    <w:rsid w:val="008D607E"/>
    <w:rsid w:val="008D7388"/>
    <w:rsid w:val="008E368B"/>
    <w:rsid w:val="008F0984"/>
    <w:rsid w:val="008F28F2"/>
    <w:rsid w:val="008F415B"/>
    <w:rsid w:val="0090358F"/>
    <w:rsid w:val="00903919"/>
    <w:rsid w:val="009040F6"/>
    <w:rsid w:val="00910A99"/>
    <w:rsid w:val="00922485"/>
    <w:rsid w:val="00922A33"/>
    <w:rsid w:val="009230B1"/>
    <w:rsid w:val="009231AF"/>
    <w:rsid w:val="0092405F"/>
    <w:rsid w:val="00924AD6"/>
    <w:rsid w:val="00932078"/>
    <w:rsid w:val="00932346"/>
    <w:rsid w:val="0093434F"/>
    <w:rsid w:val="00934991"/>
    <w:rsid w:val="00934B40"/>
    <w:rsid w:val="00935F6C"/>
    <w:rsid w:val="00936D79"/>
    <w:rsid w:val="00940397"/>
    <w:rsid w:val="009501A2"/>
    <w:rsid w:val="0095355C"/>
    <w:rsid w:val="00957008"/>
    <w:rsid w:val="00960214"/>
    <w:rsid w:val="00964A7D"/>
    <w:rsid w:val="00967AC0"/>
    <w:rsid w:val="00970E67"/>
    <w:rsid w:val="00984C58"/>
    <w:rsid w:val="00994B88"/>
    <w:rsid w:val="009A4482"/>
    <w:rsid w:val="009B78A2"/>
    <w:rsid w:val="009C0F1F"/>
    <w:rsid w:val="009C558B"/>
    <w:rsid w:val="009D0269"/>
    <w:rsid w:val="009D0591"/>
    <w:rsid w:val="009D39BB"/>
    <w:rsid w:val="009D3DF7"/>
    <w:rsid w:val="009D61F1"/>
    <w:rsid w:val="009E1CF8"/>
    <w:rsid w:val="009E7E26"/>
    <w:rsid w:val="009F1291"/>
    <w:rsid w:val="009F51EC"/>
    <w:rsid w:val="00A0275A"/>
    <w:rsid w:val="00A101B2"/>
    <w:rsid w:val="00A11C85"/>
    <w:rsid w:val="00A1652B"/>
    <w:rsid w:val="00A2500D"/>
    <w:rsid w:val="00A317F1"/>
    <w:rsid w:val="00A31ACE"/>
    <w:rsid w:val="00A3782C"/>
    <w:rsid w:val="00A43A47"/>
    <w:rsid w:val="00A618DA"/>
    <w:rsid w:val="00A62C26"/>
    <w:rsid w:val="00A6505A"/>
    <w:rsid w:val="00A7033A"/>
    <w:rsid w:val="00A772A9"/>
    <w:rsid w:val="00A77E87"/>
    <w:rsid w:val="00A82B9F"/>
    <w:rsid w:val="00A85B7F"/>
    <w:rsid w:val="00A9182D"/>
    <w:rsid w:val="00A971B2"/>
    <w:rsid w:val="00AA479D"/>
    <w:rsid w:val="00AA4F61"/>
    <w:rsid w:val="00AA5EFA"/>
    <w:rsid w:val="00AA7B2D"/>
    <w:rsid w:val="00AB24BC"/>
    <w:rsid w:val="00AB31E7"/>
    <w:rsid w:val="00AB789B"/>
    <w:rsid w:val="00AC777D"/>
    <w:rsid w:val="00AD16D1"/>
    <w:rsid w:val="00AD1D5F"/>
    <w:rsid w:val="00AD2BE4"/>
    <w:rsid w:val="00AD323B"/>
    <w:rsid w:val="00AD4534"/>
    <w:rsid w:val="00AE0621"/>
    <w:rsid w:val="00AE45B9"/>
    <w:rsid w:val="00AE7C05"/>
    <w:rsid w:val="00AE7F2E"/>
    <w:rsid w:val="00AF04F1"/>
    <w:rsid w:val="00B020BD"/>
    <w:rsid w:val="00B07B1E"/>
    <w:rsid w:val="00B13A7B"/>
    <w:rsid w:val="00B145C5"/>
    <w:rsid w:val="00B14E3A"/>
    <w:rsid w:val="00B15A8A"/>
    <w:rsid w:val="00B17435"/>
    <w:rsid w:val="00B32187"/>
    <w:rsid w:val="00B32995"/>
    <w:rsid w:val="00B40A99"/>
    <w:rsid w:val="00B44F80"/>
    <w:rsid w:val="00B55911"/>
    <w:rsid w:val="00B60213"/>
    <w:rsid w:val="00B61642"/>
    <w:rsid w:val="00B67602"/>
    <w:rsid w:val="00B700F6"/>
    <w:rsid w:val="00B72EBB"/>
    <w:rsid w:val="00B80F74"/>
    <w:rsid w:val="00B967A2"/>
    <w:rsid w:val="00B969A4"/>
    <w:rsid w:val="00BA2D3C"/>
    <w:rsid w:val="00BA6C74"/>
    <w:rsid w:val="00BB47C3"/>
    <w:rsid w:val="00BB4BFD"/>
    <w:rsid w:val="00BB57AD"/>
    <w:rsid w:val="00BC649D"/>
    <w:rsid w:val="00BC7864"/>
    <w:rsid w:val="00BC7927"/>
    <w:rsid w:val="00BC7A2F"/>
    <w:rsid w:val="00BD1476"/>
    <w:rsid w:val="00BD39BB"/>
    <w:rsid w:val="00BD416D"/>
    <w:rsid w:val="00BD4748"/>
    <w:rsid w:val="00BE1712"/>
    <w:rsid w:val="00BE2144"/>
    <w:rsid w:val="00BE27FB"/>
    <w:rsid w:val="00BE4C48"/>
    <w:rsid w:val="00BE60BC"/>
    <w:rsid w:val="00BE62D8"/>
    <w:rsid w:val="00BF246B"/>
    <w:rsid w:val="00C04FCE"/>
    <w:rsid w:val="00C065DE"/>
    <w:rsid w:val="00C371DC"/>
    <w:rsid w:val="00C410D6"/>
    <w:rsid w:val="00C445B2"/>
    <w:rsid w:val="00C45998"/>
    <w:rsid w:val="00C50C37"/>
    <w:rsid w:val="00C51EEC"/>
    <w:rsid w:val="00C555D4"/>
    <w:rsid w:val="00C63E6F"/>
    <w:rsid w:val="00C66558"/>
    <w:rsid w:val="00C70EE2"/>
    <w:rsid w:val="00C74AE3"/>
    <w:rsid w:val="00C74DC7"/>
    <w:rsid w:val="00C800B4"/>
    <w:rsid w:val="00C80174"/>
    <w:rsid w:val="00C82947"/>
    <w:rsid w:val="00C83906"/>
    <w:rsid w:val="00C87222"/>
    <w:rsid w:val="00C92D86"/>
    <w:rsid w:val="00C9596E"/>
    <w:rsid w:val="00C97230"/>
    <w:rsid w:val="00CC3411"/>
    <w:rsid w:val="00CC4971"/>
    <w:rsid w:val="00CC4A36"/>
    <w:rsid w:val="00CC7AAD"/>
    <w:rsid w:val="00CD20AF"/>
    <w:rsid w:val="00CD2A01"/>
    <w:rsid w:val="00CE1BF1"/>
    <w:rsid w:val="00CE2E07"/>
    <w:rsid w:val="00CE3234"/>
    <w:rsid w:val="00CE5B56"/>
    <w:rsid w:val="00CE7C64"/>
    <w:rsid w:val="00CF79B1"/>
    <w:rsid w:val="00D00B98"/>
    <w:rsid w:val="00D03464"/>
    <w:rsid w:val="00D03F85"/>
    <w:rsid w:val="00D04692"/>
    <w:rsid w:val="00D13D71"/>
    <w:rsid w:val="00D14C00"/>
    <w:rsid w:val="00D224C6"/>
    <w:rsid w:val="00D2400A"/>
    <w:rsid w:val="00D24243"/>
    <w:rsid w:val="00D24599"/>
    <w:rsid w:val="00D34D62"/>
    <w:rsid w:val="00D36711"/>
    <w:rsid w:val="00D409FD"/>
    <w:rsid w:val="00D40D63"/>
    <w:rsid w:val="00D436C2"/>
    <w:rsid w:val="00D464A6"/>
    <w:rsid w:val="00D52706"/>
    <w:rsid w:val="00D52E63"/>
    <w:rsid w:val="00D608E6"/>
    <w:rsid w:val="00D65DC8"/>
    <w:rsid w:val="00D74DC3"/>
    <w:rsid w:val="00D7584B"/>
    <w:rsid w:val="00D76A1C"/>
    <w:rsid w:val="00D76EFF"/>
    <w:rsid w:val="00D8143A"/>
    <w:rsid w:val="00D83973"/>
    <w:rsid w:val="00D90D20"/>
    <w:rsid w:val="00D96C83"/>
    <w:rsid w:val="00D973B9"/>
    <w:rsid w:val="00DA0113"/>
    <w:rsid w:val="00DA151A"/>
    <w:rsid w:val="00DA3221"/>
    <w:rsid w:val="00DA564F"/>
    <w:rsid w:val="00DA7A67"/>
    <w:rsid w:val="00DD158E"/>
    <w:rsid w:val="00DD27C3"/>
    <w:rsid w:val="00DD74CF"/>
    <w:rsid w:val="00DE032A"/>
    <w:rsid w:val="00DE301E"/>
    <w:rsid w:val="00DE38F8"/>
    <w:rsid w:val="00DE3DF1"/>
    <w:rsid w:val="00DE6CA1"/>
    <w:rsid w:val="00DF3DAC"/>
    <w:rsid w:val="00E000BF"/>
    <w:rsid w:val="00E02145"/>
    <w:rsid w:val="00E03720"/>
    <w:rsid w:val="00E04E02"/>
    <w:rsid w:val="00E1017B"/>
    <w:rsid w:val="00E21B00"/>
    <w:rsid w:val="00E231BB"/>
    <w:rsid w:val="00E27A30"/>
    <w:rsid w:val="00E311AB"/>
    <w:rsid w:val="00E32F65"/>
    <w:rsid w:val="00E4156D"/>
    <w:rsid w:val="00E51519"/>
    <w:rsid w:val="00E52730"/>
    <w:rsid w:val="00E60A5E"/>
    <w:rsid w:val="00E620E9"/>
    <w:rsid w:val="00E65E86"/>
    <w:rsid w:val="00E702E4"/>
    <w:rsid w:val="00E703D1"/>
    <w:rsid w:val="00E70AB6"/>
    <w:rsid w:val="00E71A8C"/>
    <w:rsid w:val="00E72619"/>
    <w:rsid w:val="00E72EDC"/>
    <w:rsid w:val="00E74D6C"/>
    <w:rsid w:val="00E7685C"/>
    <w:rsid w:val="00E80827"/>
    <w:rsid w:val="00E81C2C"/>
    <w:rsid w:val="00E84677"/>
    <w:rsid w:val="00E84EC0"/>
    <w:rsid w:val="00E8633D"/>
    <w:rsid w:val="00E9172B"/>
    <w:rsid w:val="00E939BF"/>
    <w:rsid w:val="00EA0111"/>
    <w:rsid w:val="00EA62E9"/>
    <w:rsid w:val="00EA74BD"/>
    <w:rsid w:val="00EB002E"/>
    <w:rsid w:val="00EB2936"/>
    <w:rsid w:val="00EB6D97"/>
    <w:rsid w:val="00EC11C6"/>
    <w:rsid w:val="00EC540B"/>
    <w:rsid w:val="00ED0C73"/>
    <w:rsid w:val="00ED42FF"/>
    <w:rsid w:val="00EE1204"/>
    <w:rsid w:val="00EE1BDA"/>
    <w:rsid w:val="00EE3BEF"/>
    <w:rsid w:val="00EE7DA3"/>
    <w:rsid w:val="00EF2387"/>
    <w:rsid w:val="00F03724"/>
    <w:rsid w:val="00F0393D"/>
    <w:rsid w:val="00F050E9"/>
    <w:rsid w:val="00F055AE"/>
    <w:rsid w:val="00F07A3B"/>
    <w:rsid w:val="00F14592"/>
    <w:rsid w:val="00F20BC1"/>
    <w:rsid w:val="00F23ADC"/>
    <w:rsid w:val="00F2523F"/>
    <w:rsid w:val="00F34982"/>
    <w:rsid w:val="00F37337"/>
    <w:rsid w:val="00F41BB1"/>
    <w:rsid w:val="00F45294"/>
    <w:rsid w:val="00F47ACF"/>
    <w:rsid w:val="00F533A2"/>
    <w:rsid w:val="00F6250C"/>
    <w:rsid w:val="00F67BED"/>
    <w:rsid w:val="00F7626E"/>
    <w:rsid w:val="00F80FDA"/>
    <w:rsid w:val="00F8193F"/>
    <w:rsid w:val="00F846C3"/>
    <w:rsid w:val="00F8640E"/>
    <w:rsid w:val="00F9017F"/>
    <w:rsid w:val="00F91ACD"/>
    <w:rsid w:val="00F91BA4"/>
    <w:rsid w:val="00F93D54"/>
    <w:rsid w:val="00FA14A0"/>
    <w:rsid w:val="00FA29BA"/>
    <w:rsid w:val="00FA598F"/>
    <w:rsid w:val="00FB0203"/>
    <w:rsid w:val="00FB11EE"/>
    <w:rsid w:val="00FB1EE2"/>
    <w:rsid w:val="00FD161E"/>
    <w:rsid w:val="00FD3C0C"/>
    <w:rsid w:val="00FD5F6C"/>
    <w:rsid w:val="00FE54EF"/>
    <w:rsid w:val="00FE6116"/>
    <w:rsid w:val="00FF02E3"/>
    <w:rsid w:val="00FF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13924A2"/>
  <w14:defaultImageDpi w14:val="300"/>
  <w15:docId w15:val="{B951DDD1-87DD-2A44-AF6D-51F435244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665A16"/>
    <w:pPr>
      <w:spacing w:line="480" w:lineRule="auto"/>
      <w:jc w:val="both"/>
    </w:pPr>
    <w:rPr>
      <w:rFonts w:ascii="Times New Roman" w:hAnsi="Times New Roman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665A16"/>
    <w:pPr>
      <w:keepNext/>
      <w:keepLines/>
      <w:spacing w:before="360" w:after="120"/>
      <w:outlineLvl w:val="0"/>
    </w:pPr>
    <w:rPr>
      <w:rFonts w:eastAsiaTheme="majorEastAsia" w:cstheme="majorBidi"/>
      <w:b/>
      <w:bCs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65A16"/>
    <w:pPr>
      <w:keepNext/>
      <w:keepLines/>
      <w:spacing w:before="40"/>
      <w:outlineLvl w:val="1"/>
    </w:pPr>
    <w:rPr>
      <w:rFonts w:eastAsiaTheme="majorEastAsia" w:cstheme="majorBidi"/>
      <w:b/>
      <w:i/>
      <w:color w:val="000000" w:themeColor="text1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5A16"/>
    <w:rPr>
      <w:rFonts w:ascii="Times New Roman" w:eastAsiaTheme="majorEastAsia" w:hAnsi="Times New Roman" w:cstheme="majorBidi"/>
      <w:b/>
      <w:bCs/>
      <w:szCs w:val="32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845B38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5B38"/>
    <w:rPr>
      <w:rFonts w:ascii="Arial" w:hAnsi="Arial"/>
      <w:sz w:val="22"/>
    </w:rPr>
  </w:style>
  <w:style w:type="character" w:styleId="Numrodepage">
    <w:name w:val="page number"/>
    <w:basedOn w:val="Policepardfaut"/>
    <w:uiPriority w:val="99"/>
    <w:semiHidden/>
    <w:unhideWhenUsed/>
    <w:rsid w:val="00845B38"/>
  </w:style>
  <w:style w:type="character" w:styleId="Marquedecommentaire">
    <w:name w:val="annotation reference"/>
    <w:basedOn w:val="Policepardfaut"/>
    <w:uiPriority w:val="99"/>
    <w:semiHidden/>
    <w:unhideWhenUsed/>
    <w:rsid w:val="00513EF6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13EF6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513EF6"/>
    <w:rPr>
      <w:rFonts w:asciiTheme="majorHAnsi" w:hAnsiTheme="majorHAnsi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13EF6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13EF6"/>
    <w:rPr>
      <w:rFonts w:asciiTheme="majorHAnsi" w:hAnsiTheme="majorHAnsi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13EF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3EF6"/>
    <w:rPr>
      <w:rFonts w:ascii="Lucida Grande" w:hAnsi="Lucida Grande" w:cs="Lucida Grande"/>
      <w:sz w:val="18"/>
      <w:szCs w:val="18"/>
    </w:rPr>
  </w:style>
  <w:style w:type="paragraph" w:customStyle="1" w:styleId="Bibliographie1">
    <w:name w:val="Bibliographie1"/>
    <w:basedOn w:val="Normal"/>
    <w:rsid w:val="00EC540B"/>
    <w:pPr>
      <w:tabs>
        <w:tab w:val="left" w:pos="380"/>
      </w:tabs>
      <w:spacing w:after="240" w:line="240" w:lineRule="auto"/>
      <w:ind w:left="384" w:hanging="384"/>
    </w:pPr>
  </w:style>
  <w:style w:type="paragraph" w:styleId="PrformatHTML">
    <w:name w:val="HTML Preformatted"/>
    <w:basedOn w:val="Normal"/>
    <w:link w:val="PrformatHTMLCar"/>
    <w:uiPriority w:val="99"/>
    <w:unhideWhenUsed/>
    <w:rsid w:val="00203F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" w:hAnsi="Courier" w:cs="Courier"/>
      <w:sz w:val="20"/>
      <w:szCs w:val="20"/>
      <w:lang w:val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203F38"/>
    <w:rPr>
      <w:rFonts w:ascii="Courier" w:hAnsi="Courier" w:cs="Courier"/>
      <w:sz w:val="20"/>
      <w:szCs w:val="20"/>
    </w:rPr>
  </w:style>
  <w:style w:type="paragraph" w:styleId="Rvision">
    <w:name w:val="Revision"/>
    <w:hidden/>
    <w:uiPriority w:val="99"/>
    <w:semiHidden/>
    <w:rsid w:val="00727382"/>
    <w:rPr>
      <w:rFonts w:asciiTheme="majorHAnsi" w:hAnsiTheme="majorHAnsi"/>
      <w:sz w:val="22"/>
      <w:lang w:val="en-US"/>
    </w:rPr>
  </w:style>
  <w:style w:type="paragraph" w:styleId="En-tte">
    <w:name w:val="header"/>
    <w:basedOn w:val="Normal"/>
    <w:link w:val="En-tteCar"/>
    <w:uiPriority w:val="99"/>
    <w:unhideWhenUsed/>
    <w:rsid w:val="004B4C2F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4C2F"/>
    <w:rPr>
      <w:rFonts w:asciiTheme="majorHAnsi" w:hAnsiTheme="majorHAnsi"/>
      <w:sz w:val="22"/>
      <w:lang w:val="en-US"/>
    </w:rPr>
  </w:style>
  <w:style w:type="paragraph" w:styleId="NormalWeb">
    <w:name w:val="Normal (Web)"/>
    <w:basedOn w:val="Normal"/>
    <w:uiPriority w:val="99"/>
    <w:unhideWhenUsed/>
    <w:rsid w:val="00481481"/>
    <w:pPr>
      <w:spacing w:before="100" w:beforeAutospacing="1" w:after="100" w:afterAutospacing="1" w:line="240" w:lineRule="auto"/>
      <w:jc w:val="left"/>
    </w:pPr>
    <w:rPr>
      <w:rFonts w:eastAsia="Times New Roman" w:cs="Times New Roman"/>
      <w:lang w:eastAsia="en-US"/>
    </w:rPr>
  </w:style>
  <w:style w:type="paragraph" w:styleId="Paragraphedeliste">
    <w:name w:val="List Paragraph"/>
    <w:basedOn w:val="Normal"/>
    <w:uiPriority w:val="34"/>
    <w:qFormat/>
    <w:rsid w:val="004F196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65A16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rsid w:val="00665A16"/>
    <w:rPr>
      <w:color w:val="605E5C"/>
      <w:shd w:val="clear" w:color="auto" w:fill="E1DFDD"/>
    </w:rPr>
  </w:style>
  <w:style w:type="character" w:customStyle="1" w:styleId="orcid-id-https">
    <w:name w:val="orcid-id-https"/>
    <w:basedOn w:val="Policepardfaut"/>
    <w:rsid w:val="00665A16"/>
  </w:style>
  <w:style w:type="character" w:customStyle="1" w:styleId="Titre2Car">
    <w:name w:val="Titre 2 Car"/>
    <w:basedOn w:val="Policepardfaut"/>
    <w:link w:val="Titre2"/>
    <w:uiPriority w:val="9"/>
    <w:rsid w:val="00665A16"/>
    <w:rPr>
      <w:rFonts w:ascii="Times New Roman" w:eastAsiaTheme="majorEastAsia" w:hAnsi="Times New Roman" w:cstheme="majorBidi"/>
      <w:b/>
      <w:i/>
      <w:color w:val="000000" w:themeColor="text1"/>
      <w:szCs w:val="26"/>
      <w:lang w:val="en-US"/>
    </w:rPr>
  </w:style>
  <w:style w:type="paragraph" w:customStyle="1" w:styleId="Bibliographie2">
    <w:name w:val="Bibliographie2"/>
    <w:basedOn w:val="Normal"/>
    <w:link w:val="BibliographyCar"/>
    <w:rsid w:val="00110ECD"/>
    <w:pPr>
      <w:ind w:left="720" w:hanging="720"/>
    </w:pPr>
  </w:style>
  <w:style w:type="character" w:customStyle="1" w:styleId="BibliographyCar">
    <w:name w:val="Bibliography Car"/>
    <w:basedOn w:val="Policepardfaut"/>
    <w:link w:val="Bibliographie2"/>
    <w:rsid w:val="00110ECD"/>
    <w:rPr>
      <w:rFonts w:ascii="Times New Roman" w:hAnsi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8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5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09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67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23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7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13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3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41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25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3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27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8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4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7DC587-E538-6541-8BBD-1E29437C3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Hélène Carrier</dc:creator>
  <cp:keywords/>
  <dc:description/>
  <cp:lastModifiedBy>Hélène Carrier</cp:lastModifiedBy>
  <cp:revision>2</cp:revision>
  <dcterms:created xsi:type="dcterms:W3CDTF">2020-05-14T16:36:00Z</dcterms:created>
  <dcterms:modified xsi:type="dcterms:W3CDTF">2020-05-14T16:36:00Z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zotero-version="5.0.69"&gt;&lt;session id="qEml5u16"/&gt;&lt;style id="http://www.zotero.org/styles/apa" locale="en-US" hasBibliography="1" bibliographyStyleHasBeenSet="1"/&gt;&lt;prefs&gt;&lt;pref name="fieldType" value="Field"/&gt;&lt;/prefs&gt;&lt;/data&gt;</vt:lpwstr>
  </property>
  <property fmtid="{D5CDD505-2E9C-101B-9397-08002B2CF9AE}" pid="3" name="ZOTERO_PREF_2">
    <vt:lpwstr/>
  </property>
</Properties>
</file>