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F4E4CE" w14:textId="77777777" w:rsidR="00F731A2" w:rsidRDefault="00000000">
      <w:pPr>
        <w:spacing w:line="360" w:lineRule="auto"/>
        <w:jc w:val="center"/>
        <w:rPr>
          <w:rFonts w:ascii="Times New Roman" w:eastAsia="仿宋" w:hAnsi="Times New Roman" w:cs="Times New Roman"/>
          <w:b/>
          <w:bCs/>
          <w:color w:val="000000"/>
          <w:sz w:val="22"/>
          <w:szCs w:val="22"/>
        </w:rPr>
      </w:pPr>
      <w:r>
        <w:rPr>
          <w:rFonts w:ascii="Times New Roman" w:eastAsia="仿宋" w:hAnsi="Times New Roman" w:cs="Times New Roman"/>
          <w:b/>
          <w:bCs/>
          <w:color w:val="000000"/>
          <w:sz w:val="22"/>
          <w:szCs w:val="22"/>
        </w:rPr>
        <w:t>CHOP-mediated Gasdermin E expression promotes pyroptosis, inflammation, and mitochondrial damage in renal ischemia-reperfusion injury</w:t>
      </w:r>
    </w:p>
    <w:p w14:paraId="47FA87F4" w14:textId="77777777" w:rsidR="00F731A2" w:rsidRDefault="00000000">
      <w:pPr>
        <w:spacing w:line="360" w:lineRule="auto"/>
        <w:jc w:val="left"/>
        <w:rPr>
          <w:rFonts w:ascii="Times New Roman" w:eastAsia="仿宋" w:hAnsi="Times New Roman" w:cs="Times New Roman"/>
          <w:b/>
          <w:bCs/>
          <w:color w:val="000000"/>
          <w:sz w:val="22"/>
          <w:szCs w:val="22"/>
        </w:rPr>
      </w:pPr>
      <w:r>
        <w:rPr>
          <w:rFonts w:ascii="Times New Roman" w:eastAsia="仿宋" w:hAnsi="Times New Roman" w:cs="Times New Roman" w:hint="eastAsia"/>
          <w:color w:val="000000"/>
          <w:sz w:val="16"/>
          <w:szCs w:val="16"/>
          <w:vertAlign w:val="superscript"/>
        </w:rPr>
        <w:t>1</w:t>
      </w:r>
      <w:r>
        <w:rPr>
          <w:rFonts w:ascii="Times New Roman" w:eastAsia="仿宋" w:hAnsi="Times New Roman" w:cs="Times New Roman" w:hint="eastAsia"/>
          <w:color w:val="000000"/>
          <w:sz w:val="16"/>
          <w:szCs w:val="16"/>
        </w:rPr>
        <w:t xml:space="preserve">Nannan Ma, </w:t>
      </w:r>
      <w:r>
        <w:rPr>
          <w:rFonts w:ascii="Times New Roman" w:eastAsia="仿宋" w:hAnsi="Times New Roman" w:cs="Times New Roman" w:hint="eastAsia"/>
          <w:color w:val="000000"/>
          <w:sz w:val="16"/>
          <w:szCs w:val="16"/>
          <w:vertAlign w:val="superscript"/>
        </w:rPr>
        <w:t>2</w:t>
      </w:r>
      <w:r>
        <w:rPr>
          <w:rFonts w:ascii="Times New Roman" w:eastAsia="仿宋" w:hAnsi="Times New Roman" w:cs="Times New Roman" w:hint="eastAsia"/>
          <w:color w:val="000000"/>
          <w:sz w:val="16"/>
          <w:szCs w:val="16"/>
        </w:rPr>
        <w:t xml:space="preserve">Hao Lu, </w:t>
      </w:r>
      <w:r>
        <w:rPr>
          <w:rFonts w:ascii="Times New Roman" w:eastAsia="仿宋" w:hAnsi="Times New Roman" w:cs="Times New Roman" w:hint="eastAsia"/>
          <w:color w:val="000000"/>
          <w:sz w:val="16"/>
          <w:szCs w:val="16"/>
          <w:vertAlign w:val="superscript"/>
        </w:rPr>
        <w:t>3</w:t>
      </w:r>
      <w:r>
        <w:rPr>
          <w:rFonts w:ascii="Times New Roman" w:eastAsia="仿宋" w:hAnsi="Times New Roman" w:cs="Times New Roman" w:hint="eastAsia"/>
          <w:color w:val="000000"/>
          <w:sz w:val="16"/>
          <w:szCs w:val="16"/>
        </w:rPr>
        <w:t>Ning Li,</w:t>
      </w:r>
      <w:r>
        <w:rPr>
          <w:rFonts w:ascii="Times New Roman" w:eastAsia="仿宋" w:hAnsi="Times New Roman" w:cs="Times New Roman" w:hint="eastAsia"/>
          <w:color w:val="000000"/>
          <w:sz w:val="16"/>
          <w:szCs w:val="16"/>
          <w:vertAlign w:val="superscript"/>
        </w:rPr>
        <w:t xml:space="preserve"> 2</w:t>
      </w:r>
      <w:r>
        <w:rPr>
          <w:rFonts w:ascii="Times New Roman" w:eastAsia="仿宋" w:hAnsi="Times New Roman" w:cs="Times New Roman" w:hint="eastAsia"/>
          <w:color w:val="000000"/>
          <w:sz w:val="16"/>
          <w:szCs w:val="16"/>
        </w:rPr>
        <w:t xml:space="preserve">Weijian Ni, </w:t>
      </w:r>
      <w:r>
        <w:rPr>
          <w:rFonts w:ascii="Times New Roman" w:eastAsia="仿宋" w:hAnsi="Times New Roman" w:cs="Times New Roman" w:hint="eastAsia"/>
          <w:color w:val="000000"/>
          <w:sz w:val="16"/>
          <w:szCs w:val="16"/>
          <w:vertAlign w:val="superscript"/>
        </w:rPr>
        <w:t>1</w:t>
      </w:r>
      <w:r>
        <w:rPr>
          <w:rFonts w:ascii="Times New Roman" w:eastAsia="仿宋" w:hAnsi="Times New Roman" w:cs="Times New Roman" w:hint="eastAsia"/>
          <w:color w:val="000000"/>
          <w:sz w:val="16"/>
          <w:szCs w:val="16"/>
        </w:rPr>
        <w:t xml:space="preserve">Wenbo Zhang, </w:t>
      </w:r>
      <w:r>
        <w:rPr>
          <w:rFonts w:ascii="Times New Roman" w:eastAsia="仿宋" w:hAnsi="Times New Roman" w:cs="Times New Roman" w:hint="eastAsia"/>
          <w:color w:val="000000"/>
          <w:sz w:val="16"/>
          <w:szCs w:val="16"/>
          <w:vertAlign w:val="superscript"/>
        </w:rPr>
        <w:t>1</w:t>
      </w:r>
      <w:r>
        <w:rPr>
          <w:rFonts w:ascii="Times New Roman" w:eastAsia="仿宋" w:hAnsi="Times New Roman" w:cs="Times New Roman" w:hint="eastAsia"/>
          <w:color w:val="000000"/>
          <w:sz w:val="16"/>
          <w:szCs w:val="16"/>
        </w:rPr>
        <w:t xml:space="preserve">Qiang Liu, </w:t>
      </w:r>
      <w:r>
        <w:rPr>
          <w:rFonts w:ascii="Times New Roman" w:eastAsia="仿宋" w:hAnsi="Times New Roman" w:cs="Times New Roman" w:hint="eastAsia"/>
          <w:color w:val="000000"/>
          <w:sz w:val="16"/>
          <w:szCs w:val="16"/>
          <w:vertAlign w:val="superscript"/>
        </w:rPr>
        <w:t>1</w:t>
      </w:r>
      <w:r>
        <w:rPr>
          <w:rFonts w:ascii="Times New Roman" w:eastAsia="仿宋" w:hAnsi="Times New Roman" w:cs="Times New Roman" w:hint="eastAsia"/>
          <w:color w:val="000000"/>
          <w:sz w:val="16"/>
          <w:szCs w:val="16"/>
        </w:rPr>
        <w:t xml:space="preserve">Wenzheng Wu, </w:t>
      </w:r>
      <w:r>
        <w:rPr>
          <w:rFonts w:ascii="Times New Roman" w:eastAsia="仿宋" w:hAnsi="Times New Roman" w:cs="Times New Roman" w:hint="eastAsia"/>
          <w:color w:val="000000"/>
          <w:sz w:val="16"/>
          <w:szCs w:val="16"/>
          <w:vertAlign w:val="superscript"/>
        </w:rPr>
        <w:t>2</w:t>
      </w:r>
      <w:r>
        <w:rPr>
          <w:rFonts w:ascii="Times New Roman" w:eastAsia="仿宋" w:hAnsi="Times New Roman" w:cs="Times New Roman" w:hint="eastAsia"/>
          <w:color w:val="000000"/>
          <w:sz w:val="16"/>
          <w:szCs w:val="16"/>
        </w:rPr>
        <w:t xml:space="preserve">Shichao Xia, </w:t>
      </w:r>
      <w:r>
        <w:rPr>
          <w:rFonts w:ascii="Times New Roman" w:eastAsia="仿宋" w:hAnsi="Times New Roman" w:cs="Times New Roman" w:hint="eastAsia"/>
          <w:color w:val="000000"/>
          <w:sz w:val="16"/>
          <w:szCs w:val="16"/>
          <w:vertAlign w:val="superscript"/>
        </w:rPr>
        <w:t>2</w:t>
      </w:r>
      <w:r>
        <w:rPr>
          <w:rFonts w:ascii="Times New Roman" w:eastAsia="仿宋" w:hAnsi="Times New Roman" w:cs="Times New Roman" w:hint="eastAsia"/>
          <w:color w:val="000000"/>
          <w:sz w:val="16"/>
          <w:szCs w:val="16"/>
        </w:rPr>
        <w:t xml:space="preserve">Jiagen Wen, </w:t>
      </w:r>
      <w:r>
        <w:rPr>
          <w:rFonts w:ascii="Times New Roman" w:eastAsia="仿宋" w:hAnsi="Times New Roman" w:cs="Times New Roman" w:hint="eastAsia"/>
          <w:color w:val="000000"/>
          <w:sz w:val="16"/>
          <w:szCs w:val="16"/>
          <w:vertAlign w:val="superscript"/>
        </w:rPr>
        <w:t>1</w:t>
      </w:r>
      <w:r>
        <w:rPr>
          <w:rFonts w:ascii="Times New Roman" w:eastAsia="仿宋" w:hAnsi="Times New Roman" w:cs="Times New Roman" w:hint="eastAsia"/>
          <w:color w:val="000000"/>
          <w:sz w:val="16"/>
          <w:szCs w:val="16"/>
        </w:rPr>
        <w:t>Tao Zhang.</w:t>
      </w:r>
    </w:p>
    <w:p w14:paraId="713E82AA" w14:textId="77777777" w:rsidR="00F731A2" w:rsidRDefault="00F731A2">
      <w:pPr>
        <w:rPr>
          <w:rFonts w:ascii="Times New Roman" w:eastAsia="Bold" w:hAnsi="Times New Roman" w:cs="Times New Roman"/>
          <w:b/>
          <w:bCs/>
          <w:color w:val="000000"/>
          <w:kern w:val="0"/>
          <w:szCs w:val="21"/>
          <w:lang w:bidi="ar"/>
        </w:rPr>
      </w:pPr>
    </w:p>
    <w:p w14:paraId="0627AA99" w14:textId="77777777" w:rsidR="00F731A2" w:rsidRDefault="00000000">
      <w:pPr>
        <w:spacing w:line="360" w:lineRule="auto"/>
        <w:rPr>
          <w:rFonts w:ascii="Times New Roman" w:eastAsia="仿宋" w:hAnsi="Times New Roman" w:cs="Times New Roman"/>
          <w:sz w:val="16"/>
          <w:szCs w:val="16"/>
        </w:rPr>
      </w:pPr>
      <w:r>
        <w:rPr>
          <w:rFonts w:ascii="Times New Roman" w:eastAsia="仿宋" w:hAnsi="Times New Roman" w:cs="Times New Roman" w:hint="eastAsia"/>
          <w:sz w:val="16"/>
          <w:szCs w:val="16"/>
          <w:vertAlign w:val="superscript"/>
        </w:rPr>
        <w:t xml:space="preserve">1 </w:t>
      </w:r>
      <w:r>
        <w:rPr>
          <w:rFonts w:ascii="Times New Roman" w:eastAsia="仿宋" w:hAnsi="Times New Roman" w:cs="Times New Roman" w:hint="eastAsia"/>
          <w:sz w:val="16"/>
          <w:szCs w:val="16"/>
        </w:rPr>
        <w:t>Department of Urology, The Second Affiliated Hospital of Anhui Medical University, Hefei, Anhui, People</w:t>
      </w:r>
      <w:r>
        <w:rPr>
          <w:rFonts w:ascii="Times New Roman" w:eastAsia="仿宋" w:hAnsi="Times New Roman" w:cs="Times New Roman" w:hint="eastAsia"/>
          <w:sz w:val="16"/>
          <w:szCs w:val="16"/>
        </w:rPr>
        <w:t>’</w:t>
      </w:r>
      <w:r>
        <w:rPr>
          <w:rFonts w:ascii="Times New Roman" w:eastAsia="仿宋" w:hAnsi="Times New Roman" w:cs="Times New Roman" w:hint="eastAsia"/>
          <w:sz w:val="16"/>
          <w:szCs w:val="16"/>
        </w:rPr>
        <w:t>s Republic of China;</w:t>
      </w:r>
    </w:p>
    <w:p w14:paraId="3AC8665B" w14:textId="77777777" w:rsidR="00F731A2" w:rsidRDefault="00000000">
      <w:pPr>
        <w:spacing w:line="360" w:lineRule="auto"/>
        <w:rPr>
          <w:rFonts w:ascii="Times New Roman" w:eastAsia="仿宋" w:hAnsi="Times New Roman" w:cs="Times New Roman"/>
          <w:sz w:val="16"/>
          <w:szCs w:val="16"/>
        </w:rPr>
      </w:pPr>
      <w:r>
        <w:rPr>
          <w:rFonts w:ascii="Times New Roman" w:eastAsia="仿宋" w:hAnsi="Times New Roman" w:cs="Times New Roman" w:hint="eastAsia"/>
          <w:sz w:val="16"/>
          <w:szCs w:val="16"/>
          <w:vertAlign w:val="superscript"/>
        </w:rPr>
        <w:t>2</w:t>
      </w:r>
      <w:r>
        <w:rPr>
          <w:rFonts w:ascii="Times New Roman" w:eastAsia="仿宋" w:hAnsi="Times New Roman" w:cs="Times New Roman" w:hint="eastAsia"/>
          <w:sz w:val="16"/>
          <w:szCs w:val="16"/>
        </w:rPr>
        <w:t xml:space="preserve"> Inflammation and Immune Mediated Diseases Laboratory of Anhui Province, Anhui Institute of Innovative Drugs, School of Pharmacy, Anhui Medical University, Hefei, Anhui, People</w:t>
      </w:r>
      <w:r>
        <w:rPr>
          <w:rFonts w:ascii="Times New Roman" w:eastAsia="仿宋" w:hAnsi="Times New Roman" w:cs="Times New Roman" w:hint="eastAsia"/>
          <w:sz w:val="16"/>
          <w:szCs w:val="16"/>
        </w:rPr>
        <w:t>’</w:t>
      </w:r>
      <w:r>
        <w:rPr>
          <w:rFonts w:ascii="Times New Roman" w:eastAsia="仿宋" w:hAnsi="Times New Roman" w:cs="Times New Roman" w:hint="eastAsia"/>
          <w:sz w:val="16"/>
          <w:szCs w:val="16"/>
        </w:rPr>
        <w:t>s Republic of China;</w:t>
      </w:r>
    </w:p>
    <w:p w14:paraId="350B826F" w14:textId="77777777" w:rsidR="00F731A2" w:rsidRDefault="00000000">
      <w:pPr>
        <w:spacing w:line="360" w:lineRule="auto"/>
        <w:rPr>
          <w:rFonts w:ascii="Times New Roman" w:eastAsia="仿宋" w:hAnsi="Times New Roman" w:cs="Times New Roman"/>
          <w:sz w:val="16"/>
          <w:szCs w:val="16"/>
        </w:rPr>
      </w:pPr>
      <w:r>
        <w:rPr>
          <w:rFonts w:ascii="Times New Roman" w:eastAsia="仿宋" w:hAnsi="Times New Roman" w:cs="Times New Roman" w:hint="eastAsia"/>
          <w:sz w:val="16"/>
          <w:szCs w:val="16"/>
          <w:vertAlign w:val="superscript"/>
        </w:rPr>
        <w:t>3</w:t>
      </w:r>
      <w:r>
        <w:rPr>
          <w:rFonts w:ascii="Times New Roman" w:eastAsia="仿宋" w:hAnsi="Times New Roman" w:cs="Times New Roman" w:hint="eastAsia"/>
          <w:sz w:val="16"/>
          <w:szCs w:val="16"/>
        </w:rPr>
        <w:t xml:space="preserve"> Department of Nephropathy, The Zhongda  Affilicated Hospital of Southeast University, Nanjing, Jiangsu, People</w:t>
      </w:r>
      <w:r>
        <w:rPr>
          <w:rFonts w:ascii="Times New Roman" w:eastAsia="仿宋" w:hAnsi="Times New Roman" w:cs="Times New Roman" w:hint="eastAsia"/>
          <w:sz w:val="16"/>
          <w:szCs w:val="16"/>
        </w:rPr>
        <w:t>’</w:t>
      </w:r>
      <w:r>
        <w:rPr>
          <w:rFonts w:ascii="Times New Roman" w:eastAsia="仿宋" w:hAnsi="Times New Roman" w:cs="Times New Roman" w:hint="eastAsia"/>
          <w:sz w:val="16"/>
          <w:szCs w:val="16"/>
        </w:rPr>
        <w:t>s Republic of China.</w:t>
      </w:r>
    </w:p>
    <w:p w14:paraId="159799D8" w14:textId="77777777" w:rsidR="00F731A2" w:rsidRDefault="00F731A2">
      <w:pPr>
        <w:rPr>
          <w:rFonts w:ascii="Times New Roman" w:eastAsia="Bold" w:hAnsi="Times New Roman" w:cs="Times New Roman"/>
          <w:b/>
          <w:bCs/>
          <w:color w:val="000000"/>
          <w:kern w:val="0"/>
          <w:szCs w:val="21"/>
          <w:lang w:bidi="ar"/>
        </w:rPr>
      </w:pPr>
    </w:p>
    <w:p w14:paraId="73F5ABD0" w14:textId="77777777" w:rsidR="00F731A2" w:rsidRDefault="00000000">
      <w:pPr>
        <w:rPr>
          <w:rFonts w:ascii="Times New Roman" w:eastAsia="Bold" w:hAnsi="Times New Roman" w:cs="Times New Roman"/>
          <w:b/>
          <w:bCs/>
          <w:color w:val="000000"/>
          <w:kern w:val="0"/>
          <w:sz w:val="22"/>
          <w:szCs w:val="22"/>
          <w:lang w:bidi="ar"/>
        </w:rPr>
      </w:pPr>
      <w:r>
        <w:rPr>
          <w:rFonts w:ascii="Times New Roman" w:eastAsia="Bold" w:hAnsi="Times New Roman" w:cs="Times New Roman"/>
          <w:b/>
          <w:bCs/>
          <w:color w:val="000000"/>
          <w:kern w:val="0"/>
          <w:sz w:val="22"/>
          <w:szCs w:val="22"/>
          <w:lang w:bidi="ar"/>
        </w:rPr>
        <w:t>Contents:</w:t>
      </w:r>
    </w:p>
    <w:p w14:paraId="32CD3B2E" w14:textId="77777777" w:rsidR="00F731A2" w:rsidRDefault="00000000">
      <w:pPr>
        <w:spacing w:line="360" w:lineRule="auto"/>
        <w:rPr>
          <w:rFonts w:ascii="Times New Roman" w:eastAsia="Bold" w:hAnsi="Times New Roman" w:cs="Times New Roman"/>
          <w:color w:val="000000"/>
          <w:kern w:val="0"/>
          <w:sz w:val="16"/>
          <w:szCs w:val="16"/>
          <w:lang w:bidi="ar"/>
        </w:rPr>
      </w:pPr>
      <w:r>
        <w:rPr>
          <w:rFonts w:ascii="Times New Roman" w:eastAsia="Bold" w:hAnsi="Times New Roman" w:cs="Times New Roman"/>
          <w:color w:val="000000"/>
          <w:kern w:val="0"/>
          <w:sz w:val="16"/>
          <w:szCs w:val="16"/>
          <w:lang w:bidi="ar"/>
        </w:rPr>
        <w:t xml:space="preserve">Supplementary Figures </w:t>
      </w:r>
    </w:p>
    <w:p w14:paraId="06642DDA" w14:textId="77777777" w:rsidR="00F731A2" w:rsidRDefault="00000000">
      <w:pPr>
        <w:spacing w:line="360" w:lineRule="auto"/>
        <w:rPr>
          <w:rFonts w:ascii="Times New Roman" w:eastAsia="Bold" w:hAnsi="Times New Roman" w:cs="Times New Roman"/>
          <w:color w:val="000000"/>
          <w:kern w:val="0"/>
          <w:sz w:val="16"/>
          <w:szCs w:val="16"/>
          <w:lang w:bidi="ar"/>
        </w:rPr>
      </w:pPr>
      <w:r>
        <w:rPr>
          <w:rFonts w:ascii="Times New Roman" w:eastAsia="Bold" w:hAnsi="Times New Roman" w:cs="Times New Roman"/>
          <w:color w:val="000000"/>
          <w:kern w:val="0"/>
          <w:sz w:val="16"/>
          <w:szCs w:val="16"/>
          <w:lang w:bidi="ar"/>
        </w:rPr>
        <w:t>Supplementary Table 1 -</w:t>
      </w:r>
      <w:r>
        <w:rPr>
          <w:rFonts w:ascii="Times New Roman" w:eastAsia="Bold" w:hAnsi="Times New Roman" w:cs="Times New Roman" w:hint="eastAsia"/>
          <w:color w:val="000000"/>
          <w:kern w:val="0"/>
          <w:sz w:val="16"/>
          <w:szCs w:val="16"/>
          <w:lang w:bidi="ar"/>
        </w:rPr>
        <w:t xml:space="preserve"> </w:t>
      </w:r>
      <w:r>
        <w:rPr>
          <w:rFonts w:ascii="Times New Roman" w:eastAsia="Bold" w:hAnsi="Times New Roman" w:cs="Times New Roman"/>
          <w:color w:val="000000"/>
          <w:kern w:val="0"/>
          <w:sz w:val="16"/>
          <w:szCs w:val="16"/>
          <w:lang w:bidi="ar"/>
        </w:rPr>
        <w:t xml:space="preserve">Reagents used in the study </w:t>
      </w:r>
    </w:p>
    <w:p w14:paraId="4C3FCB60" w14:textId="77777777" w:rsidR="00F731A2" w:rsidRDefault="00000000">
      <w:pPr>
        <w:spacing w:line="360" w:lineRule="auto"/>
        <w:rPr>
          <w:rFonts w:ascii="Times New Roman" w:eastAsia="Bold" w:hAnsi="Times New Roman" w:cs="Times New Roman"/>
          <w:color w:val="000000"/>
          <w:kern w:val="0"/>
          <w:sz w:val="16"/>
          <w:szCs w:val="16"/>
          <w:lang w:bidi="ar"/>
        </w:rPr>
      </w:pPr>
      <w:r>
        <w:rPr>
          <w:rFonts w:ascii="Times New Roman" w:eastAsia="Bold" w:hAnsi="Times New Roman" w:cs="Times New Roman"/>
          <w:color w:val="000000"/>
          <w:kern w:val="0"/>
          <w:sz w:val="16"/>
          <w:szCs w:val="16"/>
          <w:lang w:bidi="ar"/>
        </w:rPr>
        <w:t xml:space="preserve">Supplementary Table </w:t>
      </w:r>
      <w:r>
        <w:rPr>
          <w:rFonts w:ascii="Times New Roman" w:eastAsia="Bold" w:hAnsi="Times New Roman" w:cs="Times New Roman" w:hint="eastAsia"/>
          <w:color w:val="000000"/>
          <w:kern w:val="0"/>
          <w:sz w:val="16"/>
          <w:szCs w:val="16"/>
          <w:lang w:bidi="ar"/>
        </w:rPr>
        <w:t>2</w:t>
      </w:r>
      <w:r>
        <w:rPr>
          <w:rFonts w:ascii="Times New Roman" w:eastAsia="Bold" w:hAnsi="Times New Roman" w:cs="Times New Roman"/>
          <w:color w:val="000000"/>
          <w:kern w:val="0"/>
          <w:sz w:val="16"/>
          <w:szCs w:val="16"/>
          <w:lang w:bidi="ar"/>
        </w:rPr>
        <w:t xml:space="preserve"> - Clinical characteristics of the patients </w:t>
      </w:r>
    </w:p>
    <w:p w14:paraId="466A1125" w14:textId="77777777" w:rsidR="00F731A2" w:rsidRDefault="00000000">
      <w:pPr>
        <w:spacing w:line="360" w:lineRule="auto"/>
        <w:rPr>
          <w:rFonts w:ascii="Times New Roman" w:eastAsia="Bold" w:hAnsi="Times New Roman" w:cs="Times New Roman"/>
          <w:color w:val="000000"/>
          <w:kern w:val="0"/>
          <w:sz w:val="16"/>
          <w:szCs w:val="16"/>
          <w:lang w:bidi="ar"/>
        </w:rPr>
      </w:pPr>
      <w:r>
        <w:rPr>
          <w:rFonts w:ascii="Times New Roman" w:eastAsia="Bold" w:hAnsi="Times New Roman" w:cs="Times New Roman"/>
          <w:color w:val="000000"/>
          <w:kern w:val="0"/>
          <w:sz w:val="16"/>
          <w:szCs w:val="16"/>
          <w:lang w:bidi="ar"/>
        </w:rPr>
        <w:t xml:space="preserve">Supplementary Table </w:t>
      </w:r>
      <w:r>
        <w:rPr>
          <w:rFonts w:ascii="Times New Roman" w:eastAsia="Bold" w:hAnsi="Times New Roman" w:cs="Times New Roman" w:hint="eastAsia"/>
          <w:color w:val="000000"/>
          <w:kern w:val="0"/>
          <w:sz w:val="16"/>
          <w:szCs w:val="16"/>
          <w:lang w:bidi="ar"/>
        </w:rPr>
        <w:t>3</w:t>
      </w:r>
      <w:r>
        <w:rPr>
          <w:rFonts w:ascii="Times New Roman" w:eastAsia="Bold" w:hAnsi="Times New Roman" w:cs="Times New Roman"/>
          <w:color w:val="000000"/>
          <w:kern w:val="0"/>
          <w:sz w:val="16"/>
          <w:szCs w:val="16"/>
          <w:lang w:bidi="ar"/>
        </w:rPr>
        <w:t xml:space="preserve"> - Specific primers for quantitative RT-PCR </w:t>
      </w:r>
    </w:p>
    <w:p w14:paraId="6E20882A" w14:textId="77777777" w:rsidR="00F731A2" w:rsidRDefault="00000000">
      <w:pPr>
        <w:spacing w:line="360" w:lineRule="auto"/>
        <w:rPr>
          <w:rFonts w:ascii="Times New Roman" w:eastAsia="Bold" w:hAnsi="Times New Roman" w:cs="Times New Roman"/>
          <w:color w:val="000000"/>
          <w:kern w:val="0"/>
          <w:sz w:val="16"/>
          <w:szCs w:val="16"/>
          <w:lang w:bidi="ar"/>
        </w:rPr>
      </w:pPr>
      <w:r>
        <w:rPr>
          <w:rFonts w:ascii="Times New Roman" w:eastAsia="Bold" w:hAnsi="Times New Roman" w:cs="Times New Roman"/>
          <w:color w:val="000000"/>
          <w:kern w:val="0"/>
          <w:sz w:val="16"/>
          <w:szCs w:val="16"/>
          <w:lang w:bidi="ar"/>
        </w:rPr>
        <w:t xml:space="preserve">Supplementary Table </w:t>
      </w:r>
      <w:r>
        <w:rPr>
          <w:rFonts w:ascii="Times New Roman" w:eastAsia="Bold" w:hAnsi="Times New Roman" w:cs="Times New Roman" w:hint="eastAsia"/>
          <w:color w:val="000000"/>
          <w:kern w:val="0"/>
          <w:sz w:val="16"/>
          <w:szCs w:val="16"/>
          <w:lang w:bidi="ar"/>
        </w:rPr>
        <w:t>4</w:t>
      </w:r>
      <w:r>
        <w:rPr>
          <w:rFonts w:ascii="Times New Roman" w:eastAsia="Bold" w:hAnsi="Times New Roman" w:cs="Times New Roman"/>
          <w:color w:val="000000"/>
          <w:kern w:val="0"/>
          <w:sz w:val="16"/>
          <w:szCs w:val="16"/>
          <w:lang w:bidi="ar"/>
        </w:rPr>
        <w:t xml:space="preserve"> - Primers for </w:t>
      </w:r>
      <w:r>
        <w:rPr>
          <w:rFonts w:ascii="Times New Roman" w:eastAsia="Bold" w:hAnsi="Times New Roman" w:cs="Times New Roman" w:hint="eastAsia"/>
          <w:color w:val="000000"/>
          <w:kern w:val="0"/>
          <w:sz w:val="16"/>
          <w:szCs w:val="16"/>
          <w:lang w:bidi="ar"/>
        </w:rPr>
        <w:t>CHOP knockout</w:t>
      </w:r>
    </w:p>
    <w:p w14:paraId="71149749" w14:textId="77777777" w:rsidR="00F731A2" w:rsidRDefault="00F731A2">
      <w:pPr>
        <w:rPr>
          <w:rFonts w:ascii="Times New Roman" w:eastAsia="Bold" w:hAnsi="Times New Roman" w:cs="Times New Roman"/>
          <w:b/>
          <w:bCs/>
          <w:color w:val="000000"/>
          <w:kern w:val="0"/>
          <w:sz w:val="22"/>
          <w:szCs w:val="22"/>
          <w:lang w:bidi="ar"/>
        </w:rPr>
      </w:pPr>
    </w:p>
    <w:p w14:paraId="3DFCB83E" w14:textId="77777777" w:rsidR="00F731A2" w:rsidRDefault="00F731A2">
      <w:pPr>
        <w:spacing w:line="360" w:lineRule="auto"/>
        <w:rPr>
          <w:rFonts w:ascii="Times New Roman" w:eastAsia="Bold" w:hAnsi="Times New Roman" w:cs="Times New Roman"/>
          <w:b/>
          <w:bCs/>
          <w:color w:val="000000"/>
          <w:kern w:val="0"/>
          <w:sz w:val="22"/>
          <w:szCs w:val="22"/>
          <w:lang w:bidi="ar"/>
        </w:rPr>
      </w:pPr>
    </w:p>
    <w:p w14:paraId="2334EB95" w14:textId="77777777" w:rsidR="00F731A2" w:rsidRDefault="00F731A2">
      <w:pPr>
        <w:rPr>
          <w:rFonts w:ascii="Times New Roman" w:eastAsia="Bold" w:hAnsi="Times New Roman" w:cs="Times New Roman"/>
          <w:b/>
          <w:bCs/>
          <w:color w:val="000000"/>
          <w:kern w:val="0"/>
          <w:szCs w:val="21"/>
          <w:lang w:bidi="ar"/>
        </w:rPr>
      </w:pPr>
    </w:p>
    <w:p w14:paraId="403E6A6D" w14:textId="77777777" w:rsidR="00F731A2" w:rsidRDefault="00F731A2">
      <w:pPr>
        <w:rPr>
          <w:rFonts w:ascii="Times New Roman" w:eastAsia="Bold" w:hAnsi="Times New Roman" w:cs="Times New Roman"/>
          <w:b/>
          <w:bCs/>
          <w:color w:val="000000"/>
          <w:kern w:val="0"/>
          <w:szCs w:val="21"/>
          <w:lang w:bidi="ar"/>
        </w:rPr>
      </w:pPr>
    </w:p>
    <w:p w14:paraId="3585B363" w14:textId="77777777" w:rsidR="00F731A2" w:rsidRDefault="00F731A2">
      <w:pPr>
        <w:rPr>
          <w:rFonts w:ascii="Times New Roman" w:eastAsia="Bold" w:hAnsi="Times New Roman" w:cs="Times New Roman"/>
          <w:b/>
          <w:bCs/>
          <w:color w:val="000000"/>
          <w:kern w:val="0"/>
          <w:szCs w:val="21"/>
          <w:lang w:bidi="ar"/>
        </w:rPr>
      </w:pPr>
    </w:p>
    <w:p w14:paraId="653FA3FF" w14:textId="77777777" w:rsidR="00F731A2" w:rsidRDefault="00F731A2">
      <w:pPr>
        <w:rPr>
          <w:rFonts w:ascii="Times New Roman" w:eastAsia="Bold" w:hAnsi="Times New Roman" w:cs="Times New Roman"/>
          <w:b/>
          <w:bCs/>
          <w:color w:val="000000"/>
          <w:kern w:val="0"/>
          <w:szCs w:val="21"/>
          <w:lang w:bidi="ar"/>
        </w:rPr>
      </w:pPr>
    </w:p>
    <w:p w14:paraId="55834EF8" w14:textId="77777777" w:rsidR="00F731A2" w:rsidRDefault="00F731A2">
      <w:pPr>
        <w:rPr>
          <w:rFonts w:ascii="Times New Roman" w:eastAsia="Bold" w:hAnsi="Times New Roman" w:cs="Times New Roman"/>
          <w:b/>
          <w:bCs/>
          <w:color w:val="000000"/>
          <w:kern w:val="0"/>
          <w:szCs w:val="21"/>
          <w:lang w:bidi="ar"/>
        </w:rPr>
      </w:pPr>
    </w:p>
    <w:p w14:paraId="29795810" w14:textId="77777777" w:rsidR="00F731A2" w:rsidRDefault="00F731A2">
      <w:pPr>
        <w:rPr>
          <w:rFonts w:ascii="Times New Roman" w:eastAsia="Bold" w:hAnsi="Times New Roman" w:cs="Times New Roman"/>
          <w:b/>
          <w:bCs/>
          <w:color w:val="000000"/>
          <w:kern w:val="0"/>
          <w:szCs w:val="21"/>
          <w:lang w:bidi="ar"/>
        </w:rPr>
      </w:pPr>
    </w:p>
    <w:p w14:paraId="2F341ABB" w14:textId="77777777" w:rsidR="00F731A2" w:rsidRDefault="00F731A2">
      <w:pPr>
        <w:rPr>
          <w:rFonts w:ascii="Times New Roman" w:eastAsia="Bold" w:hAnsi="Times New Roman" w:cs="Times New Roman"/>
          <w:b/>
          <w:bCs/>
          <w:color w:val="000000"/>
          <w:kern w:val="0"/>
          <w:szCs w:val="21"/>
          <w:lang w:bidi="ar"/>
        </w:rPr>
      </w:pPr>
    </w:p>
    <w:p w14:paraId="7CF24542" w14:textId="77777777" w:rsidR="00F731A2" w:rsidRDefault="00F731A2">
      <w:pPr>
        <w:rPr>
          <w:rFonts w:ascii="Times New Roman" w:eastAsia="Bold" w:hAnsi="Times New Roman" w:cs="Times New Roman"/>
          <w:b/>
          <w:bCs/>
          <w:color w:val="000000"/>
          <w:kern w:val="0"/>
          <w:szCs w:val="21"/>
          <w:lang w:bidi="ar"/>
        </w:rPr>
      </w:pPr>
    </w:p>
    <w:p w14:paraId="7557E032" w14:textId="77777777" w:rsidR="00F731A2" w:rsidRDefault="00F731A2">
      <w:pPr>
        <w:rPr>
          <w:rFonts w:ascii="Times New Roman" w:eastAsia="Bold" w:hAnsi="Times New Roman" w:cs="Times New Roman"/>
          <w:b/>
          <w:bCs/>
          <w:color w:val="000000"/>
          <w:kern w:val="0"/>
          <w:szCs w:val="21"/>
          <w:lang w:bidi="ar"/>
        </w:rPr>
      </w:pPr>
    </w:p>
    <w:p w14:paraId="4740DBAB" w14:textId="77777777" w:rsidR="00F731A2" w:rsidRDefault="00F731A2">
      <w:pPr>
        <w:rPr>
          <w:rFonts w:ascii="Times New Roman" w:eastAsia="Bold" w:hAnsi="Times New Roman" w:cs="Times New Roman"/>
          <w:b/>
          <w:bCs/>
          <w:color w:val="000000"/>
          <w:kern w:val="0"/>
          <w:szCs w:val="21"/>
          <w:lang w:bidi="ar"/>
        </w:rPr>
      </w:pPr>
    </w:p>
    <w:p w14:paraId="1E38128E" w14:textId="77777777" w:rsidR="00F731A2" w:rsidRDefault="00F731A2">
      <w:pPr>
        <w:rPr>
          <w:rFonts w:ascii="Times New Roman" w:eastAsia="Bold" w:hAnsi="Times New Roman" w:cs="Times New Roman"/>
          <w:b/>
          <w:bCs/>
          <w:color w:val="000000"/>
          <w:kern w:val="0"/>
          <w:szCs w:val="21"/>
          <w:lang w:bidi="ar"/>
        </w:rPr>
      </w:pPr>
    </w:p>
    <w:p w14:paraId="682C867C" w14:textId="77777777" w:rsidR="00F731A2" w:rsidRDefault="00F731A2">
      <w:pPr>
        <w:rPr>
          <w:rFonts w:ascii="Times New Roman" w:eastAsia="Bold" w:hAnsi="Times New Roman" w:cs="Times New Roman"/>
          <w:b/>
          <w:bCs/>
          <w:color w:val="000000"/>
          <w:kern w:val="0"/>
          <w:szCs w:val="21"/>
          <w:lang w:bidi="ar"/>
        </w:rPr>
      </w:pPr>
    </w:p>
    <w:p w14:paraId="0F302608" w14:textId="77777777" w:rsidR="00F731A2" w:rsidRDefault="00F731A2">
      <w:pPr>
        <w:rPr>
          <w:rFonts w:ascii="Times New Roman" w:eastAsia="Bold" w:hAnsi="Times New Roman" w:cs="Times New Roman"/>
          <w:b/>
          <w:bCs/>
          <w:color w:val="000000"/>
          <w:kern w:val="0"/>
          <w:szCs w:val="21"/>
          <w:lang w:bidi="ar"/>
        </w:rPr>
      </w:pPr>
    </w:p>
    <w:p w14:paraId="452FB25C" w14:textId="77777777" w:rsidR="00F731A2" w:rsidRDefault="00F731A2">
      <w:pPr>
        <w:rPr>
          <w:rFonts w:ascii="Times New Roman" w:eastAsia="Bold" w:hAnsi="Times New Roman" w:cs="Times New Roman"/>
          <w:b/>
          <w:bCs/>
          <w:color w:val="000000"/>
          <w:kern w:val="0"/>
          <w:szCs w:val="21"/>
          <w:lang w:bidi="ar"/>
        </w:rPr>
      </w:pPr>
    </w:p>
    <w:p w14:paraId="51DA48C4" w14:textId="77777777" w:rsidR="00F731A2" w:rsidRDefault="00F731A2">
      <w:pPr>
        <w:rPr>
          <w:rFonts w:ascii="Times New Roman" w:eastAsia="Bold" w:hAnsi="Times New Roman" w:cs="Times New Roman"/>
          <w:b/>
          <w:bCs/>
          <w:color w:val="000000"/>
          <w:kern w:val="0"/>
          <w:szCs w:val="21"/>
          <w:lang w:bidi="ar"/>
        </w:rPr>
      </w:pPr>
    </w:p>
    <w:p w14:paraId="3E265CC6" w14:textId="77777777" w:rsidR="00F731A2" w:rsidRDefault="00F731A2">
      <w:pPr>
        <w:rPr>
          <w:rFonts w:ascii="Times New Roman" w:hAnsi="Times New Roman" w:cs="Times New Roman"/>
          <w:b/>
          <w:bCs/>
          <w:color w:val="000000"/>
          <w:kern w:val="0"/>
          <w:szCs w:val="21"/>
          <w:lang w:bidi="ar"/>
        </w:rPr>
      </w:pPr>
    </w:p>
    <w:p w14:paraId="6FF6C357" w14:textId="77777777" w:rsidR="00A04DD2" w:rsidRPr="00A04DD2" w:rsidRDefault="00A04DD2">
      <w:pPr>
        <w:rPr>
          <w:rFonts w:ascii="Times New Roman" w:hAnsi="Times New Roman" w:cs="Times New Roman" w:hint="eastAsia"/>
          <w:b/>
          <w:bCs/>
          <w:color w:val="000000"/>
          <w:kern w:val="0"/>
          <w:szCs w:val="21"/>
          <w:lang w:bidi="ar"/>
        </w:rPr>
      </w:pPr>
    </w:p>
    <w:p w14:paraId="60C1DC0A" w14:textId="77777777" w:rsidR="00F731A2" w:rsidRDefault="00000000">
      <w:pPr>
        <w:rPr>
          <w:rFonts w:ascii="Times New Roman" w:eastAsia="Bold" w:hAnsi="Times New Roman" w:cs="Times New Roman"/>
          <w:b/>
          <w:bCs/>
          <w:color w:val="000000"/>
          <w:kern w:val="0"/>
          <w:sz w:val="22"/>
          <w:szCs w:val="22"/>
          <w:lang w:bidi="ar"/>
        </w:rPr>
      </w:pPr>
      <w:r>
        <w:rPr>
          <w:rFonts w:ascii="Times New Roman" w:eastAsia="Bold" w:hAnsi="Times New Roman" w:cs="Times New Roman" w:hint="eastAsia"/>
          <w:b/>
          <w:bCs/>
          <w:color w:val="000000"/>
          <w:kern w:val="0"/>
          <w:sz w:val="22"/>
          <w:szCs w:val="22"/>
          <w:lang w:bidi="ar"/>
        </w:rPr>
        <w:t>S</w:t>
      </w:r>
      <w:r>
        <w:rPr>
          <w:rFonts w:ascii="Times New Roman" w:eastAsia="Bold" w:hAnsi="Times New Roman" w:cs="Times New Roman"/>
          <w:b/>
          <w:bCs/>
          <w:color w:val="000000"/>
          <w:kern w:val="0"/>
          <w:sz w:val="22"/>
          <w:szCs w:val="22"/>
          <w:lang w:bidi="ar"/>
        </w:rPr>
        <w:t>upplementary figure</w:t>
      </w:r>
      <w:r>
        <w:rPr>
          <w:rFonts w:ascii="Times New Roman" w:eastAsia="Bold" w:hAnsi="Times New Roman" w:cs="Times New Roman" w:hint="eastAsia"/>
          <w:b/>
          <w:bCs/>
          <w:color w:val="000000"/>
          <w:kern w:val="0"/>
          <w:sz w:val="22"/>
          <w:szCs w:val="22"/>
          <w:lang w:bidi="ar"/>
        </w:rPr>
        <w:t>-1</w:t>
      </w:r>
    </w:p>
    <w:p w14:paraId="082349BF" w14:textId="77777777" w:rsidR="00F731A2" w:rsidRDefault="00000000">
      <w:pPr>
        <w:rPr>
          <w:rFonts w:ascii="Times New Roman" w:eastAsia="Bold" w:hAnsi="Times New Roman" w:cs="Times New Roman"/>
          <w:b/>
          <w:bCs/>
          <w:color w:val="000000"/>
          <w:kern w:val="0"/>
          <w:szCs w:val="21"/>
          <w:lang w:bidi="ar"/>
        </w:rPr>
      </w:pPr>
      <w:r>
        <w:rPr>
          <w:rFonts w:ascii="Times New Roman" w:eastAsia="Bold" w:hAnsi="Times New Roman" w:cs="Times New Roman"/>
          <w:b/>
          <w:bCs/>
          <w:noProof/>
          <w:color w:val="000000"/>
          <w:kern w:val="0"/>
          <w:szCs w:val="21"/>
          <w:lang w:bidi="ar"/>
        </w:rPr>
        <w:drawing>
          <wp:anchor distT="0" distB="0" distL="114300" distR="114300" simplePos="0" relativeHeight="251659264" behindDoc="0" locked="0" layoutInCell="1" allowOverlap="1" wp14:anchorId="61AAE54C" wp14:editId="742B721E">
            <wp:simplePos x="0" y="0"/>
            <wp:positionH relativeFrom="column">
              <wp:posOffset>-194945</wp:posOffset>
            </wp:positionH>
            <wp:positionV relativeFrom="paragraph">
              <wp:posOffset>111760</wp:posOffset>
            </wp:positionV>
            <wp:extent cx="5674995" cy="6997700"/>
            <wp:effectExtent l="9525" t="9525" r="11430" b="12700"/>
            <wp:wrapSquare wrapText="bothSides"/>
            <wp:docPr id="1" name="图片 1" descr="幻灯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幻灯片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74995" cy="69977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4CD0DD42" w14:textId="77777777" w:rsidR="00F731A2" w:rsidRDefault="00F731A2">
      <w:pPr>
        <w:rPr>
          <w:rFonts w:ascii="Times New Roman" w:eastAsia="Bold" w:hAnsi="Times New Roman" w:cs="Times New Roman"/>
          <w:b/>
          <w:bCs/>
          <w:color w:val="000000"/>
          <w:kern w:val="0"/>
          <w:szCs w:val="21"/>
          <w:lang w:bidi="ar"/>
        </w:rPr>
      </w:pPr>
    </w:p>
    <w:p w14:paraId="03C501A6" w14:textId="77777777" w:rsidR="00F731A2" w:rsidRDefault="00F731A2">
      <w:pPr>
        <w:rPr>
          <w:rFonts w:ascii="Times New Roman" w:eastAsia="Bold" w:hAnsi="Times New Roman" w:cs="Times New Roman"/>
          <w:b/>
          <w:bCs/>
          <w:color w:val="000000"/>
          <w:kern w:val="0"/>
          <w:szCs w:val="21"/>
          <w:lang w:bidi="ar"/>
        </w:rPr>
      </w:pPr>
    </w:p>
    <w:p w14:paraId="37DCFA86" w14:textId="77777777" w:rsidR="00F731A2" w:rsidRDefault="00F731A2">
      <w:pPr>
        <w:rPr>
          <w:rFonts w:ascii="Times New Roman" w:eastAsia="Bold" w:hAnsi="Times New Roman" w:cs="Times New Roman"/>
          <w:b/>
          <w:bCs/>
          <w:color w:val="000000"/>
          <w:kern w:val="0"/>
          <w:szCs w:val="21"/>
          <w:lang w:bidi="ar"/>
        </w:rPr>
      </w:pPr>
    </w:p>
    <w:p w14:paraId="3383A984" w14:textId="77777777" w:rsidR="00F731A2" w:rsidRDefault="00F731A2">
      <w:pPr>
        <w:rPr>
          <w:rFonts w:ascii="Times New Roman" w:eastAsia="Bold" w:hAnsi="Times New Roman" w:cs="Times New Roman"/>
          <w:b/>
          <w:bCs/>
          <w:color w:val="000000"/>
          <w:kern w:val="0"/>
          <w:szCs w:val="21"/>
          <w:lang w:bidi="ar"/>
        </w:rPr>
      </w:pPr>
    </w:p>
    <w:p w14:paraId="5D0B07B1" w14:textId="77777777" w:rsidR="00F731A2" w:rsidRDefault="00F731A2">
      <w:pPr>
        <w:rPr>
          <w:rFonts w:ascii="Times New Roman" w:eastAsia="Bold" w:hAnsi="Times New Roman" w:cs="Times New Roman"/>
          <w:b/>
          <w:bCs/>
          <w:color w:val="000000"/>
          <w:kern w:val="0"/>
          <w:szCs w:val="21"/>
          <w:lang w:bidi="ar"/>
        </w:rPr>
      </w:pPr>
    </w:p>
    <w:p w14:paraId="0B32E9DF" w14:textId="77777777" w:rsidR="00F731A2" w:rsidRDefault="00F731A2">
      <w:pPr>
        <w:rPr>
          <w:rFonts w:ascii="Times New Roman" w:eastAsia="Bold" w:hAnsi="Times New Roman" w:cs="Times New Roman"/>
          <w:b/>
          <w:bCs/>
          <w:color w:val="000000"/>
          <w:kern w:val="0"/>
          <w:szCs w:val="21"/>
          <w:lang w:bidi="ar"/>
        </w:rPr>
      </w:pPr>
    </w:p>
    <w:p w14:paraId="3B42B7F3" w14:textId="77777777" w:rsidR="00F731A2" w:rsidRDefault="00000000">
      <w:pPr>
        <w:rPr>
          <w:rFonts w:ascii="Times New Roman" w:eastAsia="Bold" w:hAnsi="Times New Roman" w:cs="Times New Roman"/>
          <w:b/>
          <w:bCs/>
          <w:color w:val="000000"/>
          <w:kern w:val="0"/>
          <w:sz w:val="22"/>
          <w:szCs w:val="22"/>
          <w:lang w:bidi="ar"/>
        </w:rPr>
      </w:pPr>
      <w:r>
        <w:rPr>
          <w:rFonts w:ascii="Times New Roman" w:eastAsia="Bold" w:hAnsi="Times New Roman" w:cs="Times New Roman" w:hint="eastAsia"/>
          <w:b/>
          <w:bCs/>
          <w:color w:val="000000"/>
          <w:kern w:val="0"/>
          <w:sz w:val="22"/>
          <w:szCs w:val="22"/>
          <w:lang w:bidi="ar"/>
        </w:rPr>
        <w:t>S</w:t>
      </w:r>
      <w:r>
        <w:rPr>
          <w:rFonts w:ascii="Times New Roman" w:eastAsia="Bold" w:hAnsi="Times New Roman" w:cs="Times New Roman"/>
          <w:b/>
          <w:bCs/>
          <w:color w:val="000000"/>
          <w:kern w:val="0"/>
          <w:sz w:val="22"/>
          <w:szCs w:val="22"/>
          <w:lang w:bidi="ar"/>
        </w:rPr>
        <w:t>upplementary figure</w:t>
      </w:r>
      <w:r>
        <w:rPr>
          <w:rFonts w:ascii="Times New Roman" w:eastAsia="Bold" w:hAnsi="Times New Roman" w:cs="Times New Roman" w:hint="eastAsia"/>
          <w:b/>
          <w:bCs/>
          <w:color w:val="000000"/>
          <w:kern w:val="0"/>
          <w:sz w:val="22"/>
          <w:szCs w:val="22"/>
          <w:lang w:bidi="ar"/>
        </w:rPr>
        <w:t>-2</w:t>
      </w:r>
    </w:p>
    <w:p w14:paraId="0997B800" w14:textId="77777777" w:rsidR="00F731A2" w:rsidRDefault="00000000">
      <w:pPr>
        <w:rPr>
          <w:rFonts w:ascii="Times New Roman" w:eastAsia="Bold" w:hAnsi="Times New Roman" w:cs="Times New Roman"/>
          <w:b/>
          <w:bCs/>
          <w:color w:val="000000"/>
          <w:kern w:val="0"/>
          <w:szCs w:val="21"/>
          <w:lang w:bidi="ar"/>
        </w:rPr>
      </w:pPr>
      <w:r>
        <w:rPr>
          <w:rFonts w:ascii="Times New Roman" w:eastAsia="Bold" w:hAnsi="Times New Roman" w:cs="Times New Roman"/>
          <w:b/>
          <w:bCs/>
          <w:noProof/>
          <w:color w:val="000000"/>
          <w:kern w:val="0"/>
          <w:szCs w:val="21"/>
          <w:lang w:bidi="ar"/>
        </w:rPr>
        <w:drawing>
          <wp:anchor distT="0" distB="0" distL="114300" distR="114300" simplePos="0" relativeHeight="251660288" behindDoc="0" locked="0" layoutInCell="1" allowOverlap="1" wp14:anchorId="41C5DD1D" wp14:editId="5EC070E2">
            <wp:simplePos x="0" y="0"/>
            <wp:positionH relativeFrom="column">
              <wp:posOffset>-264795</wp:posOffset>
            </wp:positionH>
            <wp:positionV relativeFrom="paragraph">
              <wp:posOffset>191770</wp:posOffset>
            </wp:positionV>
            <wp:extent cx="5693410" cy="6496685"/>
            <wp:effectExtent l="9525" t="9525" r="12065" b="18415"/>
            <wp:wrapSquare wrapText="bothSides"/>
            <wp:docPr id="2" name="图片 2" descr="幻灯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幻灯片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93410" cy="649668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1C7A9FDC" w14:textId="77777777" w:rsidR="00F731A2" w:rsidRDefault="00F731A2">
      <w:pPr>
        <w:rPr>
          <w:rFonts w:ascii="Times New Roman" w:eastAsia="Bold" w:hAnsi="Times New Roman" w:cs="Times New Roman"/>
          <w:b/>
          <w:bCs/>
          <w:color w:val="000000"/>
          <w:kern w:val="0"/>
          <w:szCs w:val="21"/>
          <w:lang w:bidi="ar"/>
        </w:rPr>
      </w:pPr>
    </w:p>
    <w:p w14:paraId="275375D1" w14:textId="77777777" w:rsidR="00F731A2" w:rsidRDefault="00F731A2">
      <w:pPr>
        <w:rPr>
          <w:rFonts w:ascii="Times New Roman" w:eastAsia="Bold" w:hAnsi="Times New Roman" w:cs="Times New Roman"/>
          <w:b/>
          <w:bCs/>
          <w:color w:val="000000"/>
          <w:kern w:val="0"/>
          <w:szCs w:val="21"/>
          <w:lang w:bidi="ar"/>
        </w:rPr>
      </w:pPr>
    </w:p>
    <w:p w14:paraId="47DBA3EC" w14:textId="77777777" w:rsidR="00F731A2" w:rsidRDefault="00F731A2">
      <w:pPr>
        <w:rPr>
          <w:rFonts w:ascii="Times New Roman" w:eastAsia="Bold" w:hAnsi="Times New Roman" w:cs="Times New Roman"/>
          <w:b/>
          <w:bCs/>
          <w:color w:val="000000"/>
          <w:kern w:val="0"/>
          <w:szCs w:val="21"/>
          <w:lang w:bidi="ar"/>
        </w:rPr>
      </w:pPr>
    </w:p>
    <w:p w14:paraId="502C7C22" w14:textId="77777777" w:rsidR="00F731A2" w:rsidRDefault="00F731A2">
      <w:pPr>
        <w:rPr>
          <w:rFonts w:ascii="Times New Roman" w:eastAsia="Bold" w:hAnsi="Times New Roman" w:cs="Times New Roman"/>
          <w:b/>
          <w:bCs/>
          <w:color w:val="000000"/>
          <w:kern w:val="0"/>
          <w:szCs w:val="21"/>
          <w:lang w:bidi="ar"/>
        </w:rPr>
      </w:pPr>
    </w:p>
    <w:p w14:paraId="55A317AA" w14:textId="77777777" w:rsidR="00F731A2" w:rsidRDefault="00F731A2">
      <w:pPr>
        <w:rPr>
          <w:rFonts w:ascii="Times New Roman" w:eastAsia="Bold" w:hAnsi="Times New Roman" w:cs="Times New Roman"/>
          <w:b/>
          <w:bCs/>
          <w:color w:val="000000"/>
          <w:kern w:val="0"/>
          <w:szCs w:val="21"/>
          <w:lang w:bidi="ar"/>
        </w:rPr>
      </w:pPr>
    </w:p>
    <w:p w14:paraId="6CCFC380" w14:textId="77777777" w:rsidR="00F731A2" w:rsidRDefault="00F731A2">
      <w:pPr>
        <w:rPr>
          <w:rFonts w:ascii="Times New Roman" w:eastAsia="Bold" w:hAnsi="Times New Roman" w:cs="Times New Roman"/>
          <w:b/>
          <w:bCs/>
          <w:color w:val="000000"/>
          <w:kern w:val="0"/>
          <w:szCs w:val="21"/>
          <w:lang w:bidi="ar"/>
        </w:rPr>
      </w:pPr>
    </w:p>
    <w:p w14:paraId="798BF12B" w14:textId="77777777" w:rsidR="00F731A2" w:rsidRDefault="00F731A2">
      <w:pPr>
        <w:rPr>
          <w:rFonts w:ascii="Times New Roman" w:eastAsia="Bold" w:hAnsi="Times New Roman" w:cs="Times New Roman"/>
          <w:b/>
          <w:bCs/>
          <w:color w:val="000000"/>
          <w:kern w:val="0"/>
          <w:szCs w:val="21"/>
          <w:lang w:bidi="ar"/>
        </w:rPr>
      </w:pPr>
    </w:p>
    <w:p w14:paraId="08AFFF94" w14:textId="77777777" w:rsidR="00F731A2" w:rsidRDefault="00F731A2">
      <w:pPr>
        <w:rPr>
          <w:rFonts w:ascii="Times New Roman" w:eastAsia="Bold" w:hAnsi="Times New Roman" w:cs="Times New Roman"/>
          <w:b/>
          <w:bCs/>
          <w:color w:val="000000"/>
          <w:kern w:val="0"/>
          <w:szCs w:val="21"/>
          <w:lang w:bidi="ar"/>
        </w:rPr>
      </w:pPr>
    </w:p>
    <w:p w14:paraId="62EC751B" w14:textId="77777777" w:rsidR="00F731A2" w:rsidRDefault="00000000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Bold" w:hAnsi="Times New Roman" w:cs="Times New Roman"/>
          <w:b/>
          <w:bCs/>
          <w:color w:val="000000"/>
          <w:kern w:val="0"/>
          <w:sz w:val="22"/>
          <w:szCs w:val="22"/>
          <w:lang w:bidi="ar"/>
        </w:rPr>
        <w:t>Supplementary Table 1.</w:t>
      </w:r>
    </w:p>
    <w:p w14:paraId="24556A52" w14:textId="77777777" w:rsidR="00F731A2" w:rsidRDefault="00000000">
      <w:pPr>
        <w:spacing w:line="360" w:lineRule="auto"/>
        <w:rPr>
          <w:rFonts w:ascii="Times New Roman" w:hAnsi="Times New Roman" w:cs="Times New Roman"/>
          <w:sz w:val="18"/>
          <w:szCs w:val="21"/>
        </w:rPr>
      </w:pPr>
      <w:r>
        <w:rPr>
          <w:rFonts w:ascii="Times New Roman" w:hAnsi="Times New Roman" w:cs="Times New Roman"/>
          <w:sz w:val="18"/>
          <w:szCs w:val="21"/>
        </w:rPr>
        <w:t>The specifific primary antibodies used were: anti-GSDME (ab215191, Abcam, 1:1000),</w:t>
      </w:r>
      <w:r>
        <w:rPr>
          <w:rFonts w:ascii="Times New Roman" w:hAnsi="Times New Roman" w:cs="Times New Roman" w:hint="eastAsia"/>
          <w:sz w:val="18"/>
          <w:szCs w:val="21"/>
        </w:rPr>
        <w:t xml:space="preserve"> </w:t>
      </w:r>
      <w:r>
        <w:rPr>
          <w:rFonts w:ascii="Times New Roman" w:hAnsi="Times New Roman" w:cs="Times New Roman"/>
          <w:sz w:val="18"/>
          <w:szCs w:val="21"/>
        </w:rPr>
        <w:t>Anti-cleaved N-terminal DNA5/GSDME(ab222407,Abcam,mouse,1:1000),</w:t>
      </w:r>
      <w:r>
        <w:rPr>
          <w:rFonts w:ascii="Times New Roman" w:hAnsi="Times New Roman" w:cs="Times New Roman" w:hint="eastAsia"/>
          <w:sz w:val="18"/>
          <w:szCs w:val="21"/>
        </w:rPr>
        <w:t xml:space="preserve"> </w:t>
      </w:r>
      <w:r>
        <w:rPr>
          <w:rFonts w:ascii="Times New Roman" w:hAnsi="Times New Roman" w:cs="Times New Roman"/>
          <w:sz w:val="18"/>
          <w:szCs w:val="21"/>
        </w:rPr>
        <w:t>Anti-cleaved N-terminal DNA5/GSDME(ab222408,Abcam,human,1:1000),</w:t>
      </w:r>
      <w:r>
        <w:rPr>
          <w:rFonts w:ascii="Times New Roman" w:hAnsi="Times New Roman" w:cs="Times New Roman" w:hint="eastAsia"/>
          <w:sz w:val="18"/>
          <w:szCs w:val="21"/>
        </w:rPr>
        <w:t xml:space="preserve"> </w:t>
      </w:r>
      <w:r>
        <w:rPr>
          <w:rFonts w:ascii="Times New Roman" w:hAnsi="Times New Roman" w:cs="Times New Roman"/>
          <w:sz w:val="18"/>
          <w:szCs w:val="21"/>
        </w:rPr>
        <w:t>anti-GSDMD(ab209845,Abcam,1:1000),</w:t>
      </w:r>
      <w:r>
        <w:rPr>
          <w:rFonts w:ascii="Times New Roman" w:hAnsi="Times New Roman" w:cs="Times New Roman" w:hint="eastAsia"/>
          <w:sz w:val="18"/>
          <w:szCs w:val="21"/>
        </w:rPr>
        <w:t xml:space="preserve"> </w:t>
      </w:r>
      <w:r>
        <w:rPr>
          <w:rFonts w:ascii="Times New Roman" w:hAnsi="Times New Roman" w:cs="Times New Roman"/>
          <w:sz w:val="18"/>
          <w:szCs w:val="21"/>
        </w:rPr>
        <w:t>anti-caspase-3(ab184787,Abcam,1:1000),</w:t>
      </w:r>
      <w:r>
        <w:rPr>
          <w:rFonts w:ascii="Times New Roman" w:hAnsi="Times New Roman" w:cs="Times New Roman" w:hint="eastAsia"/>
          <w:sz w:val="18"/>
          <w:szCs w:val="21"/>
        </w:rPr>
        <w:t xml:space="preserve"> </w:t>
      </w:r>
      <w:r>
        <w:rPr>
          <w:rFonts w:ascii="Times New Roman" w:hAnsi="Times New Roman" w:cs="Times New Roman"/>
          <w:sz w:val="18"/>
          <w:szCs w:val="21"/>
        </w:rPr>
        <w:t>anti-cleavedcaspase-3(Cat#AF7022,Affinity Biosciences,1:1000),</w:t>
      </w:r>
      <w:r>
        <w:rPr>
          <w:rFonts w:ascii="Times New Roman" w:hAnsi="Times New Roman" w:cs="Times New Roman" w:hint="eastAsia"/>
          <w:sz w:val="18"/>
          <w:szCs w:val="21"/>
        </w:rPr>
        <w:t xml:space="preserve"> </w:t>
      </w:r>
      <w:r>
        <w:rPr>
          <w:rFonts w:ascii="Times New Roman" w:hAnsi="Times New Roman" w:cs="Times New Roman"/>
          <w:sz w:val="18"/>
          <w:szCs w:val="21"/>
        </w:rPr>
        <w:t>KIM-1(ab302932,Abcam,1:1000),</w:t>
      </w:r>
      <w:r>
        <w:rPr>
          <w:rFonts w:ascii="Times New Roman" w:hAnsi="Times New Roman" w:cs="Times New Roman" w:hint="eastAsia"/>
          <w:sz w:val="18"/>
          <w:szCs w:val="21"/>
        </w:rPr>
        <w:t xml:space="preserve"> </w:t>
      </w:r>
      <w:r>
        <w:rPr>
          <w:rFonts w:ascii="Times New Roman" w:hAnsi="Times New Roman" w:cs="Times New Roman"/>
          <w:sz w:val="18"/>
          <w:szCs w:val="21"/>
        </w:rPr>
        <w:t>anti-Bax(ab32503,Abcam,1:1000),</w:t>
      </w:r>
      <w:r>
        <w:rPr>
          <w:rFonts w:ascii="Times New Roman" w:hAnsi="Times New Roman" w:cs="Times New Roman" w:hint="eastAsia"/>
          <w:sz w:val="18"/>
          <w:szCs w:val="21"/>
        </w:rPr>
        <w:t xml:space="preserve"> </w:t>
      </w:r>
      <w:r>
        <w:rPr>
          <w:rFonts w:ascii="Times New Roman" w:hAnsi="Times New Roman" w:cs="Times New Roman"/>
          <w:sz w:val="18"/>
          <w:szCs w:val="21"/>
        </w:rPr>
        <w:t>anti-BCL-2(ab182858,Abcam,1:1000)and anti-β-actin (ab8226, Abcam, 1:1000),</w:t>
      </w:r>
      <w:r>
        <w:rPr>
          <w:rFonts w:ascii="Times New Roman" w:hAnsi="Times New Roman" w:cs="Times New Roman" w:hint="eastAsia"/>
          <w:sz w:val="18"/>
          <w:szCs w:val="21"/>
        </w:rPr>
        <w:t xml:space="preserve"> </w:t>
      </w:r>
      <w:r>
        <w:rPr>
          <w:rFonts w:ascii="Times New Roman" w:hAnsi="Times New Roman" w:cs="Times New Roman"/>
          <w:sz w:val="18"/>
          <w:szCs w:val="21"/>
        </w:rPr>
        <w:t>GRP78(3177, CST, 1:1000),</w:t>
      </w:r>
      <w:r>
        <w:rPr>
          <w:rFonts w:ascii="Times New Roman" w:hAnsi="Times New Roman" w:cs="Times New Roman" w:hint="eastAsia"/>
          <w:sz w:val="18"/>
          <w:szCs w:val="21"/>
        </w:rPr>
        <w:t xml:space="preserve"> </w:t>
      </w:r>
      <w:r>
        <w:rPr>
          <w:rFonts w:ascii="Times New Roman" w:hAnsi="Times New Roman" w:cs="Times New Roman"/>
          <w:sz w:val="18"/>
          <w:szCs w:val="21"/>
        </w:rPr>
        <w:t>CHOP(2895, CST, 1:1000),</w:t>
      </w:r>
      <w:r>
        <w:rPr>
          <w:rFonts w:ascii="Times New Roman" w:hAnsi="Times New Roman" w:cs="Times New Roman" w:hint="eastAsia"/>
          <w:sz w:val="18"/>
          <w:szCs w:val="21"/>
        </w:rPr>
        <w:t xml:space="preserve"> </w:t>
      </w:r>
      <w:r>
        <w:rPr>
          <w:rFonts w:ascii="Times New Roman" w:hAnsi="Times New Roman" w:cs="Times New Roman"/>
          <w:sz w:val="18"/>
          <w:szCs w:val="21"/>
        </w:rPr>
        <w:t>phospho-NF-κB p65 (3033, CST, 1:1000),</w:t>
      </w:r>
      <w:r>
        <w:rPr>
          <w:rFonts w:ascii="Times New Roman" w:hAnsi="Times New Roman" w:cs="Times New Roman" w:hint="eastAsia"/>
          <w:sz w:val="18"/>
          <w:szCs w:val="21"/>
        </w:rPr>
        <w:t xml:space="preserve"> </w:t>
      </w:r>
      <w:r>
        <w:rPr>
          <w:rFonts w:ascii="Times New Roman" w:hAnsi="Times New Roman" w:cs="Times New Roman"/>
          <w:sz w:val="18"/>
          <w:szCs w:val="21"/>
        </w:rPr>
        <w:t>NF-κB p65 (8242, CST, 1:1000);</w:t>
      </w:r>
      <w:r>
        <w:rPr>
          <w:rFonts w:ascii="Times New Roman" w:hAnsi="Times New Roman" w:cs="Times New Roman" w:hint="eastAsia"/>
          <w:sz w:val="18"/>
          <w:szCs w:val="21"/>
        </w:rPr>
        <w:t xml:space="preserve"> </w:t>
      </w:r>
      <w:r>
        <w:rPr>
          <w:rFonts w:ascii="Times New Roman" w:hAnsi="Times New Roman" w:cs="Times New Roman"/>
          <w:sz w:val="18"/>
          <w:szCs w:val="21"/>
        </w:rPr>
        <w:t>Cytochrome C(Proteintech,Cat No. 66264-1-Ig);</w:t>
      </w:r>
      <w:r>
        <w:rPr>
          <w:rFonts w:ascii="Times New Roman" w:hAnsi="Times New Roman" w:cs="Times New Roman" w:hint="eastAsia"/>
          <w:sz w:val="18"/>
          <w:szCs w:val="21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IL-1β,L</w:t>
      </w:r>
      <w:r>
        <w:rPr>
          <w:rFonts w:ascii="Times New Roman" w:hAnsi="Times New Roman" w:cs="Times New Roman" w:hint="eastAsia"/>
          <w:sz w:val="16"/>
          <w:szCs w:val="16"/>
        </w:rPr>
        <w:t>-</w:t>
      </w:r>
      <w:r>
        <w:rPr>
          <w:rFonts w:ascii="Times New Roman" w:hAnsi="Times New Roman" w:cs="Times New Roman"/>
          <w:sz w:val="16"/>
          <w:szCs w:val="16"/>
        </w:rPr>
        <w:t>18 (Abcam, Cambridge, UK</w:t>
      </w:r>
      <w:r>
        <w:rPr>
          <w:rFonts w:ascii="Times New Roman" w:hAnsi="Times New Roman" w:cs="Times New Roman"/>
          <w:sz w:val="18"/>
          <w:szCs w:val="21"/>
        </w:rPr>
        <w:t>,1:200</w:t>
      </w:r>
      <w:r>
        <w:rPr>
          <w:rFonts w:ascii="Times New Roman" w:hAnsi="Times New Roman" w:cs="Times New Roman" w:hint="eastAsia"/>
          <w:sz w:val="16"/>
          <w:szCs w:val="16"/>
        </w:rPr>
        <w:t xml:space="preserve">); </w:t>
      </w:r>
      <w:r>
        <w:rPr>
          <w:rFonts w:ascii="Times New Roman" w:hAnsi="Times New Roman" w:cs="Times New Roman"/>
          <w:sz w:val="18"/>
          <w:szCs w:val="21"/>
        </w:rPr>
        <w:t>F4/80+(CST,Danvers, MA</w:t>
      </w:r>
      <w:bookmarkStart w:id="0" w:name="OLE_LINK1"/>
      <w:r>
        <w:rPr>
          <w:rFonts w:ascii="Times New Roman" w:hAnsi="Times New Roman" w:cs="Times New Roman"/>
          <w:sz w:val="18"/>
          <w:szCs w:val="21"/>
        </w:rPr>
        <w:t>,1:200</w:t>
      </w:r>
      <w:bookmarkEnd w:id="0"/>
      <w:r>
        <w:rPr>
          <w:rFonts w:ascii="Times New Roman" w:hAnsi="Times New Roman" w:cs="Times New Roman"/>
          <w:sz w:val="18"/>
          <w:szCs w:val="21"/>
        </w:rPr>
        <w:t>);</w:t>
      </w:r>
      <w:r>
        <w:rPr>
          <w:rFonts w:ascii="Times New Roman" w:hAnsi="Times New Roman" w:cs="Times New Roman" w:hint="eastAsia"/>
          <w:sz w:val="18"/>
          <w:szCs w:val="21"/>
        </w:rPr>
        <w:t xml:space="preserve"> </w:t>
      </w:r>
      <w:r>
        <w:rPr>
          <w:rFonts w:ascii="Times New Roman" w:hAnsi="Times New Roman" w:cs="Times New Roman"/>
          <w:sz w:val="18"/>
          <w:szCs w:val="21"/>
        </w:rPr>
        <w:t>Mitochondrial fluorescent labelling using kits (Beyotime, Jiangsu, China);</w:t>
      </w:r>
      <w:r>
        <w:rPr>
          <w:rFonts w:ascii="Times New Roman" w:hAnsi="Times New Roman" w:cs="Times New Roman" w:hint="eastAsia"/>
          <w:sz w:val="18"/>
          <w:szCs w:val="21"/>
        </w:rPr>
        <w:t xml:space="preserve"> </w:t>
      </w:r>
      <w:r>
        <w:rPr>
          <w:rFonts w:ascii="Times New Roman" w:hAnsi="Times New Roman" w:cs="Times New Roman"/>
          <w:sz w:val="18"/>
          <w:szCs w:val="21"/>
        </w:rPr>
        <w:t>Goat anti-rabbit IgG-rhodamine and goat anti-mice IgG-rhodamine (Bioss Biotechnology, Beijing, China);</w:t>
      </w:r>
      <w:r>
        <w:rPr>
          <w:rFonts w:ascii="Times New Roman" w:hAnsi="Times New Roman" w:cs="Times New Roman" w:hint="eastAsia"/>
          <w:sz w:val="18"/>
          <w:szCs w:val="21"/>
        </w:rPr>
        <w:t xml:space="preserve"> </w:t>
      </w:r>
      <w:r>
        <w:rPr>
          <w:rFonts w:ascii="Times New Roman" w:hAnsi="Times New Roman" w:cs="Times New Roman"/>
          <w:sz w:val="18"/>
          <w:szCs w:val="21"/>
        </w:rPr>
        <w:t>Periodic acid Schiff (PAS) were obtained from Nanjing Jiancheng Bioengineering Institute (Nanjing, China);</w:t>
      </w:r>
      <w:r>
        <w:rPr>
          <w:rFonts w:ascii="Times New Roman" w:hAnsi="Times New Roman" w:cs="Times New Roman" w:hint="eastAsia"/>
          <w:sz w:val="18"/>
          <w:szCs w:val="21"/>
        </w:rPr>
        <w:t xml:space="preserve"> </w:t>
      </w:r>
      <w:r>
        <w:rPr>
          <w:rFonts w:ascii="Times New Roman" w:hAnsi="Times New Roman" w:cs="Times New Roman"/>
          <w:sz w:val="18"/>
          <w:szCs w:val="21"/>
        </w:rPr>
        <w:t>TUNEL Apoptosis Assay Kit from Beyotime Biotechnology (Beyotime, Jiangsu, China);</w:t>
      </w:r>
      <w:r>
        <w:rPr>
          <w:rFonts w:ascii="Times New Roman" w:hAnsi="Times New Roman" w:cs="Times New Roman" w:hint="eastAsia"/>
          <w:sz w:val="18"/>
          <w:szCs w:val="21"/>
        </w:rPr>
        <w:t xml:space="preserve"> </w:t>
      </w:r>
      <w:r>
        <w:rPr>
          <w:rFonts w:ascii="Times New Roman" w:hAnsi="Times New Roman" w:cs="Times New Roman"/>
          <w:sz w:val="18"/>
          <w:szCs w:val="21"/>
        </w:rPr>
        <w:t>RIPA lysis buffer (Beyotime, Shanghai, China) with proteinase inhibitor (Roche, Switzerland) ;</w:t>
      </w:r>
      <w:r>
        <w:rPr>
          <w:rFonts w:ascii="Times New Roman" w:hAnsi="Times New Roman" w:cs="Times New Roman" w:hint="eastAsia"/>
          <w:sz w:val="18"/>
          <w:szCs w:val="21"/>
        </w:rPr>
        <w:t xml:space="preserve"> </w:t>
      </w:r>
      <w:r>
        <w:rPr>
          <w:rFonts w:ascii="Times New Roman" w:hAnsi="Times New Roman" w:cs="Times New Roman"/>
          <w:sz w:val="18"/>
          <w:szCs w:val="21"/>
        </w:rPr>
        <w:t>TRIzol Reagent (Invitrogen, Carlsbad, CA);</w:t>
      </w:r>
      <w:r>
        <w:rPr>
          <w:rFonts w:ascii="Times New Roman" w:hAnsi="Times New Roman" w:cs="Times New Roman" w:hint="eastAsia"/>
          <w:sz w:val="18"/>
          <w:szCs w:val="21"/>
        </w:rPr>
        <w:t xml:space="preserve"> </w:t>
      </w:r>
      <w:r>
        <w:rPr>
          <w:rFonts w:ascii="Times New Roman" w:hAnsi="Times New Roman" w:cs="Times New Roman"/>
          <w:sz w:val="18"/>
          <w:szCs w:val="21"/>
        </w:rPr>
        <w:t>SYBR Green supermix with Opticon2(Bio-Rad, Hercules, CA);</w:t>
      </w:r>
      <w:r>
        <w:rPr>
          <w:rFonts w:ascii="Times New Roman" w:hAnsi="Times New Roman" w:cs="Times New Roman" w:hint="eastAsia"/>
          <w:sz w:val="18"/>
          <w:szCs w:val="21"/>
        </w:rPr>
        <w:t xml:space="preserve"> </w:t>
      </w:r>
      <w:r>
        <w:rPr>
          <w:rFonts w:ascii="Times New Roman" w:hAnsi="Times New Roman" w:cs="Times New Roman"/>
          <w:sz w:val="18"/>
          <w:szCs w:val="21"/>
        </w:rPr>
        <w:t>JC-1(Beyotime,Jiangsu,China);</w:t>
      </w:r>
      <w:r>
        <w:rPr>
          <w:rFonts w:ascii="Times New Roman" w:hAnsi="Times New Roman" w:cs="Times New Roman" w:hint="eastAsia"/>
          <w:sz w:val="18"/>
          <w:szCs w:val="21"/>
        </w:rPr>
        <w:t xml:space="preserve"> </w:t>
      </w:r>
      <w:r>
        <w:rPr>
          <w:rFonts w:ascii="Times New Roman" w:hAnsi="Times New Roman" w:cs="Times New Roman"/>
          <w:sz w:val="18"/>
          <w:szCs w:val="21"/>
        </w:rPr>
        <w:t>C11 lipid peroxidation and DCFH(Beyotime,Jiangsu, China);</w:t>
      </w:r>
      <w:r>
        <w:rPr>
          <w:rFonts w:ascii="Times New Roman" w:hAnsi="Times New Roman" w:cs="Times New Roman" w:hint="eastAsia"/>
          <w:sz w:val="18"/>
          <w:szCs w:val="21"/>
        </w:rPr>
        <w:t xml:space="preserve"> </w:t>
      </w:r>
      <w:r>
        <w:rPr>
          <w:rFonts w:ascii="Times New Roman" w:hAnsi="Times New Roman" w:cs="Times New Roman"/>
          <w:sz w:val="18"/>
          <w:szCs w:val="21"/>
        </w:rPr>
        <w:t>LDH Cytotoxicity Assay Kit II (Beyotime,Shanghai,China);</w:t>
      </w:r>
      <w:r>
        <w:rPr>
          <w:rFonts w:ascii="Times New Roman" w:hAnsi="Times New Roman" w:cs="Times New Roman" w:hint="eastAsia"/>
          <w:sz w:val="18"/>
          <w:szCs w:val="21"/>
        </w:rPr>
        <w:t xml:space="preserve"> </w:t>
      </w:r>
      <w:r>
        <w:rPr>
          <w:rFonts w:ascii="Times New Roman" w:hAnsi="Times New Roman" w:cs="Times New Roman"/>
          <w:sz w:val="18"/>
          <w:szCs w:val="21"/>
        </w:rPr>
        <w:t>Calcein/PI staining kit (Beyotime, Shanghai, China);</w:t>
      </w:r>
      <w:r>
        <w:rPr>
          <w:rFonts w:ascii="Times New Roman" w:hAnsi="Times New Roman" w:cs="Times New Roman" w:hint="eastAsia"/>
          <w:sz w:val="18"/>
          <w:szCs w:val="21"/>
        </w:rPr>
        <w:t xml:space="preserve"> </w:t>
      </w:r>
      <w:r>
        <w:rPr>
          <w:rFonts w:ascii="Times New Roman" w:hAnsi="Times New Roman" w:cs="Times New Roman"/>
          <w:sz w:val="18"/>
          <w:szCs w:val="21"/>
        </w:rPr>
        <w:t>CCK-8(Beyotime, Shanghai, China);</w:t>
      </w:r>
      <w:r>
        <w:rPr>
          <w:rFonts w:ascii="Times New Roman" w:hAnsi="Times New Roman" w:cs="Times New Roman" w:hint="eastAsia"/>
          <w:sz w:val="18"/>
          <w:szCs w:val="21"/>
        </w:rPr>
        <w:t xml:space="preserve"> </w:t>
      </w:r>
      <w:r>
        <w:rPr>
          <w:rFonts w:ascii="Times New Roman" w:hAnsi="Times New Roman" w:cs="Times New Roman"/>
          <w:sz w:val="18"/>
          <w:szCs w:val="21"/>
        </w:rPr>
        <w:t>Lipofectamine 3000 Reagent (catalog number: L3000001, Thermo Fisher Scientific);</w:t>
      </w:r>
      <w:r>
        <w:rPr>
          <w:rFonts w:ascii="Times New Roman" w:hAnsi="Times New Roman" w:cs="Times New Roman" w:hint="eastAsia"/>
          <w:sz w:val="18"/>
          <w:szCs w:val="21"/>
        </w:rPr>
        <w:t xml:space="preserve"> </w:t>
      </w:r>
      <w:r>
        <w:rPr>
          <w:rFonts w:ascii="Times New Roman" w:hAnsi="Times New Roman" w:cs="Times New Roman"/>
          <w:sz w:val="18"/>
          <w:szCs w:val="21"/>
        </w:rPr>
        <w:t>siCHOP and SiNegative were from (Hanbio, Shanghai, China);</w:t>
      </w:r>
      <w:r>
        <w:rPr>
          <w:rFonts w:ascii="Times New Roman" w:hAnsi="Times New Roman" w:cs="Times New Roman" w:hint="eastAsia"/>
          <w:sz w:val="18"/>
          <w:szCs w:val="21"/>
        </w:rPr>
        <w:t xml:space="preserve"> </w:t>
      </w:r>
      <w:r>
        <w:rPr>
          <w:rFonts w:ascii="Times New Roman" w:hAnsi="Times New Roman" w:cs="Times New Roman"/>
          <w:sz w:val="18"/>
          <w:szCs w:val="21"/>
        </w:rPr>
        <w:t>SimpleChIP Enzymatic Chromatin IP Kit</w:t>
      </w:r>
      <w:r>
        <w:rPr>
          <w:rFonts w:ascii="Times New Roman" w:hAnsi="Times New Roman" w:cs="Times New Roman"/>
          <w:sz w:val="18"/>
          <w:szCs w:val="21"/>
        </w:rPr>
        <w:t>（</w:t>
      </w:r>
      <w:r>
        <w:rPr>
          <w:rFonts w:ascii="Times New Roman" w:hAnsi="Times New Roman" w:cs="Times New Roman"/>
          <w:sz w:val="18"/>
          <w:szCs w:val="21"/>
        </w:rPr>
        <w:t>catalog number: #9003</w:t>
      </w:r>
      <w:r>
        <w:rPr>
          <w:rFonts w:ascii="Times New Roman" w:hAnsi="Times New Roman" w:cs="Times New Roman"/>
          <w:sz w:val="18"/>
          <w:szCs w:val="21"/>
        </w:rPr>
        <w:t>）</w:t>
      </w:r>
      <w:r>
        <w:rPr>
          <w:rFonts w:ascii="Times New Roman" w:hAnsi="Times New Roman" w:cs="Times New Roman"/>
          <w:sz w:val="18"/>
          <w:szCs w:val="21"/>
        </w:rPr>
        <w:t>was purchased from Cell Signaling Technology (CST, Danvers, MA).</w:t>
      </w:r>
    </w:p>
    <w:p w14:paraId="7BDC99A3" w14:textId="77777777" w:rsidR="00F731A2" w:rsidRDefault="00F731A2">
      <w:pPr>
        <w:rPr>
          <w:rFonts w:ascii="Times New Roman" w:hAnsi="Times New Roman" w:cs="Times New Roman"/>
        </w:rPr>
      </w:pPr>
    </w:p>
    <w:p w14:paraId="58FEF7DA" w14:textId="77777777" w:rsidR="00F731A2" w:rsidRDefault="00F731A2">
      <w:pPr>
        <w:rPr>
          <w:rFonts w:ascii="Times New Roman" w:hAnsi="Times New Roman" w:cs="Times New Roman"/>
        </w:rPr>
      </w:pPr>
    </w:p>
    <w:p w14:paraId="487746ED" w14:textId="77777777" w:rsidR="00F731A2" w:rsidRDefault="00F731A2">
      <w:pPr>
        <w:rPr>
          <w:rFonts w:ascii="Times New Roman" w:hAnsi="Times New Roman" w:cs="Times New Roman"/>
        </w:rPr>
      </w:pPr>
    </w:p>
    <w:p w14:paraId="22E8DF0C" w14:textId="77777777" w:rsidR="00F731A2" w:rsidRDefault="00F731A2">
      <w:pPr>
        <w:rPr>
          <w:rFonts w:ascii="Times New Roman" w:hAnsi="Times New Roman" w:cs="Times New Roman"/>
        </w:rPr>
      </w:pPr>
    </w:p>
    <w:p w14:paraId="5AC186E1" w14:textId="77777777" w:rsidR="00F731A2" w:rsidRDefault="00F731A2">
      <w:pPr>
        <w:rPr>
          <w:rFonts w:ascii="Times New Roman" w:hAnsi="Times New Roman" w:cs="Times New Roman"/>
        </w:rPr>
      </w:pPr>
    </w:p>
    <w:p w14:paraId="4D60566E" w14:textId="77777777" w:rsidR="00F731A2" w:rsidRDefault="00F731A2">
      <w:pPr>
        <w:rPr>
          <w:rFonts w:ascii="Times New Roman" w:hAnsi="Times New Roman" w:cs="Times New Roman"/>
        </w:rPr>
      </w:pPr>
    </w:p>
    <w:p w14:paraId="03E09AFF" w14:textId="77777777" w:rsidR="00F731A2" w:rsidRDefault="00F731A2">
      <w:pPr>
        <w:rPr>
          <w:rFonts w:ascii="Times New Roman" w:hAnsi="Times New Roman" w:cs="Times New Roman"/>
        </w:rPr>
      </w:pPr>
    </w:p>
    <w:tbl>
      <w:tblPr>
        <w:tblStyle w:val="a3"/>
        <w:tblpPr w:leftFromText="180" w:rightFromText="180" w:vertAnchor="page" w:horzAnchor="page" w:tblpXSpec="center" w:tblpY="1988"/>
        <w:tblOverlap w:val="never"/>
        <w:tblW w:w="0" w:type="auto"/>
        <w:jc w:val="center"/>
        <w:tblLook w:val="04A0" w:firstRow="1" w:lastRow="0" w:firstColumn="1" w:lastColumn="0" w:noHBand="0" w:noVBand="1"/>
      </w:tblPr>
      <w:tblGrid>
        <w:gridCol w:w="1420"/>
        <w:gridCol w:w="1420"/>
        <w:gridCol w:w="1420"/>
        <w:gridCol w:w="1420"/>
        <w:gridCol w:w="1421"/>
        <w:gridCol w:w="1421"/>
      </w:tblGrid>
      <w:tr w:rsidR="00F731A2" w14:paraId="5A5968D7" w14:textId="77777777">
        <w:trPr>
          <w:jc w:val="center"/>
        </w:trPr>
        <w:tc>
          <w:tcPr>
            <w:tcW w:w="1420" w:type="dxa"/>
            <w:tcBorders>
              <w:left w:val="nil"/>
              <w:right w:val="nil"/>
            </w:tcBorders>
          </w:tcPr>
          <w:p w14:paraId="5AA6E4BA" w14:textId="77777777" w:rsidR="00F731A2" w:rsidRDefault="00F731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left w:val="nil"/>
              <w:right w:val="nil"/>
            </w:tcBorders>
          </w:tcPr>
          <w:p w14:paraId="4FA1A755" w14:textId="77777777" w:rsidR="00F731A2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Patient1</w:t>
            </w:r>
          </w:p>
        </w:tc>
        <w:tc>
          <w:tcPr>
            <w:tcW w:w="1420" w:type="dxa"/>
            <w:tcBorders>
              <w:left w:val="nil"/>
              <w:right w:val="nil"/>
            </w:tcBorders>
          </w:tcPr>
          <w:p w14:paraId="079D5A13" w14:textId="77777777" w:rsidR="00F731A2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Patient2</w:t>
            </w:r>
          </w:p>
        </w:tc>
        <w:tc>
          <w:tcPr>
            <w:tcW w:w="1420" w:type="dxa"/>
            <w:tcBorders>
              <w:left w:val="nil"/>
              <w:right w:val="nil"/>
            </w:tcBorders>
          </w:tcPr>
          <w:p w14:paraId="3A95377C" w14:textId="77777777" w:rsidR="00F731A2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Patient3</w:t>
            </w:r>
          </w:p>
        </w:tc>
        <w:tc>
          <w:tcPr>
            <w:tcW w:w="1421" w:type="dxa"/>
            <w:tcBorders>
              <w:left w:val="nil"/>
              <w:right w:val="nil"/>
            </w:tcBorders>
          </w:tcPr>
          <w:p w14:paraId="097E6CD0" w14:textId="77777777" w:rsidR="00F731A2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Patient4</w:t>
            </w:r>
          </w:p>
        </w:tc>
        <w:tc>
          <w:tcPr>
            <w:tcW w:w="1421" w:type="dxa"/>
            <w:tcBorders>
              <w:left w:val="nil"/>
              <w:right w:val="nil"/>
            </w:tcBorders>
          </w:tcPr>
          <w:p w14:paraId="52211618" w14:textId="77777777" w:rsidR="00F731A2" w:rsidRDefault="0000000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Patient5</w:t>
            </w:r>
          </w:p>
        </w:tc>
      </w:tr>
      <w:tr w:rsidR="00F731A2" w14:paraId="5836D6ED" w14:textId="77777777">
        <w:trPr>
          <w:jc w:val="center"/>
        </w:trPr>
        <w:tc>
          <w:tcPr>
            <w:tcW w:w="1420" w:type="dxa"/>
            <w:tcBorders>
              <w:left w:val="nil"/>
              <w:right w:val="nil"/>
            </w:tcBorders>
          </w:tcPr>
          <w:p w14:paraId="3317DCF1" w14:textId="77777777" w:rsidR="00F731A2" w:rsidRDefault="0000000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Sex</w:t>
            </w:r>
          </w:p>
        </w:tc>
        <w:tc>
          <w:tcPr>
            <w:tcW w:w="1420" w:type="dxa"/>
            <w:tcBorders>
              <w:left w:val="nil"/>
              <w:right w:val="nil"/>
            </w:tcBorders>
          </w:tcPr>
          <w:p w14:paraId="3583E56A" w14:textId="77777777" w:rsidR="00F731A2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1420" w:type="dxa"/>
            <w:tcBorders>
              <w:left w:val="nil"/>
              <w:right w:val="nil"/>
            </w:tcBorders>
          </w:tcPr>
          <w:p w14:paraId="2004E183" w14:textId="77777777" w:rsidR="00F731A2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1420" w:type="dxa"/>
            <w:tcBorders>
              <w:left w:val="nil"/>
              <w:right w:val="nil"/>
            </w:tcBorders>
          </w:tcPr>
          <w:p w14:paraId="764C156F" w14:textId="77777777" w:rsidR="00F731A2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1421" w:type="dxa"/>
            <w:tcBorders>
              <w:left w:val="nil"/>
              <w:right w:val="nil"/>
            </w:tcBorders>
          </w:tcPr>
          <w:p w14:paraId="5FDF4207" w14:textId="77777777" w:rsidR="00F731A2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1421" w:type="dxa"/>
            <w:tcBorders>
              <w:left w:val="nil"/>
              <w:right w:val="nil"/>
            </w:tcBorders>
          </w:tcPr>
          <w:p w14:paraId="12F4E661" w14:textId="77777777" w:rsidR="00F731A2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</w:tr>
      <w:tr w:rsidR="00F731A2" w14:paraId="747861E1" w14:textId="77777777">
        <w:trPr>
          <w:jc w:val="center"/>
        </w:trPr>
        <w:tc>
          <w:tcPr>
            <w:tcW w:w="1420" w:type="dxa"/>
            <w:tcBorders>
              <w:left w:val="nil"/>
              <w:right w:val="nil"/>
            </w:tcBorders>
          </w:tcPr>
          <w:p w14:paraId="4AE02B12" w14:textId="77777777" w:rsidR="00F731A2" w:rsidRDefault="0000000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Age</w:t>
            </w:r>
          </w:p>
        </w:tc>
        <w:tc>
          <w:tcPr>
            <w:tcW w:w="1420" w:type="dxa"/>
            <w:tcBorders>
              <w:left w:val="nil"/>
              <w:right w:val="nil"/>
            </w:tcBorders>
          </w:tcPr>
          <w:p w14:paraId="14E13DBD" w14:textId="77777777" w:rsidR="00F731A2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1420" w:type="dxa"/>
            <w:tcBorders>
              <w:left w:val="nil"/>
              <w:right w:val="nil"/>
            </w:tcBorders>
          </w:tcPr>
          <w:p w14:paraId="200A3A3A" w14:textId="77777777" w:rsidR="00F731A2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1420" w:type="dxa"/>
            <w:tcBorders>
              <w:left w:val="nil"/>
              <w:right w:val="nil"/>
            </w:tcBorders>
          </w:tcPr>
          <w:p w14:paraId="4368903F" w14:textId="77777777" w:rsidR="00F731A2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1421" w:type="dxa"/>
            <w:tcBorders>
              <w:left w:val="nil"/>
              <w:right w:val="nil"/>
            </w:tcBorders>
          </w:tcPr>
          <w:p w14:paraId="1D729E2D" w14:textId="77777777" w:rsidR="00F731A2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1421" w:type="dxa"/>
            <w:tcBorders>
              <w:left w:val="nil"/>
              <w:right w:val="nil"/>
            </w:tcBorders>
          </w:tcPr>
          <w:p w14:paraId="512ADD4B" w14:textId="77777777" w:rsidR="00F731A2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61</w:t>
            </w:r>
          </w:p>
        </w:tc>
      </w:tr>
      <w:tr w:rsidR="00F731A2" w14:paraId="38BB952E" w14:textId="77777777">
        <w:trPr>
          <w:jc w:val="center"/>
        </w:trPr>
        <w:tc>
          <w:tcPr>
            <w:tcW w:w="1420" w:type="dxa"/>
            <w:tcBorders>
              <w:left w:val="nil"/>
              <w:right w:val="nil"/>
            </w:tcBorders>
          </w:tcPr>
          <w:p w14:paraId="494FFA8F" w14:textId="77777777" w:rsidR="00F731A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BMI</w:t>
            </w:r>
          </w:p>
        </w:tc>
        <w:tc>
          <w:tcPr>
            <w:tcW w:w="1420" w:type="dxa"/>
            <w:tcBorders>
              <w:left w:val="nil"/>
              <w:right w:val="nil"/>
            </w:tcBorders>
          </w:tcPr>
          <w:p w14:paraId="1C4C29AD" w14:textId="77777777" w:rsidR="00F731A2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27.43</w:t>
            </w:r>
          </w:p>
        </w:tc>
        <w:tc>
          <w:tcPr>
            <w:tcW w:w="1420" w:type="dxa"/>
            <w:tcBorders>
              <w:left w:val="nil"/>
              <w:right w:val="nil"/>
            </w:tcBorders>
          </w:tcPr>
          <w:p w14:paraId="30E790A4" w14:textId="77777777" w:rsidR="00F731A2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24.09</w:t>
            </w:r>
          </w:p>
        </w:tc>
        <w:tc>
          <w:tcPr>
            <w:tcW w:w="1420" w:type="dxa"/>
            <w:tcBorders>
              <w:left w:val="nil"/>
              <w:right w:val="nil"/>
            </w:tcBorders>
          </w:tcPr>
          <w:p w14:paraId="3EA49F4C" w14:textId="77777777" w:rsidR="00F731A2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25.32</w:t>
            </w:r>
          </w:p>
        </w:tc>
        <w:tc>
          <w:tcPr>
            <w:tcW w:w="1421" w:type="dxa"/>
            <w:tcBorders>
              <w:left w:val="nil"/>
              <w:right w:val="nil"/>
            </w:tcBorders>
          </w:tcPr>
          <w:p w14:paraId="4C7FF788" w14:textId="77777777" w:rsidR="00F731A2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28.52</w:t>
            </w:r>
          </w:p>
        </w:tc>
        <w:tc>
          <w:tcPr>
            <w:tcW w:w="1421" w:type="dxa"/>
            <w:tcBorders>
              <w:left w:val="nil"/>
              <w:right w:val="nil"/>
            </w:tcBorders>
          </w:tcPr>
          <w:p w14:paraId="6447FCD6" w14:textId="77777777" w:rsidR="00F731A2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25.69</w:t>
            </w:r>
          </w:p>
        </w:tc>
      </w:tr>
      <w:tr w:rsidR="00F731A2" w14:paraId="53E7C841" w14:textId="77777777">
        <w:trPr>
          <w:jc w:val="center"/>
        </w:trPr>
        <w:tc>
          <w:tcPr>
            <w:tcW w:w="1420" w:type="dxa"/>
            <w:tcBorders>
              <w:left w:val="nil"/>
              <w:right w:val="nil"/>
            </w:tcBorders>
          </w:tcPr>
          <w:p w14:paraId="0F56CDB8" w14:textId="77777777" w:rsidR="00F731A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Hypertension</w:t>
            </w:r>
          </w:p>
        </w:tc>
        <w:tc>
          <w:tcPr>
            <w:tcW w:w="1420" w:type="dxa"/>
            <w:tcBorders>
              <w:left w:val="nil"/>
              <w:right w:val="nil"/>
            </w:tcBorders>
          </w:tcPr>
          <w:p w14:paraId="101ED4AD" w14:textId="77777777" w:rsidR="00F731A2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1420" w:type="dxa"/>
            <w:tcBorders>
              <w:left w:val="nil"/>
              <w:right w:val="nil"/>
            </w:tcBorders>
          </w:tcPr>
          <w:p w14:paraId="09D1B99B" w14:textId="77777777" w:rsidR="00F731A2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1420" w:type="dxa"/>
            <w:tcBorders>
              <w:left w:val="nil"/>
              <w:right w:val="nil"/>
            </w:tcBorders>
          </w:tcPr>
          <w:p w14:paraId="4DCA3118" w14:textId="77777777" w:rsidR="00F731A2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1421" w:type="dxa"/>
            <w:tcBorders>
              <w:left w:val="nil"/>
              <w:right w:val="nil"/>
            </w:tcBorders>
          </w:tcPr>
          <w:p w14:paraId="60CA51FD" w14:textId="77777777" w:rsidR="00F731A2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1421" w:type="dxa"/>
            <w:tcBorders>
              <w:left w:val="nil"/>
              <w:right w:val="nil"/>
            </w:tcBorders>
          </w:tcPr>
          <w:p w14:paraId="4CB842CE" w14:textId="77777777" w:rsidR="00F731A2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</w:tr>
      <w:tr w:rsidR="00F731A2" w14:paraId="3FD899F8" w14:textId="77777777">
        <w:trPr>
          <w:jc w:val="center"/>
        </w:trPr>
        <w:tc>
          <w:tcPr>
            <w:tcW w:w="1420" w:type="dxa"/>
            <w:tcBorders>
              <w:left w:val="nil"/>
              <w:right w:val="nil"/>
            </w:tcBorders>
          </w:tcPr>
          <w:p w14:paraId="7DFA4345" w14:textId="77777777" w:rsidR="00F731A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Diabetes</w:t>
            </w:r>
          </w:p>
        </w:tc>
        <w:tc>
          <w:tcPr>
            <w:tcW w:w="1420" w:type="dxa"/>
            <w:tcBorders>
              <w:left w:val="nil"/>
              <w:right w:val="nil"/>
            </w:tcBorders>
          </w:tcPr>
          <w:p w14:paraId="04F3B039" w14:textId="77777777" w:rsidR="00F731A2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1420" w:type="dxa"/>
            <w:tcBorders>
              <w:left w:val="nil"/>
              <w:right w:val="nil"/>
            </w:tcBorders>
          </w:tcPr>
          <w:p w14:paraId="13BC1B74" w14:textId="77777777" w:rsidR="00F731A2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1420" w:type="dxa"/>
            <w:tcBorders>
              <w:left w:val="nil"/>
              <w:right w:val="nil"/>
            </w:tcBorders>
          </w:tcPr>
          <w:p w14:paraId="3275F314" w14:textId="77777777" w:rsidR="00F731A2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1421" w:type="dxa"/>
            <w:tcBorders>
              <w:left w:val="nil"/>
              <w:right w:val="nil"/>
            </w:tcBorders>
          </w:tcPr>
          <w:p w14:paraId="71FB1A1C" w14:textId="77777777" w:rsidR="00F731A2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  <w:tc>
          <w:tcPr>
            <w:tcW w:w="1421" w:type="dxa"/>
            <w:tcBorders>
              <w:left w:val="nil"/>
              <w:right w:val="nil"/>
            </w:tcBorders>
          </w:tcPr>
          <w:p w14:paraId="492587D4" w14:textId="77777777" w:rsidR="00F731A2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</w:t>
            </w:r>
          </w:p>
        </w:tc>
      </w:tr>
      <w:tr w:rsidR="00F731A2" w14:paraId="5146550B" w14:textId="77777777">
        <w:trPr>
          <w:jc w:val="center"/>
        </w:trPr>
        <w:tc>
          <w:tcPr>
            <w:tcW w:w="1420" w:type="dxa"/>
            <w:tcBorders>
              <w:left w:val="nil"/>
              <w:right w:val="nil"/>
            </w:tcBorders>
          </w:tcPr>
          <w:p w14:paraId="7397A3A5" w14:textId="77777777" w:rsidR="00F731A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CRE</w:t>
            </w:r>
          </w:p>
        </w:tc>
        <w:tc>
          <w:tcPr>
            <w:tcW w:w="1420" w:type="dxa"/>
            <w:tcBorders>
              <w:left w:val="nil"/>
              <w:right w:val="nil"/>
            </w:tcBorders>
          </w:tcPr>
          <w:p w14:paraId="1B6DE801" w14:textId="77777777" w:rsidR="00F731A2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41</w:t>
            </w:r>
          </w:p>
        </w:tc>
        <w:tc>
          <w:tcPr>
            <w:tcW w:w="1420" w:type="dxa"/>
            <w:tcBorders>
              <w:left w:val="nil"/>
              <w:right w:val="nil"/>
            </w:tcBorders>
          </w:tcPr>
          <w:p w14:paraId="626A39F7" w14:textId="77777777" w:rsidR="00F731A2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44</w:t>
            </w:r>
          </w:p>
        </w:tc>
        <w:tc>
          <w:tcPr>
            <w:tcW w:w="1420" w:type="dxa"/>
            <w:tcBorders>
              <w:left w:val="nil"/>
              <w:right w:val="nil"/>
            </w:tcBorders>
          </w:tcPr>
          <w:p w14:paraId="203E9D23" w14:textId="77777777" w:rsidR="00F731A2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43</w:t>
            </w:r>
          </w:p>
        </w:tc>
        <w:tc>
          <w:tcPr>
            <w:tcW w:w="1421" w:type="dxa"/>
            <w:tcBorders>
              <w:left w:val="nil"/>
              <w:right w:val="nil"/>
            </w:tcBorders>
          </w:tcPr>
          <w:p w14:paraId="1D1F0A7A" w14:textId="77777777" w:rsidR="00F731A2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54</w:t>
            </w:r>
          </w:p>
        </w:tc>
        <w:tc>
          <w:tcPr>
            <w:tcW w:w="1421" w:type="dxa"/>
            <w:tcBorders>
              <w:left w:val="nil"/>
              <w:right w:val="nil"/>
            </w:tcBorders>
          </w:tcPr>
          <w:p w14:paraId="4AE1BE17" w14:textId="77777777" w:rsidR="00F731A2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89</w:t>
            </w:r>
          </w:p>
        </w:tc>
      </w:tr>
      <w:tr w:rsidR="00F731A2" w14:paraId="65AC6E79" w14:textId="77777777">
        <w:trPr>
          <w:jc w:val="center"/>
        </w:trPr>
        <w:tc>
          <w:tcPr>
            <w:tcW w:w="1420" w:type="dxa"/>
            <w:tcBorders>
              <w:left w:val="nil"/>
              <w:right w:val="nil"/>
            </w:tcBorders>
          </w:tcPr>
          <w:p w14:paraId="123954ED" w14:textId="77777777" w:rsidR="00F731A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BUN</w:t>
            </w:r>
          </w:p>
        </w:tc>
        <w:tc>
          <w:tcPr>
            <w:tcW w:w="1420" w:type="dxa"/>
            <w:tcBorders>
              <w:left w:val="nil"/>
              <w:right w:val="nil"/>
            </w:tcBorders>
          </w:tcPr>
          <w:p w14:paraId="3C7BB7FA" w14:textId="77777777" w:rsidR="00F731A2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4.03</w:t>
            </w:r>
          </w:p>
        </w:tc>
        <w:tc>
          <w:tcPr>
            <w:tcW w:w="1420" w:type="dxa"/>
            <w:tcBorders>
              <w:left w:val="nil"/>
              <w:right w:val="nil"/>
            </w:tcBorders>
          </w:tcPr>
          <w:p w14:paraId="714DCE47" w14:textId="77777777" w:rsidR="00F731A2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6.68</w:t>
            </w:r>
          </w:p>
        </w:tc>
        <w:tc>
          <w:tcPr>
            <w:tcW w:w="1420" w:type="dxa"/>
            <w:tcBorders>
              <w:left w:val="nil"/>
              <w:right w:val="nil"/>
            </w:tcBorders>
          </w:tcPr>
          <w:p w14:paraId="50EF7F8A" w14:textId="77777777" w:rsidR="00F731A2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5.13</w:t>
            </w:r>
          </w:p>
        </w:tc>
        <w:tc>
          <w:tcPr>
            <w:tcW w:w="1421" w:type="dxa"/>
            <w:tcBorders>
              <w:left w:val="nil"/>
              <w:right w:val="nil"/>
            </w:tcBorders>
          </w:tcPr>
          <w:p w14:paraId="0EFCB3D1" w14:textId="77777777" w:rsidR="00F731A2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5.07</w:t>
            </w:r>
          </w:p>
        </w:tc>
        <w:tc>
          <w:tcPr>
            <w:tcW w:w="1421" w:type="dxa"/>
            <w:tcBorders>
              <w:left w:val="nil"/>
              <w:right w:val="nil"/>
            </w:tcBorders>
          </w:tcPr>
          <w:p w14:paraId="0F8B14DF" w14:textId="77777777" w:rsidR="00F731A2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6.54</w:t>
            </w:r>
          </w:p>
        </w:tc>
      </w:tr>
      <w:tr w:rsidR="00F731A2" w14:paraId="10C4E85C" w14:textId="77777777">
        <w:trPr>
          <w:jc w:val="center"/>
        </w:trPr>
        <w:tc>
          <w:tcPr>
            <w:tcW w:w="1420" w:type="dxa"/>
            <w:tcBorders>
              <w:left w:val="nil"/>
              <w:right w:val="nil"/>
            </w:tcBorders>
          </w:tcPr>
          <w:p w14:paraId="23171264" w14:textId="77777777" w:rsidR="00F731A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Surgery</w:t>
            </w:r>
          </w:p>
        </w:tc>
        <w:tc>
          <w:tcPr>
            <w:tcW w:w="1420" w:type="dxa"/>
            <w:tcBorders>
              <w:left w:val="nil"/>
              <w:right w:val="nil"/>
            </w:tcBorders>
          </w:tcPr>
          <w:p w14:paraId="47295886" w14:textId="77777777" w:rsidR="00F731A2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R-RN</w:t>
            </w:r>
          </w:p>
        </w:tc>
        <w:tc>
          <w:tcPr>
            <w:tcW w:w="1420" w:type="dxa"/>
            <w:tcBorders>
              <w:left w:val="nil"/>
              <w:right w:val="nil"/>
            </w:tcBorders>
          </w:tcPr>
          <w:p w14:paraId="1835F07D" w14:textId="77777777" w:rsidR="00F731A2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R-RN</w:t>
            </w:r>
          </w:p>
        </w:tc>
        <w:tc>
          <w:tcPr>
            <w:tcW w:w="1420" w:type="dxa"/>
            <w:tcBorders>
              <w:left w:val="nil"/>
              <w:right w:val="nil"/>
            </w:tcBorders>
          </w:tcPr>
          <w:p w14:paraId="68579CC9" w14:textId="77777777" w:rsidR="00F731A2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R-RN</w:t>
            </w:r>
          </w:p>
        </w:tc>
        <w:tc>
          <w:tcPr>
            <w:tcW w:w="1421" w:type="dxa"/>
            <w:tcBorders>
              <w:left w:val="nil"/>
              <w:right w:val="nil"/>
            </w:tcBorders>
          </w:tcPr>
          <w:p w14:paraId="0426BFC3" w14:textId="77777777" w:rsidR="00F731A2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L-RN</w:t>
            </w:r>
          </w:p>
        </w:tc>
        <w:tc>
          <w:tcPr>
            <w:tcW w:w="1421" w:type="dxa"/>
            <w:tcBorders>
              <w:left w:val="nil"/>
              <w:right w:val="nil"/>
            </w:tcBorders>
          </w:tcPr>
          <w:p w14:paraId="5D974F2A" w14:textId="77777777" w:rsidR="00F731A2" w:rsidRDefault="0000000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8"/>
                <w:szCs w:val="18"/>
                <w:lang w:bidi="ar"/>
              </w:rPr>
              <w:t>R-RN</w:t>
            </w:r>
          </w:p>
        </w:tc>
      </w:tr>
    </w:tbl>
    <w:p w14:paraId="6D12CCB0" w14:textId="77777777" w:rsidR="00F731A2" w:rsidRDefault="00000000">
      <w:pPr>
        <w:widowControl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eastAsia="Bold" w:hAnsi="Times New Roman" w:cs="Times New Roman"/>
          <w:b/>
          <w:bCs/>
          <w:color w:val="000000"/>
          <w:kern w:val="0"/>
          <w:sz w:val="20"/>
          <w:szCs w:val="20"/>
          <w:lang w:bidi="ar"/>
        </w:rPr>
        <w:t>Supplementary Table 2. Clinical characteristics of the patients(Normal) used in Fig. 1</w:t>
      </w:r>
    </w:p>
    <w:tbl>
      <w:tblPr>
        <w:tblStyle w:val="a3"/>
        <w:tblpPr w:leftFromText="180" w:rightFromText="180" w:vertAnchor="page" w:horzAnchor="page" w:tblpX="1804" w:tblpY="1988"/>
        <w:tblOverlap w:val="never"/>
        <w:tblW w:w="0" w:type="auto"/>
        <w:tblLook w:val="04A0" w:firstRow="1" w:lastRow="0" w:firstColumn="1" w:lastColumn="0" w:noHBand="0" w:noVBand="1"/>
      </w:tblPr>
      <w:tblGrid>
        <w:gridCol w:w="1420"/>
        <w:gridCol w:w="1420"/>
        <w:gridCol w:w="1420"/>
        <w:gridCol w:w="1420"/>
        <w:gridCol w:w="1421"/>
        <w:gridCol w:w="1421"/>
      </w:tblGrid>
      <w:tr w:rsidR="00F731A2" w14:paraId="6F681416" w14:textId="77777777">
        <w:tc>
          <w:tcPr>
            <w:tcW w:w="1420" w:type="dxa"/>
            <w:tcBorders>
              <w:left w:val="nil"/>
              <w:right w:val="nil"/>
            </w:tcBorders>
          </w:tcPr>
          <w:p w14:paraId="05436FC8" w14:textId="77777777" w:rsidR="00F731A2" w:rsidRDefault="00F731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left w:val="nil"/>
              <w:right w:val="nil"/>
            </w:tcBorders>
          </w:tcPr>
          <w:p w14:paraId="0723F83E" w14:textId="77777777" w:rsidR="00F731A2" w:rsidRDefault="0000000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Patient6</w:t>
            </w:r>
          </w:p>
        </w:tc>
        <w:tc>
          <w:tcPr>
            <w:tcW w:w="1420" w:type="dxa"/>
            <w:tcBorders>
              <w:left w:val="nil"/>
              <w:right w:val="nil"/>
            </w:tcBorders>
          </w:tcPr>
          <w:p w14:paraId="09F718ED" w14:textId="77777777" w:rsidR="00F731A2" w:rsidRDefault="0000000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Patient7</w:t>
            </w:r>
          </w:p>
        </w:tc>
        <w:tc>
          <w:tcPr>
            <w:tcW w:w="1420" w:type="dxa"/>
            <w:tcBorders>
              <w:left w:val="nil"/>
              <w:right w:val="nil"/>
            </w:tcBorders>
          </w:tcPr>
          <w:p w14:paraId="6783EAA0" w14:textId="77777777" w:rsidR="00F731A2" w:rsidRDefault="0000000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Patient8</w:t>
            </w:r>
          </w:p>
        </w:tc>
        <w:tc>
          <w:tcPr>
            <w:tcW w:w="1421" w:type="dxa"/>
            <w:tcBorders>
              <w:left w:val="nil"/>
              <w:right w:val="nil"/>
            </w:tcBorders>
          </w:tcPr>
          <w:p w14:paraId="4ACCF49C" w14:textId="77777777" w:rsidR="00F731A2" w:rsidRDefault="0000000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Patient9</w:t>
            </w:r>
          </w:p>
        </w:tc>
        <w:tc>
          <w:tcPr>
            <w:tcW w:w="1421" w:type="dxa"/>
            <w:tcBorders>
              <w:left w:val="nil"/>
              <w:right w:val="nil"/>
            </w:tcBorders>
          </w:tcPr>
          <w:p w14:paraId="33D0E182" w14:textId="77777777" w:rsidR="00F731A2" w:rsidRDefault="0000000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Patient10</w:t>
            </w:r>
          </w:p>
        </w:tc>
      </w:tr>
      <w:tr w:rsidR="00F731A2" w14:paraId="0FA02760" w14:textId="77777777">
        <w:tc>
          <w:tcPr>
            <w:tcW w:w="1420" w:type="dxa"/>
            <w:tcBorders>
              <w:left w:val="nil"/>
              <w:right w:val="nil"/>
            </w:tcBorders>
          </w:tcPr>
          <w:p w14:paraId="06D7845C" w14:textId="77777777" w:rsidR="00F731A2" w:rsidRDefault="0000000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9"/>
                <w:szCs w:val="19"/>
                <w:lang w:bidi="ar"/>
              </w:rPr>
              <w:t>Sex</w:t>
            </w:r>
          </w:p>
        </w:tc>
        <w:tc>
          <w:tcPr>
            <w:tcW w:w="1420" w:type="dxa"/>
            <w:tcBorders>
              <w:left w:val="nil"/>
              <w:right w:val="nil"/>
            </w:tcBorders>
          </w:tcPr>
          <w:p w14:paraId="14FD7459" w14:textId="77777777" w:rsidR="00F731A2" w:rsidRDefault="000000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1420" w:type="dxa"/>
            <w:tcBorders>
              <w:left w:val="nil"/>
              <w:right w:val="nil"/>
            </w:tcBorders>
          </w:tcPr>
          <w:p w14:paraId="5A653347" w14:textId="77777777" w:rsidR="00F731A2" w:rsidRDefault="000000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1420" w:type="dxa"/>
            <w:tcBorders>
              <w:left w:val="nil"/>
              <w:right w:val="nil"/>
            </w:tcBorders>
          </w:tcPr>
          <w:p w14:paraId="776D066D" w14:textId="77777777" w:rsidR="00F731A2" w:rsidRDefault="000000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1421" w:type="dxa"/>
            <w:tcBorders>
              <w:left w:val="nil"/>
              <w:right w:val="nil"/>
            </w:tcBorders>
          </w:tcPr>
          <w:p w14:paraId="2C9C896C" w14:textId="77777777" w:rsidR="00F731A2" w:rsidRDefault="000000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1421" w:type="dxa"/>
            <w:tcBorders>
              <w:left w:val="nil"/>
              <w:right w:val="nil"/>
            </w:tcBorders>
          </w:tcPr>
          <w:p w14:paraId="0C50B799" w14:textId="77777777" w:rsidR="00F731A2" w:rsidRDefault="000000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</w:tr>
      <w:tr w:rsidR="00F731A2" w14:paraId="41335736" w14:textId="77777777">
        <w:tc>
          <w:tcPr>
            <w:tcW w:w="1420" w:type="dxa"/>
            <w:tcBorders>
              <w:left w:val="nil"/>
              <w:right w:val="nil"/>
            </w:tcBorders>
          </w:tcPr>
          <w:p w14:paraId="0E134999" w14:textId="77777777" w:rsidR="00F731A2" w:rsidRDefault="0000000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9"/>
                <w:szCs w:val="19"/>
                <w:lang w:bidi="ar"/>
              </w:rPr>
              <w:t>Age</w:t>
            </w:r>
          </w:p>
        </w:tc>
        <w:tc>
          <w:tcPr>
            <w:tcW w:w="1420" w:type="dxa"/>
            <w:tcBorders>
              <w:left w:val="nil"/>
              <w:right w:val="nil"/>
            </w:tcBorders>
          </w:tcPr>
          <w:p w14:paraId="14FB1D25" w14:textId="77777777" w:rsidR="00F731A2" w:rsidRDefault="000000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1420" w:type="dxa"/>
            <w:tcBorders>
              <w:left w:val="nil"/>
              <w:right w:val="nil"/>
            </w:tcBorders>
          </w:tcPr>
          <w:p w14:paraId="0099CE84" w14:textId="77777777" w:rsidR="00F731A2" w:rsidRDefault="000000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1420" w:type="dxa"/>
            <w:tcBorders>
              <w:left w:val="nil"/>
              <w:right w:val="nil"/>
            </w:tcBorders>
          </w:tcPr>
          <w:p w14:paraId="279448AA" w14:textId="77777777" w:rsidR="00F731A2" w:rsidRDefault="000000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1421" w:type="dxa"/>
            <w:tcBorders>
              <w:left w:val="nil"/>
              <w:right w:val="nil"/>
            </w:tcBorders>
          </w:tcPr>
          <w:p w14:paraId="7EB469C3" w14:textId="77777777" w:rsidR="00F731A2" w:rsidRDefault="000000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1421" w:type="dxa"/>
            <w:tcBorders>
              <w:left w:val="nil"/>
              <w:right w:val="nil"/>
            </w:tcBorders>
          </w:tcPr>
          <w:p w14:paraId="6A4A5888" w14:textId="77777777" w:rsidR="00F731A2" w:rsidRDefault="000000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</w:t>
            </w:r>
          </w:p>
        </w:tc>
      </w:tr>
      <w:tr w:rsidR="00F731A2" w14:paraId="621E778D" w14:textId="77777777">
        <w:tc>
          <w:tcPr>
            <w:tcW w:w="1420" w:type="dxa"/>
            <w:tcBorders>
              <w:left w:val="nil"/>
              <w:right w:val="nil"/>
            </w:tcBorders>
          </w:tcPr>
          <w:p w14:paraId="69A58B7B" w14:textId="77777777" w:rsidR="00F731A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9"/>
                <w:szCs w:val="19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9"/>
                <w:szCs w:val="19"/>
                <w:lang w:bidi="ar"/>
              </w:rPr>
              <w:t>BMI</w:t>
            </w:r>
          </w:p>
        </w:tc>
        <w:tc>
          <w:tcPr>
            <w:tcW w:w="1420" w:type="dxa"/>
            <w:tcBorders>
              <w:left w:val="nil"/>
              <w:right w:val="nil"/>
            </w:tcBorders>
          </w:tcPr>
          <w:p w14:paraId="0EE4D7DC" w14:textId="77777777" w:rsidR="00F731A2" w:rsidRDefault="000000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19.92</w:t>
            </w:r>
          </w:p>
        </w:tc>
        <w:tc>
          <w:tcPr>
            <w:tcW w:w="1420" w:type="dxa"/>
            <w:tcBorders>
              <w:left w:val="nil"/>
              <w:right w:val="nil"/>
            </w:tcBorders>
          </w:tcPr>
          <w:p w14:paraId="7C39D528" w14:textId="77777777" w:rsidR="00F731A2" w:rsidRDefault="000000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23.05</w:t>
            </w:r>
          </w:p>
        </w:tc>
        <w:tc>
          <w:tcPr>
            <w:tcW w:w="1420" w:type="dxa"/>
            <w:tcBorders>
              <w:left w:val="nil"/>
              <w:right w:val="nil"/>
            </w:tcBorders>
          </w:tcPr>
          <w:p w14:paraId="51B34F40" w14:textId="77777777" w:rsidR="00F731A2" w:rsidRDefault="000000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20.55</w:t>
            </w:r>
          </w:p>
        </w:tc>
        <w:tc>
          <w:tcPr>
            <w:tcW w:w="1421" w:type="dxa"/>
            <w:tcBorders>
              <w:left w:val="nil"/>
              <w:right w:val="nil"/>
            </w:tcBorders>
          </w:tcPr>
          <w:p w14:paraId="66F41D7E" w14:textId="77777777" w:rsidR="00F731A2" w:rsidRDefault="000000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21.13</w:t>
            </w:r>
          </w:p>
        </w:tc>
        <w:tc>
          <w:tcPr>
            <w:tcW w:w="1421" w:type="dxa"/>
            <w:tcBorders>
              <w:left w:val="nil"/>
              <w:right w:val="nil"/>
            </w:tcBorders>
          </w:tcPr>
          <w:p w14:paraId="3E1C6369" w14:textId="77777777" w:rsidR="00F731A2" w:rsidRDefault="000000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29.96</w:t>
            </w:r>
          </w:p>
        </w:tc>
      </w:tr>
      <w:tr w:rsidR="00F731A2" w14:paraId="40B6BBF6" w14:textId="77777777">
        <w:tc>
          <w:tcPr>
            <w:tcW w:w="1420" w:type="dxa"/>
            <w:tcBorders>
              <w:left w:val="nil"/>
              <w:right w:val="nil"/>
            </w:tcBorders>
          </w:tcPr>
          <w:p w14:paraId="45DD5635" w14:textId="77777777" w:rsidR="00F731A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9"/>
                <w:szCs w:val="19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9"/>
                <w:szCs w:val="19"/>
                <w:lang w:bidi="ar"/>
              </w:rPr>
              <w:t>Hypertension</w:t>
            </w:r>
          </w:p>
        </w:tc>
        <w:tc>
          <w:tcPr>
            <w:tcW w:w="1420" w:type="dxa"/>
            <w:tcBorders>
              <w:left w:val="nil"/>
              <w:right w:val="nil"/>
            </w:tcBorders>
          </w:tcPr>
          <w:p w14:paraId="5740FE01" w14:textId="77777777" w:rsidR="00F731A2" w:rsidRDefault="000000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1420" w:type="dxa"/>
            <w:tcBorders>
              <w:left w:val="nil"/>
              <w:right w:val="nil"/>
            </w:tcBorders>
          </w:tcPr>
          <w:p w14:paraId="735D4287" w14:textId="77777777" w:rsidR="00F731A2" w:rsidRDefault="000000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1420" w:type="dxa"/>
            <w:tcBorders>
              <w:left w:val="nil"/>
              <w:right w:val="nil"/>
            </w:tcBorders>
          </w:tcPr>
          <w:p w14:paraId="5BCE30E6" w14:textId="77777777" w:rsidR="00F731A2" w:rsidRDefault="000000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1421" w:type="dxa"/>
            <w:tcBorders>
              <w:left w:val="nil"/>
              <w:right w:val="nil"/>
            </w:tcBorders>
          </w:tcPr>
          <w:p w14:paraId="1036CB23" w14:textId="77777777" w:rsidR="00F731A2" w:rsidRDefault="000000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1421" w:type="dxa"/>
            <w:tcBorders>
              <w:left w:val="nil"/>
              <w:right w:val="nil"/>
            </w:tcBorders>
          </w:tcPr>
          <w:p w14:paraId="211BC08E" w14:textId="77777777" w:rsidR="00F731A2" w:rsidRDefault="000000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</w:tr>
      <w:tr w:rsidR="00F731A2" w14:paraId="17A9FAB0" w14:textId="77777777">
        <w:tc>
          <w:tcPr>
            <w:tcW w:w="1420" w:type="dxa"/>
            <w:tcBorders>
              <w:left w:val="nil"/>
              <w:right w:val="nil"/>
            </w:tcBorders>
          </w:tcPr>
          <w:p w14:paraId="3D55A4EF" w14:textId="77777777" w:rsidR="00F731A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9"/>
                <w:szCs w:val="19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9"/>
                <w:szCs w:val="19"/>
                <w:lang w:bidi="ar"/>
              </w:rPr>
              <w:t>Diabetes</w:t>
            </w:r>
          </w:p>
        </w:tc>
        <w:tc>
          <w:tcPr>
            <w:tcW w:w="1420" w:type="dxa"/>
            <w:tcBorders>
              <w:left w:val="nil"/>
              <w:right w:val="nil"/>
            </w:tcBorders>
          </w:tcPr>
          <w:p w14:paraId="19A53320" w14:textId="77777777" w:rsidR="00F731A2" w:rsidRDefault="000000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1420" w:type="dxa"/>
            <w:tcBorders>
              <w:left w:val="nil"/>
              <w:right w:val="nil"/>
            </w:tcBorders>
          </w:tcPr>
          <w:p w14:paraId="71A72558" w14:textId="77777777" w:rsidR="00F731A2" w:rsidRDefault="000000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1420" w:type="dxa"/>
            <w:tcBorders>
              <w:left w:val="nil"/>
              <w:right w:val="nil"/>
            </w:tcBorders>
          </w:tcPr>
          <w:p w14:paraId="34508F30" w14:textId="77777777" w:rsidR="00F731A2" w:rsidRDefault="000000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1421" w:type="dxa"/>
            <w:tcBorders>
              <w:left w:val="nil"/>
              <w:right w:val="nil"/>
            </w:tcBorders>
          </w:tcPr>
          <w:p w14:paraId="119205C6" w14:textId="77777777" w:rsidR="00F731A2" w:rsidRDefault="000000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1421" w:type="dxa"/>
            <w:tcBorders>
              <w:left w:val="nil"/>
              <w:right w:val="nil"/>
            </w:tcBorders>
          </w:tcPr>
          <w:p w14:paraId="29F42E89" w14:textId="77777777" w:rsidR="00F731A2" w:rsidRDefault="000000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</w:tr>
      <w:tr w:rsidR="00F731A2" w14:paraId="47B83009" w14:textId="77777777">
        <w:tc>
          <w:tcPr>
            <w:tcW w:w="1420" w:type="dxa"/>
            <w:tcBorders>
              <w:left w:val="nil"/>
              <w:right w:val="nil"/>
            </w:tcBorders>
          </w:tcPr>
          <w:p w14:paraId="6F02FF43" w14:textId="77777777" w:rsidR="00F731A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9"/>
                <w:szCs w:val="19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9"/>
                <w:szCs w:val="19"/>
                <w:lang w:bidi="ar"/>
              </w:rPr>
              <w:t>CRE</w:t>
            </w:r>
          </w:p>
        </w:tc>
        <w:tc>
          <w:tcPr>
            <w:tcW w:w="1420" w:type="dxa"/>
            <w:tcBorders>
              <w:left w:val="nil"/>
              <w:right w:val="nil"/>
            </w:tcBorders>
          </w:tcPr>
          <w:p w14:paraId="6107988F" w14:textId="77777777" w:rsidR="00F731A2" w:rsidRDefault="000000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1420" w:type="dxa"/>
            <w:tcBorders>
              <w:left w:val="nil"/>
              <w:right w:val="nil"/>
            </w:tcBorders>
          </w:tcPr>
          <w:p w14:paraId="7B74A373" w14:textId="77777777" w:rsidR="00F731A2" w:rsidRDefault="000000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1420" w:type="dxa"/>
            <w:tcBorders>
              <w:left w:val="nil"/>
              <w:right w:val="nil"/>
            </w:tcBorders>
          </w:tcPr>
          <w:p w14:paraId="44AF7C7F" w14:textId="77777777" w:rsidR="00F731A2" w:rsidRDefault="000000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84</w:t>
            </w:r>
          </w:p>
        </w:tc>
        <w:tc>
          <w:tcPr>
            <w:tcW w:w="1421" w:type="dxa"/>
            <w:tcBorders>
              <w:left w:val="nil"/>
              <w:right w:val="nil"/>
            </w:tcBorders>
          </w:tcPr>
          <w:p w14:paraId="1B47E895" w14:textId="77777777" w:rsidR="00F731A2" w:rsidRDefault="000000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2"/>
                <w:szCs w:val="12"/>
                <w:lang w:bidi="ar"/>
              </w:rPr>
              <w:t>95</w:t>
            </w:r>
          </w:p>
        </w:tc>
        <w:tc>
          <w:tcPr>
            <w:tcW w:w="1421" w:type="dxa"/>
            <w:tcBorders>
              <w:left w:val="nil"/>
              <w:right w:val="nil"/>
            </w:tcBorders>
          </w:tcPr>
          <w:p w14:paraId="30B26ACE" w14:textId="77777777" w:rsidR="00F731A2" w:rsidRDefault="000000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62</w:t>
            </w:r>
          </w:p>
        </w:tc>
      </w:tr>
      <w:tr w:rsidR="00F731A2" w14:paraId="57377A6B" w14:textId="77777777">
        <w:tc>
          <w:tcPr>
            <w:tcW w:w="1420" w:type="dxa"/>
            <w:tcBorders>
              <w:left w:val="nil"/>
              <w:right w:val="nil"/>
            </w:tcBorders>
          </w:tcPr>
          <w:p w14:paraId="0017A2E3" w14:textId="77777777" w:rsidR="00F731A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9"/>
                <w:szCs w:val="19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9"/>
                <w:szCs w:val="19"/>
                <w:lang w:bidi="ar"/>
              </w:rPr>
              <w:t>BUN</w:t>
            </w:r>
          </w:p>
        </w:tc>
        <w:tc>
          <w:tcPr>
            <w:tcW w:w="1420" w:type="dxa"/>
            <w:tcBorders>
              <w:left w:val="nil"/>
              <w:right w:val="nil"/>
            </w:tcBorders>
          </w:tcPr>
          <w:p w14:paraId="25D09B3C" w14:textId="77777777" w:rsidR="00F731A2" w:rsidRDefault="000000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3.96</w:t>
            </w:r>
          </w:p>
        </w:tc>
        <w:tc>
          <w:tcPr>
            <w:tcW w:w="1420" w:type="dxa"/>
            <w:tcBorders>
              <w:left w:val="nil"/>
              <w:right w:val="nil"/>
            </w:tcBorders>
          </w:tcPr>
          <w:p w14:paraId="4EE00C30" w14:textId="77777777" w:rsidR="00F731A2" w:rsidRDefault="000000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3.64</w:t>
            </w:r>
          </w:p>
        </w:tc>
        <w:tc>
          <w:tcPr>
            <w:tcW w:w="1420" w:type="dxa"/>
            <w:tcBorders>
              <w:left w:val="nil"/>
              <w:right w:val="nil"/>
            </w:tcBorders>
          </w:tcPr>
          <w:p w14:paraId="0440682E" w14:textId="77777777" w:rsidR="00F731A2" w:rsidRDefault="000000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6.27</w:t>
            </w:r>
          </w:p>
        </w:tc>
        <w:tc>
          <w:tcPr>
            <w:tcW w:w="1421" w:type="dxa"/>
            <w:tcBorders>
              <w:left w:val="nil"/>
              <w:right w:val="nil"/>
            </w:tcBorders>
          </w:tcPr>
          <w:p w14:paraId="35E95EEA" w14:textId="77777777" w:rsidR="00F731A2" w:rsidRDefault="000000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6.28</w:t>
            </w:r>
          </w:p>
        </w:tc>
        <w:tc>
          <w:tcPr>
            <w:tcW w:w="1421" w:type="dxa"/>
            <w:tcBorders>
              <w:left w:val="nil"/>
              <w:right w:val="nil"/>
            </w:tcBorders>
          </w:tcPr>
          <w:p w14:paraId="54EB054F" w14:textId="77777777" w:rsidR="00F731A2" w:rsidRDefault="000000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3.66</w:t>
            </w:r>
          </w:p>
        </w:tc>
      </w:tr>
      <w:tr w:rsidR="00F731A2" w14:paraId="26A63808" w14:textId="77777777">
        <w:tc>
          <w:tcPr>
            <w:tcW w:w="1420" w:type="dxa"/>
            <w:tcBorders>
              <w:left w:val="nil"/>
              <w:right w:val="nil"/>
            </w:tcBorders>
          </w:tcPr>
          <w:p w14:paraId="06604918" w14:textId="77777777" w:rsidR="00F731A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9"/>
                <w:szCs w:val="19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9"/>
                <w:szCs w:val="19"/>
                <w:lang w:bidi="ar"/>
              </w:rPr>
              <w:t>Surgery</w:t>
            </w:r>
          </w:p>
        </w:tc>
        <w:tc>
          <w:tcPr>
            <w:tcW w:w="1420" w:type="dxa"/>
            <w:tcBorders>
              <w:left w:val="nil"/>
              <w:right w:val="nil"/>
            </w:tcBorders>
          </w:tcPr>
          <w:p w14:paraId="36E0D89D" w14:textId="77777777" w:rsidR="00F731A2" w:rsidRDefault="000000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R-RN</w:t>
            </w:r>
          </w:p>
        </w:tc>
        <w:tc>
          <w:tcPr>
            <w:tcW w:w="1420" w:type="dxa"/>
            <w:tcBorders>
              <w:left w:val="nil"/>
              <w:right w:val="nil"/>
            </w:tcBorders>
          </w:tcPr>
          <w:p w14:paraId="6AE2D008" w14:textId="77777777" w:rsidR="00F731A2" w:rsidRDefault="000000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R-RN</w:t>
            </w:r>
          </w:p>
        </w:tc>
        <w:tc>
          <w:tcPr>
            <w:tcW w:w="1420" w:type="dxa"/>
            <w:tcBorders>
              <w:left w:val="nil"/>
              <w:right w:val="nil"/>
            </w:tcBorders>
          </w:tcPr>
          <w:p w14:paraId="1A53AA4F" w14:textId="77777777" w:rsidR="00F731A2" w:rsidRDefault="000000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L-RN</w:t>
            </w:r>
          </w:p>
        </w:tc>
        <w:tc>
          <w:tcPr>
            <w:tcW w:w="1421" w:type="dxa"/>
            <w:tcBorders>
              <w:left w:val="nil"/>
              <w:right w:val="nil"/>
            </w:tcBorders>
          </w:tcPr>
          <w:p w14:paraId="16B965A7" w14:textId="77777777" w:rsidR="00F731A2" w:rsidRDefault="000000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R-RN</w:t>
            </w:r>
          </w:p>
        </w:tc>
        <w:tc>
          <w:tcPr>
            <w:tcW w:w="1421" w:type="dxa"/>
            <w:tcBorders>
              <w:left w:val="nil"/>
              <w:right w:val="nil"/>
            </w:tcBorders>
          </w:tcPr>
          <w:p w14:paraId="617D800C" w14:textId="77777777" w:rsidR="00F731A2" w:rsidRDefault="000000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R-RN</w:t>
            </w:r>
          </w:p>
        </w:tc>
      </w:tr>
    </w:tbl>
    <w:p w14:paraId="51C0656B" w14:textId="77777777" w:rsidR="00F731A2" w:rsidRDefault="00F731A2">
      <w:pPr>
        <w:widowControl/>
        <w:jc w:val="left"/>
        <w:rPr>
          <w:rFonts w:ascii="Times New Roman" w:hAnsi="Times New Roman" w:cs="Times New Roman"/>
        </w:rPr>
      </w:pPr>
    </w:p>
    <w:tbl>
      <w:tblPr>
        <w:tblStyle w:val="a3"/>
        <w:tblpPr w:leftFromText="180" w:rightFromText="180" w:vertAnchor="page" w:horzAnchor="page" w:tblpX="1804" w:tblpY="1988"/>
        <w:tblOverlap w:val="never"/>
        <w:tblW w:w="0" w:type="auto"/>
        <w:tblLook w:val="04A0" w:firstRow="1" w:lastRow="0" w:firstColumn="1" w:lastColumn="0" w:noHBand="0" w:noVBand="1"/>
      </w:tblPr>
      <w:tblGrid>
        <w:gridCol w:w="1420"/>
        <w:gridCol w:w="1420"/>
        <w:gridCol w:w="1420"/>
        <w:gridCol w:w="1420"/>
        <w:gridCol w:w="1421"/>
        <w:gridCol w:w="1421"/>
      </w:tblGrid>
      <w:tr w:rsidR="00F731A2" w14:paraId="07DC7663" w14:textId="77777777">
        <w:tc>
          <w:tcPr>
            <w:tcW w:w="1420" w:type="dxa"/>
            <w:tcBorders>
              <w:left w:val="nil"/>
              <w:right w:val="nil"/>
            </w:tcBorders>
          </w:tcPr>
          <w:p w14:paraId="5CFFA3E5" w14:textId="77777777" w:rsidR="00F731A2" w:rsidRDefault="00F731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0" w:type="dxa"/>
            <w:tcBorders>
              <w:left w:val="nil"/>
              <w:right w:val="nil"/>
            </w:tcBorders>
          </w:tcPr>
          <w:p w14:paraId="563F62DB" w14:textId="77777777" w:rsidR="00F731A2" w:rsidRDefault="0000000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Patient11</w:t>
            </w:r>
          </w:p>
        </w:tc>
        <w:tc>
          <w:tcPr>
            <w:tcW w:w="1420" w:type="dxa"/>
            <w:tcBorders>
              <w:left w:val="nil"/>
              <w:right w:val="nil"/>
            </w:tcBorders>
          </w:tcPr>
          <w:p w14:paraId="58C03D28" w14:textId="77777777" w:rsidR="00F731A2" w:rsidRDefault="0000000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Patient12</w:t>
            </w:r>
          </w:p>
        </w:tc>
        <w:tc>
          <w:tcPr>
            <w:tcW w:w="1420" w:type="dxa"/>
            <w:tcBorders>
              <w:left w:val="nil"/>
              <w:right w:val="nil"/>
            </w:tcBorders>
          </w:tcPr>
          <w:p w14:paraId="61F6F9F3" w14:textId="77777777" w:rsidR="00F731A2" w:rsidRDefault="0000000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Patient13</w:t>
            </w:r>
          </w:p>
        </w:tc>
        <w:tc>
          <w:tcPr>
            <w:tcW w:w="1421" w:type="dxa"/>
            <w:tcBorders>
              <w:left w:val="nil"/>
              <w:right w:val="nil"/>
            </w:tcBorders>
          </w:tcPr>
          <w:p w14:paraId="5ADFD7FC" w14:textId="77777777" w:rsidR="00F731A2" w:rsidRDefault="0000000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Patient14</w:t>
            </w:r>
          </w:p>
        </w:tc>
        <w:tc>
          <w:tcPr>
            <w:tcW w:w="1421" w:type="dxa"/>
            <w:tcBorders>
              <w:left w:val="nil"/>
              <w:right w:val="nil"/>
            </w:tcBorders>
          </w:tcPr>
          <w:p w14:paraId="586DD049" w14:textId="77777777" w:rsidR="00F731A2" w:rsidRDefault="00F731A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731A2" w14:paraId="50407880" w14:textId="77777777">
        <w:tc>
          <w:tcPr>
            <w:tcW w:w="1420" w:type="dxa"/>
            <w:tcBorders>
              <w:left w:val="nil"/>
              <w:right w:val="nil"/>
            </w:tcBorders>
          </w:tcPr>
          <w:p w14:paraId="2FB65CBA" w14:textId="77777777" w:rsidR="00F731A2" w:rsidRDefault="0000000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9"/>
                <w:szCs w:val="19"/>
                <w:lang w:bidi="ar"/>
              </w:rPr>
              <w:t>Sex</w:t>
            </w:r>
          </w:p>
        </w:tc>
        <w:tc>
          <w:tcPr>
            <w:tcW w:w="1420" w:type="dxa"/>
            <w:tcBorders>
              <w:left w:val="nil"/>
              <w:right w:val="nil"/>
            </w:tcBorders>
          </w:tcPr>
          <w:p w14:paraId="02101E38" w14:textId="77777777" w:rsidR="00F731A2" w:rsidRDefault="000000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1420" w:type="dxa"/>
            <w:tcBorders>
              <w:left w:val="nil"/>
              <w:right w:val="nil"/>
            </w:tcBorders>
          </w:tcPr>
          <w:p w14:paraId="3F640B3B" w14:textId="77777777" w:rsidR="00F731A2" w:rsidRDefault="000000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1420" w:type="dxa"/>
            <w:tcBorders>
              <w:left w:val="nil"/>
              <w:right w:val="nil"/>
            </w:tcBorders>
          </w:tcPr>
          <w:p w14:paraId="7C0FBBD0" w14:textId="77777777" w:rsidR="00F731A2" w:rsidRDefault="000000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1421" w:type="dxa"/>
            <w:tcBorders>
              <w:left w:val="nil"/>
              <w:right w:val="nil"/>
            </w:tcBorders>
          </w:tcPr>
          <w:p w14:paraId="02A50231" w14:textId="77777777" w:rsidR="00F731A2" w:rsidRDefault="000000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M</w:t>
            </w:r>
          </w:p>
        </w:tc>
        <w:tc>
          <w:tcPr>
            <w:tcW w:w="1421" w:type="dxa"/>
            <w:tcBorders>
              <w:left w:val="nil"/>
              <w:right w:val="nil"/>
            </w:tcBorders>
          </w:tcPr>
          <w:p w14:paraId="0F51CD5F" w14:textId="77777777" w:rsidR="00F731A2" w:rsidRDefault="00F731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731A2" w14:paraId="1EAE1FAA" w14:textId="77777777">
        <w:tc>
          <w:tcPr>
            <w:tcW w:w="1420" w:type="dxa"/>
            <w:tcBorders>
              <w:left w:val="nil"/>
              <w:right w:val="nil"/>
            </w:tcBorders>
          </w:tcPr>
          <w:p w14:paraId="545B9FD0" w14:textId="77777777" w:rsidR="00F731A2" w:rsidRDefault="00000000">
            <w:pPr>
              <w:widowControl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9"/>
                <w:szCs w:val="19"/>
                <w:lang w:bidi="ar"/>
              </w:rPr>
              <w:t>Age</w:t>
            </w:r>
          </w:p>
        </w:tc>
        <w:tc>
          <w:tcPr>
            <w:tcW w:w="1420" w:type="dxa"/>
            <w:tcBorders>
              <w:left w:val="nil"/>
              <w:right w:val="nil"/>
            </w:tcBorders>
          </w:tcPr>
          <w:p w14:paraId="5A0EDC2E" w14:textId="77777777" w:rsidR="00F731A2" w:rsidRDefault="000000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47</w:t>
            </w:r>
          </w:p>
        </w:tc>
        <w:tc>
          <w:tcPr>
            <w:tcW w:w="1420" w:type="dxa"/>
            <w:tcBorders>
              <w:left w:val="nil"/>
              <w:right w:val="nil"/>
            </w:tcBorders>
          </w:tcPr>
          <w:p w14:paraId="0721C6F4" w14:textId="77777777" w:rsidR="00F731A2" w:rsidRDefault="000000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57</w:t>
            </w:r>
          </w:p>
        </w:tc>
        <w:tc>
          <w:tcPr>
            <w:tcW w:w="1420" w:type="dxa"/>
            <w:tcBorders>
              <w:left w:val="nil"/>
              <w:right w:val="nil"/>
            </w:tcBorders>
          </w:tcPr>
          <w:p w14:paraId="35DA23E2" w14:textId="77777777" w:rsidR="00F731A2" w:rsidRDefault="000000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1421" w:type="dxa"/>
            <w:tcBorders>
              <w:left w:val="nil"/>
              <w:right w:val="nil"/>
            </w:tcBorders>
          </w:tcPr>
          <w:p w14:paraId="0C9F5325" w14:textId="77777777" w:rsidR="00F731A2" w:rsidRDefault="000000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1421" w:type="dxa"/>
            <w:tcBorders>
              <w:left w:val="nil"/>
              <w:right w:val="nil"/>
            </w:tcBorders>
          </w:tcPr>
          <w:p w14:paraId="57457534" w14:textId="77777777" w:rsidR="00F731A2" w:rsidRDefault="00F731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731A2" w14:paraId="2C6843FA" w14:textId="77777777">
        <w:tc>
          <w:tcPr>
            <w:tcW w:w="1420" w:type="dxa"/>
            <w:tcBorders>
              <w:left w:val="nil"/>
              <w:right w:val="nil"/>
            </w:tcBorders>
          </w:tcPr>
          <w:p w14:paraId="19017315" w14:textId="77777777" w:rsidR="00F731A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9"/>
                <w:szCs w:val="19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9"/>
                <w:szCs w:val="19"/>
                <w:lang w:bidi="ar"/>
              </w:rPr>
              <w:t>BMI</w:t>
            </w:r>
          </w:p>
        </w:tc>
        <w:tc>
          <w:tcPr>
            <w:tcW w:w="1420" w:type="dxa"/>
            <w:tcBorders>
              <w:left w:val="nil"/>
              <w:right w:val="nil"/>
            </w:tcBorders>
          </w:tcPr>
          <w:p w14:paraId="67A8BA8D" w14:textId="77777777" w:rsidR="00F731A2" w:rsidRDefault="000000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19.14</w:t>
            </w:r>
          </w:p>
        </w:tc>
        <w:tc>
          <w:tcPr>
            <w:tcW w:w="1420" w:type="dxa"/>
            <w:tcBorders>
              <w:left w:val="nil"/>
              <w:right w:val="nil"/>
            </w:tcBorders>
          </w:tcPr>
          <w:p w14:paraId="4F09AFD4" w14:textId="77777777" w:rsidR="00F731A2" w:rsidRDefault="000000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19.59</w:t>
            </w:r>
          </w:p>
        </w:tc>
        <w:tc>
          <w:tcPr>
            <w:tcW w:w="1420" w:type="dxa"/>
            <w:tcBorders>
              <w:left w:val="nil"/>
              <w:right w:val="nil"/>
            </w:tcBorders>
          </w:tcPr>
          <w:p w14:paraId="41AB347A" w14:textId="77777777" w:rsidR="00F731A2" w:rsidRDefault="000000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25.95</w:t>
            </w:r>
          </w:p>
        </w:tc>
        <w:tc>
          <w:tcPr>
            <w:tcW w:w="1421" w:type="dxa"/>
            <w:tcBorders>
              <w:left w:val="nil"/>
              <w:right w:val="nil"/>
            </w:tcBorders>
          </w:tcPr>
          <w:p w14:paraId="60090BB4" w14:textId="77777777" w:rsidR="00F731A2" w:rsidRDefault="000000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2"/>
                <w:szCs w:val="12"/>
                <w:lang w:bidi="ar"/>
              </w:rPr>
              <w:t>23.12</w:t>
            </w:r>
          </w:p>
        </w:tc>
        <w:tc>
          <w:tcPr>
            <w:tcW w:w="1421" w:type="dxa"/>
            <w:tcBorders>
              <w:left w:val="nil"/>
              <w:right w:val="nil"/>
            </w:tcBorders>
          </w:tcPr>
          <w:p w14:paraId="5612DAFF" w14:textId="77777777" w:rsidR="00F731A2" w:rsidRDefault="00F731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731A2" w14:paraId="3D8133C4" w14:textId="77777777">
        <w:tc>
          <w:tcPr>
            <w:tcW w:w="1420" w:type="dxa"/>
            <w:tcBorders>
              <w:left w:val="nil"/>
              <w:right w:val="nil"/>
            </w:tcBorders>
          </w:tcPr>
          <w:p w14:paraId="37049168" w14:textId="77777777" w:rsidR="00F731A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9"/>
                <w:szCs w:val="19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9"/>
                <w:szCs w:val="19"/>
                <w:lang w:bidi="ar"/>
              </w:rPr>
              <w:t>Hypertension</w:t>
            </w:r>
          </w:p>
        </w:tc>
        <w:tc>
          <w:tcPr>
            <w:tcW w:w="1420" w:type="dxa"/>
            <w:tcBorders>
              <w:left w:val="nil"/>
              <w:right w:val="nil"/>
            </w:tcBorders>
          </w:tcPr>
          <w:p w14:paraId="454B167A" w14:textId="77777777" w:rsidR="00F731A2" w:rsidRDefault="000000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1420" w:type="dxa"/>
            <w:tcBorders>
              <w:left w:val="nil"/>
              <w:right w:val="nil"/>
            </w:tcBorders>
          </w:tcPr>
          <w:p w14:paraId="6CAA1C09" w14:textId="77777777" w:rsidR="00F731A2" w:rsidRDefault="000000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1420" w:type="dxa"/>
            <w:tcBorders>
              <w:left w:val="nil"/>
              <w:right w:val="nil"/>
            </w:tcBorders>
          </w:tcPr>
          <w:p w14:paraId="55027DAE" w14:textId="77777777" w:rsidR="00F731A2" w:rsidRDefault="000000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1421" w:type="dxa"/>
            <w:tcBorders>
              <w:left w:val="nil"/>
              <w:right w:val="nil"/>
            </w:tcBorders>
          </w:tcPr>
          <w:p w14:paraId="5B9C5227" w14:textId="77777777" w:rsidR="00F731A2" w:rsidRDefault="000000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1421" w:type="dxa"/>
            <w:tcBorders>
              <w:left w:val="nil"/>
              <w:right w:val="nil"/>
            </w:tcBorders>
          </w:tcPr>
          <w:p w14:paraId="1708891F" w14:textId="77777777" w:rsidR="00F731A2" w:rsidRDefault="00F731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731A2" w14:paraId="1BCE28C9" w14:textId="77777777">
        <w:tc>
          <w:tcPr>
            <w:tcW w:w="1420" w:type="dxa"/>
            <w:tcBorders>
              <w:left w:val="nil"/>
              <w:right w:val="nil"/>
            </w:tcBorders>
          </w:tcPr>
          <w:p w14:paraId="20ABC750" w14:textId="77777777" w:rsidR="00F731A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9"/>
                <w:szCs w:val="19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9"/>
                <w:szCs w:val="19"/>
                <w:lang w:bidi="ar"/>
              </w:rPr>
              <w:t>Diabetes</w:t>
            </w:r>
          </w:p>
        </w:tc>
        <w:tc>
          <w:tcPr>
            <w:tcW w:w="1420" w:type="dxa"/>
            <w:tcBorders>
              <w:left w:val="nil"/>
              <w:right w:val="nil"/>
            </w:tcBorders>
          </w:tcPr>
          <w:p w14:paraId="790A0B1F" w14:textId="77777777" w:rsidR="00F731A2" w:rsidRDefault="000000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1420" w:type="dxa"/>
            <w:tcBorders>
              <w:left w:val="nil"/>
              <w:right w:val="nil"/>
            </w:tcBorders>
          </w:tcPr>
          <w:p w14:paraId="115993E8" w14:textId="77777777" w:rsidR="00F731A2" w:rsidRDefault="000000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1420" w:type="dxa"/>
            <w:tcBorders>
              <w:left w:val="nil"/>
              <w:right w:val="nil"/>
            </w:tcBorders>
          </w:tcPr>
          <w:p w14:paraId="348BF7A2" w14:textId="77777777" w:rsidR="00F731A2" w:rsidRDefault="000000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1421" w:type="dxa"/>
            <w:tcBorders>
              <w:left w:val="nil"/>
              <w:right w:val="nil"/>
            </w:tcBorders>
          </w:tcPr>
          <w:p w14:paraId="78A7DF36" w14:textId="77777777" w:rsidR="00F731A2" w:rsidRDefault="000000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1421" w:type="dxa"/>
            <w:tcBorders>
              <w:left w:val="nil"/>
              <w:right w:val="nil"/>
            </w:tcBorders>
          </w:tcPr>
          <w:p w14:paraId="5B2B00E5" w14:textId="77777777" w:rsidR="00F731A2" w:rsidRDefault="00F731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731A2" w14:paraId="414AE95F" w14:textId="77777777">
        <w:tc>
          <w:tcPr>
            <w:tcW w:w="1420" w:type="dxa"/>
            <w:tcBorders>
              <w:left w:val="nil"/>
              <w:right w:val="nil"/>
            </w:tcBorders>
          </w:tcPr>
          <w:p w14:paraId="4EFF6775" w14:textId="77777777" w:rsidR="00F731A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9"/>
                <w:szCs w:val="19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9"/>
                <w:szCs w:val="19"/>
                <w:lang w:bidi="ar"/>
              </w:rPr>
              <w:t>CRE</w:t>
            </w:r>
          </w:p>
        </w:tc>
        <w:tc>
          <w:tcPr>
            <w:tcW w:w="1420" w:type="dxa"/>
            <w:tcBorders>
              <w:left w:val="nil"/>
              <w:right w:val="nil"/>
            </w:tcBorders>
          </w:tcPr>
          <w:p w14:paraId="3730D570" w14:textId="77777777" w:rsidR="00F731A2" w:rsidRDefault="000000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76</w:t>
            </w:r>
          </w:p>
        </w:tc>
        <w:tc>
          <w:tcPr>
            <w:tcW w:w="1420" w:type="dxa"/>
            <w:tcBorders>
              <w:left w:val="nil"/>
              <w:right w:val="nil"/>
            </w:tcBorders>
          </w:tcPr>
          <w:p w14:paraId="6778ECAC" w14:textId="77777777" w:rsidR="00F731A2" w:rsidRDefault="000000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79</w:t>
            </w:r>
          </w:p>
        </w:tc>
        <w:tc>
          <w:tcPr>
            <w:tcW w:w="1420" w:type="dxa"/>
            <w:tcBorders>
              <w:left w:val="nil"/>
              <w:right w:val="nil"/>
            </w:tcBorders>
          </w:tcPr>
          <w:p w14:paraId="251C6B29" w14:textId="77777777" w:rsidR="00F731A2" w:rsidRDefault="000000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82</w:t>
            </w:r>
          </w:p>
        </w:tc>
        <w:tc>
          <w:tcPr>
            <w:tcW w:w="1421" w:type="dxa"/>
            <w:tcBorders>
              <w:left w:val="nil"/>
              <w:right w:val="nil"/>
            </w:tcBorders>
          </w:tcPr>
          <w:p w14:paraId="4E47D438" w14:textId="77777777" w:rsidR="00F731A2" w:rsidRDefault="000000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1421" w:type="dxa"/>
            <w:tcBorders>
              <w:left w:val="nil"/>
              <w:right w:val="nil"/>
            </w:tcBorders>
          </w:tcPr>
          <w:p w14:paraId="34A53765" w14:textId="77777777" w:rsidR="00F731A2" w:rsidRDefault="00F731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731A2" w14:paraId="78E6C918" w14:textId="77777777">
        <w:tc>
          <w:tcPr>
            <w:tcW w:w="1420" w:type="dxa"/>
            <w:tcBorders>
              <w:left w:val="nil"/>
              <w:right w:val="nil"/>
            </w:tcBorders>
          </w:tcPr>
          <w:p w14:paraId="71E7A685" w14:textId="77777777" w:rsidR="00F731A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9"/>
                <w:szCs w:val="19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9"/>
                <w:szCs w:val="19"/>
                <w:lang w:bidi="ar"/>
              </w:rPr>
              <w:t>BUN</w:t>
            </w:r>
          </w:p>
        </w:tc>
        <w:tc>
          <w:tcPr>
            <w:tcW w:w="1420" w:type="dxa"/>
            <w:tcBorders>
              <w:left w:val="nil"/>
              <w:right w:val="nil"/>
            </w:tcBorders>
          </w:tcPr>
          <w:p w14:paraId="5EEC2151" w14:textId="77777777" w:rsidR="00F731A2" w:rsidRDefault="000000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6.49</w:t>
            </w:r>
          </w:p>
        </w:tc>
        <w:tc>
          <w:tcPr>
            <w:tcW w:w="1420" w:type="dxa"/>
            <w:tcBorders>
              <w:left w:val="nil"/>
              <w:right w:val="nil"/>
            </w:tcBorders>
          </w:tcPr>
          <w:p w14:paraId="23C71AF0" w14:textId="77777777" w:rsidR="00F731A2" w:rsidRDefault="000000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5.41</w:t>
            </w:r>
          </w:p>
        </w:tc>
        <w:tc>
          <w:tcPr>
            <w:tcW w:w="1420" w:type="dxa"/>
            <w:tcBorders>
              <w:left w:val="nil"/>
              <w:right w:val="nil"/>
            </w:tcBorders>
          </w:tcPr>
          <w:p w14:paraId="28611BFE" w14:textId="77777777" w:rsidR="00F731A2" w:rsidRDefault="000000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5.93</w:t>
            </w:r>
          </w:p>
        </w:tc>
        <w:tc>
          <w:tcPr>
            <w:tcW w:w="1421" w:type="dxa"/>
            <w:tcBorders>
              <w:left w:val="nil"/>
              <w:right w:val="nil"/>
            </w:tcBorders>
          </w:tcPr>
          <w:p w14:paraId="307B9898" w14:textId="77777777" w:rsidR="00F731A2" w:rsidRDefault="000000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4.36</w:t>
            </w:r>
          </w:p>
        </w:tc>
        <w:tc>
          <w:tcPr>
            <w:tcW w:w="1421" w:type="dxa"/>
            <w:tcBorders>
              <w:left w:val="nil"/>
              <w:right w:val="nil"/>
            </w:tcBorders>
          </w:tcPr>
          <w:p w14:paraId="1099D756" w14:textId="77777777" w:rsidR="00F731A2" w:rsidRDefault="00F731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731A2" w14:paraId="559BCF65" w14:textId="77777777">
        <w:tc>
          <w:tcPr>
            <w:tcW w:w="1420" w:type="dxa"/>
            <w:tcBorders>
              <w:left w:val="nil"/>
              <w:right w:val="nil"/>
            </w:tcBorders>
          </w:tcPr>
          <w:p w14:paraId="48BD892A" w14:textId="77777777" w:rsidR="00F731A2" w:rsidRDefault="0000000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9"/>
                <w:szCs w:val="19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19"/>
                <w:szCs w:val="19"/>
                <w:lang w:bidi="ar"/>
              </w:rPr>
              <w:t>Surgery</w:t>
            </w:r>
          </w:p>
        </w:tc>
        <w:tc>
          <w:tcPr>
            <w:tcW w:w="1420" w:type="dxa"/>
            <w:tcBorders>
              <w:left w:val="nil"/>
              <w:right w:val="nil"/>
            </w:tcBorders>
          </w:tcPr>
          <w:p w14:paraId="2A43FC62" w14:textId="77777777" w:rsidR="00F731A2" w:rsidRDefault="000000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L-RN</w:t>
            </w:r>
          </w:p>
        </w:tc>
        <w:tc>
          <w:tcPr>
            <w:tcW w:w="1420" w:type="dxa"/>
            <w:tcBorders>
              <w:left w:val="nil"/>
              <w:right w:val="nil"/>
            </w:tcBorders>
          </w:tcPr>
          <w:p w14:paraId="0D35F334" w14:textId="77777777" w:rsidR="00F731A2" w:rsidRDefault="000000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R-RN</w:t>
            </w:r>
          </w:p>
        </w:tc>
        <w:tc>
          <w:tcPr>
            <w:tcW w:w="1420" w:type="dxa"/>
            <w:tcBorders>
              <w:left w:val="nil"/>
              <w:right w:val="nil"/>
            </w:tcBorders>
          </w:tcPr>
          <w:p w14:paraId="69BFBCD3" w14:textId="77777777" w:rsidR="00F731A2" w:rsidRDefault="000000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L-RN</w:t>
            </w:r>
          </w:p>
        </w:tc>
        <w:tc>
          <w:tcPr>
            <w:tcW w:w="1421" w:type="dxa"/>
            <w:tcBorders>
              <w:left w:val="nil"/>
              <w:right w:val="nil"/>
            </w:tcBorders>
          </w:tcPr>
          <w:p w14:paraId="7BBBC78F" w14:textId="77777777" w:rsidR="00F731A2" w:rsidRDefault="0000000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微软雅黑" w:hAnsi="Times New Roman" w:cs="Times New Roman"/>
                <w:color w:val="000000"/>
                <w:kern w:val="0"/>
                <w:sz w:val="16"/>
                <w:szCs w:val="16"/>
                <w:lang w:bidi="ar"/>
              </w:rPr>
              <w:t>R-RN</w:t>
            </w:r>
          </w:p>
        </w:tc>
        <w:tc>
          <w:tcPr>
            <w:tcW w:w="1421" w:type="dxa"/>
            <w:tcBorders>
              <w:left w:val="nil"/>
              <w:right w:val="nil"/>
            </w:tcBorders>
          </w:tcPr>
          <w:p w14:paraId="6DE3C224" w14:textId="77777777" w:rsidR="00F731A2" w:rsidRDefault="00F731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55703A52" w14:textId="77777777" w:rsidR="00F731A2" w:rsidRDefault="00000000">
      <w:pPr>
        <w:spacing w:line="36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Human kidney samples were obtained from 7 male and 7 female patients undergoing Radical surgery for renal cancer(RN) procedure in the Second Affiliated Hospital of Anhui Medical University;CRE: creatinine;BUN:urea nitrogen</w:t>
      </w:r>
      <w:r>
        <w:rPr>
          <w:rFonts w:ascii="Times New Roman" w:hAnsi="Times New Roman" w:cs="Times New Roman" w:hint="eastAsia"/>
          <w:sz w:val="18"/>
          <w:szCs w:val="18"/>
        </w:rPr>
        <w:t>;BMI:body mass index.</w:t>
      </w:r>
    </w:p>
    <w:p w14:paraId="4D7A3374" w14:textId="77777777" w:rsidR="00F731A2" w:rsidRDefault="00F731A2">
      <w:pPr>
        <w:rPr>
          <w:rFonts w:ascii="Times New Roman" w:hAnsi="Times New Roman" w:cs="Times New Roman"/>
        </w:rPr>
      </w:pPr>
    </w:p>
    <w:p w14:paraId="6414D6E9" w14:textId="77777777" w:rsidR="00F731A2" w:rsidRDefault="00F731A2">
      <w:pPr>
        <w:rPr>
          <w:rFonts w:ascii="Times New Roman" w:hAnsi="Times New Roman" w:cs="Times New Roman"/>
        </w:rPr>
      </w:pPr>
    </w:p>
    <w:p w14:paraId="0E858675" w14:textId="77777777" w:rsidR="00F731A2" w:rsidRDefault="00F731A2">
      <w:pPr>
        <w:rPr>
          <w:rFonts w:ascii="Times New Roman" w:hAnsi="Times New Roman" w:cs="Times New Roman"/>
        </w:rPr>
      </w:pPr>
    </w:p>
    <w:p w14:paraId="3383F9DE" w14:textId="77777777" w:rsidR="00F731A2" w:rsidRDefault="00F731A2">
      <w:pPr>
        <w:rPr>
          <w:rFonts w:ascii="Times New Roman" w:hAnsi="Times New Roman" w:cs="Times New Roman"/>
        </w:rPr>
      </w:pPr>
    </w:p>
    <w:p w14:paraId="69157870" w14:textId="77777777" w:rsidR="00F731A2" w:rsidRDefault="00F731A2">
      <w:pPr>
        <w:rPr>
          <w:rFonts w:ascii="Times New Roman" w:hAnsi="Times New Roman" w:cs="Times New Roman"/>
        </w:rPr>
      </w:pPr>
    </w:p>
    <w:p w14:paraId="77BA42C4" w14:textId="77777777" w:rsidR="00F731A2" w:rsidRDefault="00F731A2">
      <w:pPr>
        <w:rPr>
          <w:rFonts w:ascii="Times New Roman" w:hAnsi="Times New Roman" w:cs="Times New Roman"/>
        </w:rPr>
      </w:pPr>
    </w:p>
    <w:p w14:paraId="3FA0507D" w14:textId="77777777" w:rsidR="00F731A2" w:rsidRDefault="00F731A2">
      <w:pPr>
        <w:rPr>
          <w:rFonts w:ascii="Times New Roman" w:hAnsi="Times New Roman" w:cs="Times New Roman"/>
        </w:rPr>
      </w:pPr>
    </w:p>
    <w:p w14:paraId="043CABD9" w14:textId="77777777" w:rsidR="00F731A2" w:rsidRDefault="00F731A2">
      <w:pPr>
        <w:rPr>
          <w:rFonts w:ascii="Times New Roman" w:hAnsi="Times New Roman" w:cs="Times New Roman"/>
        </w:rPr>
      </w:pPr>
    </w:p>
    <w:p w14:paraId="26994E8B" w14:textId="77777777" w:rsidR="00F731A2" w:rsidRDefault="00F731A2">
      <w:pPr>
        <w:rPr>
          <w:rFonts w:ascii="Times New Roman" w:hAnsi="Times New Roman" w:cs="Times New Roman"/>
        </w:rPr>
      </w:pPr>
    </w:p>
    <w:p w14:paraId="6266F280" w14:textId="77777777" w:rsidR="00F731A2" w:rsidRDefault="00000000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eastAsia="Bold" w:hAnsi="Times New Roman" w:cs="Times New Roman"/>
          <w:b/>
          <w:bCs/>
          <w:color w:val="000000"/>
          <w:kern w:val="0"/>
          <w:sz w:val="19"/>
          <w:szCs w:val="19"/>
          <w:lang w:bidi="ar"/>
        </w:rPr>
        <w:lastRenderedPageBreak/>
        <w:t xml:space="preserve">Supplementary Table 3. </w:t>
      </w:r>
      <w:r>
        <w:rPr>
          <w:rFonts w:ascii="Times New Roman" w:hAnsi="Times New Roman" w:cs="Times New Roman"/>
          <w:b/>
          <w:bCs/>
        </w:rPr>
        <w:t>Specific primers for quantitative RT-PCR</w:t>
      </w:r>
    </w:p>
    <w:tbl>
      <w:tblPr>
        <w:tblW w:w="9149" w:type="dxa"/>
        <w:tblInd w:w="-220" w:type="dxa"/>
        <w:tblBorders>
          <w:top w:val="single" w:sz="12" w:space="0" w:color="000000"/>
          <w:bottom w:val="single" w:sz="12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34"/>
        <w:gridCol w:w="3800"/>
        <w:gridCol w:w="3615"/>
      </w:tblGrid>
      <w:tr w:rsidR="00F731A2" w14:paraId="05653917" w14:textId="77777777">
        <w:trPr>
          <w:trHeight w:val="652"/>
        </w:trPr>
        <w:tc>
          <w:tcPr>
            <w:tcW w:w="173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27207B2" w14:textId="77777777" w:rsidR="00F731A2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Mouse Genes</w:t>
            </w:r>
          </w:p>
        </w:tc>
        <w:tc>
          <w:tcPr>
            <w:tcW w:w="0" w:type="auto"/>
            <w:tcBorders>
              <w:top w:val="single" w:sz="12" w:space="0" w:color="000000"/>
              <w:bottom w:val="single" w:sz="1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B9E006C" w14:textId="77777777" w:rsidR="00F731A2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Forward primer (5′–3′)</w:t>
            </w:r>
          </w:p>
        </w:tc>
        <w:tc>
          <w:tcPr>
            <w:tcW w:w="0" w:type="auto"/>
            <w:tcBorders>
              <w:top w:val="single" w:sz="12" w:space="0" w:color="000000"/>
              <w:bottom w:val="single" w:sz="1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782F105" w14:textId="77777777" w:rsidR="00F731A2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Reverse primer (5′–3′)</w:t>
            </w:r>
          </w:p>
        </w:tc>
      </w:tr>
      <w:tr w:rsidR="00F731A2" w14:paraId="548C1445" w14:textId="77777777">
        <w:trPr>
          <w:trHeight w:val="3249"/>
        </w:trPr>
        <w:tc>
          <w:tcPr>
            <w:tcW w:w="1734" w:type="dxa"/>
            <w:tcBorders>
              <w:top w:val="single" w:sz="1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74BECE4" w14:textId="77777777" w:rsidR="00F731A2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β-actin</w:t>
            </w:r>
          </w:p>
          <w:p w14:paraId="56CBAFE2" w14:textId="77777777" w:rsidR="00F731A2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KIM-1</w:t>
            </w:r>
          </w:p>
          <w:p w14:paraId="5F274EC3" w14:textId="77777777" w:rsidR="00F731A2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MCP-1</w:t>
            </w:r>
          </w:p>
          <w:p w14:paraId="02056AA2" w14:textId="77777777" w:rsidR="00F731A2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TNF-α</w:t>
            </w:r>
          </w:p>
          <w:p w14:paraId="24D86986" w14:textId="77777777" w:rsidR="00F731A2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IL-1β</w:t>
            </w:r>
          </w:p>
          <w:p w14:paraId="1D54F4A7" w14:textId="77777777" w:rsidR="00F731A2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IL-6</w:t>
            </w:r>
          </w:p>
          <w:p w14:paraId="5F3A7346" w14:textId="77777777" w:rsidR="00F731A2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IL-18</w:t>
            </w:r>
          </w:p>
          <w:p w14:paraId="60651EA4" w14:textId="77777777" w:rsidR="00F731A2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GRP78</w:t>
            </w:r>
          </w:p>
          <w:p w14:paraId="22556E18" w14:textId="77777777" w:rsidR="00F731A2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CHOP</w:t>
            </w:r>
          </w:p>
        </w:tc>
        <w:tc>
          <w:tcPr>
            <w:tcW w:w="0" w:type="auto"/>
            <w:tcBorders>
              <w:top w:val="single" w:sz="1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26D5381" w14:textId="77777777" w:rsidR="00F731A2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CATTGCTGACAGGATGCAGAA</w:t>
            </w:r>
          </w:p>
          <w:p w14:paraId="77294BF5" w14:textId="77777777" w:rsidR="00F731A2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CAGGGAAGCCGCAGAAAA</w:t>
            </w:r>
          </w:p>
          <w:p w14:paraId="0653FCE1" w14:textId="77777777" w:rsidR="00F731A2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CTTCTGGGCCTGCTGTTCA</w:t>
            </w:r>
          </w:p>
          <w:p w14:paraId="5F18F56A" w14:textId="77777777" w:rsidR="00F731A2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CATCTTCTCAAAATTCGAGTGACAA</w:t>
            </w:r>
          </w:p>
          <w:p w14:paraId="5B8BCDC1" w14:textId="77777777" w:rsidR="00F731A2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GCTTCAGGCAGGCAGTAT</w:t>
            </w:r>
          </w:p>
          <w:p w14:paraId="1D6154AF" w14:textId="77777777" w:rsidR="00F731A2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GAGGATACCACTCCCAACAGACC</w:t>
            </w:r>
          </w:p>
          <w:p w14:paraId="39FA82CF" w14:textId="77777777" w:rsidR="00F731A2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GACTCTTGCGTCAACTTCAAGG</w:t>
            </w:r>
          </w:p>
          <w:p w14:paraId="5A7912BE" w14:textId="77777777" w:rsidR="00F731A2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ACTTGGGGACCACCTATTCCT </w:t>
            </w:r>
          </w:p>
          <w:p w14:paraId="71D0F12A" w14:textId="77777777" w:rsidR="00F731A2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AAGCCTGGTATGAGGATCTGC</w:t>
            </w:r>
          </w:p>
        </w:tc>
        <w:tc>
          <w:tcPr>
            <w:tcW w:w="0" w:type="auto"/>
            <w:tcBorders>
              <w:top w:val="single" w:sz="1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7C0D8E8" w14:textId="77777777" w:rsidR="00F731A2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ATGGTGCTAGGAGCCAGAGC</w:t>
            </w:r>
          </w:p>
          <w:p w14:paraId="3C4E37D7" w14:textId="77777777" w:rsidR="00F731A2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GAGACACGGAAGGCAACCAC</w:t>
            </w:r>
          </w:p>
          <w:p w14:paraId="1FC0FAD0" w14:textId="77777777" w:rsidR="00F731A2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CCAGCCTACTCATTGGGATCA</w:t>
            </w:r>
          </w:p>
          <w:p w14:paraId="4962D0E2" w14:textId="77777777" w:rsidR="00F731A2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TGGGAGTAGACAAGGTACAACCC</w:t>
            </w:r>
          </w:p>
          <w:p w14:paraId="6EF44757" w14:textId="77777777" w:rsidR="00F731A2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ACAAACCGCTTTTCCATCT</w:t>
            </w:r>
          </w:p>
          <w:p w14:paraId="2C61BB42" w14:textId="77777777" w:rsidR="00F731A2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AAGTGCATCATCGTTGTTCATACA</w:t>
            </w:r>
          </w:p>
          <w:p w14:paraId="3C59A71F" w14:textId="77777777" w:rsidR="00F731A2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CAGGCTGTCTTTTGTCAACGA</w:t>
            </w:r>
          </w:p>
          <w:p w14:paraId="566D296D" w14:textId="77777777" w:rsidR="00F731A2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GTTGCCCTGATCGTTGGCTA </w:t>
            </w:r>
          </w:p>
          <w:p w14:paraId="34DB1A48" w14:textId="77777777" w:rsidR="00F731A2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TTCCTGGGGATGAGATATAGGTG</w:t>
            </w:r>
          </w:p>
        </w:tc>
      </w:tr>
    </w:tbl>
    <w:p w14:paraId="1CF28C49" w14:textId="77777777" w:rsidR="00F731A2" w:rsidRDefault="00F731A2">
      <w:pPr>
        <w:rPr>
          <w:rFonts w:ascii="Times New Roman" w:hAnsi="Times New Roman" w:cs="Times New Roman"/>
        </w:rPr>
      </w:pPr>
    </w:p>
    <w:p w14:paraId="1FFC919B" w14:textId="77777777" w:rsidR="00F731A2" w:rsidRDefault="00F731A2">
      <w:pPr>
        <w:rPr>
          <w:rFonts w:ascii="Times New Roman" w:hAnsi="Times New Roman" w:cs="Times New Roman"/>
        </w:rPr>
      </w:pPr>
    </w:p>
    <w:tbl>
      <w:tblPr>
        <w:tblW w:w="9149" w:type="dxa"/>
        <w:tblInd w:w="-220" w:type="dxa"/>
        <w:tblBorders>
          <w:top w:val="single" w:sz="12" w:space="0" w:color="000000"/>
          <w:bottom w:val="single" w:sz="12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34"/>
        <w:gridCol w:w="3751"/>
        <w:gridCol w:w="3664"/>
      </w:tblGrid>
      <w:tr w:rsidR="00F731A2" w14:paraId="51FE1A98" w14:textId="77777777">
        <w:trPr>
          <w:trHeight w:val="652"/>
        </w:trPr>
        <w:tc>
          <w:tcPr>
            <w:tcW w:w="173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76AACEB" w14:textId="77777777" w:rsidR="00F731A2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Human Genes</w:t>
            </w:r>
          </w:p>
        </w:tc>
        <w:tc>
          <w:tcPr>
            <w:tcW w:w="375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2788366" w14:textId="77777777" w:rsidR="00F731A2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Forward primer (5′–3′)</w:t>
            </w:r>
          </w:p>
        </w:tc>
        <w:tc>
          <w:tcPr>
            <w:tcW w:w="0" w:type="auto"/>
            <w:tcBorders>
              <w:top w:val="single" w:sz="12" w:space="0" w:color="000000"/>
              <w:bottom w:val="single" w:sz="1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455933B" w14:textId="77777777" w:rsidR="00F731A2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Reverse primer (5′–3′)</w:t>
            </w:r>
          </w:p>
        </w:tc>
      </w:tr>
      <w:tr w:rsidR="00F731A2" w14:paraId="1B326FB5" w14:textId="77777777">
        <w:trPr>
          <w:trHeight w:val="3249"/>
        </w:trPr>
        <w:tc>
          <w:tcPr>
            <w:tcW w:w="1734" w:type="dxa"/>
            <w:tcBorders>
              <w:top w:val="single" w:sz="1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C4F2318" w14:textId="77777777" w:rsidR="00F731A2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GSDMD</w:t>
            </w:r>
          </w:p>
          <w:p w14:paraId="23021C73" w14:textId="77777777" w:rsidR="00F731A2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GSDME</w:t>
            </w:r>
          </w:p>
          <w:p w14:paraId="230A1B41" w14:textId="77777777" w:rsidR="00F731A2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GRP78</w:t>
            </w:r>
          </w:p>
          <w:p w14:paraId="55C45E49" w14:textId="77777777" w:rsidR="00F731A2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CHOP</w:t>
            </w:r>
          </w:p>
          <w:p w14:paraId="6961EFE8" w14:textId="77777777" w:rsidR="00F731A2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TNF-α</w:t>
            </w:r>
          </w:p>
          <w:p w14:paraId="6D3D8BDE" w14:textId="77777777" w:rsidR="00F731A2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IL-6</w:t>
            </w:r>
          </w:p>
          <w:p w14:paraId="6D2BB5C3" w14:textId="77777777" w:rsidR="00F731A2" w:rsidRDefault="00000000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IL-1β </w:t>
            </w:r>
          </w:p>
          <w:p w14:paraId="40E8EC41" w14:textId="77777777" w:rsidR="00F731A2" w:rsidRDefault="00000000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MCP-1</w:t>
            </w:r>
          </w:p>
          <w:p w14:paraId="42BC618A" w14:textId="77777777" w:rsidR="00F731A2" w:rsidRDefault="00000000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β-actin</w:t>
            </w:r>
          </w:p>
        </w:tc>
        <w:tc>
          <w:tcPr>
            <w:tcW w:w="3751" w:type="dxa"/>
            <w:tcBorders>
              <w:top w:val="single" w:sz="1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FF6C280" w14:textId="77777777" w:rsidR="00F731A2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GTGTGTCAACCTGTCTATCAAGG</w:t>
            </w:r>
          </w:p>
          <w:p w14:paraId="48907A65" w14:textId="77777777" w:rsidR="00F731A2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ACATGCAGGTCGAGGAGAAGT</w:t>
            </w:r>
          </w:p>
          <w:p w14:paraId="69B462FC" w14:textId="77777777" w:rsidR="00F731A2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CATCACGCCGTCCTATGTCG </w:t>
            </w:r>
          </w:p>
          <w:p w14:paraId="484645C6" w14:textId="77777777" w:rsidR="00F731A2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GGAAACAGAGTGGTCATTCCC</w:t>
            </w:r>
          </w:p>
          <w:p w14:paraId="4AEF89CE" w14:textId="77777777" w:rsidR="00F731A2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CCCAGGGACCTCTCTCTAATCA</w:t>
            </w:r>
          </w:p>
          <w:p w14:paraId="62868B9C" w14:textId="77777777" w:rsidR="00F731A2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CGGGAACGAAAGAGAAGCTCTA</w:t>
            </w:r>
          </w:p>
          <w:p w14:paraId="5EA6CF77" w14:textId="77777777" w:rsidR="00F731A2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Cs w:val="21"/>
              </w:rPr>
              <w:t>ACTACAGCAAGGGCTTCAGG</w:t>
            </w:r>
          </w:p>
          <w:p w14:paraId="4071E25F" w14:textId="77777777" w:rsidR="00F731A2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AGCAGCAAGTGTCCCAAAGA </w:t>
            </w:r>
          </w:p>
          <w:p w14:paraId="6C061DB1" w14:textId="77777777" w:rsidR="00F731A2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CGCCGCCAGCTCACCATG</w:t>
            </w:r>
          </w:p>
        </w:tc>
        <w:tc>
          <w:tcPr>
            <w:tcW w:w="0" w:type="auto"/>
            <w:tcBorders>
              <w:top w:val="single" w:sz="1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1ADFE92" w14:textId="77777777" w:rsidR="00F731A2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CATGGCATCGTAGAAGTGGAAG</w:t>
            </w:r>
          </w:p>
          <w:p w14:paraId="4B0BF6D6" w14:textId="77777777" w:rsidR="00F731A2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TCAATGACACCGTAGGCAATG</w:t>
            </w:r>
          </w:p>
          <w:p w14:paraId="25095ABE" w14:textId="77777777" w:rsidR="00F731A2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CGTCAAAGACCGTGTTCTCG </w:t>
            </w:r>
          </w:p>
          <w:p w14:paraId="72EAED2F" w14:textId="77777777" w:rsidR="00F731A2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CTGCTTGAGCCGTTCATTCTC</w:t>
            </w:r>
          </w:p>
          <w:p w14:paraId="399A0CD3" w14:textId="77777777" w:rsidR="00F731A2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GCTACAGGCTTGTCACTCGG</w:t>
            </w:r>
          </w:p>
          <w:p w14:paraId="65EAD217" w14:textId="77777777" w:rsidR="00F731A2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GAGCAG CCCCAGGGAGAA</w:t>
            </w:r>
          </w:p>
          <w:p w14:paraId="7C8ABB95" w14:textId="77777777" w:rsidR="00F731A2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CATATCCTGTCCCTGGAGGT</w:t>
            </w:r>
          </w:p>
          <w:p w14:paraId="714B2D4D" w14:textId="77777777" w:rsidR="00F731A2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GGTGGTCCATGGAATCCTGA</w:t>
            </w:r>
          </w:p>
          <w:p w14:paraId="6C15CBA5" w14:textId="77777777" w:rsidR="00F731A2" w:rsidRDefault="0000000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CACGATGGAGGGGAAGACGG</w:t>
            </w:r>
          </w:p>
        </w:tc>
      </w:tr>
    </w:tbl>
    <w:p w14:paraId="78F4227B" w14:textId="77777777" w:rsidR="00F731A2" w:rsidRDefault="00F731A2">
      <w:pPr>
        <w:rPr>
          <w:rFonts w:ascii="Times New Roman" w:hAnsi="Times New Roman" w:cs="Times New Roman"/>
        </w:rPr>
      </w:pPr>
    </w:p>
    <w:p w14:paraId="48DBBD92" w14:textId="77777777" w:rsidR="00F731A2" w:rsidRDefault="00F731A2">
      <w:pPr>
        <w:rPr>
          <w:rFonts w:ascii="Times New Roman" w:hAnsi="Times New Roman" w:cs="Times New Roman"/>
        </w:rPr>
      </w:pPr>
    </w:p>
    <w:p w14:paraId="310471AB" w14:textId="77777777" w:rsidR="00F731A2" w:rsidRDefault="00F731A2">
      <w:pPr>
        <w:rPr>
          <w:rFonts w:ascii="Times New Roman" w:hAnsi="Times New Roman" w:cs="Times New Roman"/>
        </w:rPr>
      </w:pPr>
    </w:p>
    <w:p w14:paraId="1289689E" w14:textId="77777777" w:rsidR="00F731A2" w:rsidRDefault="00F731A2">
      <w:pPr>
        <w:rPr>
          <w:rFonts w:ascii="Times New Roman" w:hAnsi="Times New Roman" w:cs="Times New Roman"/>
        </w:rPr>
      </w:pPr>
    </w:p>
    <w:p w14:paraId="3C7F316B" w14:textId="77777777" w:rsidR="00F731A2" w:rsidRDefault="00F731A2">
      <w:pPr>
        <w:rPr>
          <w:rFonts w:ascii="Times New Roman" w:hAnsi="Times New Roman" w:cs="Times New Roman"/>
        </w:rPr>
      </w:pPr>
    </w:p>
    <w:p w14:paraId="76979C4D" w14:textId="77777777" w:rsidR="00F731A2" w:rsidRDefault="00F731A2">
      <w:pPr>
        <w:rPr>
          <w:rFonts w:ascii="Times New Roman" w:hAnsi="Times New Roman" w:cs="Times New Roman"/>
        </w:rPr>
      </w:pPr>
    </w:p>
    <w:p w14:paraId="31542C49" w14:textId="77777777" w:rsidR="00F731A2" w:rsidRDefault="00F731A2">
      <w:pPr>
        <w:rPr>
          <w:rFonts w:ascii="Times New Roman" w:hAnsi="Times New Roman" w:cs="Times New Roman"/>
        </w:rPr>
      </w:pPr>
    </w:p>
    <w:p w14:paraId="0533BF2B" w14:textId="77777777" w:rsidR="00F731A2" w:rsidRDefault="00F731A2">
      <w:pPr>
        <w:rPr>
          <w:rFonts w:ascii="Times New Roman" w:hAnsi="Times New Roman" w:cs="Times New Roman"/>
        </w:rPr>
      </w:pPr>
    </w:p>
    <w:p w14:paraId="2D399583" w14:textId="77777777" w:rsidR="00F731A2" w:rsidRDefault="00F731A2">
      <w:pPr>
        <w:rPr>
          <w:rFonts w:ascii="Times New Roman" w:hAnsi="Times New Roman" w:cs="Times New Roman"/>
        </w:rPr>
      </w:pPr>
    </w:p>
    <w:p w14:paraId="1529819C" w14:textId="77777777" w:rsidR="00F731A2" w:rsidRDefault="00F731A2">
      <w:pPr>
        <w:rPr>
          <w:rFonts w:ascii="Times New Roman" w:hAnsi="Times New Roman" w:cs="Times New Roman"/>
        </w:rPr>
      </w:pPr>
    </w:p>
    <w:p w14:paraId="745DE7EE" w14:textId="77777777" w:rsidR="00F731A2" w:rsidRDefault="00F731A2">
      <w:pPr>
        <w:rPr>
          <w:rFonts w:ascii="Times New Roman" w:hAnsi="Times New Roman" w:cs="Times New Roman"/>
        </w:rPr>
      </w:pPr>
    </w:p>
    <w:p w14:paraId="51978062" w14:textId="77777777" w:rsidR="00F731A2" w:rsidRDefault="00F731A2">
      <w:pPr>
        <w:rPr>
          <w:rFonts w:ascii="Times New Roman" w:hAnsi="Times New Roman" w:cs="Times New Roman"/>
        </w:rPr>
      </w:pPr>
    </w:p>
    <w:p w14:paraId="3C25113C" w14:textId="77777777" w:rsidR="00F731A2" w:rsidRDefault="00F731A2">
      <w:pPr>
        <w:rPr>
          <w:rFonts w:ascii="Times New Roman" w:hAnsi="Times New Roman" w:cs="Times New Roman"/>
        </w:rPr>
      </w:pPr>
    </w:p>
    <w:p w14:paraId="7512F845" w14:textId="77777777" w:rsidR="00F731A2" w:rsidRDefault="00F731A2">
      <w:pPr>
        <w:rPr>
          <w:rFonts w:ascii="Times New Roman" w:hAnsi="Times New Roman" w:cs="Times New Roman"/>
        </w:rPr>
      </w:pPr>
    </w:p>
    <w:tbl>
      <w:tblPr>
        <w:tblpPr w:leftFromText="180" w:rightFromText="180" w:vertAnchor="page" w:horzAnchor="page" w:tblpX="1533" w:tblpY="1927"/>
        <w:tblOverlap w:val="never"/>
        <w:tblW w:w="9149" w:type="dxa"/>
        <w:tblBorders>
          <w:top w:val="single" w:sz="12" w:space="0" w:color="000000"/>
          <w:bottom w:val="single" w:sz="12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33"/>
        <w:gridCol w:w="3708"/>
        <w:gridCol w:w="3708"/>
      </w:tblGrid>
      <w:tr w:rsidR="00F731A2" w14:paraId="323726A6" w14:textId="77777777">
        <w:trPr>
          <w:trHeight w:val="652"/>
        </w:trPr>
        <w:tc>
          <w:tcPr>
            <w:tcW w:w="173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3CB6839" w14:textId="77777777" w:rsidR="00F731A2" w:rsidRDefault="0000000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lastRenderedPageBreak/>
              <w:t>Human Genes</w:t>
            </w:r>
          </w:p>
        </w:tc>
        <w:tc>
          <w:tcPr>
            <w:tcW w:w="0" w:type="auto"/>
            <w:tcBorders>
              <w:top w:val="single" w:sz="12" w:space="0" w:color="000000"/>
              <w:bottom w:val="single" w:sz="1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D6A47F8" w14:textId="77777777" w:rsidR="00F731A2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Forward primer (5′–3′)</w:t>
            </w:r>
          </w:p>
        </w:tc>
        <w:tc>
          <w:tcPr>
            <w:tcW w:w="0" w:type="auto"/>
            <w:tcBorders>
              <w:top w:val="single" w:sz="12" w:space="0" w:color="000000"/>
              <w:bottom w:val="single" w:sz="1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157D946" w14:textId="77777777" w:rsidR="00F731A2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Reverse primer (5′–3′)</w:t>
            </w:r>
          </w:p>
        </w:tc>
      </w:tr>
      <w:tr w:rsidR="00F731A2" w14:paraId="42CD55E3" w14:textId="77777777">
        <w:trPr>
          <w:trHeight w:val="3249"/>
        </w:trPr>
        <w:tc>
          <w:tcPr>
            <w:tcW w:w="1734" w:type="dxa"/>
            <w:tcBorders>
              <w:top w:val="single" w:sz="1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8D28E71" w14:textId="77777777" w:rsidR="00F731A2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NC</w:t>
            </w:r>
          </w:p>
          <w:p w14:paraId="10AF3A41" w14:textId="77777777" w:rsidR="00F731A2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si-CHOP-1</w:t>
            </w:r>
          </w:p>
          <w:p w14:paraId="2D5A81BE" w14:textId="77777777" w:rsidR="00F731A2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si-CHOP-2</w:t>
            </w:r>
          </w:p>
          <w:p w14:paraId="04301D5C" w14:textId="77777777" w:rsidR="00F731A2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Si-CHOP-3</w:t>
            </w:r>
          </w:p>
        </w:tc>
        <w:tc>
          <w:tcPr>
            <w:tcW w:w="0" w:type="auto"/>
            <w:tcBorders>
              <w:top w:val="single" w:sz="1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4E302E7" w14:textId="77777777" w:rsidR="00F731A2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UUCUCCGAACGUGUCACGUTT</w:t>
            </w:r>
          </w:p>
          <w:p w14:paraId="53F31F66" w14:textId="77777777" w:rsidR="00F731A2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GUCCUGUCUUCAGAUGAAATT</w:t>
            </w:r>
          </w:p>
          <w:p w14:paraId="310870D6" w14:textId="77777777" w:rsidR="00F731A2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GGAGAACCAGGAAACGGAATT</w:t>
            </w:r>
          </w:p>
          <w:p w14:paraId="2BDD80FC" w14:textId="77777777" w:rsidR="00F731A2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GCUAGCUGAAGAGAAUGAATT</w:t>
            </w:r>
          </w:p>
        </w:tc>
        <w:tc>
          <w:tcPr>
            <w:tcW w:w="0" w:type="auto"/>
            <w:tcBorders>
              <w:top w:val="single" w:sz="12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BAA02B6" w14:textId="77777777" w:rsidR="00F731A2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ACGUGACACGUUCGGAGAATT</w:t>
            </w:r>
          </w:p>
          <w:p w14:paraId="7436DEAD" w14:textId="77777777" w:rsidR="00F731A2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UUUCAUCUGAAGACAGGACTT</w:t>
            </w:r>
          </w:p>
          <w:p w14:paraId="780975AD" w14:textId="77777777" w:rsidR="00F731A2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UUCCGUUUCCUGGUUCUCCTT</w:t>
            </w:r>
          </w:p>
          <w:p w14:paraId="1DF45E2B" w14:textId="77777777" w:rsidR="00F731A2" w:rsidRDefault="000000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UUCAUUCUCUUCAGCUAGCTT</w:t>
            </w:r>
          </w:p>
        </w:tc>
      </w:tr>
    </w:tbl>
    <w:p w14:paraId="5A64BD21" w14:textId="77777777" w:rsidR="00F731A2" w:rsidRDefault="00000000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eastAsia="Bold" w:hAnsi="Times New Roman" w:cs="Times New Roman"/>
          <w:b/>
          <w:bCs/>
          <w:color w:val="000000"/>
          <w:kern w:val="0"/>
          <w:sz w:val="19"/>
          <w:szCs w:val="19"/>
          <w:lang w:bidi="ar"/>
        </w:rPr>
        <w:t xml:space="preserve">Supplementary Table 4. </w:t>
      </w:r>
      <w:r>
        <w:rPr>
          <w:rFonts w:ascii="Times New Roman" w:hAnsi="Times New Roman" w:cs="Times New Roman"/>
          <w:b/>
          <w:bCs/>
        </w:rPr>
        <w:t>Specific primers for quantitative RT-PCR</w:t>
      </w:r>
    </w:p>
    <w:p w14:paraId="65B888C2" w14:textId="77777777" w:rsidR="00F731A2" w:rsidRDefault="00F731A2">
      <w:pPr>
        <w:rPr>
          <w:rFonts w:ascii="Times New Roman" w:hAnsi="Times New Roman" w:cs="Times New Roman"/>
        </w:rPr>
      </w:pPr>
    </w:p>
    <w:p w14:paraId="73635849" w14:textId="77777777" w:rsidR="00F731A2" w:rsidRDefault="00F731A2">
      <w:pPr>
        <w:rPr>
          <w:rFonts w:ascii="Times New Roman" w:hAnsi="Times New Roman" w:cs="Times New Roman"/>
        </w:rPr>
      </w:pPr>
    </w:p>
    <w:p w14:paraId="453ED23E" w14:textId="77777777" w:rsidR="00F731A2" w:rsidRDefault="00F731A2">
      <w:pPr>
        <w:rPr>
          <w:rFonts w:ascii="Times New Roman" w:hAnsi="Times New Roman" w:cs="Times New Roman"/>
        </w:rPr>
      </w:pPr>
    </w:p>
    <w:p w14:paraId="161479C1" w14:textId="77777777" w:rsidR="00F731A2" w:rsidRDefault="00F731A2">
      <w:pPr>
        <w:rPr>
          <w:rFonts w:ascii="Times New Roman" w:hAnsi="Times New Roman" w:cs="Times New Roman"/>
        </w:rPr>
      </w:pPr>
    </w:p>
    <w:p w14:paraId="2A8FA3CD" w14:textId="77777777" w:rsidR="00F731A2" w:rsidRDefault="00F731A2">
      <w:pPr>
        <w:rPr>
          <w:rFonts w:ascii="Times New Roman" w:hAnsi="Times New Roman" w:cs="Times New Roman"/>
        </w:rPr>
      </w:pPr>
    </w:p>
    <w:p w14:paraId="638BBC46" w14:textId="77777777" w:rsidR="00F731A2" w:rsidRDefault="00F731A2">
      <w:pPr>
        <w:rPr>
          <w:rFonts w:ascii="Times New Roman" w:hAnsi="Times New Roman" w:cs="Times New Roman"/>
        </w:rPr>
      </w:pPr>
    </w:p>
    <w:p w14:paraId="02C2AA3E" w14:textId="77777777" w:rsidR="00F731A2" w:rsidRDefault="00F731A2">
      <w:pPr>
        <w:rPr>
          <w:rFonts w:ascii="Times New Roman" w:hAnsi="Times New Roman" w:cs="Times New Roman"/>
        </w:rPr>
      </w:pPr>
    </w:p>
    <w:p w14:paraId="0109B3B7" w14:textId="77777777" w:rsidR="00F731A2" w:rsidRDefault="00F731A2">
      <w:pPr>
        <w:rPr>
          <w:rFonts w:ascii="Times New Roman" w:hAnsi="Times New Roman" w:cs="Times New Roman"/>
        </w:rPr>
      </w:pPr>
    </w:p>
    <w:p w14:paraId="6C4026E2" w14:textId="77777777" w:rsidR="00F731A2" w:rsidRDefault="00F731A2">
      <w:pPr>
        <w:rPr>
          <w:rFonts w:ascii="Times New Roman" w:hAnsi="Times New Roman" w:cs="Times New Roman"/>
        </w:rPr>
      </w:pPr>
    </w:p>
    <w:p w14:paraId="74208DCD" w14:textId="77777777" w:rsidR="00F731A2" w:rsidRDefault="00F731A2">
      <w:pPr>
        <w:rPr>
          <w:rFonts w:ascii="Times New Roman" w:hAnsi="Times New Roman" w:cs="Times New Roman"/>
        </w:rPr>
      </w:pPr>
    </w:p>
    <w:p w14:paraId="1FECD940" w14:textId="77777777" w:rsidR="00F731A2" w:rsidRDefault="00F731A2">
      <w:pPr>
        <w:rPr>
          <w:rFonts w:ascii="Times New Roman" w:hAnsi="Times New Roman" w:cs="Times New Roman"/>
        </w:rPr>
      </w:pPr>
    </w:p>
    <w:p w14:paraId="5C5735C1" w14:textId="77777777" w:rsidR="00F731A2" w:rsidRDefault="00F731A2">
      <w:pPr>
        <w:rPr>
          <w:rFonts w:ascii="Times New Roman" w:hAnsi="Times New Roman" w:cs="Times New Roman"/>
        </w:rPr>
      </w:pPr>
    </w:p>
    <w:p w14:paraId="18B60E39" w14:textId="77777777" w:rsidR="00F731A2" w:rsidRDefault="00F731A2">
      <w:pPr>
        <w:rPr>
          <w:rFonts w:ascii="Times New Roman" w:hAnsi="Times New Roman" w:cs="Times New Roman"/>
        </w:rPr>
      </w:pPr>
    </w:p>
    <w:p w14:paraId="1B4C63C5" w14:textId="77777777" w:rsidR="00F731A2" w:rsidRDefault="00F731A2">
      <w:pPr>
        <w:rPr>
          <w:rFonts w:ascii="Times New Roman" w:hAnsi="Times New Roman" w:cs="Times New Roman"/>
        </w:rPr>
      </w:pPr>
    </w:p>
    <w:p w14:paraId="5C9C45D8" w14:textId="77777777" w:rsidR="00F731A2" w:rsidRDefault="00F731A2">
      <w:pPr>
        <w:rPr>
          <w:rFonts w:ascii="Times New Roman" w:hAnsi="Times New Roman" w:cs="Times New Roman"/>
        </w:rPr>
      </w:pPr>
    </w:p>
    <w:p w14:paraId="72306208" w14:textId="77777777" w:rsidR="00F731A2" w:rsidRDefault="00F731A2">
      <w:pPr>
        <w:rPr>
          <w:rFonts w:ascii="Times New Roman" w:hAnsi="Times New Roman" w:cs="Times New Roman"/>
        </w:rPr>
      </w:pPr>
    </w:p>
    <w:p w14:paraId="452DC2B2" w14:textId="77777777" w:rsidR="00F731A2" w:rsidRDefault="00F731A2">
      <w:pPr>
        <w:rPr>
          <w:rFonts w:ascii="Times New Roman" w:hAnsi="Times New Roman" w:cs="Times New Roman"/>
        </w:rPr>
      </w:pPr>
    </w:p>
    <w:p w14:paraId="0792EED3" w14:textId="77777777" w:rsidR="00F731A2" w:rsidRDefault="00F731A2">
      <w:pPr>
        <w:rPr>
          <w:rFonts w:ascii="Times New Roman" w:hAnsi="Times New Roman" w:cs="Times New Roman"/>
        </w:rPr>
      </w:pPr>
    </w:p>
    <w:p w14:paraId="2AE0C50F" w14:textId="77777777" w:rsidR="00F731A2" w:rsidRDefault="00F731A2">
      <w:pPr>
        <w:rPr>
          <w:rFonts w:ascii="Times New Roman" w:hAnsi="Times New Roman" w:cs="Times New Roman"/>
        </w:rPr>
      </w:pPr>
    </w:p>
    <w:p w14:paraId="0BF490F7" w14:textId="77777777" w:rsidR="00F731A2" w:rsidRDefault="00F731A2">
      <w:pPr>
        <w:rPr>
          <w:rFonts w:ascii="Times New Roman" w:hAnsi="Times New Roman" w:cs="Times New Roman"/>
        </w:rPr>
      </w:pPr>
    </w:p>
    <w:p w14:paraId="406A1644" w14:textId="77777777" w:rsidR="00F731A2" w:rsidRDefault="00F731A2">
      <w:pPr>
        <w:rPr>
          <w:rFonts w:ascii="Times New Roman" w:hAnsi="Times New Roman" w:cs="Times New Roman"/>
        </w:rPr>
      </w:pPr>
    </w:p>
    <w:p w14:paraId="40E513EE" w14:textId="77777777" w:rsidR="00F731A2" w:rsidRDefault="00F731A2">
      <w:pPr>
        <w:rPr>
          <w:rFonts w:ascii="Times New Roman" w:hAnsi="Times New Roman" w:cs="Times New Roman"/>
        </w:rPr>
      </w:pPr>
    </w:p>
    <w:p w14:paraId="2F3A7A83" w14:textId="77777777" w:rsidR="00F731A2" w:rsidRDefault="00F731A2">
      <w:pPr>
        <w:rPr>
          <w:rFonts w:ascii="Times New Roman" w:hAnsi="Times New Roman" w:cs="Times New Roman"/>
        </w:rPr>
      </w:pPr>
    </w:p>
    <w:p w14:paraId="717AC063" w14:textId="77777777" w:rsidR="00F731A2" w:rsidRDefault="00F731A2">
      <w:pPr>
        <w:rPr>
          <w:rFonts w:ascii="Times New Roman" w:hAnsi="Times New Roman" w:cs="Times New Roman"/>
        </w:rPr>
      </w:pPr>
    </w:p>
    <w:p w14:paraId="0D339D24" w14:textId="77777777" w:rsidR="00F731A2" w:rsidRDefault="00F731A2">
      <w:pPr>
        <w:rPr>
          <w:rFonts w:ascii="Times New Roman" w:hAnsi="Times New Roman" w:cs="Times New Roman"/>
        </w:rPr>
      </w:pPr>
    </w:p>
    <w:p w14:paraId="10201545" w14:textId="77777777" w:rsidR="00F731A2" w:rsidRDefault="00F731A2">
      <w:pPr>
        <w:rPr>
          <w:rFonts w:ascii="Times New Roman" w:hAnsi="Times New Roman" w:cs="Times New Roman"/>
        </w:rPr>
      </w:pPr>
    </w:p>
    <w:p w14:paraId="39DCAB78" w14:textId="77777777" w:rsidR="00F731A2" w:rsidRDefault="00F731A2">
      <w:pPr>
        <w:rPr>
          <w:rFonts w:ascii="Times New Roman" w:hAnsi="Times New Roman" w:cs="Times New Roman"/>
        </w:rPr>
      </w:pPr>
    </w:p>
    <w:sectPr w:rsidR="00F731A2" w:rsidSect="00A04DD2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Bold">
    <w:altName w:val="Arial Rounded MT Bold"/>
    <w:charset w:val="00"/>
    <w:family w:val="auto"/>
    <w:pitch w:val="default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jhhYWU3ZjI0MjQ1MDZkZjAyYTE2NDM0YzQ0OWNmMWMifQ=="/>
  </w:docVars>
  <w:rsids>
    <w:rsidRoot w:val="00F731A2"/>
    <w:rsid w:val="00A04DD2"/>
    <w:rsid w:val="00F731A2"/>
    <w:rsid w:val="11A47518"/>
    <w:rsid w:val="126B7053"/>
    <w:rsid w:val="13FE6BD8"/>
    <w:rsid w:val="1D3F74CD"/>
    <w:rsid w:val="1E7A085D"/>
    <w:rsid w:val="31E221E7"/>
    <w:rsid w:val="39951B91"/>
    <w:rsid w:val="40F50070"/>
    <w:rsid w:val="425E2E82"/>
    <w:rsid w:val="45B5687D"/>
    <w:rsid w:val="482251CC"/>
    <w:rsid w:val="4C3D5EA0"/>
    <w:rsid w:val="56A20099"/>
    <w:rsid w:val="62695272"/>
    <w:rsid w:val="6AEA7CC9"/>
    <w:rsid w:val="6F0B01CF"/>
    <w:rsid w:val="79263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7429628E"/>
  <w15:docId w15:val="{9DA29C72-14E5-4CB5-936E-D6C574686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4">
    <w:name w:val="heading 4"/>
    <w:basedOn w:val="a"/>
    <w:next w:val="a"/>
    <w:semiHidden/>
    <w:unhideWhenUsed/>
    <w:qFormat/>
    <w:pPr>
      <w:spacing w:beforeAutospacing="1" w:afterAutospacing="1"/>
      <w:jc w:val="left"/>
      <w:outlineLvl w:val="3"/>
    </w:pPr>
    <w:rPr>
      <w:rFonts w:ascii="宋体" w:eastAsia="宋体" w:hAnsi="宋体" w:cs="Times New Roman" w:hint="eastAsia"/>
      <w:b/>
      <w:bCs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qFormat/>
    <w:rPr>
      <w:b/>
    </w:rPr>
  </w:style>
  <w:style w:type="character" w:styleId="a5">
    <w:name w:val="line number"/>
    <w:basedOn w:val="a0"/>
    <w:rsid w:val="00A04D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805</Words>
  <Characters>4593</Characters>
  <Application>Microsoft Office Word</Application>
  <DocSecurity>0</DocSecurity>
  <Lines>38</Lines>
  <Paragraphs>10</Paragraphs>
  <ScaleCrop>false</ScaleCrop>
  <Company/>
  <LinksUpToDate>false</LinksUpToDate>
  <CharactersWithSpaces>5388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冷凡</dc:creator>
  <cp:lastModifiedBy>8615861710789</cp:lastModifiedBy>
  <cp:revision>2</cp:revision>
  <dcterms:created xsi:type="dcterms:W3CDTF">2023-08-27T07:09:00Z</dcterms:created>
  <dcterms:modified xsi:type="dcterms:W3CDTF">2023-09-25T16:03:00Z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BE717E25C09940E38D4BDECAAF3868C7_12</vt:lpwstr>
  </property>
</Properties>
</file>