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3FE850" w14:textId="5B8FA0A5" w:rsidR="006A59C1" w:rsidRPr="00A27D4A" w:rsidRDefault="006A59C1" w:rsidP="006A59C1">
      <w:pPr>
        <w:spacing w:line="480" w:lineRule="auto"/>
        <w:rPr>
          <w:rFonts w:ascii="Times New Roman" w:eastAsia="DengXian" w:hAnsi="Times New Roman" w:cs="Times New Roman"/>
          <w:b/>
          <w:bCs/>
          <w:color w:val="000000"/>
          <w:sz w:val="21"/>
          <w:szCs w:val="21"/>
        </w:rPr>
      </w:pPr>
      <w:r w:rsidRPr="00A27D4A">
        <w:rPr>
          <w:rFonts w:ascii="Times New Roman" w:eastAsia="DengXian" w:hAnsi="Times New Roman" w:cs="Times New Roman"/>
          <w:b/>
          <w:bCs/>
          <w:color w:val="000000"/>
          <w:sz w:val="21"/>
          <w:szCs w:val="21"/>
        </w:rPr>
        <w:t xml:space="preserve">Supplemental table 1. </w:t>
      </w:r>
      <w:bookmarkStart w:id="0" w:name="_GoBack"/>
      <w:r w:rsidRPr="00A27D4A">
        <w:rPr>
          <w:rFonts w:ascii="Times New Roman" w:eastAsia="DengXian" w:hAnsi="Times New Roman" w:cs="Times New Roman"/>
          <w:b/>
          <w:bCs/>
          <w:color w:val="000000"/>
          <w:sz w:val="21"/>
          <w:szCs w:val="21"/>
        </w:rPr>
        <w:t>Point assignment of nomograms for OS and BCSS</w:t>
      </w:r>
      <w:bookmarkEnd w:id="0"/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12"/>
        <w:gridCol w:w="485"/>
        <w:gridCol w:w="730"/>
      </w:tblGrid>
      <w:tr w:rsidR="006A59C1" w:rsidRPr="00A27D4A" w14:paraId="097DBB71" w14:textId="77777777" w:rsidTr="00303372">
        <w:trPr>
          <w:trHeight w:val="3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0121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2CBB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D9FF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BCSS</w:t>
            </w:r>
          </w:p>
        </w:tc>
      </w:tr>
      <w:tr w:rsidR="006A59C1" w:rsidRPr="00A27D4A" w14:paraId="31437D81" w14:textId="77777777" w:rsidTr="00303372">
        <w:trPr>
          <w:trHeight w:val="32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C9E31" w14:textId="24693500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Age</w:t>
            </w:r>
            <w:r w:rsidR="000575AC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, years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D83D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86264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3939EE7D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329C47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A1FE2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A0C88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6D3F4E80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7EF19F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≥ 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8542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12B8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762A3FD8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B385C1" w14:textId="3012C4CA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Race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1EFD5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E94C8B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5F1AA507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E02905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27FD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FC2A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6A59C1" w:rsidRPr="00A27D4A" w14:paraId="529DE946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39F821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Black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0C3C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92C50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46</w:t>
            </w:r>
          </w:p>
        </w:tc>
      </w:tr>
      <w:tr w:rsidR="006A59C1" w:rsidRPr="00A27D4A" w14:paraId="1629F495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0AF7B4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Others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CD5CA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6754B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16</w:t>
            </w:r>
          </w:p>
        </w:tc>
      </w:tr>
      <w:tr w:rsidR="006A59C1" w:rsidRPr="00A27D4A" w14:paraId="48C4F190" w14:textId="77777777" w:rsidTr="00303372">
        <w:trPr>
          <w:trHeight w:val="320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6298B485" w14:textId="5B1453F8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Marital status at </w:t>
            </w:r>
            <w:proofErr w:type="spellStart"/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diagnosis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523B9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3A560CC3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73F5C2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Not married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A7E22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9BC15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220C2E25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23477F9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Married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EB4AD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A333E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0B80E466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531583" w14:textId="5D821C88" w:rsidR="006A59C1" w:rsidRPr="00A27D4A" w:rsidRDefault="00475B4A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</w:t>
            </w:r>
            <w:r w:rsidR="006A59C1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very 1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  <w:r w:rsidR="006A59C1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mm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increase in tumor size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6D14C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C346D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</w:t>
            </w:r>
          </w:p>
        </w:tc>
      </w:tr>
      <w:tr w:rsidR="006A59C1" w:rsidRPr="00A27D4A" w14:paraId="06787F1C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C6C510" w14:textId="475098EC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Histology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82F6D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456675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6EA12A3B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B0F82A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Duct carcinoma, NST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2D366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DE54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62</w:t>
            </w:r>
          </w:p>
        </w:tc>
      </w:tr>
      <w:tr w:rsidR="006A59C1" w:rsidRPr="00A27D4A" w14:paraId="02EEEBD6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DE130B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 ductal and lobular neoplasms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8D5F5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8F7E5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6A59C1" w:rsidRPr="00A27D4A" w14:paraId="16B55C00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DA1981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4113C8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4B457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22</w:t>
            </w:r>
          </w:p>
        </w:tc>
      </w:tr>
      <w:tr w:rsidR="006A59C1" w:rsidRPr="00A27D4A" w14:paraId="7FE31245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97171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Grade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5D6B7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F101E8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25772AEB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40DDF9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I/II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906B8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37909B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6A59C1" w:rsidRPr="00A27D4A" w14:paraId="51A9FA9A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B646FF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III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CE855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DF541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29</w:t>
            </w:r>
          </w:p>
        </w:tc>
      </w:tr>
      <w:tr w:rsidR="006A59C1" w:rsidRPr="00A27D4A" w14:paraId="5514AF58" w14:textId="77777777" w:rsidTr="00303372">
        <w:trPr>
          <w:trHeight w:val="320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00FFD6A4" w14:textId="7A0779D6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Surgery of </w:t>
            </w:r>
            <w:r w:rsidR="00B15C30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the 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primary site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DA0C3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7FAE4148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979BE9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BCS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45046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C787B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</w:tr>
      <w:tr w:rsidR="006A59C1" w:rsidRPr="00A27D4A" w14:paraId="7928A7AD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0B6423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lastRenderedPageBreak/>
              <w:t>CPM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0D6BA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E7D6D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100</w:t>
            </w:r>
          </w:p>
        </w:tc>
      </w:tr>
      <w:tr w:rsidR="006A59C1" w:rsidRPr="00A27D4A" w14:paraId="25230069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B587F1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 mastectomies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2CF83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3A999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85</w:t>
            </w:r>
          </w:p>
        </w:tc>
      </w:tr>
      <w:tr w:rsidR="006A59C1" w:rsidRPr="00A27D4A" w14:paraId="44591DBE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D38BB8" w14:textId="0BD9FA5C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A3E7F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05B0B7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7730B49C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D6E3E2" w14:textId="44665963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1111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A98B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26038417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8DBD9C" w14:textId="25800D1F" w:rsidR="006A59C1" w:rsidRPr="00A27D4A" w:rsidRDefault="002E7786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FC3B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F5211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</w:tbl>
    <w:p w14:paraId="45F20D31" w14:textId="3C843627" w:rsidR="006A59C1" w:rsidRPr="00A27D4A" w:rsidRDefault="006A59C1" w:rsidP="006A59C1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proofErr w:type="spellStart"/>
      <w:r w:rsidRPr="00A27D4A">
        <w:rPr>
          <w:rFonts w:ascii="Times New Roman" w:hAnsi="Times New Roman" w:cs="Times New Roman"/>
          <w:sz w:val="21"/>
          <w:szCs w:val="21"/>
          <w:vertAlign w:val="superscript"/>
        </w:rPr>
        <w:t>a</w:t>
      </w:r>
      <w:r w:rsidRPr="00A27D4A">
        <w:rPr>
          <w:rFonts w:ascii="Times New Roman" w:hAnsi="Times New Roman" w:cs="Times New Roman"/>
          <w:sz w:val="21"/>
          <w:szCs w:val="21"/>
        </w:rPr>
        <w:t>Other</w:t>
      </w:r>
      <w:proofErr w:type="spellEnd"/>
      <w:r w:rsidRPr="00A27D4A">
        <w:rPr>
          <w:rFonts w:ascii="Times New Roman" w:hAnsi="Times New Roman" w:cs="Times New Roman"/>
          <w:sz w:val="21"/>
          <w:szCs w:val="21"/>
        </w:rPr>
        <w:t xml:space="preserve"> races include American Indian/AK Native, Asian/Pacific Islander.</w:t>
      </w:r>
    </w:p>
    <w:p w14:paraId="71F0F906" w14:textId="371E527B" w:rsidR="006A59C1" w:rsidRPr="00A27D4A" w:rsidRDefault="006A59C1" w:rsidP="006A59C1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proofErr w:type="spellStart"/>
      <w:r w:rsidRPr="00A27D4A">
        <w:rPr>
          <w:rFonts w:ascii="Times New Roman" w:hAnsi="Times New Roman" w:cs="Times New Roman"/>
          <w:sz w:val="21"/>
          <w:szCs w:val="21"/>
          <w:vertAlign w:val="superscript"/>
        </w:rPr>
        <w:t>b</w:t>
      </w:r>
      <w:r w:rsidRPr="00A27D4A">
        <w:rPr>
          <w:rFonts w:ascii="Times New Roman" w:hAnsi="Times New Roman" w:cs="Times New Roman"/>
          <w:sz w:val="21"/>
          <w:szCs w:val="21"/>
        </w:rPr>
        <w:t>Not</w:t>
      </w:r>
      <w:proofErr w:type="spellEnd"/>
      <w:r w:rsidRPr="00A27D4A">
        <w:rPr>
          <w:rFonts w:ascii="Times New Roman" w:hAnsi="Times New Roman" w:cs="Times New Roman"/>
          <w:sz w:val="21"/>
          <w:szCs w:val="21"/>
        </w:rPr>
        <w:t xml:space="preserve"> married includes single (never married), separated, divorced, unmarried or </w:t>
      </w:r>
      <w:r w:rsidR="008F5416" w:rsidRPr="00A27D4A">
        <w:rPr>
          <w:rFonts w:ascii="Times New Roman" w:hAnsi="Times New Roman" w:cs="Times New Roman"/>
          <w:sz w:val="21"/>
          <w:szCs w:val="21"/>
        </w:rPr>
        <w:t xml:space="preserve">with </w:t>
      </w:r>
      <w:r w:rsidRPr="00A27D4A">
        <w:rPr>
          <w:rFonts w:ascii="Times New Roman" w:hAnsi="Times New Roman" w:cs="Times New Roman"/>
          <w:sz w:val="21"/>
          <w:szCs w:val="21"/>
        </w:rPr>
        <w:t>domestic partner</w:t>
      </w:r>
      <w:r w:rsidR="008F5416" w:rsidRPr="00A27D4A">
        <w:rPr>
          <w:rFonts w:ascii="Times New Roman" w:hAnsi="Times New Roman" w:cs="Times New Roman"/>
          <w:sz w:val="21"/>
          <w:szCs w:val="21"/>
        </w:rPr>
        <w:t>,</w:t>
      </w:r>
      <w:r w:rsidRPr="00A27D4A">
        <w:rPr>
          <w:rFonts w:ascii="Times New Roman" w:hAnsi="Times New Roman" w:cs="Times New Roman"/>
          <w:sz w:val="21"/>
          <w:szCs w:val="21"/>
        </w:rPr>
        <w:t xml:space="preserve"> and widowed.</w:t>
      </w:r>
    </w:p>
    <w:p w14:paraId="559FD77A" w14:textId="35E73B04" w:rsidR="006A59C1" w:rsidRPr="00A27D4A" w:rsidRDefault="008F5416" w:rsidP="00C365F8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27D4A">
        <w:rPr>
          <w:rFonts w:ascii="Times New Roman" w:hAnsi="Times New Roman" w:cs="Times New Roman"/>
          <w:sz w:val="21"/>
          <w:szCs w:val="21"/>
        </w:rPr>
        <w:t xml:space="preserve">Abbreviations: </w:t>
      </w:r>
      <w:r w:rsidR="006A59C1" w:rsidRPr="00A27D4A">
        <w:rPr>
          <w:rFonts w:ascii="Times New Roman" w:hAnsi="Times New Roman" w:cs="Times New Roman"/>
          <w:sz w:val="21"/>
          <w:szCs w:val="21"/>
        </w:rPr>
        <w:t>NST, no special type</w:t>
      </w:r>
      <w:r w:rsidRPr="00A27D4A">
        <w:rPr>
          <w:rFonts w:ascii="Times New Roman" w:hAnsi="Times New Roman" w:cs="Times New Roman"/>
          <w:sz w:val="21"/>
          <w:szCs w:val="21"/>
        </w:rPr>
        <w:t xml:space="preserve">; </w:t>
      </w:r>
      <w:r w:rsidR="006A59C1" w:rsidRPr="00A27D4A">
        <w:rPr>
          <w:rFonts w:ascii="Times New Roman" w:hAnsi="Times New Roman" w:cs="Times New Roman"/>
          <w:sz w:val="21"/>
          <w:szCs w:val="21"/>
        </w:rPr>
        <w:t>BCS, breast</w:t>
      </w:r>
      <w:r w:rsidRPr="00A27D4A">
        <w:rPr>
          <w:rFonts w:ascii="Times New Roman" w:hAnsi="Times New Roman" w:cs="Times New Roman"/>
          <w:sz w:val="21"/>
          <w:szCs w:val="21"/>
        </w:rPr>
        <w:t>-</w:t>
      </w:r>
      <w:r w:rsidR="006A59C1" w:rsidRPr="00A27D4A">
        <w:rPr>
          <w:rFonts w:ascii="Times New Roman" w:hAnsi="Times New Roman" w:cs="Times New Roman"/>
          <w:sz w:val="21"/>
          <w:szCs w:val="21"/>
        </w:rPr>
        <w:t>conserving surgery</w:t>
      </w:r>
      <w:r w:rsidRPr="00A27D4A">
        <w:rPr>
          <w:rFonts w:ascii="Times New Roman" w:hAnsi="Times New Roman" w:cs="Times New Roman"/>
          <w:sz w:val="21"/>
          <w:szCs w:val="21"/>
        </w:rPr>
        <w:t xml:space="preserve">; </w:t>
      </w:r>
      <w:r w:rsidR="006A59C1" w:rsidRPr="00A27D4A">
        <w:rPr>
          <w:rFonts w:ascii="Times New Roman" w:hAnsi="Times New Roman" w:cs="Times New Roman"/>
          <w:sz w:val="21"/>
          <w:szCs w:val="21"/>
        </w:rPr>
        <w:t>CPM, contralateral prophylactic mastectomy</w:t>
      </w:r>
      <w:r w:rsidRPr="00A27D4A">
        <w:rPr>
          <w:rFonts w:ascii="Times New Roman" w:hAnsi="Times New Roman" w:cs="Times New Roman"/>
          <w:sz w:val="21"/>
          <w:szCs w:val="21"/>
        </w:rPr>
        <w:t xml:space="preserve">; </w:t>
      </w:r>
      <w:r w:rsidR="006A59C1" w:rsidRPr="00A27D4A">
        <w:rPr>
          <w:rFonts w:ascii="Times New Roman" w:hAnsi="Times New Roman" w:cs="Times New Roman"/>
          <w:sz w:val="21"/>
          <w:szCs w:val="21"/>
        </w:rPr>
        <w:t>CT, chemotherapy</w:t>
      </w:r>
    </w:p>
    <w:p w14:paraId="701A3537" w14:textId="77777777" w:rsidR="006A59C1" w:rsidRPr="00A27D4A" w:rsidRDefault="006A59C1" w:rsidP="006A59C1">
      <w:pPr>
        <w:rPr>
          <w:rFonts w:ascii="Times New Roman" w:hAnsi="Times New Roman" w:cs="Times New Roman"/>
          <w:sz w:val="21"/>
          <w:szCs w:val="21"/>
        </w:rPr>
      </w:pPr>
    </w:p>
    <w:p w14:paraId="38786D47" w14:textId="77777777" w:rsidR="006A59C1" w:rsidRPr="00A27D4A" w:rsidRDefault="006A59C1" w:rsidP="006A59C1">
      <w:pPr>
        <w:rPr>
          <w:rFonts w:ascii="Times New Roman" w:hAnsi="Times New Roman" w:cs="Times New Roman"/>
          <w:sz w:val="21"/>
          <w:szCs w:val="21"/>
        </w:rPr>
        <w:sectPr w:rsidR="006A59C1" w:rsidRPr="00A27D4A" w:rsidSect="00DE0161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F04FEA7" w14:textId="02CFD209" w:rsidR="006A59C1" w:rsidRPr="00A27D4A" w:rsidRDefault="006A59C1" w:rsidP="006A59C1">
      <w:pPr>
        <w:spacing w:line="480" w:lineRule="auto"/>
        <w:rPr>
          <w:rFonts w:ascii="Times New Roman" w:eastAsia="DengXian" w:hAnsi="Times New Roman" w:cs="Times New Roman"/>
          <w:b/>
          <w:bCs/>
          <w:color w:val="000000"/>
          <w:sz w:val="21"/>
          <w:szCs w:val="21"/>
        </w:rPr>
      </w:pPr>
      <w:r w:rsidRPr="00A27D4A">
        <w:rPr>
          <w:rFonts w:ascii="Times New Roman" w:eastAsia="DengXian" w:hAnsi="Times New Roman" w:cs="Times New Roman"/>
          <w:b/>
          <w:bCs/>
          <w:color w:val="000000"/>
          <w:sz w:val="21"/>
          <w:szCs w:val="21"/>
        </w:rPr>
        <w:lastRenderedPageBreak/>
        <w:t>Supplemental table 2. Univariate and multiple regression analyses of overall survival (OS) and breast cancer-specific survival (BCSS) using Cox proportional hazards model in the training cohort</w:t>
      </w:r>
    </w:p>
    <w:tbl>
      <w:tblPr>
        <w:tblW w:w="1335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984"/>
        <w:gridCol w:w="142"/>
        <w:gridCol w:w="425"/>
        <w:gridCol w:w="142"/>
        <w:gridCol w:w="183"/>
        <w:gridCol w:w="242"/>
        <w:gridCol w:w="142"/>
        <w:gridCol w:w="425"/>
        <w:gridCol w:w="142"/>
        <w:gridCol w:w="425"/>
        <w:gridCol w:w="142"/>
        <w:gridCol w:w="425"/>
        <w:gridCol w:w="41"/>
        <w:gridCol w:w="101"/>
        <w:gridCol w:w="94"/>
        <w:gridCol w:w="142"/>
        <w:gridCol w:w="419"/>
        <w:gridCol w:w="1423"/>
        <w:gridCol w:w="561"/>
        <w:gridCol w:w="756"/>
        <w:gridCol w:w="1984"/>
        <w:gridCol w:w="863"/>
        <w:gridCol w:w="31"/>
      </w:tblGrid>
      <w:tr w:rsidR="006A59C1" w:rsidRPr="00A27D4A" w14:paraId="48597487" w14:textId="77777777" w:rsidTr="00303372">
        <w:trPr>
          <w:trHeight w:val="227"/>
        </w:trPr>
        <w:tc>
          <w:tcPr>
            <w:tcW w:w="21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DAA3FE7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16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28F36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OS</w:t>
            </w:r>
          </w:p>
        </w:tc>
        <w:tc>
          <w:tcPr>
            <w:tcW w:w="561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CBBB1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BCSS</w:t>
            </w:r>
          </w:p>
        </w:tc>
      </w:tr>
      <w:tr w:rsidR="006A59C1" w:rsidRPr="00A27D4A" w14:paraId="14CC15A7" w14:textId="77777777" w:rsidTr="00303372">
        <w:trPr>
          <w:trHeight w:val="227"/>
        </w:trPr>
        <w:tc>
          <w:tcPr>
            <w:tcW w:w="2122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D8495E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2876" w:type="dxa"/>
            <w:gridSpan w:val="5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836B52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Univariate regression</w:t>
            </w:r>
          </w:p>
        </w:tc>
        <w:tc>
          <w:tcPr>
            <w:tcW w:w="2740" w:type="dxa"/>
            <w:gridSpan w:val="1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AB91044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Multiple regression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8B1D49F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Univariate regression</w:t>
            </w:r>
          </w:p>
        </w:tc>
        <w:tc>
          <w:tcPr>
            <w:tcW w:w="2878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36C263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Multiple regression</w:t>
            </w:r>
          </w:p>
        </w:tc>
      </w:tr>
      <w:tr w:rsidR="006A59C1" w:rsidRPr="00A27D4A" w14:paraId="136A73AE" w14:textId="77777777" w:rsidTr="00303372">
        <w:trPr>
          <w:trHeight w:val="227"/>
        </w:trPr>
        <w:tc>
          <w:tcPr>
            <w:tcW w:w="212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7467584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3310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HR (95% CI)</w:t>
            </w:r>
          </w:p>
        </w:tc>
        <w:tc>
          <w:tcPr>
            <w:tcW w:w="892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CB61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1984" w:type="dxa"/>
            <w:gridSpan w:val="8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2039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HR (95% CI)</w:t>
            </w:r>
          </w:p>
        </w:tc>
        <w:tc>
          <w:tcPr>
            <w:tcW w:w="756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1A2E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198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293D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HR (95% CI)</w:t>
            </w:r>
          </w:p>
        </w:tc>
        <w:tc>
          <w:tcPr>
            <w:tcW w:w="75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D78F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7675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HR (95% CI)</w:t>
            </w:r>
          </w:p>
        </w:tc>
        <w:tc>
          <w:tcPr>
            <w:tcW w:w="89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5326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</w:tr>
      <w:tr w:rsidR="006A59C1" w:rsidRPr="00A27D4A" w14:paraId="3441A0CE" w14:textId="77777777" w:rsidTr="00303372">
        <w:trPr>
          <w:trHeight w:val="227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495C7" w14:textId="05A5A75A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Age</w:t>
            </w:r>
            <w:r w:rsidR="008D7940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, years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2DCA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76867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D15AE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7B06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D3B3E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69DDA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965A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ED296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6021F55D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54C2D048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&lt;70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0BD450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080D11F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7876884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7656959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72B653B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7B68FC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1B6F90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337D11D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4B276610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11CEDA96" w14:textId="79B964FA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≥70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7A47240" w14:textId="5863D67D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2.42 (1.48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3.96)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0ABFDF3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7DE2EBE9" w14:textId="09285A2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1.99 (1.10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3.61)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05814CE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0.023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C70B633" w14:textId="6C170406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0.67 (0.29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1.52)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B0AB2C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0.335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4790D28" w14:textId="4A023811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0.66 (0.25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1.75)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32FA65F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0.403 </w:t>
            </w:r>
          </w:p>
        </w:tc>
      </w:tr>
      <w:tr w:rsidR="006A59C1" w:rsidRPr="00A27D4A" w14:paraId="32544862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418354C5" w14:textId="522DAE94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Race</w:t>
            </w:r>
            <w:r w:rsidR="009D353B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657E50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54FB1B9B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405EFB20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16D4D118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7D6650B8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9339C3A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BFD40CD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2DABC93F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49D9D9B4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6669B0EA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White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FB4EEA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5B33665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5DEAC98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13427F1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7913360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10D8B9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FB18EF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49C5F1C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27437DD6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4581A9E1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Black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A5EEE43" w14:textId="3D8F4BC4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1.32 (0.70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2.49)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46E74BC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0.396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32538137" w14:textId="3D5A7C8A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1.23 (0.63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2.43)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4890E5F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0.532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79D3C790" w14:textId="536887E8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1.89 (0.88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4.07)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C9BE96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0.104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4560BA2" w14:textId="6C32BDF3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1.52 (0.66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3.51)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4408F8F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0.321 </w:t>
            </w:r>
          </w:p>
        </w:tc>
      </w:tr>
      <w:tr w:rsidR="006A59C1" w:rsidRPr="00A27D4A" w14:paraId="73C701E7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633F425F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Others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CE2293B" w14:textId="71ADF7FA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1.36 (0.58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3.20)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5B54736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0.474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51DD293D" w14:textId="3A0F36D2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1.71 (0.71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4.09)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2C83E0A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0.544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5A4F2CAE" w14:textId="74B6D9A6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1.31 (0.40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4.36)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A71F54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0.658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0DAF450" w14:textId="25C89A76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1.48 (0.43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5.07)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1ADB8D4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0.528 </w:t>
            </w:r>
          </w:p>
        </w:tc>
      </w:tr>
      <w:tr w:rsidR="006A59C1" w:rsidRPr="00A27D4A" w14:paraId="6ABD80EE" w14:textId="77777777" w:rsidTr="00303372">
        <w:trPr>
          <w:gridAfter w:val="1"/>
          <w:wAfter w:w="31" w:type="dxa"/>
          <w:trHeight w:val="227"/>
        </w:trPr>
        <w:tc>
          <w:tcPr>
            <w:tcW w:w="4248" w:type="dxa"/>
            <w:gridSpan w:val="3"/>
            <w:shd w:val="clear" w:color="auto" w:fill="auto"/>
            <w:noWrap/>
            <w:vAlign w:val="center"/>
            <w:hideMark/>
          </w:tcPr>
          <w:p w14:paraId="34A0EE75" w14:textId="1BDA5CBD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lastRenderedPageBreak/>
              <w:t xml:space="preserve">Marital status at </w:t>
            </w:r>
            <w:proofErr w:type="spellStart"/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diagnosis</w:t>
            </w:r>
            <w:r w:rsidR="00C75618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1CE8DBF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gridSpan w:val="3"/>
            <w:shd w:val="clear" w:color="auto" w:fill="auto"/>
            <w:noWrap/>
            <w:vAlign w:val="center"/>
            <w:hideMark/>
          </w:tcPr>
          <w:p w14:paraId="2C4A736F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3F3B3CB8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5E953F0D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3"/>
            <w:shd w:val="clear" w:color="auto" w:fill="auto"/>
            <w:noWrap/>
            <w:vAlign w:val="center"/>
            <w:hideMark/>
          </w:tcPr>
          <w:p w14:paraId="1EA0B84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" w:type="dxa"/>
            <w:gridSpan w:val="2"/>
            <w:shd w:val="clear" w:color="auto" w:fill="auto"/>
            <w:noWrap/>
            <w:vAlign w:val="center"/>
            <w:hideMark/>
          </w:tcPr>
          <w:p w14:paraId="16C969FC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6" w:type="dxa"/>
            <w:gridSpan w:val="6"/>
            <w:shd w:val="clear" w:color="auto" w:fill="auto"/>
            <w:noWrap/>
            <w:vAlign w:val="center"/>
            <w:hideMark/>
          </w:tcPr>
          <w:p w14:paraId="47F3B04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74A86834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03082A11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Not married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B428E7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73603F3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4E66764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4BD546E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500E117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6BFE9C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B77527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3BA2EE9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257715CC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7BB2800F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Married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9E7B251" w14:textId="23247728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0.49 (0.30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0.82)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18B0927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0.006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48EE9154" w14:textId="48FC11B9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0.64 (0.40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0.95)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034A17A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0.049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C7A878F" w14:textId="0940B808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0.70 (0.36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1.37)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3AF58A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0.296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8E82DF8" w14:textId="12E0CBDF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0.69 (0.34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1.40)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0E386B3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0.299 </w:t>
            </w:r>
          </w:p>
        </w:tc>
      </w:tr>
      <w:tr w:rsidR="006A59C1" w:rsidRPr="00A27D4A" w14:paraId="667617ED" w14:textId="77777777" w:rsidTr="00303372">
        <w:trPr>
          <w:gridAfter w:val="1"/>
          <w:wAfter w:w="31" w:type="dxa"/>
          <w:trHeight w:val="227"/>
        </w:trPr>
        <w:tc>
          <w:tcPr>
            <w:tcW w:w="4248" w:type="dxa"/>
            <w:gridSpan w:val="3"/>
            <w:shd w:val="clear" w:color="auto" w:fill="auto"/>
            <w:noWrap/>
            <w:vAlign w:val="center"/>
            <w:hideMark/>
          </w:tcPr>
          <w:p w14:paraId="648BF8A4" w14:textId="1378D624" w:rsidR="006A59C1" w:rsidRPr="00A27D4A" w:rsidRDefault="00617843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Every 1-mm increase in t</w:t>
            </w:r>
            <w:r w:rsidR="006A59C1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umor size </w:t>
            </w: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68CE9AF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gridSpan w:val="3"/>
            <w:shd w:val="clear" w:color="auto" w:fill="auto"/>
            <w:noWrap/>
            <w:vAlign w:val="center"/>
            <w:hideMark/>
          </w:tcPr>
          <w:p w14:paraId="591D064C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49876D65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6B7CA916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3"/>
            <w:shd w:val="clear" w:color="auto" w:fill="auto"/>
            <w:noWrap/>
            <w:vAlign w:val="center"/>
            <w:hideMark/>
          </w:tcPr>
          <w:p w14:paraId="286F9253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" w:type="dxa"/>
            <w:gridSpan w:val="2"/>
            <w:shd w:val="clear" w:color="auto" w:fill="auto"/>
            <w:noWrap/>
            <w:vAlign w:val="center"/>
            <w:hideMark/>
          </w:tcPr>
          <w:p w14:paraId="5B4D523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6" w:type="dxa"/>
            <w:gridSpan w:val="6"/>
            <w:shd w:val="clear" w:color="auto" w:fill="auto"/>
            <w:noWrap/>
            <w:vAlign w:val="center"/>
            <w:hideMark/>
          </w:tcPr>
          <w:p w14:paraId="40570C0D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57C6E910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5B80CAB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6ECE235" w14:textId="1DBBE804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1.08 (0.98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1.20)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78AEF96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0.132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6BA2987E" w14:textId="4CC09920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1.14 (1.02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1.28)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57C0FCE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0.024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21B30FBF" w14:textId="13BF38E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1.11 (0.97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1.28)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D6FE67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0.132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8E8E8B2" w14:textId="29F65B9F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1.13 (0.98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1.32)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1A33FEE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0.101 </w:t>
            </w:r>
          </w:p>
        </w:tc>
      </w:tr>
      <w:tr w:rsidR="006A59C1" w:rsidRPr="00A27D4A" w14:paraId="57A161E3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04E80267" w14:textId="6B259F9A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Histology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3B0D8F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42819597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00548B5D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46732987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B0D0978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E311842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C7C89BF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60BD4232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1528D888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6535269E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Duct carcinoma, NST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3175D7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726A089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68D902B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684B042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20EBDAF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33BD41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943CC6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3905235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6EE60DB2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5B07A7C8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 ductal and lobular neoplasms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FBC7D58" w14:textId="1D68C3AB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0.68 (0.21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2.16)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0D21831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0.512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59AE04CE" w14:textId="5727402D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0.63 (0.19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2.06)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03FB46A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0.446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59D32DA4" w14:textId="17D5DC03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0.39 (0.05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2.86)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58AE1C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0.354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C03F958" w14:textId="0266148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0.33 (0.04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2.54)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0F814FF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0.287 </w:t>
            </w:r>
          </w:p>
        </w:tc>
      </w:tr>
      <w:tr w:rsidR="006A59C1" w:rsidRPr="00A27D4A" w14:paraId="24D64D49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0AA86ABE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A139EE9" w14:textId="212DD2FD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0.86 (0.27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2.74)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5DC4511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0.799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4F670644" w14:textId="7603EEE1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0.99 (0.30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3.33)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3E6839A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0.992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3F791C3A" w14:textId="0FF01CB6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0.50 (0.07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3.62)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43CC55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0.490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A6CA15B" w14:textId="098A260C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0.68 (0.09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5.29)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447703B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0.708 </w:t>
            </w:r>
          </w:p>
        </w:tc>
      </w:tr>
      <w:tr w:rsidR="006A59C1" w:rsidRPr="00A27D4A" w14:paraId="34E80028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4C5FC02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Grade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5AD7A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081012D0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6BAE73AD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1E98A3F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60D62433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2379597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9728C42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3A7BA7FA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2F0BCA86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435ACC4F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lastRenderedPageBreak/>
              <w:t>I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5CBB0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397EFA1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574C3CC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22C5BAD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169DF50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4CD80A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ACD7D9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58577AB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22BE10E1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72653CCF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II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0DAD201" w14:textId="13E2491E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1.89 (0.44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8.11)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55B72D2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0.392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6F4B30BD" w14:textId="6B1BC48F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1.63 (0.36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7.35)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3299B62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0.525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DECC004" w14:textId="235098CA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1.80 (0.23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14.21)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E8F43D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0.577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92AD957" w14:textId="6602342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1.40 (0.17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11.80)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6BE09B9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0.757 </w:t>
            </w:r>
          </w:p>
        </w:tc>
      </w:tr>
      <w:tr w:rsidR="006A59C1" w:rsidRPr="00A27D4A" w14:paraId="4D4D7D0B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709A488C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III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9DE27A1" w14:textId="7D97B3E6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2.23 (0.54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9.20)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0AA3469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0.268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34D81FC5" w14:textId="3FDD88CC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3.62 (0.99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11.51)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6247874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0.059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6D1DB044" w14:textId="30D5D8E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2.70 (0.37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19.90)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7001C1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0.330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A433E4E" w14:textId="16EE9A6B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2.12 (0.26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17.10)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10BA11E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0.479 </w:t>
            </w:r>
          </w:p>
        </w:tc>
      </w:tr>
      <w:tr w:rsidR="006A59C1" w:rsidRPr="00A27D4A" w14:paraId="21A3A370" w14:textId="77777777" w:rsidTr="00303372">
        <w:trPr>
          <w:gridAfter w:val="5"/>
          <w:wAfter w:w="4195" w:type="dxa"/>
          <w:trHeight w:val="227"/>
        </w:trPr>
        <w:tc>
          <w:tcPr>
            <w:tcW w:w="4106" w:type="dxa"/>
            <w:gridSpan w:val="2"/>
            <w:shd w:val="clear" w:color="auto" w:fill="auto"/>
            <w:noWrap/>
            <w:vAlign w:val="center"/>
            <w:hideMark/>
          </w:tcPr>
          <w:p w14:paraId="30C2FCB1" w14:textId="5AA6AA73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Surgery of primary site</w:t>
            </w: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4364E92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gridSpan w:val="3"/>
            <w:shd w:val="clear" w:color="auto" w:fill="auto"/>
            <w:noWrap/>
            <w:vAlign w:val="center"/>
            <w:hideMark/>
          </w:tcPr>
          <w:p w14:paraId="1150F7ED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6A43FD83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4D61703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2E19ED54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" w:type="dxa"/>
            <w:gridSpan w:val="3"/>
            <w:shd w:val="clear" w:color="auto" w:fill="auto"/>
            <w:noWrap/>
            <w:vAlign w:val="center"/>
            <w:hideMark/>
          </w:tcPr>
          <w:p w14:paraId="33B28E14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3"/>
            <w:shd w:val="clear" w:color="auto" w:fill="auto"/>
            <w:noWrap/>
            <w:vAlign w:val="center"/>
            <w:hideMark/>
          </w:tcPr>
          <w:p w14:paraId="64015195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1465437E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1DC1BF27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BCS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CCF0F3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1E88695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723EABD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6954150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59B77BF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F1C9FE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830537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30FDD1C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6538D121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0BDAF2D9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CPM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9A3198A" w14:textId="46E5E4BB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1.66 (0.51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5.39)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3117B18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0.400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75016AB1" w14:textId="7C84A36F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3.07 (0.98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11.08)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5266F76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0.071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532EAC18" w14:textId="077EE0CC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3.62 (1.05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12.42)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08D07F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0.041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D7729C7" w14:textId="2982B52C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9.19 (2.02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41.71)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5F8AA71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0.004 </w:t>
            </w:r>
          </w:p>
        </w:tc>
      </w:tr>
      <w:tr w:rsidR="006A59C1" w:rsidRPr="00A27D4A" w14:paraId="30BCD56E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4FBBCC88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 mastectomies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2A26CAC" w14:textId="166D2244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2.00 (1.20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3.32)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5C2FF89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0.008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375FDD12" w14:textId="73C856E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2.43 (1.11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5.29)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73B0C1D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0.026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5F087DAA" w14:textId="67BAD1B4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3.07 (1.55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6.07)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3C9BDA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0.001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D7D4971" w14:textId="050BD4EA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6.23 (2.32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16.69)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5A77607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6A59C1" w:rsidRPr="00A27D4A" w14:paraId="009C0DE1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57549DC6" w14:textId="31F3C56A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CT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35935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76624559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330B51E2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545109F7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3F831C8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39A9276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BF1734F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78E1919C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682E366B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7DCD1C1E" w14:textId="6FE93405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0BCB19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21F6F66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1A57BED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3341D7E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0004E54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6DBBFC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7586AD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2606A68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42FB8D15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4FEA905F" w14:textId="607D8CB7" w:rsidR="006A59C1" w:rsidRPr="00A27D4A" w:rsidRDefault="004C13DA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Yes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4B15CC2" w14:textId="4B8C2DB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0.52 (0.31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0.89)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53406CE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0.016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699F69AE" w14:textId="5BC261CD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0.54 (0.29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1.03)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23A6312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0.060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39B838BA" w14:textId="4B2EE8A3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1.28 (0.66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2.45)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B64FAB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0.467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BF2C201" w14:textId="619F960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0.79 (0.36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1.71)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4B09688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0.543 </w:t>
            </w:r>
          </w:p>
        </w:tc>
      </w:tr>
      <w:tr w:rsidR="006A59C1" w:rsidRPr="00A27D4A" w14:paraId="0833E1BC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47604581" w14:textId="424B31BB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RAD</w:t>
            </w:r>
            <w:r w:rsidR="00513CC9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f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3574EC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5775741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4FF29939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28ED12E0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29F9D5D2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08CA6D6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EE95FDE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3A0FB8DE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5794BC67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4967AEE8" w14:textId="59BFACB2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9ADCA4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0B36EBE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5503CC8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0DCA8DA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2EA8BFA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ACDDCF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6A29B0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0722A80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07E319D4" w14:textId="77777777" w:rsidTr="00303372">
        <w:trPr>
          <w:trHeight w:val="227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000CAD8A" w14:textId="295119BC" w:rsidR="006A59C1" w:rsidRPr="00A27D4A" w:rsidRDefault="00513CC9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lastRenderedPageBreak/>
              <w:t>Yes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16A2CC0" w14:textId="2754F872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0.69 (0.42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1.14)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61437C4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0.148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7503453D" w14:textId="01CBFB4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1.37 (0.64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2.95)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1984201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0.420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7CCFA742" w14:textId="09732EFB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0.68 (0.35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1.31)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55082D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0.250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CB75EDF" w14:textId="22DE0D68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2.93 (0.97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8.02)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61BF6DC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0.058 </w:t>
            </w:r>
          </w:p>
        </w:tc>
      </w:tr>
    </w:tbl>
    <w:p w14:paraId="2C591011" w14:textId="2E5CE30C" w:rsidR="006A59C1" w:rsidRPr="00A27D4A" w:rsidRDefault="001A699D" w:rsidP="006A59C1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proofErr w:type="spellStart"/>
      <w:r w:rsidRPr="00A27D4A">
        <w:rPr>
          <w:rFonts w:ascii="Times New Roman" w:hAnsi="Times New Roman" w:cs="Times New Roman"/>
          <w:sz w:val="21"/>
          <w:szCs w:val="21"/>
          <w:vertAlign w:val="superscript"/>
        </w:rPr>
        <w:t>a</w:t>
      </w:r>
      <w:r w:rsidR="006A59C1" w:rsidRPr="00A27D4A">
        <w:rPr>
          <w:rFonts w:ascii="Times New Roman" w:hAnsi="Times New Roman" w:cs="Times New Roman"/>
          <w:sz w:val="21"/>
          <w:szCs w:val="21"/>
        </w:rPr>
        <w:t>Other</w:t>
      </w:r>
      <w:proofErr w:type="spellEnd"/>
      <w:r w:rsidR="006A59C1" w:rsidRPr="00A27D4A">
        <w:rPr>
          <w:rFonts w:ascii="Times New Roman" w:hAnsi="Times New Roman" w:cs="Times New Roman"/>
          <w:sz w:val="21"/>
          <w:szCs w:val="21"/>
        </w:rPr>
        <w:t xml:space="preserve"> races include American Indian/AK Native, Asian/Pacific Islander.</w:t>
      </w:r>
    </w:p>
    <w:p w14:paraId="6FCA2A2C" w14:textId="74565646" w:rsidR="006A59C1" w:rsidRPr="00A27D4A" w:rsidRDefault="001A699D" w:rsidP="006A59C1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proofErr w:type="spellStart"/>
      <w:r w:rsidRPr="00A27D4A">
        <w:rPr>
          <w:rFonts w:ascii="Times New Roman" w:hAnsi="Times New Roman" w:cs="Times New Roman"/>
          <w:sz w:val="21"/>
          <w:szCs w:val="21"/>
          <w:vertAlign w:val="superscript"/>
        </w:rPr>
        <w:t>b</w:t>
      </w:r>
      <w:r w:rsidR="006A59C1" w:rsidRPr="00A27D4A">
        <w:rPr>
          <w:rFonts w:ascii="Times New Roman" w:hAnsi="Times New Roman" w:cs="Times New Roman"/>
          <w:sz w:val="21"/>
          <w:szCs w:val="21"/>
        </w:rPr>
        <w:t>Not</w:t>
      </w:r>
      <w:proofErr w:type="spellEnd"/>
      <w:r w:rsidR="006A59C1" w:rsidRPr="00A27D4A">
        <w:rPr>
          <w:rFonts w:ascii="Times New Roman" w:hAnsi="Times New Roman" w:cs="Times New Roman"/>
          <w:sz w:val="21"/>
          <w:szCs w:val="21"/>
        </w:rPr>
        <w:t xml:space="preserve"> married includes single (never married), separated, divorced, unmarried or </w:t>
      </w:r>
      <w:r w:rsidRPr="00A27D4A">
        <w:rPr>
          <w:rFonts w:ascii="Times New Roman" w:hAnsi="Times New Roman" w:cs="Times New Roman"/>
          <w:sz w:val="21"/>
          <w:szCs w:val="21"/>
        </w:rPr>
        <w:t xml:space="preserve">with </w:t>
      </w:r>
      <w:r w:rsidR="006A59C1" w:rsidRPr="00A27D4A">
        <w:rPr>
          <w:rFonts w:ascii="Times New Roman" w:hAnsi="Times New Roman" w:cs="Times New Roman"/>
          <w:sz w:val="21"/>
          <w:szCs w:val="21"/>
        </w:rPr>
        <w:t>domestic partner</w:t>
      </w:r>
      <w:r w:rsidRPr="00A27D4A">
        <w:rPr>
          <w:rFonts w:ascii="Times New Roman" w:hAnsi="Times New Roman" w:cs="Times New Roman"/>
          <w:sz w:val="21"/>
          <w:szCs w:val="21"/>
        </w:rPr>
        <w:t>,</w:t>
      </w:r>
      <w:r w:rsidR="006A59C1" w:rsidRPr="00A27D4A">
        <w:rPr>
          <w:rFonts w:ascii="Times New Roman" w:hAnsi="Times New Roman" w:cs="Times New Roman"/>
          <w:sz w:val="21"/>
          <w:szCs w:val="21"/>
        </w:rPr>
        <w:t xml:space="preserve"> and widowed.</w:t>
      </w:r>
    </w:p>
    <w:p w14:paraId="4B6117A9" w14:textId="4AFF7A12" w:rsidR="006A59C1" w:rsidRPr="00A27D4A" w:rsidRDefault="00B070D9" w:rsidP="00C365F8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27D4A">
        <w:rPr>
          <w:rFonts w:ascii="Times New Roman" w:hAnsi="Times New Roman" w:cs="Times New Roman"/>
          <w:sz w:val="21"/>
          <w:szCs w:val="21"/>
        </w:rPr>
        <w:t xml:space="preserve">Abbreviations: </w:t>
      </w:r>
      <w:r w:rsidR="00460985" w:rsidRPr="00A27D4A">
        <w:rPr>
          <w:rFonts w:ascii="Times New Roman" w:hAnsi="Times New Roman" w:cs="Times New Roman"/>
          <w:sz w:val="21"/>
          <w:szCs w:val="21"/>
        </w:rPr>
        <w:t xml:space="preserve">HR, hazard ratio, CI, confidence interval; </w:t>
      </w:r>
      <w:r w:rsidR="006A59C1" w:rsidRPr="00A27D4A">
        <w:rPr>
          <w:rFonts w:ascii="Times New Roman" w:hAnsi="Times New Roman" w:cs="Times New Roman"/>
          <w:sz w:val="21"/>
          <w:szCs w:val="21"/>
        </w:rPr>
        <w:t>NST, no special type</w:t>
      </w:r>
      <w:r w:rsidR="00460985" w:rsidRPr="00A27D4A">
        <w:rPr>
          <w:rFonts w:ascii="Times New Roman" w:hAnsi="Times New Roman" w:cs="Times New Roman"/>
          <w:sz w:val="21"/>
          <w:szCs w:val="21"/>
        </w:rPr>
        <w:t xml:space="preserve">; </w:t>
      </w:r>
      <w:r w:rsidR="006A59C1" w:rsidRPr="00A27D4A">
        <w:rPr>
          <w:rFonts w:ascii="Times New Roman" w:hAnsi="Times New Roman" w:cs="Times New Roman"/>
          <w:sz w:val="21"/>
          <w:szCs w:val="21"/>
        </w:rPr>
        <w:t>BCS, breast</w:t>
      </w:r>
      <w:r w:rsidR="00460985" w:rsidRPr="00A27D4A">
        <w:rPr>
          <w:rFonts w:ascii="Times New Roman" w:hAnsi="Times New Roman" w:cs="Times New Roman"/>
          <w:sz w:val="21"/>
          <w:szCs w:val="21"/>
        </w:rPr>
        <w:t>-</w:t>
      </w:r>
      <w:r w:rsidR="006A59C1" w:rsidRPr="00A27D4A">
        <w:rPr>
          <w:rFonts w:ascii="Times New Roman" w:hAnsi="Times New Roman" w:cs="Times New Roman"/>
          <w:sz w:val="21"/>
          <w:szCs w:val="21"/>
        </w:rPr>
        <w:t>conserving surgery</w:t>
      </w:r>
      <w:r w:rsidR="00460985" w:rsidRPr="00A27D4A">
        <w:rPr>
          <w:rFonts w:ascii="Times New Roman" w:hAnsi="Times New Roman" w:cs="Times New Roman"/>
          <w:sz w:val="21"/>
          <w:szCs w:val="21"/>
        </w:rPr>
        <w:t xml:space="preserve">; </w:t>
      </w:r>
      <w:r w:rsidR="006A59C1" w:rsidRPr="00A27D4A">
        <w:rPr>
          <w:rFonts w:ascii="Times New Roman" w:hAnsi="Times New Roman" w:cs="Times New Roman"/>
          <w:sz w:val="21"/>
          <w:szCs w:val="21"/>
        </w:rPr>
        <w:t>CPM, contralateral prophylactic mastectomy</w:t>
      </w:r>
      <w:r w:rsidR="00460985" w:rsidRPr="00A27D4A">
        <w:rPr>
          <w:rFonts w:ascii="Times New Roman" w:hAnsi="Times New Roman" w:cs="Times New Roman"/>
          <w:sz w:val="21"/>
          <w:szCs w:val="21"/>
        </w:rPr>
        <w:t xml:space="preserve">; </w:t>
      </w:r>
      <w:r w:rsidR="006A59C1" w:rsidRPr="00A27D4A">
        <w:rPr>
          <w:rFonts w:ascii="Times New Roman" w:hAnsi="Times New Roman" w:cs="Times New Roman"/>
          <w:sz w:val="21"/>
          <w:szCs w:val="21"/>
        </w:rPr>
        <w:t>CT, chemotherapy</w:t>
      </w:r>
      <w:r w:rsidR="00460985" w:rsidRPr="00A27D4A">
        <w:rPr>
          <w:rFonts w:ascii="Times New Roman" w:hAnsi="Times New Roman" w:cs="Times New Roman"/>
          <w:sz w:val="21"/>
          <w:szCs w:val="21"/>
        </w:rPr>
        <w:t xml:space="preserve">; </w:t>
      </w:r>
      <w:r w:rsidR="006A59C1" w:rsidRPr="00A27D4A">
        <w:rPr>
          <w:rFonts w:ascii="Times New Roman" w:hAnsi="Times New Roman" w:cs="Times New Roman"/>
          <w:sz w:val="21"/>
          <w:szCs w:val="21"/>
        </w:rPr>
        <w:t>RAD, radiation therapy</w:t>
      </w:r>
    </w:p>
    <w:p w14:paraId="66D59B7D" w14:textId="77777777" w:rsidR="006A59C1" w:rsidRPr="00A27D4A" w:rsidRDefault="006A59C1" w:rsidP="006A59C1">
      <w:pPr>
        <w:rPr>
          <w:rFonts w:ascii="Times New Roman" w:hAnsi="Times New Roman" w:cs="Times New Roman"/>
          <w:sz w:val="21"/>
          <w:szCs w:val="21"/>
        </w:rPr>
      </w:pPr>
    </w:p>
    <w:p w14:paraId="2BBAF63C" w14:textId="77777777" w:rsidR="006A59C1" w:rsidRPr="00A27D4A" w:rsidRDefault="006A59C1" w:rsidP="006A59C1">
      <w:pPr>
        <w:rPr>
          <w:rFonts w:ascii="Times New Roman" w:hAnsi="Times New Roman" w:cs="Times New Roman"/>
          <w:sz w:val="21"/>
          <w:szCs w:val="21"/>
        </w:rPr>
        <w:sectPr w:rsidR="006A59C1" w:rsidRPr="00A27D4A" w:rsidSect="006A59C1">
          <w:pgSz w:w="16840" w:h="11900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3E851DE2" w14:textId="45FAED70" w:rsidR="006A59C1" w:rsidRPr="00A27D4A" w:rsidRDefault="006A59C1" w:rsidP="006A59C1">
      <w:pPr>
        <w:spacing w:line="480" w:lineRule="auto"/>
        <w:rPr>
          <w:rFonts w:ascii="Times New Roman" w:eastAsia="DengXian" w:hAnsi="Times New Roman" w:cs="Times New Roman"/>
          <w:b/>
          <w:bCs/>
          <w:color w:val="000000"/>
          <w:sz w:val="21"/>
          <w:szCs w:val="21"/>
        </w:rPr>
      </w:pPr>
      <w:r w:rsidRPr="00A27D4A">
        <w:rPr>
          <w:rFonts w:ascii="Times New Roman" w:eastAsia="DengXian" w:hAnsi="Times New Roman" w:cs="Times New Roman"/>
          <w:b/>
          <w:bCs/>
          <w:color w:val="000000"/>
          <w:sz w:val="21"/>
          <w:szCs w:val="21"/>
        </w:rPr>
        <w:lastRenderedPageBreak/>
        <w:t>Supplemental table 3. Univariate and multiple regression analyses of overall survival (OS) and breast cancer-specific survival (BCSS) using Cox proportional hazards model in the validation cohort</w:t>
      </w:r>
    </w:p>
    <w:tbl>
      <w:tblPr>
        <w:tblW w:w="1335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984"/>
        <w:gridCol w:w="142"/>
        <w:gridCol w:w="425"/>
        <w:gridCol w:w="142"/>
        <w:gridCol w:w="183"/>
        <w:gridCol w:w="242"/>
        <w:gridCol w:w="142"/>
        <w:gridCol w:w="425"/>
        <w:gridCol w:w="142"/>
        <w:gridCol w:w="425"/>
        <w:gridCol w:w="142"/>
        <w:gridCol w:w="425"/>
        <w:gridCol w:w="41"/>
        <w:gridCol w:w="101"/>
        <w:gridCol w:w="94"/>
        <w:gridCol w:w="142"/>
        <w:gridCol w:w="419"/>
        <w:gridCol w:w="1423"/>
        <w:gridCol w:w="561"/>
        <w:gridCol w:w="756"/>
        <w:gridCol w:w="1984"/>
        <w:gridCol w:w="863"/>
        <w:gridCol w:w="31"/>
      </w:tblGrid>
      <w:tr w:rsidR="006A59C1" w:rsidRPr="00A27D4A" w14:paraId="5C5EFDE0" w14:textId="77777777" w:rsidTr="00303372">
        <w:trPr>
          <w:trHeight w:val="320"/>
        </w:trPr>
        <w:tc>
          <w:tcPr>
            <w:tcW w:w="212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3D848E3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16" w:type="dxa"/>
            <w:gridSpan w:val="17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B70E183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OS</w:t>
            </w:r>
          </w:p>
        </w:tc>
        <w:tc>
          <w:tcPr>
            <w:tcW w:w="5618" w:type="dxa"/>
            <w:gridSpan w:val="6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884F81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BCSS</w:t>
            </w:r>
          </w:p>
        </w:tc>
      </w:tr>
      <w:tr w:rsidR="006A59C1" w:rsidRPr="00A27D4A" w14:paraId="41778CE6" w14:textId="77777777" w:rsidTr="00303372">
        <w:trPr>
          <w:trHeight w:val="320"/>
        </w:trPr>
        <w:tc>
          <w:tcPr>
            <w:tcW w:w="2122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33E5770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Variables</w:t>
            </w:r>
          </w:p>
        </w:tc>
        <w:tc>
          <w:tcPr>
            <w:tcW w:w="2876" w:type="dxa"/>
            <w:gridSpan w:val="5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AD2E17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Univariate regression</w:t>
            </w:r>
          </w:p>
        </w:tc>
        <w:tc>
          <w:tcPr>
            <w:tcW w:w="2740" w:type="dxa"/>
            <w:gridSpan w:val="1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CE105C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Multiple regression</w:t>
            </w:r>
          </w:p>
        </w:tc>
        <w:tc>
          <w:tcPr>
            <w:tcW w:w="2740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565164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Univariate regression</w:t>
            </w:r>
          </w:p>
        </w:tc>
        <w:tc>
          <w:tcPr>
            <w:tcW w:w="2878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7D5D79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Multiple regression</w:t>
            </w:r>
          </w:p>
        </w:tc>
      </w:tr>
      <w:tr w:rsidR="006A59C1" w:rsidRPr="00A27D4A" w14:paraId="5FC83075" w14:textId="77777777" w:rsidTr="00303372">
        <w:trPr>
          <w:trHeight w:val="320"/>
        </w:trPr>
        <w:tc>
          <w:tcPr>
            <w:tcW w:w="212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265384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C261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HR (95% CI)</w:t>
            </w:r>
          </w:p>
        </w:tc>
        <w:tc>
          <w:tcPr>
            <w:tcW w:w="892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D888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1984" w:type="dxa"/>
            <w:gridSpan w:val="8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BBD3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HR (95% CI)</w:t>
            </w:r>
          </w:p>
        </w:tc>
        <w:tc>
          <w:tcPr>
            <w:tcW w:w="756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7ECA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198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FC47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HR (95% CI)</w:t>
            </w:r>
          </w:p>
        </w:tc>
        <w:tc>
          <w:tcPr>
            <w:tcW w:w="75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13A2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0250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HR (95% CI)</w:t>
            </w:r>
          </w:p>
        </w:tc>
        <w:tc>
          <w:tcPr>
            <w:tcW w:w="89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8A4D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</w:tr>
      <w:tr w:rsidR="006A59C1" w:rsidRPr="00A27D4A" w14:paraId="06A2E778" w14:textId="77777777" w:rsidTr="00303372">
        <w:trPr>
          <w:trHeight w:val="320"/>
        </w:trPr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7D15F" w14:textId="4BBA8840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Age</w:t>
            </w:r>
            <w:r w:rsidR="00B132CF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, years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7ED5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84B63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104AE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D80BF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0EAB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850D5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CEA0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0A265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7F068038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329693ED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&lt;70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5B5C0D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38B2E3F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41E09D5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6100592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6568615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06B275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9D0FB3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41413E7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69CCA40C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3771E37F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≥ 70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731626B" w14:textId="4673C6EA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2.40 (1.45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3.95)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2C99703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15721964" w14:textId="62A2E80E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2.00 (1.14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3.62)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5544C20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0.020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9D4894B" w14:textId="1EAD5441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0.69 (0.30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1.55)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9A3DAA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0.331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E086C20" w14:textId="7A85FC0E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0.70 (0.20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1.80)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4428BC4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0.539 </w:t>
            </w:r>
          </w:p>
        </w:tc>
      </w:tr>
      <w:tr w:rsidR="006A59C1" w:rsidRPr="00A27D4A" w14:paraId="148F30E4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6ABE4489" w14:textId="01239901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Race</w:t>
            </w:r>
            <w:r w:rsidR="00B57602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058365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7329FAD3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2C887294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09A07069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6B051B0C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DEB9053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10C8876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28DBD536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628F17CF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54535E1D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White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D4E5CB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6247E50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7B2ACDE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342A213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F49E0A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03B2E3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968065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06C8DB3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15AE7482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269154F0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Black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07454E1" w14:textId="4DB16ED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1.30 (0.60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2.27)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79E8FF7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0.351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7A9DA696" w14:textId="2AF5FFC8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1.25 (0.62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2.43)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0D0CBC6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0.548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3CA4BB9F" w14:textId="3A625A26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1.97 (0.84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4.15)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6BE947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0.110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8513FB7" w14:textId="6A292A03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1.32 (0.69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3.01)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50061DB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0.301 </w:t>
            </w:r>
          </w:p>
        </w:tc>
      </w:tr>
      <w:tr w:rsidR="006A59C1" w:rsidRPr="00A27D4A" w14:paraId="181E08EF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60B86B34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Others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DF58AC6" w14:textId="483D967F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1.32 (0.39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3.70)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6FD9A27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0.521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0B39EB6D" w14:textId="7DC36511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1.70 (0.65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4.00)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4809596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0.514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29B70BEC" w14:textId="4C0942B3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1.21 (0.46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4.39)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E51383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0.698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CE6B43B" w14:textId="1A509AE1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1.47 (0.49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5.01)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799D06E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0.508 </w:t>
            </w:r>
          </w:p>
        </w:tc>
      </w:tr>
      <w:tr w:rsidR="006A59C1" w:rsidRPr="00A27D4A" w14:paraId="4F0C60D6" w14:textId="77777777" w:rsidTr="00303372">
        <w:trPr>
          <w:gridAfter w:val="1"/>
          <w:wAfter w:w="31" w:type="dxa"/>
          <w:trHeight w:val="320"/>
        </w:trPr>
        <w:tc>
          <w:tcPr>
            <w:tcW w:w="4248" w:type="dxa"/>
            <w:gridSpan w:val="3"/>
            <w:shd w:val="clear" w:color="auto" w:fill="auto"/>
            <w:noWrap/>
            <w:vAlign w:val="center"/>
            <w:hideMark/>
          </w:tcPr>
          <w:p w14:paraId="534983FA" w14:textId="21527904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lastRenderedPageBreak/>
              <w:t xml:space="preserve">Marital status at </w:t>
            </w:r>
            <w:proofErr w:type="spellStart"/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diagnosis</w:t>
            </w:r>
            <w:r w:rsidR="00B57602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4658EEC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gridSpan w:val="3"/>
            <w:shd w:val="clear" w:color="auto" w:fill="auto"/>
            <w:noWrap/>
            <w:vAlign w:val="center"/>
            <w:hideMark/>
          </w:tcPr>
          <w:p w14:paraId="5CCD23C7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44E2812E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40828D2A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3"/>
            <w:shd w:val="clear" w:color="auto" w:fill="auto"/>
            <w:noWrap/>
            <w:vAlign w:val="center"/>
            <w:hideMark/>
          </w:tcPr>
          <w:p w14:paraId="6B6E5AB9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" w:type="dxa"/>
            <w:gridSpan w:val="2"/>
            <w:shd w:val="clear" w:color="auto" w:fill="auto"/>
            <w:noWrap/>
            <w:vAlign w:val="center"/>
            <w:hideMark/>
          </w:tcPr>
          <w:p w14:paraId="039B5C94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6" w:type="dxa"/>
            <w:gridSpan w:val="6"/>
            <w:shd w:val="clear" w:color="auto" w:fill="auto"/>
            <w:noWrap/>
            <w:vAlign w:val="center"/>
            <w:hideMark/>
          </w:tcPr>
          <w:p w14:paraId="7A3B467F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1A4060EA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28EBBE65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Not married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6F3FB8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0906991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5D2C79E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0E4D454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567444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5B42ED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C74D08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7870CB9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1C4EC2BE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32D2B5DE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Married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897DCB7" w14:textId="73F948AB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0.52 (0.35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0.80)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54FB34D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0.005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44280110" w14:textId="3D65CD7E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0.60 (0.34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0.91)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4DBDA98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0.039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001DEE1A" w14:textId="058940E8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0.77 (0.39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1.39)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743FC3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0.304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62EA5BE" w14:textId="7D8BA77E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0.62 (0.33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1.60)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669925D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0.359 </w:t>
            </w:r>
          </w:p>
        </w:tc>
      </w:tr>
      <w:tr w:rsidR="006A59C1" w:rsidRPr="00A27D4A" w14:paraId="06F0FC31" w14:textId="77777777" w:rsidTr="00303372">
        <w:trPr>
          <w:gridAfter w:val="1"/>
          <w:wAfter w:w="31" w:type="dxa"/>
          <w:trHeight w:val="320"/>
        </w:trPr>
        <w:tc>
          <w:tcPr>
            <w:tcW w:w="4248" w:type="dxa"/>
            <w:gridSpan w:val="3"/>
            <w:shd w:val="clear" w:color="auto" w:fill="auto"/>
            <w:noWrap/>
            <w:vAlign w:val="center"/>
            <w:hideMark/>
          </w:tcPr>
          <w:p w14:paraId="1491A7A0" w14:textId="79404BFE" w:rsidR="006A59C1" w:rsidRPr="00A27D4A" w:rsidRDefault="006A6845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</w:t>
            </w:r>
            <w:r w:rsidR="006A59C1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very 1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  <w:r w:rsidR="006A59C1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mm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increase in tumor size</w:t>
            </w: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32D86C3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gridSpan w:val="3"/>
            <w:shd w:val="clear" w:color="auto" w:fill="auto"/>
            <w:noWrap/>
            <w:vAlign w:val="center"/>
            <w:hideMark/>
          </w:tcPr>
          <w:p w14:paraId="33BCFBBC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74122F24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78A75BBB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3"/>
            <w:shd w:val="clear" w:color="auto" w:fill="auto"/>
            <w:noWrap/>
            <w:vAlign w:val="center"/>
            <w:hideMark/>
          </w:tcPr>
          <w:p w14:paraId="47770540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" w:type="dxa"/>
            <w:gridSpan w:val="2"/>
            <w:shd w:val="clear" w:color="auto" w:fill="auto"/>
            <w:noWrap/>
            <w:vAlign w:val="center"/>
            <w:hideMark/>
          </w:tcPr>
          <w:p w14:paraId="3C114CE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6006" w:type="dxa"/>
            <w:gridSpan w:val="6"/>
            <w:shd w:val="clear" w:color="auto" w:fill="auto"/>
            <w:noWrap/>
            <w:vAlign w:val="center"/>
            <w:hideMark/>
          </w:tcPr>
          <w:p w14:paraId="7EBF2B67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5CF33341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66079B52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CDE897B" w14:textId="32B04656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1.09 (0.97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1.36)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104D14B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0.208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782092EF" w14:textId="2F871CD9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1.18 (1.05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1.58)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14B1CE9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0.021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044F42C3" w14:textId="6D6A6EDF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1.07 (0.90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1.19)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FC0E66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0.145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65362F8" w14:textId="272C4A23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1.19 (0.95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1.26)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5808997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0.141 </w:t>
            </w:r>
          </w:p>
        </w:tc>
      </w:tr>
      <w:tr w:rsidR="006A59C1" w:rsidRPr="00A27D4A" w14:paraId="18D364DC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79022F15" w14:textId="6924F48F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Histology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3D53D1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0695EDAF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40CC00E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6D4A9B5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62355BA0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408E3DD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41A6DD9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14F51280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55D24D02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00D113C8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Duct carcinoma, NST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FF09A8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7C65E43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6BF12B5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1E193B5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90761F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B46DC6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882762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2FFB46A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71BC5D1C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7FE1257B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 ductal and lobular neoplasms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B67E521" w14:textId="49C6F59B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0.78 (0.30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2.13)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5BCE102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0.502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0B4EC166" w14:textId="70C9051C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0.69 (0.20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2.10)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675E2AF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0.442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22A409F3" w14:textId="6AD60026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0.35 (0.02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2.90)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A1E612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0.374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A82FA80" w14:textId="2ED0B11C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0.32 (0.05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2.82)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1DD0E3B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0.301 </w:t>
            </w:r>
          </w:p>
        </w:tc>
      </w:tr>
      <w:tr w:rsidR="006A59C1" w:rsidRPr="00A27D4A" w14:paraId="44A1272E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624CEA83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BCDA0CC" w14:textId="17274A0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0.90 (0.27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3.00)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5A9E799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0.721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0CAB7AA3" w14:textId="594FB3A0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0.97 (0.20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4.03)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298C7E7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0.998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0DDC0DAC" w14:textId="61AAED18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0.48 (0.10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3.32)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E0537A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0.420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3935F0E4" w14:textId="7556A81A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0.75 (0.11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5.41)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65673D2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0.692 </w:t>
            </w:r>
          </w:p>
        </w:tc>
      </w:tr>
      <w:tr w:rsidR="006A59C1" w:rsidRPr="00A27D4A" w14:paraId="66C642EA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7568E3C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Grade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3F741D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4FA62C13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34F5B39D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50F8584A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625FE8F2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478727E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BCD18CC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363D3FD3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77DD6180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5F01ECDD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lastRenderedPageBreak/>
              <w:t>I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7E8BCA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669AB28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57C0C18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18CD775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1D6824E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F5C01F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7C430F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4C97D54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06ABD0DA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02F25680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II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5ED2EAA" w14:textId="187BED5A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1.87 (0.42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8.31)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1723F22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0.420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590D63BC" w14:textId="654D4B91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1.70 (0.37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7.59)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71B80B8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0.645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3C9EE08F" w14:textId="6158EA84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1.82 (0.26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13.73)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6198F8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0.587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DA36BF6" w14:textId="2B29B8EC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1.32 (0.14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11.27)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517167E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0.785 </w:t>
            </w:r>
          </w:p>
        </w:tc>
      </w:tr>
      <w:tr w:rsidR="006A59C1" w:rsidRPr="00A27D4A" w14:paraId="74B61A17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0877FD10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III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E33F552" w14:textId="7AA80FF2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2.25 (0.50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9.10)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2A5758E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0.271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73FB6BF6" w14:textId="1C78AB6E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3.85 (0.85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11.36)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0F69C3D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0.051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678AD22A" w14:textId="5C555FD2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2.91 (0.41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20.40)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3AD84E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0.320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2D05E1F" w14:textId="5249D25B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2.21 (0.29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16.30)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4EB79AA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0.438 </w:t>
            </w:r>
          </w:p>
        </w:tc>
      </w:tr>
      <w:tr w:rsidR="006A59C1" w:rsidRPr="00A27D4A" w14:paraId="6261763C" w14:textId="77777777" w:rsidTr="00303372">
        <w:trPr>
          <w:gridAfter w:val="5"/>
          <w:wAfter w:w="4195" w:type="dxa"/>
          <w:trHeight w:val="320"/>
        </w:trPr>
        <w:tc>
          <w:tcPr>
            <w:tcW w:w="4106" w:type="dxa"/>
            <w:gridSpan w:val="2"/>
            <w:shd w:val="clear" w:color="auto" w:fill="auto"/>
            <w:noWrap/>
            <w:vAlign w:val="center"/>
            <w:hideMark/>
          </w:tcPr>
          <w:p w14:paraId="0913E17D" w14:textId="4EAB665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Surgery of </w:t>
            </w:r>
            <w:r w:rsidR="000D2540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the 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primary site e</w:t>
            </w: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5ABE391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gridSpan w:val="3"/>
            <w:shd w:val="clear" w:color="auto" w:fill="auto"/>
            <w:noWrap/>
            <w:vAlign w:val="center"/>
            <w:hideMark/>
          </w:tcPr>
          <w:p w14:paraId="4EA05E60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795165DC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42BD92B9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567" w:type="dxa"/>
            <w:gridSpan w:val="2"/>
            <w:shd w:val="clear" w:color="auto" w:fill="auto"/>
            <w:noWrap/>
            <w:vAlign w:val="center"/>
            <w:hideMark/>
          </w:tcPr>
          <w:p w14:paraId="7DB288F6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" w:type="dxa"/>
            <w:gridSpan w:val="3"/>
            <w:shd w:val="clear" w:color="auto" w:fill="auto"/>
            <w:noWrap/>
            <w:vAlign w:val="center"/>
            <w:hideMark/>
          </w:tcPr>
          <w:p w14:paraId="453D49B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3"/>
            <w:shd w:val="clear" w:color="auto" w:fill="auto"/>
            <w:noWrap/>
            <w:vAlign w:val="center"/>
            <w:hideMark/>
          </w:tcPr>
          <w:p w14:paraId="5B40DCBF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401ECD15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5001B662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BCS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CBEBE9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6CA2A3C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367141E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31F9776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A66B7B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1A370C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62B499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55B29C3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73C0C87C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78AE6AD4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CPM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6453CCD" w14:textId="7517C971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1.65 (0.38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5.21)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393A72F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0.431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125A510B" w14:textId="2C97F2D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3.24 (0.92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10.89)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2DE3D38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0.063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18360B21" w14:textId="5C4B95BE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3.87 (1.12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12.96)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C55AFD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0.010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2E48273F" w14:textId="5ABC74FC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9.48 (2.08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50.11)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211668D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0.002 </w:t>
            </w:r>
          </w:p>
        </w:tc>
      </w:tr>
      <w:tr w:rsidR="006A59C1" w:rsidRPr="00A27D4A" w14:paraId="35EE4876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45D828B8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 mastectomies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109EF56F" w14:textId="0AE0D50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2.12 (1.14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3.02)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3D3A6DF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0.006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05990030" w14:textId="6E58E2C0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2.75 (1.19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5.65)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59A8DD0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0.021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3E34E442" w14:textId="62FFD9F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3.00 (1.80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7.83)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E259C1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0.001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3E19EE1" w14:textId="0C596FBD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6.19 (3.61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17.01)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119901F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6A59C1" w:rsidRPr="00A27D4A" w14:paraId="54DCBF26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115EB2E2" w14:textId="5E205011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CT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9013DA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3FA7EAD1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27E82D2B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11198AEA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1BF2E0A4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FA0BECE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4C4CCC2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6CF02C34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0305AD82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339E032D" w14:textId="18AC950A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FEC9E2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437D137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3060A46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068F098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386CAC2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C1410A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8D0C0D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2B8406C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1BF578D4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0BDE0F33" w14:textId="2FDE5396" w:rsidR="006A59C1" w:rsidRPr="00A27D4A" w:rsidRDefault="00263277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Yes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0F9C921" w14:textId="7F3968BF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0.51 (0.28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0.72)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69A5F14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0.011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1E2572AE" w14:textId="58745D9F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0.46 (0.23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1.02)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1DAD40C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0.054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1A9BA5CF" w14:textId="03388EE2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1.23 (0.69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5.03)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034A58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0.607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EC00AA2" w14:textId="2BCE19B8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0.81 (0.68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1.51)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0864BEB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0.792 </w:t>
            </w:r>
          </w:p>
        </w:tc>
      </w:tr>
      <w:tr w:rsidR="006A59C1" w:rsidRPr="00A27D4A" w14:paraId="57EC3719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33292AA4" w14:textId="1CBD625E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RAD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4D55B64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6C3FE1A5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69C054D3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1283136C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98CD7DF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B426459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D10781B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7BDC9279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20E8E207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1C0A9FC3" w14:textId="2873754F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No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5E9FC1F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31E147E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2A8FFF4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713FF2A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3D4D81B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175D2B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0020DD9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Reference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07E2BFE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</w:t>
            </w:r>
          </w:p>
        </w:tc>
      </w:tr>
      <w:tr w:rsidR="006A59C1" w:rsidRPr="00A27D4A" w14:paraId="254F0272" w14:textId="77777777" w:rsidTr="00303372">
        <w:trPr>
          <w:trHeight w:val="320"/>
        </w:trPr>
        <w:tc>
          <w:tcPr>
            <w:tcW w:w="2122" w:type="dxa"/>
            <w:shd w:val="clear" w:color="auto" w:fill="auto"/>
            <w:noWrap/>
            <w:vAlign w:val="center"/>
            <w:hideMark/>
          </w:tcPr>
          <w:p w14:paraId="2133F7FC" w14:textId="70682446" w:rsidR="006A59C1" w:rsidRPr="00A27D4A" w:rsidRDefault="00975710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lastRenderedPageBreak/>
              <w:t>Yes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61BD33C8" w14:textId="664483B1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0.71 (0.49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1.19)</w:t>
            </w:r>
          </w:p>
        </w:tc>
        <w:tc>
          <w:tcPr>
            <w:tcW w:w="892" w:type="dxa"/>
            <w:gridSpan w:val="4"/>
            <w:shd w:val="clear" w:color="auto" w:fill="auto"/>
            <w:noWrap/>
            <w:vAlign w:val="center"/>
            <w:hideMark/>
          </w:tcPr>
          <w:p w14:paraId="32786ED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0.156 </w:t>
            </w:r>
          </w:p>
        </w:tc>
        <w:tc>
          <w:tcPr>
            <w:tcW w:w="1984" w:type="dxa"/>
            <w:gridSpan w:val="8"/>
            <w:shd w:val="clear" w:color="auto" w:fill="auto"/>
            <w:noWrap/>
            <w:vAlign w:val="center"/>
            <w:hideMark/>
          </w:tcPr>
          <w:p w14:paraId="513FF9FA" w14:textId="6D7D1DA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1.29 (0.61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3.15)</w:t>
            </w:r>
          </w:p>
        </w:tc>
        <w:tc>
          <w:tcPr>
            <w:tcW w:w="756" w:type="dxa"/>
            <w:gridSpan w:val="4"/>
            <w:shd w:val="clear" w:color="auto" w:fill="auto"/>
            <w:noWrap/>
            <w:vAlign w:val="center"/>
            <w:hideMark/>
          </w:tcPr>
          <w:p w14:paraId="1E65D28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0.512 </w:t>
            </w:r>
          </w:p>
        </w:tc>
        <w:tc>
          <w:tcPr>
            <w:tcW w:w="1984" w:type="dxa"/>
            <w:gridSpan w:val="2"/>
            <w:shd w:val="clear" w:color="auto" w:fill="auto"/>
            <w:noWrap/>
            <w:vAlign w:val="center"/>
            <w:hideMark/>
          </w:tcPr>
          <w:p w14:paraId="434B1FD3" w14:textId="73E76F46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0.49 (0.32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1.59)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410A8C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0.431 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14:paraId="7E2702C6" w14:textId="10A4C7F2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3.15 (0.98</w:t>
            </w:r>
            <w:r w:rsidR="006A6845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–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15.35)</w:t>
            </w:r>
          </w:p>
        </w:tc>
        <w:tc>
          <w:tcPr>
            <w:tcW w:w="894" w:type="dxa"/>
            <w:gridSpan w:val="2"/>
            <w:shd w:val="clear" w:color="auto" w:fill="auto"/>
            <w:noWrap/>
            <w:vAlign w:val="center"/>
            <w:hideMark/>
          </w:tcPr>
          <w:p w14:paraId="39A2602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0.052 </w:t>
            </w:r>
          </w:p>
        </w:tc>
      </w:tr>
    </w:tbl>
    <w:p w14:paraId="7B4A6123" w14:textId="699BF122" w:rsidR="006A59C1" w:rsidRPr="00A27D4A" w:rsidRDefault="00C9381D" w:rsidP="006A59C1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proofErr w:type="spellStart"/>
      <w:r w:rsidRPr="00A27D4A">
        <w:rPr>
          <w:rFonts w:ascii="Times New Roman" w:hAnsi="Times New Roman" w:cs="Times New Roman"/>
          <w:sz w:val="21"/>
          <w:szCs w:val="21"/>
          <w:vertAlign w:val="superscript"/>
        </w:rPr>
        <w:t>a</w:t>
      </w:r>
      <w:r w:rsidR="006A59C1" w:rsidRPr="00A27D4A">
        <w:rPr>
          <w:rFonts w:ascii="Times New Roman" w:hAnsi="Times New Roman" w:cs="Times New Roman"/>
          <w:sz w:val="21"/>
          <w:szCs w:val="21"/>
        </w:rPr>
        <w:t>Other</w:t>
      </w:r>
      <w:proofErr w:type="spellEnd"/>
      <w:r w:rsidR="006A59C1" w:rsidRPr="00A27D4A">
        <w:rPr>
          <w:rFonts w:ascii="Times New Roman" w:hAnsi="Times New Roman" w:cs="Times New Roman"/>
          <w:sz w:val="21"/>
          <w:szCs w:val="21"/>
        </w:rPr>
        <w:t xml:space="preserve"> races include American Indian/AK Native, Asian/Pacific Islander.</w:t>
      </w:r>
    </w:p>
    <w:p w14:paraId="6F7D6956" w14:textId="1E7E8A6F" w:rsidR="006A59C1" w:rsidRPr="00A27D4A" w:rsidRDefault="00C9381D" w:rsidP="006A59C1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proofErr w:type="spellStart"/>
      <w:r w:rsidRPr="00A27D4A">
        <w:rPr>
          <w:rFonts w:ascii="Times New Roman" w:hAnsi="Times New Roman" w:cs="Times New Roman"/>
          <w:sz w:val="21"/>
          <w:szCs w:val="21"/>
          <w:vertAlign w:val="superscript"/>
        </w:rPr>
        <w:t>b</w:t>
      </w:r>
      <w:r w:rsidR="006A59C1" w:rsidRPr="00A27D4A">
        <w:rPr>
          <w:rFonts w:ascii="Times New Roman" w:hAnsi="Times New Roman" w:cs="Times New Roman"/>
          <w:sz w:val="21"/>
          <w:szCs w:val="21"/>
        </w:rPr>
        <w:t>Not</w:t>
      </w:r>
      <w:proofErr w:type="spellEnd"/>
      <w:r w:rsidR="006A59C1" w:rsidRPr="00A27D4A">
        <w:rPr>
          <w:rFonts w:ascii="Times New Roman" w:hAnsi="Times New Roman" w:cs="Times New Roman"/>
          <w:sz w:val="21"/>
          <w:szCs w:val="21"/>
        </w:rPr>
        <w:t xml:space="preserve"> married includes single (never married), separated, divorced, unmarried or </w:t>
      </w:r>
      <w:r w:rsidRPr="00A27D4A">
        <w:rPr>
          <w:rFonts w:ascii="Times New Roman" w:hAnsi="Times New Roman" w:cs="Times New Roman"/>
          <w:sz w:val="21"/>
          <w:szCs w:val="21"/>
        </w:rPr>
        <w:t xml:space="preserve">with </w:t>
      </w:r>
      <w:r w:rsidR="006A59C1" w:rsidRPr="00A27D4A">
        <w:rPr>
          <w:rFonts w:ascii="Times New Roman" w:hAnsi="Times New Roman" w:cs="Times New Roman"/>
          <w:sz w:val="21"/>
          <w:szCs w:val="21"/>
        </w:rPr>
        <w:t>domestic partner</w:t>
      </w:r>
      <w:r w:rsidRPr="00A27D4A">
        <w:rPr>
          <w:rFonts w:ascii="Times New Roman" w:hAnsi="Times New Roman" w:cs="Times New Roman"/>
          <w:sz w:val="21"/>
          <w:szCs w:val="21"/>
        </w:rPr>
        <w:t>,</w:t>
      </w:r>
      <w:r w:rsidR="006A59C1" w:rsidRPr="00A27D4A">
        <w:rPr>
          <w:rFonts w:ascii="Times New Roman" w:hAnsi="Times New Roman" w:cs="Times New Roman"/>
          <w:sz w:val="21"/>
          <w:szCs w:val="21"/>
        </w:rPr>
        <w:t xml:space="preserve"> and widowed.</w:t>
      </w:r>
    </w:p>
    <w:p w14:paraId="147BFB2F" w14:textId="6B8B5083" w:rsidR="006A59C1" w:rsidRPr="00A27D4A" w:rsidRDefault="008726D5" w:rsidP="00C365F8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27D4A">
        <w:rPr>
          <w:rFonts w:ascii="Times New Roman" w:hAnsi="Times New Roman" w:cs="Times New Roman"/>
          <w:sz w:val="21"/>
          <w:szCs w:val="21"/>
        </w:rPr>
        <w:t xml:space="preserve">Abbreviations: HR, hazard ratio, CI: confidence interval; </w:t>
      </w:r>
      <w:r w:rsidR="006A59C1" w:rsidRPr="00A27D4A">
        <w:rPr>
          <w:rFonts w:ascii="Times New Roman" w:hAnsi="Times New Roman" w:cs="Times New Roman"/>
          <w:sz w:val="21"/>
          <w:szCs w:val="21"/>
        </w:rPr>
        <w:t>NST, no special type</w:t>
      </w:r>
      <w:r w:rsidRPr="00A27D4A">
        <w:rPr>
          <w:rFonts w:ascii="Times New Roman" w:hAnsi="Times New Roman" w:cs="Times New Roman"/>
          <w:sz w:val="21"/>
          <w:szCs w:val="21"/>
        </w:rPr>
        <w:t xml:space="preserve">; </w:t>
      </w:r>
      <w:r w:rsidR="006A59C1" w:rsidRPr="00A27D4A">
        <w:rPr>
          <w:rFonts w:ascii="Times New Roman" w:hAnsi="Times New Roman" w:cs="Times New Roman"/>
          <w:sz w:val="21"/>
          <w:szCs w:val="21"/>
        </w:rPr>
        <w:t>BCS, breast</w:t>
      </w:r>
      <w:r w:rsidRPr="00A27D4A">
        <w:rPr>
          <w:rFonts w:ascii="Times New Roman" w:hAnsi="Times New Roman" w:cs="Times New Roman"/>
          <w:sz w:val="21"/>
          <w:szCs w:val="21"/>
        </w:rPr>
        <w:t>-</w:t>
      </w:r>
      <w:r w:rsidR="006A59C1" w:rsidRPr="00A27D4A">
        <w:rPr>
          <w:rFonts w:ascii="Times New Roman" w:hAnsi="Times New Roman" w:cs="Times New Roman"/>
          <w:sz w:val="21"/>
          <w:szCs w:val="21"/>
        </w:rPr>
        <w:t>conserving surgery</w:t>
      </w:r>
      <w:r w:rsidRPr="00A27D4A">
        <w:rPr>
          <w:rFonts w:ascii="Times New Roman" w:hAnsi="Times New Roman" w:cs="Times New Roman"/>
          <w:sz w:val="21"/>
          <w:szCs w:val="21"/>
        </w:rPr>
        <w:t xml:space="preserve">; </w:t>
      </w:r>
      <w:r w:rsidR="006A59C1" w:rsidRPr="00A27D4A">
        <w:rPr>
          <w:rFonts w:ascii="Times New Roman" w:hAnsi="Times New Roman" w:cs="Times New Roman"/>
          <w:sz w:val="21"/>
          <w:szCs w:val="21"/>
        </w:rPr>
        <w:t>CPM, contralateral prophylactic mastectomy</w:t>
      </w:r>
      <w:r w:rsidRPr="00A27D4A">
        <w:rPr>
          <w:rFonts w:ascii="Times New Roman" w:hAnsi="Times New Roman" w:cs="Times New Roman"/>
          <w:sz w:val="21"/>
          <w:szCs w:val="21"/>
        </w:rPr>
        <w:t xml:space="preserve">; </w:t>
      </w:r>
      <w:r w:rsidR="006A59C1" w:rsidRPr="00A27D4A">
        <w:rPr>
          <w:rFonts w:ascii="Times New Roman" w:hAnsi="Times New Roman" w:cs="Times New Roman"/>
          <w:sz w:val="21"/>
          <w:szCs w:val="21"/>
        </w:rPr>
        <w:t>CT, chemotherapy</w:t>
      </w:r>
      <w:r w:rsidRPr="00A27D4A">
        <w:rPr>
          <w:rFonts w:ascii="Times New Roman" w:hAnsi="Times New Roman" w:cs="Times New Roman"/>
          <w:sz w:val="21"/>
          <w:szCs w:val="21"/>
        </w:rPr>
        <w:t xml:space="preserve">; </w:t>
      </w:r>
      <w:r w:rsidR="006A59C1" w:rsidRPr="00A27D4A">
        <w:rPr>
          <w:rFonts w:ascii="Times New Roman" w:hAnsi="Times New Roman" w:cs="Times New Roman"/>
          <w:sz w:val="21"/>
          <w:szCs w:val="21"/>
        </w:rPr>
        <w:t>RAD, radiation therapy</w:t>
      </w:r>
    </w:p>
    <w:p w14:paraId="7360073F" w14:textId="77777777" w:rsidR="006A59C1" w:rsidRPr="00A27D4A" w:rsidRDefault="006A59C1" w:rsidP="006A59C1">
      <w:pPr>
        <w:rPr>
          <w:rFonts w:ascii="Times New Roman" w:hAnsi="Times New Roman" w:cs="Times New Roman"/>
          <w:sz w:val="21"/>
          <w:szCs w:val="21"/>
        </w:rPr>
      </w:pPr>
    </w:p>
    <w:p w14:paraId="4602FF89" w14:textId="77777777" w:rsidR="006A59C1" w:rsidRPr="00A27D4A" w:rsidRDefault="006A59C1" w:rsidP="006A59C1">
      <w:pPr>
        <w:rPr>
          <w:rFonts w:ascii="Times New Roman" w:hAnsi="Times New Roman" w:cs="Times New Roman"/>
          <w:sz w:val="21"/>
          <w:szCs w:val="21"/>
        </w:rPr>
        <w:sectPr w:rsidR="006A59C1" w:rsidRPr="00A27D4A" w:rsidSect="006A59C1">
          <w:pgSz w:w="16840" w:h="11900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7C120A26" w14:textId="5A9C93E5" w:rsidR="006A59C1" w:rsidRPr="00A27D4A" w:rsidRDefault="006A59C1" w:rsidP="006A59C1">
      <w:pPr>
        <w:spacing w:line="480" w:lineRule="auto"/>
        <w:jc w:val="both"/>
        <w:rPr>
          <w:rFonts w:ascii="Times New Roman" w:eastAsia="DengXian" w:hAnsi="Times New Roman" w:cs="Times New Roman"/>
          <w:b/>
          <w:bCs/>
          <w:color w:val="000000"/>
          <w:sz w:val="21"/>
          <w:szCs w:val="21"/>
        </w:rPr>
      </w:pPr>
      <w:r w:rsidRPr="00A27D4A">
        <w:rPr>
          <w:rFonts w:ascii="Times New Roman" w:eastAsia="DengXian" w:hAnsi="Times New Roman" w:cs="Times New Roman"/>
          <w:b/>
          <w:bCs/>
          <w:color w:val="000000"/>
          <w:sz w:val="21"/>
          <w:szCs w:val="21"/>
        </w:rPr>
        <w:lastRenderedPageBreak/>
        <w:t>Supplemental table 4. Cumulative incidences of death in the training cohort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12"/>
        <w:gridCol w:w="1492"/>
        <w:gridCol w:w="1492"/>
        <w:gridCol w:w="1599"/>
      </w:tblGrid>
      <w:tr w:rsidR="006A59C1" w:rsidRPr="00A27D4A" w14:paraId="66C461A6" w14:textId="77777777" w:rsidTr="00303372">
        <w:trPr>
          <w:trHeight w:val="32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C5CC6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FF344" w14:textId="43E29E05" w:rsidR="006A59C1" w:rsidRPr="00A27D4A" w:rsidRDefault="006A59C1" w:rsidP="00303372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Cumulative incidence of breast cancer</w:t>
            </w:r>
            <w:r w:rsidR="00C7583C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-related death</w:t>
            </w:r>
          </w:p>
        </w:tc>
      </w:tr>
      <w:tr w:rsidR="006A59C1" w:rsidRPr="00A27D4A" w14:paraId="3259B793" w14:textId="77777777" w:rsidTr="00303372">
        <w:trPr>
          <w:trHeight w:val="32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3175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208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3-year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FC6E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5-year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EAE8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i/>
                <w:iCs/>
                <w:color w:val="000000"/>
                <w:sz w:val="21"/>
                <w:szCs w:val="21"/>
              </w:rPr>
              <w:t>P</w:t>
            </w:r>
          </w:p>
        </w:tc>
      </w:tr>
      <w:tr w:rsidR="006A59C1" w:rsidRPr="00A27D4A" w14:paraId="103D2DEA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E4500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All patients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DEFD4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A7536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3667E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26C47DC5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171C70" w14:textId="7081C170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Age at diagnosis</w:t>
            </w:r>
            <w:r w:rsidR="00EF4A57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, years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AAB18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6974C4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B14C2F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38384292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19A81C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53273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1367A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7C5E3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0.610 </w:t>
            </w:r>
          </w:p>
        </w:tc>
      </w:tr>
      <w:tr w:rsidR="006A59C1" w:rsidRPr="00A27D4A" w14:paraId="7EBFEAD4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5EB0E8" w14:textId="67D4F9E2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≥70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B5944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05C25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FCF14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12F839A0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0CB44" w14:textId="70834BA9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Race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2BA1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CA85CE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7C3489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6C712565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C75809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White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931D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4A573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004C0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0.066 </w:t>
            </w:r>
          </w:p>
        </w:tc>
      </w:tr>
      <w:tr w:rsidR="006A59C1" w:rsidRPr="00A27D4A" w14:paraId="37A149C8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B47BEB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Black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02B35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A63F8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0301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664ED128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984151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Others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0E9B1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6092F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F26D0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596D1F02" w14:textId="77777777" w:rsidTr="00303372">
        <w:trPr>
          <w:trHeight w:val="320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78BADD45" w14:textId="77FA7632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Marital status at </w:t>
            </w:r>
            <w:proofErr w:type="spellStart"/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diagnosis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C795E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CF9AAA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67E726D4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A4B72DB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lastRenderedPageBreak/>
              <w:t xml:space="preserve">Not married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82215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44C72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996C9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0.435 </w:t>
            </w:r>
          </w:p>
        </w:tc>
      </w:tr>
      <w:tr w:rsidR="006A59C1" w:rsidRPr="00A27D4A" w14:paraId="1911036E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C994A5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Married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583A8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B57C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F2CF8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0F64A8CE" w14:textId="77777777" w:rsidTr="00303372">
        <w:trPr>
          <w:trHeight w:val="320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3CBD5712" w14:textId="5E955A44" w:rsidR="006A59C1" w:rsidRPr="00A27D4A" w:rsidRDefault="001714AB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Every 1-mm increase in tumor size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C22BA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115E8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0.115 </w:t>
            </w:r>
          </w:p>
        </w:tc>
      </w:tr>
      <w:tr w:rsidR="006A59C1" w:rsidRPr="00A27D4A" w14:paraId="0201D822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ACA40E" w14:textId="0EBCC39D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Histology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1E6FE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B88B78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CB7985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4DF15D28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CD4AB9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Duct carcinoma, NST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B861C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8C774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C879B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0.099 </w:t>
            </w:r>
          </w:p>
        </w:tc>
      </w:tr>
      <w:tr w:rsidR="006A59C1" w:rsidRPr="00A27D4A" w14:paraId="05842E53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F8FA9EA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 ductal and lobular neoplasms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763C7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F98B0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6519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144C5601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1E94A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8F8C2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FFBC6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ECBE4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37B39FF6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8C1E4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Grade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7299A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D9248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19C3D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07B91DC2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0C6501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8B998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8D926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3768B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0.068 </w:t>
            </w:r>
          </w:p>
        </w:tc>
      </w:tr>
      <w:tr w:rsidR="006A59C1" w:rsidRPr="00A27D4A" w14:paraId="3A3845A5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B756D1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8A8AB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F91CF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D94BA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5A239FBC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D4AE13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III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926CE4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C4E05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DF8CA6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28567523" w14:textId="77777777" w:rsidTr="00303372">
        <w:trPr>
          <w:trHeight w:val="320"/>
        </w:trPr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23B3CA90" w14:textId="7AA91DA5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Surgery of </w:t>
            </w:r>
            <w:r w:rsidR="00013868"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the </w:t>
            </w: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primary site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6EB2EE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D32C48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0CE1D999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D89549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lastRenderedPageBreak/>
              <w:t>BCS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E3D5A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875F9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6B4FD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&lt;0.001</w:t>
            </w:r>
          </w:p>
        </w:tc>
      </w:tr>
      <w:tr w:rsidR="006A59C1" w:rsidRPr="00A27D4A" w14:paraId="56D5FA2B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657FCD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CPM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E4A9D0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0.05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53538C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0.09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B90A8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607AA574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B19B6" w14:textId="77777777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Other mastectomies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465001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781DF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0.06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2354D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1C2297AE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2A3BD0" w14:textId="44E34B50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CT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45913F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E2134D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0B3CA6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0A1550BD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1ACEC" w14:textId="5ECD0604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F3DB3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2D7BAA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EDE273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0.185 </w:t>
            </w:r>
          </w:p>
        </w:tc>
      </w:tr>
      <w:tr w:rsidR="006A59C1" w:rsidRPr="00A27D4A" w14:paraId="2C2B00F8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718E8" w14:textId="7A6CAC01" w:rsidR="006A59C1" w:rsidRPr="00A27D4A" w:rsidRDefault="00C3667F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136999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0.02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71362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3F79A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6A59C1" w:rsidRPr="00A27D4A" w14:paraId="5DDAAC17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D0E2E5" w14:textId="360F996D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RAD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D1287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DCACBF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BDDDA" w14:textId="77777777" w:rsidR="006A59C1" w:rsidRPr="00A27D4A" w:rsidRDefault="006A59C1" w:rsidP="00303372">
            <w:pPr>
              <w:spacing w:line="48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A59C1" w:rsidRPr="00A27D4A" w14:paraId="2664EAB9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08DB87" w14:textId="0F7DB634" w:rsidR="006A59C1" w:rsidRPr="00A27D4A" w:rsidRDefault="006A59C1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No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DA9678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B5DED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0.04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DF08E4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0.005 </w:t>
            </w:r>
          </w:p>
        </w:tc>
      </w:tr>
      <w:tr w:rsidR="006A59C1" w:rsidRPr="00A27D4A" w14:paraId="736FD7BE" w14:textId="77777777" w:rsidTr="00303372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8D7129" w14:textId="64C3A6EE" w:rsidR="006A59C1" w:rsidRPr="00A27D4A" w:rsidRDefault="0003642B" w:rsidP="00303372">
            <w:pPr>
              <w:spacing w:line="480" w:lineRule="auto"/>
              <w:ind w:firstLineChars="100" w:firstLine="210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>Yes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3ADCF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0.01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C4DAB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  <w:r w:rsidRPr="00A27D4A"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  <w:t xml:space="preserve">0.03 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7C73B5" w14:textId="77777777" w:rsidR="006A59C1" w:rsidRPr="00A27D4A" w:rsidRDefault="006A59C1" w:rsidP="00303372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 w14:paraId="3E28CC82" w14:textId="40E7E196" w:rsidR="006A59C1" w:rsidRPr="00A27D4A" w:rsidRDefault="006A59C1" w:rsidP="006A59C1">
      <w:pPr>
        <w:spacing w:line="480" w:lineRule="auto"/>
        <w:jc w:val="both"/>
        <w:rPr>
          <w:rFonts w:ascii="Times New Roman" w:eastAsia="DengXian" w:hAnsi="Times New Roman" w:cs="Times New Roman"/>
          <w:color w:val="000000"/>
          <w:sz w:val="21"/>
          <w:szCs w:val="21"/>
        </w:rPr>
      </w:pPr>
      <w:proofErr w:type="spellStart"/>
      <w:r w:rsidRPr="00A27D4A">
        <w:rPr>
          <w:rFonts w:ascii="Times New Roman" w:eastAsia="DengXian" w:hAnsi="Times New Roman" w:cs="Times New Roman"/>
          <w:color w:val="000000"/>
          <w:sz w:val="21"/>
          <w:szCs w:val="21"/>
          <w:vertAlign w:val="superscript"/>
        </w:rPr>
        <w:t>a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Other</w:t>
      </w:r>
      <w:proofErr w:type="spellEnd"/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 races include American Indian/AK Native, Asian/Pacific Islander.</w:t>
      </w:r>
    </w:p>
    <w:p w14:paraId="3E3A6D18" w14:textId="1AC60B44" w:rsidR="006A59C1" w:rsidRPr="00A27D4A" w:rsidRDefault="006A59C1" w:rsidP="006A59C1">
      <w:pPr>
        <w:spacing w:line="480" w:lineRule="auto"/>
        <w:jc w:val="both"/>
        <w:rPr>
          <w:rFonts w:ascii="Times New Roman" w:eastAsia="DengXian" w:hAnsi="Times New Roman" w:cs="Times New Roman"/>
          <w:color w:val="000000"/>
          <w:sz w:val="21"/>
          <w:szCs w:val="21"/>
        </w:rPr>
      </w:pPr>
      <w:proofErr w:type="spellStart"/>
      <w:r w:rsidRPr="00A27D4A">
        <w:rPr>
          <w:rFonts w:ascii="Times New Roman" w:eastAsia="DengXian" w:hAnsi="Times New Roman" w:cs="Times New Roman"/>
          <w:color w:val="000000"/>
          <w:sz w:val="21"/>
          <w:szCs w:val="21"/>
          <w:vertAlign w:val="superscript"/>
        </w:rPr>
        <w:t>b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Not</w:t>
      </w:r>
      <w:proofErr w:type="spellEnd"/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 married includes single (never married), separated, divorced, unmarried or </w:t>
      </w:r>
      <w:r w:rsidR="00CF3409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with 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domestic partner</w:t>
      </w:r>
      <w:r w:rsidR="00CF3409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,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 and widowed.</w:t>
      </w:r>
    </w:p>
    <w:p w14:paraId="54DBDE05" w14:textId="023AF34F" w:rsidR="006A59C1" w:rsidRPr="00A27D4A" w:rsidRDefault="00AD1F1A" w:rsidP="00C365F8">
      <w:pPr>
        <w:spacing w:line="480" w:lineRule="auto"/>
        <w:jc w:val="both"/>
        <w:rPr>
          <w:rFonts w:ascii="Times New Roman" w:eastAsia="DengXian" w:hAnsi="Times New Roman" w:cs="Times New Roman"/>
          <w:color w:val="000000"/>
          <w:sz w:val="21"/>
          <w:szCs w:val="21"/>
        </w:rPr>
      </w:pP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Abbreviations: </w:t>
      </w:r>
      <w:r w:rsidR="006A59C1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NST, no special type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; </w:t>
      </w:r>
      <w:r w:rsidR="006A59C1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BCS, breast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-</w:t>
      </w:r>
      <w:r w:rsidR="006A59C1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conserving surgery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; </w:t>
      </w:r>
      <w:r w:rsidR="006A59C1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CPM, contralateral prophylactic mastectomy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; </w:t>
      </w:r>
      <w:r w:rsidR="006A59C1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CT, chemotherapy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; </w:t>
      </w:r>
      <w:r w:rsidR="006A59C1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RAD, radiation therapy.</w:t>
      </w:r>
    </w:p>
    <w:p w14:paraId="11E143B4" w14:textId="77777777" w:rsidR="006A59C1" w:rsidRPr="00A27D4A" w:rsidRDefault="006A59C1" w:rsidP="006A59C1">
      <w:pPr>
        <w:rPr>
          <w:rFonts w:ascii="Times New Roman" w:hAnsi="Times New Roman" w:cs="Times New Roman"/>
          <w:sz w:val="21"/>
          <w:szCs w:val="21"/>
        </w:rPr>
      </w:pPr>
    </w:p>
    <w:p w14:paraId="09EF1AB9" w14:textId="77777777" w:rsidR="006A59C1" w:rsidRPr="00A27D4A" w:rsidRDefault="006A59C1" w:rsidP="006A59C1">
      <w:pPr>
        <w:rPr>
          <w:rFonts w:ascii="Times New Roman" w:hAnsi="Times New Roman" w:cs="Times New Roman"/>
          <w:sz w:val="21"/>
          <w:szCs w:val="21"/>
        </w:rPr>
        <w:sectPr w:rsidR="006A59C1" w:rsidRPr="00A27D4A" w:rsidSect="006A59C1">
          <w:pgSz w:w="16840" w:h="11900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14:paraId="34E0E5E0" w14:textId="77777777" w:rsidR="006A59C1" w:rsidRPr="00A27D4A" w:rsidRDefault="006A59C1" w:rsidP="006A59C1">
      <w:pPr>
        <w:spacing w:line="48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 w:rsidRPr="00A27D4A">
        <w:rPr>
          <w:rFonts w:ascii="Times New Roman" w:eastAsia="DengXian" w:hAnsi="Times New Roman" w:cs="Times New Roman"/>
          <w:b/>
          <w:bCs/>
          <w:color w:val="000000"/>
          <w:sz w:val="21"/>
          <w:szCs w:val="21"/>
        </w:rPr>
        <w:lastRenderedPageBreak/>
        <w:t>Supplemental table 5. OS Nomogram score distribution according to traditional T1a/b classification.</w:t>
      </w:r>
    </w:p>
    <w:tbl>
      <w:tblPr>
        <w:tblW w:w="1236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964"/>
        <w:gridCol w:w="964"/>
        <w:gridCol w:w="964"/>
        <w:gridCol w:w="964"/>
        <w:gridCol w:w="964"/>
        <w:gridCol w:w="964"/>
        <w:gridCol w:w="1361"/>
        <w:gridCol w:w="1361"/>
        <w:gridCol w:w="1361"/>
        <w:gridCol w:w="1361"/>
      </w:tblGrid>
      <w:tr w:rsidR="006A59C1" w:rsidRPr="00A27D4A" w14:paraId="38676AC8" w14:textId="77777777" w:rsidTr="00303372">
        <w:trPr>
          <w:trHeight w:val="32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FA4D5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OS score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4CC8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Min.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607D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1st Qu.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347FE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Median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DB808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Mean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A062A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3rd Qu.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B4B62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Max.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07A513" w14:textId="2A94D06D" w:rsidR="006A59C1" w:rsidRPr="00A27D4A" w:rsidRDefault="0029233D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L</w:t>
            </w:r>
            <w:r w:rsidR="006A59C1" w:rsidRPr="00A27D4A">
              <w:rPr>
                <w:rFonts w:ascii="Times New Roman" w:hAnsi="Times New Roman" w:cs="Times New Roman"/>
                <w:sz w:val="21"/>
                <w:szCs w:val="21"/>
              </w:rPr>
              <w:t>ow</w:t>
            </w: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-risk group</w:t>
            </w:r>
            <w:r w:rsidR="006A59C1" w:rsidRPr="00A27D4A">
              <w:rPr>
                <w:rFonts w:ascii="Times New Roman" w:hAnsi="Times New Roman" w:cs="Times New Roman"/>
                <w:sz w:val="21"/>
                <w:szCs w:val="21"/>
              </w:rPr>
              <w:t xml:space="preserve"> (&lt;213’)</w:t>
            </w:r>
            <w:r w:rsidR="00623C72" w:rsidRPr="00A27D4A">
              <w:rPr>
                <w:rFonts w:ascii="Times New Roman" w:hAnsi="Times New Roman" w:cs="Times New Roman"/>
                <w:sz w:val="21"/>
                <w:szCs w:val="21"/>
              </w:rPr>
              <w:t>, n (%)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54A5C5" w14:textId="550ECFBF" w:rsidR="006A59C1" w:rsidRPr="00A27D4A" w:rsidRDefault="00B72822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H</w:t>
            </w:r>
            <w:r w:rsidR="006A59C1" w:rsidRPr="00A27D4A">
              <w:rPr>
                <w:rFonts w:ascii="Times New Roman" w:hAnsi="Times New Roman" w:cs="Times New Roman"/>
                <w:sz w:val="21"/>
                <w:szCs w:val="21"/>
              </w:rPr>
              <w:t>igh</w:t>
            </w: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-risk group</w:t>
            </w:r>
            <w:r w:rsidR="006A59C1" w:rsidRPr="00A27D4A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="00623C72" w:rsidRPr="00A27D4A">
              <w:rPr>
                <w:rFonts w:ascii="Times New Roman" w:hAnsi="Times New Roman" w:cs="Times New Roman"/>
                <w:sz w:val="21"/>
                <w:szCs w:val="21"/>
              </w:rPr>
              <w:t>≥</w:t>
            </w:r>
            <w:r w:rsidR="006A59C1" w:rsidRPr="00A27D4A">
              <w:rPr>
                <w:rFonts w:ascii="Times New Roman" w:hAnsi="Times New Roman" w:cs="Times New Roman"/>
                <w:sz w:val="21"/>
                <w:szCs w:val="21"/>
              </w:rPr>
              <w:t>213’)</w:t>
            </w:r>
            <w:r w:rsidR="00000192" w:rsidRPr="00A27D4A">
              <w:rPr>
                <w:rFonts w:ascii="Times New Roman" w:hAnsi="Times New Roman" w:cs="Times New Roman"/>
                <w:sz w:val="21"/>
                <w:szCs w:val="21"/>
              </w:rPr>
              <w:t>, n (%)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04681E35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X-squared</w:t>
            </w:r>
          </w:p>
        </w:tc>
        <w:tc>
          <w:tcPr>
            <w:tcW w:w="1361" w:type="dxa"/>
            <w:tcBorders>
              <w:top w:val="single" w:sz="4" w:space="0" w:color="auto"/>
              <w:bottom w:val="single" w:sz="4" w:space="0" w:color="auto"/>
            </w:tcBorders>
          </w:tcPr>
          <w:p w14:paraId="295B8E1B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i/>
                <w:sz w:val="21"/>
                <w:szCs w:val="21"/>
              </w:rPr>
              <w:t>P</w:t>
            </w:r>
          </w:p>
        </w:tc>
      </w:tr>
      <w:tr w:rsidR="006A59C1" w:rsidRPr="00A27D4A" w14:paraId="3A6E6F22" w14:textId="77777777" w:rsidTr="00303372">
        <w:trPr>
          <w:trHeight w:val="320"/>
        </w:trPr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84219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T1a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CAD86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44.44’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9ABA5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157.07’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ABB1A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190.41’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885F8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197.42’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7DC4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239.54’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DC004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372.74’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0E1C1E04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504 (58.0)</w:t>
            </w:r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67B83AA5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365 (42.0)</w:t>
            </w: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21AEB8D0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57.32</w:t>
            </w:r>
          </w:p>
        </w:tc>
        <w:tc>
          <w:tcPr>
            <w:tcW w:w="1361" w:type="dxa"/>
            <w:tcBorders>
              <w:top w:val="single" w:sz="4" w:space="0" w:color="auto"/>
            </w:tcBorders>
          </w:tcPr>
          <w:p w14:paraId="46F4DA7B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&lt;0.001</w:t>
            </w:r>
          </w:p>
        </w:tc>
      </w:tr>
      <w:tr w:rsidR="006A59C1" w:rsidRPr="00A27D4A" w14:paraId="7C263D59" w14:textId="77777777" w:rsidTr="00303372">
        <w:trPr>
          <w:trHeight w:val="32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AA4C03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T1b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5532CEB4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66.67’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1930B166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178.76’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7C126001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221.45’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67FA1147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226.26’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7F75C800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270.30’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6486A7D3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428.29’</w:t>
            </w:r>
          </w:p>
        </w:tc>
        <w:tc>
          <w:tcPr>
            <w:tcW w:w="1361" w:type="dxa"/>
            <w:vAlign w:val="center"/>
          </w:tcPr>
          <w:p w14:paraId="1CE1455D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985 (46.6)</w:t>
            </w:r>
          </w:p>
        </w:tc>
        <w:tc>
          <w:tcPr>
            <w:tcW w:w="1361" w:type="dxa"/>
            <w:vAlign w:val="center"/>
          </w:tcPr>
          <w:p w14:paraId="092EAFFE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27D4A">
              <w:rPr>
                <w:rFonts w:ascii="Times New Roman" w:hAnsi="Times New Roman" w:cs="Times New Roman"/>
                <w:sz w:val="21"/>
                <w:szCs w:val="21"/>
              </w:rPr>
              <w:t>1127 (53.4)</w:t>
            </w:r>
          </w:p>
        </w:tc>
        <w:tc>
          <w:tcPr>
            <w:tcW w:w="1361" w:type="dxa"/>
          </w:tcPr>
          <w:p w14:paraId="5F226762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361" w:type="dxa"/>
          </w:tcPr>
          <w:p w14:paraId="45E4F8B6" w14:textId="77777777" w:rsidR="006A59C1" w:rsidRPr="00A27D4A" w:rsidRDefault="006A59C1" w:rsidP="00303372">
            <w:pPr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5983BD32" w14:textId="2156BDFE" w:rsidR="005E1F68" w:rsidRPr="00A27D4A" w:rsidRDefault="005E1F68" w:rsidP="005E1F68">
      <w:pPr>
        <w:spacing w:line="48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Data are presented as </w:t>
      </w:r>
      <w:r w:rsidR="00FE05F5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the 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no. of patients (%).</w:t>
      </w:r>
    </w:p>
    <w:p w14:paraId="7EB7207D" w14:textId="165FCB43" w:rsidR="006A59C1" w:rsidRPr="00A27D4A" w:rsidRDefault="005E1F68">
      <w:pPr>
        <w:spacing w:line="480" w:lineRule="auto"/>
        <w:jc w:val="both"/>
        <w:rPr>
          <w:rFonts w:ascii="Times New Roman" w:eastAsia="DengXian" w:hAnsi="Times New Roman" w:cs="Times New Roman"/>
          <w:color w:val="000000"/>
          <w:sz w:val="21"/>
          <w:szCs w:val="21"/>
        </w:rPr>
      </w:pP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Abbreviations: </w:t>
      </w:r>
      <w:r w:rsidR="006A59C1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Min, minimum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; </w:t>
      </w:r>
      <w:r w:rsidR="006A59C1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1st Qu, first quantile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; </w:t>
      </w:r>
      <w:r w:rsidR="006A59C1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3rd Qu, third </w:t>
      </w:r>
      <w:r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 xml:space="preserve">quantile; </w:t>
      </w:r>
      <w:r w:rsidR="006A59C1" w:rsidRPr="00A27D4A">
        <w:rPr>
          <w:rFonts w:ascii="Times New Roman" w:eastAsia="DengXian" w:hAnsi="Times New Roman" w:cs="Times New Roman"/>
          <w:color w:val="000000"/>
          <w:sz w:val="21"/>
          <w:szCs w:val="21"/>
        </w:rPr>
        <w:t>Max, maximum</w:t>
      </w:r>
    </w:p>
    <w:p w14:paraId="390C87DB" w14:textId="77777777" w:rsidR="006A59C1" w:rsidRPr="00A27D4A" w:rsidRDefault="006A59C1" w:rsidP="006A59C1">
      <w:pPr>
        <w:rPr>
          <w:rFonts w:ascii="Times New Roman" w:hAnsi="Times New Roman" w:cs="Times New Roman"/>
          <w:sz w:val="21"/>
          <w:szCs w:val="21"/>
        </w:rPr>
      </w:pPr>
    </w:p>
    <w:sectPr w:rsidR="006A59C1" w:rsidRPr="00A27D4A" w:rsidSect="00944562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AACFB8" w16cex:dateUtc="2021-01-14T06:12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87B"/>
    <w:rsid w:val="00000192"/>
    <w:rsid w:val="00011573"/>
    <w:rsid w:val="00013868"/>
    <w:rsid w:val="00024DA2"/>
    <w:rsid w:val="0003642B"/>
    <w:rsid w:val="00056326"/>
    <w:rsid w:val="000575AC"/>
    <w:rsid w:val="00062694"/>
    <w:rsid w:val="00077547"/>
    <w:rsid w:val="0008572F"/>
    <w:rsid w:val="000D2540"/>
    <w:rsid w:val="000E53EC"/>
    <w:rsid w:val="00116351"/>
    <w:rsid w:val="00122A1B"/>
    <w:rsid w:val="001277B7"/>
    <w:rsid w:val="00135B64"/>
    <w:rsid w:val="00157F3F"/>
    <w:rsid w:val="001714AB"/>
    <w:rsid w:val="00172792"/>
    <w:rsid w:val="001A4492"/>
    <w:rsid w:val="001A4952"/>
    <w:rsid w:val="001A699D"/>
    <w:rsid w:val="001C3AC9"/>
    <w:rsid w:val="001D400E"/>
    <w:rsid w:val="001F3965"/>
    <w:rsid w:val="00204931"/>
    <w:rsid w:val="002112D1"/>
    <w:rsid w:val="00211AE7"/>
    <w:rsid w:val="00230D4C"/>
    <w:rsid w:val="00257E5A"/>
    <w:rsid w:val="00263277"/>
    <w:rsid w:val="0027170C"/>
    <w:rsid w:val="00277AAE"/>
    <w:rsid w:val="0029233D"/>
    <w:rsid w:val="002D4E4E"/>
    <w:rsid w:val="002E7786"/>
    <w:rsid w:val="002F39D4"/>
    <w:rsid w:val="00300329"/>
    <w:rsid w:val="0031692C"/>
    <w:rsid w:val="00322B8E"/>
    <w:rsid w:val="00374CEE"/>
    <w:rsid w:val="003942EB"/>
    <w:rsid w:val="003B1E8B"/>
    <w:rsid w:val="003B51CB"/>
    <w:rsid w:val="003B7A20"/>
    <w:rsid w:val="003C3BB2"/>
    <w:rsid w:val="003D42A5"/>
    <w:rsid w:val="003E222D"/>
    <w:rsid w:val="003F4228"/>
    <w:rsid w:val="00403252"/>
    <w:rsid w:val="00420634"/>
    <w:rsid w:val="0042653B"/>
    <w:rsid w:val="00460985"/>
    <w:rsid w:val="004617C1"/>
    <w:rsid w:val="00466369"/>
    <w:rsid w:val="00475B4A"/>
    <w:rsid w:val="0048336F"/>
    <w:rsid w:val="0048793C"/>
    <w:rsid w:val="00493C07"/>
    <w:rsid w:val="004C0673"/>
    <w:rsid w:val="004C13DA"/>
    <w:rsid w:val="004C7EEB"/>
    <w:rsid w:val="004D1B15"/>
    <w:rsid w:val="0051265D"/>
    <w:rsid w:val="00513CC9"/>
    <w:rsid w:val="00516D39"/>
    <w:rsid w:val="00527A81"/>
    <w:rsid w:val="00531DB3"/>
    <w:rsid w:val="00535F58"/>
    <w:rsid w:val="00544FFC"/>
    <w:rsid w:val="005941C6"/>
    <w:rsid w:val="005955DC"/>
    <w:rsid w:val="005E0850"/>
    <w:rsid w:val="005E1F68"/>
    <w:rsid w:val="005F6149"/>
    <w:rsid w:val="00601E90"/>
    <w:rsid w:val="00617843"/>
    <w:rsid w:val="00623C72"/>
    <w:rsid w:val="0063167B"/>
    <w:rsid w:val="00671431"/>
    <w:rsid w:val="006735CC"/>
    <w:rsid w:val="00673869"/>
    <w:rsid w:val="006806E2"/>
    <w:rsid w:val="006A59C1"/>
    <w:rsid w:val="006A6845"/>
    <w:rsid w:val="006B40E5"/>
    <w:rsid w:val="006B604F"/>
    <w:rsid w:val="006C4565"/>
    <w:rsid w:val="006C5A45"/>
    <w:rsid w:val="00712703"/>
    <w:rsid w:val="00713F44"/>
    <w:rsid w:val="0075287B"/>
    <w:rsid w:val="00753CF2"/>
    <w:rsid w:val="007715CD"/>
    <w:rsid w:val="00773814"/>
    <w:rsid w:val="00783E44"/>
    <w:rsid w:val="007A40CB"/>
    <w:rsid w:val="007A7915"/>
    <w:rsid w:val="007D09C3"/>
    <w:rsid w:val="007D6291"/>
    <w:rsid w:val="007F78E2"/>
    <w:rsid w:val="0084135A"/>
    <w:rsid w:val="008458F3"/>
    <w:rsid w:val="00851B2B"/>
    <w:rsid w:val="008650AF"/>
    <w:rsid w:val="008726D5"/>
    <w:rsid w:val="00876C24"/>
    <w:rsid w:val="00876ED2"/>
    <w:rsid w:val="00895649"/>
    <w:rsid w:val="008D7940"/>
    <w:rsid w:val="008E3B37"/>
    <w:rsid w:val="008F5416"/>
    <w:rsid w:val="008F5C04"/>
    <w:rsid w:val="00907735"/>
    <w:rsid w:val="0094179C"/>
    <w:rsid w:val="00975710"/>
    <w:rsid w:val="009D353B"/>
    <w:rsid w:val="009E4ADA"/>
    <w:rsid w:val="00A20642"/>
    <w:rsid w:val="00A20E0B"/>
    <w:rsid w:val="00A220E7"/>
    <w:rsid w:val="00A253FC"/>
    <w:rsid w:val="00A26F0C"/>
    <w:rsid w:val="00A27D4A"/>
    <w:rsid w:val="00A93A9C"/>
    <w:rsid w:val="00AB4906"/>
    <w:rsid w:val="00AD1F1A"/>
    <w:rsid w:val="00AD4904"/>
    <w:rsid w:val="00AD59A7"/>
    <w:rsid w:val="00AF03E4"/>
    <w:rsid w:val="00B070D9"/>
    <w:rsid w:val="00B132CF"/>
    <w:rsid w:val="00B15C30"/>
    <w:rsid w:val="00B407AB"/>
    <w:rsid w:val="00B57602"/>
    <w:rsid w:val="00B646C3"/>
    <w:rsid w:val="00B72822"/>
    <w:rsid w:val="00BC1F2A"/>
    <w:rsid w:val="00BF2B2D"/>
    <w:rsid w:val="00C2420B"/>
    <w:rsid w:val="00C34900"/>
    <w:rsid w:val="00C365F8"/>
    <w:rsid w:val="00C3667F"/>
    <w:rsid w:val="00C378B2"/>
    <w:rsid w:val="00C56C63"/>
    <w:rsid w:val="00C63325"/>
    <w:rsid w:val="00C718B9"/>
    <w:rsid w:val="00C75618"/>
    <w:rsid w:val="00C7583C"/>
    <w:rsid w:val="00C81FB8"/>
    <w:rsid w:val="00C9228E"/>
    <w:rsid w:val="00C9381D"/>
    <w:rsid w:val="00C957D6"/>
    <w:rsid w:val="00CA54C7"/>
    <w:rsid w:val="00CC2482"/>
    <w:rsid w:val="00CF3409"/>
    <w:rsid w:val="00D16B9D"/>
    <w:rsid w:val="00D2015D"/>
    <w:rsid w:val="00D4121C"/>
    <w:rsid w:val="00D85D61"/>
    <w:rsid w:val="00DE0161"/>
    <w:rsid w:val="00DF73A6"/>
    <w:rsid w:val="00E009D0"/>
    <w:rsid w:val="00E015D6"/>
    <w:rsid w:val="00E10A9B"/>
    <w:rsid w:val="00E249D9"/>
    <w:rsid w:val="00E42EBF"/>
    <w:rsid w:val="00E4537E"/>
    <w:rsid w:val="00E5199B"/>
    <w:rsid w:val="00E57018"/>
    <w:rsid w:val="00E769DA"/>
    <w:rsid w:val="00EC0E3E"/>
    <w:rsid w:val="00ED04EB"/>
    <w:rsid w:val="00ED4155"/>
    <w:rsid w:val="00EE614E"/>
    <w:rsid w:val="00EF4A57"/>
    <w:rsid w:val="00F06DB4"/>
    <w:rsid w:val="00F24AB1"/>
    <w:rsid w:val="00F259D1"/>
    <w:rsid w:val="00F35F70"/>
    <w:rsid w:val="00F633B2"/>
    <w:rsid w:val="00F6605F"/>
    <w:rsid w:val="00F922FB"/>
    <w:rsid w:val="00F96C09"/>
    <w:rsid w:val="00FC0E5C"/>
    <w:rsid w:val="00FD0BC8"/>
    <w:rsid w:val="00FE05F5"/>
    <w:rsid w:val="00FE46AE"/>
    <w:rsid w:val="00FF2285"/>
    <w:rsid w:val="00FF5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F6546"/>
  <w15:chartTrackingRefBased/>
  <w15:docId w15:val="{82E8C1C8-374E-8541-9989-BC0548169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75287B"/>
    <w:rPr>
      <w:rFonts w:ascii="宋体" w:eastAsia="宋体" w:hAnsi="宋体" w:cs="宋体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957D6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957D6"/>
    <w:rPr>
      <w:sz w:val="20"/>
      <w:szCs w:val="20"/>
    </w:rPr>
  </w:style>
  <w:style w:type="character" w:customStyle="1" w:styleId="a5">
    <w:name w:val="批注文字 字符"/>
    <w:basedOn w:val="a0"/>
    <w:link w:val="a4"/>
    <w:uiPriority w:val="99"/>
    <w:semiHidden/>
    <w:rsid w:val="00C957D6"/>
    <w:rPr>
      <w:rFonts w:ascii="宋体" w:eastAsia="宋体" w:hAnsi="宋体" w:cs="宋体"/>
      <w:kern w:val="0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957D6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C957D6"/>
    <w:rPr>
      <w:rFonts w:ascii="宋体" w:eastAsia="宋体" w:hAnsi="宋体" w:cs="宋体"/>
      <w:b/>
      <w:bCs/>
      <w:kern w:val="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633B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633B2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1209</Words>
  <Characters>6892</Characters>
  <Application>Microsoft Office Word</Application>
  <DocSecurity>0</DocSecurity>
  <Lines>57</Lines>
  <Paragraphs>16</Paragraphs>
  <ScaleCrop>false</ScaleCrop>
  <Company/>
  <LinksUpToDate>false</LinksUpToDate>
  <CharactersWithSpaces>8085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4</cp:revision>
  <dcterms:created xsi:type="dcterms:W3CDTF">2021-01-15T10:07:00Z</dcterms:created>
  <dcterms:modified xsi:type="dcterms:W3CDTF">2021-03-16T02:32:00Z</dcterms:modified>
</cp:coreProperties>
</file>