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3BE68" w14:textId="438F8DCC" w:rsidR="006C0441" w:rsidRDefault="000059D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="00000000">
        <w:rPr>
          <w:rFonts w:ascii="Times New Roman" w:hAnsi="Times New Roman" w:cs="Times New Roman"/>
          <w:sz w:val="28"/>
          <w:szCs w:val="28"/>
        </w:rPr>
        <w:t xml:space="preserve">ffects of fertilization on alfalfa </w:t>
      </w:r>
      <w:r>
        <w:rPr>
          <w:rFonts w:ascii="Times New Roman" w:hAnsi="Times New Roman" w:cs="Times New Roman"/>
          <w:sz w:val="28"/>
          <w:szCs w:val="28"/>
        </w:rPr>
        <w:t xml:space="preserve">productivity </w:t>
      </w:r>
      <w:r w:rsidR="00000000">
        <w:rPr>
          <w:rFonts w:ascii="Times New Roman" w:hAnsi="Times New Roman" w:cs="Times New Roman"/>
          <w:sz w:val="28"/>
          <w:szCs w:val="28"/>
        </w:rPr>
        <w:t xml:space="preserve">were assessed </w:t>
      </w:r>
      <w:r>
        <w:rPr>
          <w:rFonts w:ascii="Times New Roman" w:hAnsi="Times New Roman" w:cs="Times New Roman"/>
          <w:sz w:val="28"/>
          <w:szCs w:val="28"/>
        </w:rPr>
        <w:t>with a</w:t>
      </w:r>
      <w:r w:rsidR="00000000">
        <w:rPr>
          <w:rFonts w:ascii="Times New Roman" w:hAnsi="Times New Roman" w:cs="Times New Roman"/>
          <w:sz w:val="28"/>
          <w:szCs w:val="28"/>
        </w:rPr>
        <w:t xml:space="preserve"> meta-analysis.</w:t>
      </w:r>
    </w:p>
    <w:p w14:paraId="0DAC745A" w14:textId="3513FE6B" w:rsidR="006C0441" w:rsidRDefault="0000000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Fertilization </w:t>
      </w:r>
      <w:r w:rsidR="00942AE6">
        <w:rPr>
          <w:rFonts w:ascii="Times New Roman" w:hAnsi="Times New Roman" w:cs="Times New Roman"/>
          <w:sz w:val="28"/>
          <w:szCs w:val="28"/>
        </w:rPr>
        <w:t xml:space="preserve">differentially </w:t>
      </w:r>
      <w:r>
        <w:rPr>
          <w:rFonts w:ascii="Times New Roman" w:hAnsi="Times New Roman" w:cs="Times New Roman"/>
          <w:sz w:val="28"/>
          <w:szCs w:val="28"/>
        </w:rPr>
        <w:t xml:space="preserve">increased </w:t>
      </w:r>
      <w:r w:rsidR="000059DC">
        <w:rPr>
          <w:rFonts w:ascii="Times New Roman" w:hAnsi="Times New Roman" w:cs="Times New Roman"/>
          <w:sz w:val="28"/>
          <w:szCs w:val="28"/>
        </w:rPr>
        <w:t>alfalfa</w:t>
      </w:r>
      <w:r>
        <w:rPr>
          <w:rFonts w:ascii="Times New Roman" w:hAnsi="Times New Roman" w:cs="Times New Roman"/>
          <w:sz w:val="28"/>
          <w:szCs w:val="28"/>
        </w:rPr>
        <w:t xml:space="preserve"> yield and crude protein content.</w:t>
      </w:r>
    </w:p>
    <w:p w14:paraId="7DB3A434" w14:textId="25F2EE9B" w:rsidR="000059DC" w:rsidRDefault="000059D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MATs and MAPs played various roles in fertilizing effects on alfalfa productivity.</w:t>
      </w:r>
    </w:p>
    <w:p w14:paraId="2BF848A2" w14:textId="2C20A3FD" w:rsidR="006C0441" w:rsidRDefault="0000000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Soil conditions had limited effect</w:t>
      </w:r>
      <w:r w:rsidR="000059DC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on alfalfa yield and crude protein content.</w:t>
      </w:r>
    </w:p>
    <w:sectPr w:rsidR="006C04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34001E"/>
    <w:multiLevelType w:val="singleLevel"/>
    <w:tmpl w:val="8A34001E"/>
    <w:lvl w:ilvl="0">
      <w:start w:val="1"/>
      <w:numFmt w:val="decimal"/>
      <w:suff w:val="space"/>
      <w:lvlText w:val="%1."/>
      <w:lvlJc w:val="left"/>
    </w:lvl>
  </w:abstractNum>
  <w:num w:numId="1" w16cid:durableId="1000618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VmOTAwZWFlOGUyMzNkZTU3NDQ2M2I0NjdiZmQzNmMifQ=="/>
  </w:docVars>
  <w:rsids>
    <w:rsidRoot w:val="4BE47DBC"/>
    <w:rsid w:val="000059DC"/>
    <w:rsid w:val="006C0441"/>
    <w:rsid w:val="00937787"/>
    <w:rsid w:val="00942AE6"/>
    <w:rsid w:val="0325396C"/>
    <w:rsid w:val="28CD1A76"/>
    <w:rsid w:val="3111266A"/>
    <w:rsid w:val="375A5140"/>
    <w:rsid w:val="3D847F55"/>
    <w:rsid w:val="4BE47DBC"/>
    <w:rsid w:val="4F9B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6B6C43"/>
  <w15:docId w15:val="{F9FF0C1D-5251-461C-970C-C9206B2E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样式5"/>
    <w:basedOn w:val="2"/>
    <w:next w:val="a"/>
    <w:qFormat/>
    <w:pPr>
      <w:spacing w:before="480" w:after="120" w:line="240" w:lineRule="auto"/>
    </w:pPr>
    <w:rPr>
      <w:rFonts w:ascii="Times New Roman" w:hAnsi="Times New Roman" w:cs="Times New Roman"/>
      <w:bCs/>
      <w:kern w:val="0"/>
      <w:sz w:val="28"/>
      <w:szCs w:val="32"/>
    </w:rPr>
  </w:style>
  <w:style w:type="paragraph" w:customStyle="1" w:styleId="7">
    <w:name w:val="样式7"/>
    <w:basedOn w:val="1"/>
    <w:next w:val="a"/>
    <w:rPr>
      <w:rFonts w:ascii="Times New Roman" w:eastAsia="楷体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本转林</dc:creator>
  <cp:lastModifiedBy>杨 阿木</cp:lastModifiedBy>
  <cp:revision>3</cp:revision>
  <dcterms:created xsi:type="dcterms:W3CDTF">2023-07-16T03:21:00Z</dcterms:created>
  <dcterms:modified xsi:type="dcterms:W3CDTF">2023-07-16T03:23:00Z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DB6A6623D1354291A10FED7C86883905_13</vt:lpwstr>
  </property>
</Properties>
</file>