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473F4" w14:textId="77777777" w:rsidR="00B579BC" w:rsidRPr="002B5C68" w:rsidRDefault="00B579BC" w:rsidP="00B579BC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43808313"/>
      <w:r w:rsidRPr="002B5C68">
        <w:rPr>
          <w:rFonts w:ascii="Times New Roman" w:hAnsi="Times New Roman" w:cs="Times New Roman"/>
          <w:b/>
          <w:sz w:val="24"/>
          <w:szCs w:val="24"/>
        </w:rPr>
        <w:t>Supplementary Table 2: Pathway enrichment analysis through ENCORI</w:t>
      </w:r>
    </w:p>
    <w:tbl>
      <w:tblPr>
        <w:tblW w:w="92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1450"/>
        <w:gridCol w:w="4427"/>
        <w:gridCol w:w="1494"/>
        <w:gridCol w:w="1416"/>
      </w:tblGrid>
      <w:tr w:rsidR="00B579BC" w:rsidRPr="002B5C68" w14:paraId="7492AACF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bookmarkEnd w:id="0"/>
          <w:p w14:paraId="4EB141F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S.No.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13C70FC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Gene Id.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06C7154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Associated pathways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1E87A18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log10(p-value)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4BA20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log10(FDR)</w:t>
            </w:r>
          </w:p>
        </w:tc>
      </w:tr>
      <w:tr w:rsidR="00B579BC" w:rsidRPr="002B5C68" w14:paraId="37E9D6F4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39AFB06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40F13C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HAND2-AS1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71772B4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Rna Degradation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03C56A5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-1.54909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8E449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-1.373</w:t>
            </w:r>
          </w:p>
        </w:tc>
      </w:tr>
      <w:tr w:rsidR="00B579BC" w:rsidRPr="002B5C68" w14:paraId="023142C3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20E82BC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5E442A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20DE57A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Small Cell Lung Cancer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0CD4E6E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-1.39803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ABDC5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-1.31885</w:t>
            </w:r>
          </w:p>
        </w:tc>
      </w:tr>
      <w:tr w:rsidR="00B579BC" w:rsidRPr="002B5C68" w14:paraId="0BA14657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36DAF30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8AB2D1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MNX1-AS1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29EE97E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WNT signaling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4145BDF3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-1.76579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94EEF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-1.54394</w:t>
            </w:r>
          </w:p>
        </w:tc>
      </w:tr>
      <w:tr w:rsidR="00B579BC" w:rsidRPr="002B5C68" w14:paraId="13DBC619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451436B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383224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48C5FE6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Deadenylation Dependent Mrna Decay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6EBE0A7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-2.03264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A3540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-1.45861</w:t>
            </w:r>
          </w:p>
        </w:tc>
      </w:tr>
      <w:tr w:rsidR="00B579BC" w:rsidRPr="002B5C68" w14:paraId="2C6382F7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714B64F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46DB7F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303857C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Eif4 Pathway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7C8C324C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-2.33291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7298F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-1.45785</w:t>
            </w:r>
          </w:p>
        </w:tc>
      </w:tr>
      <w:tr w:rsidR="00B579BC" w:rsidRPr="002B5C68" w14:paraId="2171233B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00A416E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20F2EE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UNC5B-AS1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0B861F7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Hedgehog Signaling Pathway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3372FB2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-2.26582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18F4B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-1.89784</w:t>
            </w:r>
          </w:p>
        </w:tc>
      </w:tr>
      <w:tr w:rsidR="00B579BC" w:rsidRPr="002B5C68" w14:paraId="0F1CA0F7" w14:textId="77777777" w:rsidTr="00EB3442">
        <w:trPr>
          <w:trHeight w:val="300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0C614B4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B91A92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6E13062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Basal Cell Carcinoma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6ADFB67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-2.27363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69061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-1.72957</w:t>
            </w:r>
          </w:p>
        </w:tc>
      </w:tr>
      <w:tr w:rsidR="00B579BC" w:rsidRPr="002B5C68" w14:paraId="35A576C3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5857E51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EFBA60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571C2C4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Pathways In Cancer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6EDACD2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-1.50101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FCF73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-1.35488</w:t>
            </w:r>
          </w:p>
        </w:tc>
      </w:tr>
      <w:tr w:rsidR="00B579BC" w:rsidRPr="002B5C68" w14:paraId="28AD7094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27C9F8F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A62268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726CE55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Gpcr</w:t>
            </w:r>
            <w:proofErr w:type="spell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Ligand Binding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56A7A58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-1.40707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8530C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-1.34013</w:t>
            </w:r>
          </w:p>
        </w:tc>
      </w:tr>
      <w:tr w:rsidR="00B579BC" w:rsidRPr="002B5C68" w14:paraId="6A66DB86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20C4A46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2E4A81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SLC2A1-AS1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0911409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G1 S Specific Transcription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75E6B5B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-2.33749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D632C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-1.61439</w:t>
            </w:r>
          </w:p>
        </w:tc>
      </w:tr>
      <w:tr w:rsidR="00B579BC" w:rsidRPr="002B5C68" w14:paraId="13599CB1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07009EB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DD58FB3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44F688D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Rap1 Signalling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40ED610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-2.38571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AFFBB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-1.51648</w:t>
            </w:r>
          </w:p>
        </w:tc>
      </w:tr>
      <w:tr w:rsidR="00B579BC" w:rsidRPr="002B5C68" w14:paraId="44504108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6FDCDEB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759A12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1486FF6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E2f Mediated Regulation </w:t>
            </w:r>
            <w:proofErr w:type="gram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Of</w:t>
            </w:r>
            <w:proofErr w:type="gram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Dna Replication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1A00BD6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-2.07285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6FE27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-1.50465</w:t>
            </w:r>
          </w:p>
        </w:tc>
      </w:tr>
      <w:tr w:rsidR="00B579BC" w:rsidRPr="002B5C68" w14:paraId="361C024A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55DB9A29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4B5F0F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BBOX1-AS1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32E9CD9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Response To Elevated Platelet Cytosolic Ca2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4E809A2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-2.36507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A6BFE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-1.9391</w:t>
            </w:r>
          </w:p>
        </w:tc>
      </w:tr>
      <w:tr w:rsidR="00B579BC" w:rsidRPr="002B5C68" w14:paraId="27FF86F7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6B90ABC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81A8B1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1D55F799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Metabolism Of Lipids </w:t>
            </w:r>
            <w:proofErr w:type="gram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And</w:t>
            </w:r>
            <w:proofErr w:type="gram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Lipoproteins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06087C0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-1.63503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8BE5E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-1.63503</w:t>
            </w:r>
          </w:p>
        </w:tc>
      </w:tr>
      <w:tr w:rsidR="00B579BC" w:rsidRPr="002B5C68" w14:paraId="3C239D88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10E9867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9D8BA8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3A77CBF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Hemostasis</w:t>
            </w:r>
            <w:proofErr w:type="spellEnd"/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20D7B7A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-1.64607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ADC9C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-1.58808</w:t>
            </w:r>
          </w:p>
        </w:tc>
      </w:tr>
      <w:tr w:rsidR="00B579BC" w:rsidRPr="002B5C68" w14:paraId="3A881BE1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3D5F3F0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A00BF9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SOX21-AS1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59C3B0F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Formation Of </w:t>
            </w:r>
            <w:proofErr w:type="gram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</w:t>
            </w:r>
            <w:proofErr w:type="gram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Hiv1 Early Elongation Complex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4369DAA3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-2.00656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F57B4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-1.55941</w:t>
            </w:r>
          </w:p>
        </w:tc>
      </w:tr>
      <w:tr w:rsidR="00B579BC" w:rsidRPr="002B5C68" w14:paraId="138B1B24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12A2579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906EEF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1A0A0233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Rna Pol Iii Transcription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0D03263D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-2.01948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DE9F1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-1.54235</w:t>
            </w:r>
          </w:p>
        </w:tc>
      </w:tr>
      <w:tr w:rsidR="00B579BC" w:rsidRPr="002B5C68" w14:paraId="477D4C78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5A9CF45E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2578E2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03F4ECAC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Influenza Life Cycle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6628440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-2.85126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C757B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-1.52904</w:t>
            </w:r>
          </w:p>
        </w:tc>
      </w:tr>
      <w:tr w:rsidR="00B579BC" w:rsidRPr="002B5C68" w14:paraId="0B9B0621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2CEB5F8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CBC7FE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4683B42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Regulatory Rna Pathways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45A34A4F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-2.12265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66822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-1.45364</w:t>
            </w:r>
          </w:p>
        </w:tc>
      </w:tr>
      <w:tr w:rsidR="00B579BC" w:rsidRPr="002B5C68" w14:paraId="262CBA70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5546E72B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C1F4BE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VPS9D1-AS1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77AF398C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Regulation Of Insulin Secretion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183FBA4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-2.34597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D915F8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-2.06515</w:t>
            </w:r>
          </w:p>
        </w:tc>
      </w:tr>
      <w:tr w:rsidR="00B579BC" w:rsidRPr="002B5C68" w14:paraId="4C9FBFEA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1CF9316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EE8362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4D72167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G Alpha S Signalling Events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2CD491B9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-2.23167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E72C6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-2.0234</w:t>
            </w:r>
          </w:p>
        </w:tc>
      </w:tr>
      <w:tr w:rsidR="00B579BC" w:rsidRPr="002B5C68" w14:paraId="2EA1288A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279252F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384C6B6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07C801D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Hemostasis</w:t>
            </w:r>
            <w:proofErr w:type="spellEnd"/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1EFA96A1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-1.64607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7160F4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-1.60261</w:t>
            </w:r>
          </w:p>
        </w:tc>
      </w:tr>
      <w:tr w:rsidR="00B579BC" w:rsidRPr="002B5C68" w14:paraId="3046385D" w14:textId="77777777" w:rsidTr="00EB3442">
        <w:trPr>
          <w:trHeight w:val="288"/>
        </w:trPr>
        <w:tc>
          <w:tcPr>
            <w:tcW w:w="582" w:type="dxa"/>
            <w:shd w:val="clear" w:color="auto" w:fill="auto"/>
            <w:noWrap/>
            <w:vAlign w:val="bottom"/>
            <w:hideMark/>
          </w:tcPr>
          <w:p w14:paraId="779CFCF0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CA075FA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DCST1-AS1</w:t>
            </w:r>
          </w:p>
        </w:tc>
        <w:tc>
          <w:tcPr>
            <w:tcW w:w="4427" w:type="dxa"/>
            <w:shd w:val="clear" w:color="auto" w:fill="auto"/>
            <w:noWrap/>
            <w:vAlign w:val="bottom"/>
            <w:hideMark/>
          </w:tcPr>
          <w:p w14:paraId="12DADC27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Spliceosome</w:t>
            </w:r>
          </w:p>
        </w:tc>
        <w:tc>
          <w:tcPr>
            <w:tcW w:w="1494" w:type="dxa"/>
            <w:shd w:val="clear" w:color="auto" w:fill="auto"/>
            <w:noWrap/>
            <w:vAlign w:val="bottom"/>
            <w:hideMark/>
          </w:tcPr>
          <w:p w14:paraId="713C7FF5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-1.6092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05D842" w14:textId="77777777" w:rsidR="00B579BC" w:rsidRPr="002B5C68" w:rsidRDefault="00B579BC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-1.6092</w:t>
            </w:r>
          </w:p>
        </w:tc>
      </w:tr>
    </w:tbl>
    <w:p w14:paraId="10ED2034" w14:textId="77777777" w:rsidR="00B579BC" w:rsidRPr="002B5C68" w:rsidRDefault="00B579BC" w:rsidP="00B579B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F990CCD" w14:textId="77777777" w:rsidR="00B579BC" w:rsidRDefault="00B579BC"/>
    <w:sectPr w:rsidR="00B579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BC"/>
    <w:rsid w:val="00B5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97A97"/>
  <w15:chartTrackingRefBased/>
  <w15:docId w15:val="{956A5606-D33A-4EDF-9EBB-638B472F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9BC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Rajput</dc:creator>
  <cp:keywords/>
  <dc:description/>
  <cp:lastModifiedBy>Monika Rajput</cp:lastModifiedBy>
  <cp:revision>1</cp:revision>
  <dcterms:created xsi:type="dcterms:W3CDTF">2023-09-20T11:20:00Z</dcterms:created>
  <dcterms:modified xsi:type="dcterms:W3CDTF">2023-09-20T11:21:00Z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2023-09-20T11:21:06Z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1c5f92e2-c5fb-4d0a-a942-72a406d58808</vt:lpwstr>
  </property>
  <property fmtid="{D5CDD505-2E9C-101B-9397-08002B2CF9AE}" pid="7" name="MSIP_Label_defa4170-0d19-0005-0004-bc88714345d2_ActionId">
    <vt:lpwstr>a2354187-1238-45f4-8e22-e4aa66ce0718</vt:lpwstr>
  </property>
  <property fmtid="{D5CDD505-2E9C-101B-9397-08002B2CF9AE}" pid="8" name="MSIP_Label_defa4170-0d19-0005-0004-bc88714345d2_ContentBits">
    <vt:lpwstr>0</vt:lpwstr>
  </property>
</Properties>
</file>