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99AF41" w14:textId="77777777" w:rsidR="0058476A" w:rsidRPr="003D330A" w:rsidRDefault="0058476A" w:rsidP="0058476A">
      <w:pPr>
        <w:widowControl w:val="0"/>
        <w:tabs>
          <w:tab w:val="center" w:pos="4541"/>
        </w:tabs>
        <w:spacing w:line="276" w:lineRule="auto"/>
        <w:ind w:left="1" w:hanging="3"/>
        <w:jc w:val="center"/>
        <w:rPr>
          <w:rFonts w:ascii="Times New Roman" w:hAnsi="Times New Roman"/>
          <w:b/>
          <w:sz w:val="28"/>
          <w:lang w:val="en-IN"/>
        </w:rPr>
      </w:pPr>
      <w:r>
        <w:rPr>
          <w:rFonts w:ascii="Times New Roman" w:hAnsi="Times New Roman" w:cs="Times New Roman"/>
          <w:b/>
          <w:sz w:val="28"/>
          <w:szCs w:val="28"/>
          <w:lang w:val="en-IN"/>
        </w:rPr>
        <w:t>Friction taper stitch welding of a duplex stainless steel</w:t>
      </w:r>
    </w:p>
    <w:p w14:paraId="00E554B7" w14:textId="77777777" w:rsidR="0058476A" w:rsidRDefault="0058476A" w:rsidP="0058476A">
      <w:pPr>
        <w:widowControl w:val="0"/>
        <w:spacing w:line="276" w:lineRule="auto"/>
        <w:ind w:left="1" w:hanging="3"/>
        <w:jc w:val="center"/>
        <w:rPr>
          <w:rFonts w:ascii="Times New Roman" w:hAnsi="Times New Roman" w:cs="Times New Roman"/>
          <w:b/>
          <w:sz w:val="28"/>
          <w:szCs w:val="28"/>
          <w:lang w:val="en-IN"/>
        </w:rPr>
      </w:pPr>
    </w:p>
    <w:p w14:paraId="78EFACF2" w14:textId="77777777" w:rsidR="0058476A" w:rsidRDefault="0058476A" w:rsidP="0058476A">
      <w:pPr>
        <w:spacing w:line="240" w:lineRule="auto"/>
        <w:ind w:left="0" w:hanging="2"/>
        <w:jc w:val="center"/>
        <w:rPr>
          <w:rFonts w:ascii="Times New Roman" w:hAnsi="Times New Roman" w:cs="Times New Roman"/>
          <w:color w:val="000000" w:themeColor="text1"/>
          <w:szCs w:val="24"/>
          <w:vertAlign w:val="superscript"/>
        </w:rPr>
      </w:pPr>
      <w:proofErr w:type="spellStart"/>
      <w:r w:rsidRPr="00160D01">
        <w:rPr>
          <w:rFonts w:ascii="Times New Roman" w:hAnsi="Times New Roman" w:cs="Times New Roman"/>
          <w:color w:val="000000" w:themeColor="text1"/>
          <w:szCs w:val="24"/>
        </w:rPr>
        <w:t>Rapaka</w:t>
      </w:r>
      <w:proofErr w:type="spellEnd"/>
      <w:r w:rsidRPr="00160D01">
        <w:rPr>
          <w:rFonts w:ascii="Times New Roman" w:hAnsi="Times New Roman" w:cs="Times New Roman"/>
          <w:color w:val="000000" w:themeColor="text1"/>
          <w:szCs w:val="24"/>
        </w:rPr>
        <w:t xml:space="preserve"> Ram</w:t>
      </w:r>
      <w:r>
        <w:rPr>
          <w:rFonts w:ascii="Times New Roman" w:hAnsi="Times New Roman" w:cs="Times New Roman"/>
          <w:color w:val="000000" w:themeColor="text1"/>
          <w:szCs w:val="24"/>
          <w:vertAlign w:val="superscript"/>
        </w:rPr>
        <w:t>1</w:t>
      </w:r>
      <w:r w:rsidRPr="00160D01">
        <w:rPr>
          <w:rFonts w:ascii="Times New Roman" w:hAnsi="Times New Roman" w:cs="Times New Roman"/>
          <w:color w:val="000000" w:themeColor="text1"/>
          <w:szCs w:val="24"/>
        </w:rPr>
        <w:t>, Cleber Rodrigo de Lima Lessa</w:t>
      </w:r>
      <w:r>
        <w:rPr>
          <w:rFonts w:ascii="Times New Roman" w:hAnsi="Times New Roman" w:cs="Times New Roman"/>
          <w:szCs w:val="24"/>
          <w:vertAlign w:val="superscript"/>
        </w:rPr>
        <w:t>2</w:t>
      </w:r>
      <w:r w:rsidRPr="003347DB">
        <w:rPr>
          <w:rFonts w:ascii="Times New Roman" w:hAnsi="Times New Roman" w:cs="Times New Roman"/>
          <w:szCs w:val="24"/>
        </w:rPr>
        <w:t>,</w:t>
      </w:r>
      <w:r>
        <w:rPr>
          <w:rFonts w:ascii="Times New Roman" w:hAnsi="Times New Roman" w:cs="Times New Roman"/>
          <w:szCs w:val="24"/>
          <w:vertAlign w:val="superscript"/>
        </w:rPr>
        <w:t xml:space="preserve"> </w:t>
      </w:r>
      <w:r w:rsidRPr="00160D01">
        <w:rPr>
          <w:rFonts w:ascii="Times New Roman" w:hAnsi="Times New Roman" w:cs="Times New Roman"/>
          <w:color w:val="000000" w:themeColor="text1"/>
          <w:szCs w:val="24"/>
        </w:rPr>
        <w:t>Guilherme Vieira Braga Lemos</w:t>
      </w:r>
      <w:r>
        <w:rPr>
          <w:rFonts w:ascii="Times New Roman" w:hAnsi="Times New Roman" w:cs="Times New Roman"/>
          <w:szCs w:val="24"/>
          <w:vertAlign w:val="superscript"/>
        </w:rPr>
        <w:t>3, 4</w:t>
      </w:r>
      <w:r w:rsidRPr="00160D01">
        <w:rPr>
          <w:rFonts w:ascii="Times New Roman" w:hAnsi="Times New Roman" w:cs="Times New Roman"/>
          <w:color w:val="000000" w:themeColor="text1"/>
          <w:szCs w:val="24"/>
        </w:rPr>
        <w:t>, </w:t>
      </w:r>
      <w:proofErr w:type="spellStart"/>
      <w:r w:rsidRPr="00160D01">
        <w:rPr>
          <w:rFonts w:ascii="Times New Roman" w:hAnsi="Times New Roman" w:cs="Times New Roman"/>
          <w:color w:val="000000" w:themeColor="text1"/>
          <w:szCs w:val="24"/>
        </w:rPr>
        <w:t>Arlan</w:t>
      </w:r>
      <w:proofErr w:type="spellEnd"/>
      <w:r w:rsidRPr="00160D01">
        <w:rPr>
          <w:rFonts w:ascii="Times New Roman" w:hAnsi="Times New Roman" w:cs="Times New Roman"/>
          <w:color w:val="000000" w:themeColor="text1"/>
          <w:szCs w:val="24"/>
        </w:rPr>
        <w:t xml:space="preserve"> Pacheco Figueiredo</w:t>
      </w:r>
      <w:r w:rsidRPr="00160D01">
        <w:rPr>
          <w:rFonts w:ascii="Times New Roman" w:hAnsi="Times New Roman" w:cs="Times New Roman"/>
          <w:szCs w:val="24"/>
          <w:vertAlign w:val="superscript"/>
        </w:rPr>
        <w:t>2</w:t>
      </w:r>
      <w:r w:rsidRPr="00160D01">
        <w:rPr>
          <w:rFonts w:ascii="Times New Roman" w:hAnsi="Times New Roman" w:cs="Times New Roman"/>
          <w:color w:val="000000" w:themeColor="text1"/>
          <w:szCs w:val="24"/>
        </w:rPr>
        <w:t xml:space="preserve">, </w:t>
      </w:r>
      <w:proofErr w:type="spellStart"/>
      <w:r w:rsidRPr="00160D01">
        <w:rPr>
          <w:rFonts w:ascii="Times New Roman" w:hAnsi="Times New Roman" w:cs="Times New Roman"/>
          <w:color w:val="000000" w:themeColor="text1"/>
          <w:szCs w:val="24"/>
        </w:rPr>
        <w:t>Buchibabu</w:t>
      </w:r>
      <w:proofErr w:type="spellEnd"/>
      <w:r w:rsidRPr="00160D01">
        <w:rPr>
          <w:rFonts w:ascii="Times New Roman" w:hAnsi="Times New Roman" w:cs="Times New Roman"/>
          <w:color w:val="000000" w:themeColor="text1"/>
          <w:szCs w:val="24"/>
        </w:rPr>
        <w:t xml:space="preserve"> Vicharapu</w:t>
      </w:r>
      <w:r>
        <w:rPr>
          <w:rFonts w:ascii="Times New Roman" w:hAnsi="Times New Roman" w:cs="Times New Roman"/>
          <w:color w:val="000000" w:themeColor="text1"/>
          <w:szCs w:val="24"/>
          <w:vertAlign w:val="superscript"/>
        </w:rPr>
        <w:t>1</w:t>
      </w:r>
      <w:r w:rsidRPr="003347DB">
        <w:rPr>
          <w:rFonts w:ascii="Times New Roman" w:hAnsi="Times New Roman" w:cs="Times New Roman"/>
          <w:color w:val="000000" w:themeColor="text1"/>
          <w:szCs w:val="24"/>
        </w:rPr>
        <w:t>,</w:t>
      </w:r>
      <w:r>
        <w:rPr>
          <w:rFonts w:ascii="Times New Roman" w:hAnsi="Times New Roman" w:cs="Times New Roman"/>
          <w:color w:val="000000" w:themeColor="text1"/>
          <w:szCs w:val="24"/>
          <w:vertAlign w:val="superscript"/>
        </w:rPr>
        <w:t xml:space="preserve"> </w:t>
      </w:r>
      <w:r w:rsidRPr="00160D01">
        <w:rPr>
          <w:rFonts w:ascii="Times New Roman" w:hAnsi="Times New Roman" w:cs="Times New Roman"/>
          <w:color w:val="000000" w:themeColor="text1"/>
          <w:szCs w:val="24"/>
        </w:rPr>
        <w:t>Thomas Clarke</w:t>
      </w:r>
      <w:r>
        <w:rPr>
          <w:rFonts w:ascii="Times New Roman" w:hAnsi="Times New Roman" w:cs="Times New Roman"/>
          <w:color w:val="000000" w:themeColor="text1"/>
          <w:szCs w:val="24"/>
          <w:vertAlign w:val="superscript"/>
        </w:rPr>
        <w:t>4</w:t>
      </w:r>
      <w:r w:rsidRPr="00160D01">
        <w:rPr>
          <w:rFonts w:ascii="Times New Roman" w:hAnsi="Times New Roman" w:cs="Times New Roman"/>
          <w:color w:val="000000" w:themeColor="text1"/>
          <w:szCs w:val="24"/>
        </w:rPr>
        <w:t xml:space="preserve">, </w:t>
      </w:r>
      <w:proofErr w:type="spellStart"/>
      <w:r w:rsidRPr="00160D01">
        <w:rPr>
          <w:rFonts w:ascii="Times New Roman" w:hAnsi="Times New Roman" w:cs="Times New Roman"/>
          <w:color w:val="000000" w:themeColor="text1"/>
          <w:szCs w:val="24"/>
        </w:rPr>
        <w:t>Amitava</w:t>
      </w:r>
      <w:proofErr w:type="spellEnd"/>
      <w:r w:rsidRPr="00160D01">
        <w:rPr>
          <w:rFonts w:ascii="Times New Roman" w:hAnsi="Times New Roman" w:cs="Times New Roman"/>
          <w:color w:val="000000" w:themeColor="text1"/>
          <w:szCs w:val="24"/>
        </w:rPr>
        <w:t xml:space="preserve"> De</w:t>
      </w:r>
      <w:r>
        <w:rPr>
          <w:rFonts w:ascii="Times New Roman" w:hAnsi="Times New Roman" w:cs="Times New Roman"/>
          <w:color w:val="000000" w:themeColor="text1"/>
          <w:szCs w:val="24"/>
          <w:vertAlign w:val="superscript"/>
        </w:rPr>
        <w:t>5</w:t>
      </w:r>
    </w:p>
    <w:p w14:paraId="1DCAB029" w14:textId="77777777" w:rsidR="0058476A" w:rsidRDefault="0058476A" w:rsidP="0058476A">
      <w:pPr>
        <w:spacing w:line="360" w:lineRule="auto"/>
        <w:ind w:left="0" w:hanging="2"/>
        <w:jc w:val="center"/>
        <w:rPr>
          <w:rFonts w:ascii="Times New Roman" w:hAnsi="Times New Roman" w:cs="Times New Roman"/>
          <w:color w:val="FF0000"/>
          <w:szCs w:val="24"/>
        </w:rPr>
      </w:pPr>
    </w:p>
    <w:p w14:paraId="03D4D7A9" w14:textId="77777777" w:rsidR="0058476A" w:rsidRDefault="0058476A" w:rsidP="0058476A">
      <w:pPr>
        <w:spacing w:line="240" w:lineRule="auto"/>
        <w:ind w:left="0" w:hanging="2"/>
        <w:jc w:val="left"/>
        <w:rPr>
          <w:rFonts w:ascii="Times New Roman" w:hAnsi="Times New Roman" w:cs="Times New Roman"/>
          <w:i/>
          <w:szCs w:val="24"/>
          <w:lang w:val="en-IN"/>
        </w:rPr>
      </w:pPr>
      <w:proofErr w:type="gramStart"/>
      <w:r w:rsidRPr="0033225B">
        <w:rPr>
          <w:rFonts w:ascii="Times New Roman" w:hAnsi="Times New Roman" w:cs="Times New Roman"/>
          <w:i/>
          <w:szCs w:val="24"/>
          <w:vertAlign w:val="superscript"/>
          <w:lang w:val="en-IN"/>
        </w:rPr>
        <w:t>1</w:t>
      </w:r>
      <w:proofErr w:type="gramEnd"/>
      <w:r>
        <w:rPr>
          <w:rFonts w:ascii="Times New Roman" w:hAnsi="Times New Roman" w:cs="Times New Roman"/>
          <w:i/>
          <w:szCs w:val="24"/>
          <w:vertAlign w:val="superscript"/>
          <w:lang w:val="en-IN"/>
        </w:rPr>
        <w:t xml:space="preserve"> </w:t>
      </w:r>
      <w:r w:rsidRPr="0033225B">
        <w:rPr>
          <w:rFonts w:ascii="Times New Roman" w:hAnsi="Times New Roman" w:cs="Times New Roman"/>
          <w:i/>
          <w:szCs w:val="24"/>
          <w:lang w:val="en-IN"/>
        </w:rPr>
        <w:t>Indian Institute of Technology Palakkad, Kerala, India.</w:t>
      </w:r>
    </w:p>
    <w:p w14:paraId="17621BCE" w14:textId="77777777" w:rsidR="0058476A" w:rsidRPr="0033225B" w:rsidRDefault="0058476A" w:rsidP="0058476A">
      <w:pPr>
        <w:spacing w:line="240" w:lineRule="auto"/>
        <w:ind w:left="0" w:hanging="2"/>
        <w:jc w:val="left"/>
        <w:rPr>
          <w:rFonts w:ascii="Times New Roman" w:hAnsi="Times New Roman" w:cs="Times New Roman"/>
          <w:i/>
          <w:color w:val="FF0000"/>
          <w:szCs w:val="24"/>
        </w:rPr>
      </w:pPr>
      <w:r w:rsidRPr="0033225B">
        <w:rPr>
          <w:rFonts w:ascii="Times New Roman" w:hAnsi="Times New Roman" w:cs="Times New Roman"/>
          <w:i/>
          <w:szCs w:val="24"/>
          <w:vertAlign w:val="superscript"/>
        </w:rPr>
        <w:t>2</w:t>
      </w:r>
      <w:r>
        <w:rPr>
          <w:rFonts w:ascii="Times New Roman" w:hAnsi="Times New Roman" w:cs="Times New Roman"/>
          <w:i/>
          <w:szCs w:val="24"/>
          <w:vertAlign w:val="superscript"/>
        </w:rPr>
        <w:t xml:space="preserve"> </w:t>
      </w:r>
      <w:r w:rsidRPr="0033225B">
        <w:rPr>
          <w:rFonts w:ascii="Times New Roman" w:hAnsi="Times New Roman" w:cs="Times New Roman"/>
          <w:i/>
          <w:szCs w:val="24"/>
        </w:rPr>
        <w:t xml:space="preserve">Federal </w:t>
      </w:r>
      <w:proofErr w:type="spellStart"/>
      <w:r w:rsidRPr="0033225B">
        <w:rPr>
          <w:rFonts w:ascii="Times New Roman" w:hAnsi="Times New Roman" w:cs="Times New Roman"/>
          <w:i/>
          <w:szCs w:val="24"/>
        </w:rPr>
        <w:t>Institute</w:t>
      </w:r>
      <w:proofErr w:type="spellEnd"/>
      <w:r w:rsidRPr="0033225B">
        <w:rPr>
          <w:rFonts w:ascii="Times New Roman" w:hAnsi="Times New Roman" w:cs="Times New Roman"/>
          <w:i/>
          <w:szCs w:val="24"/>
        </w:rPr>
        <w:t xml:space="preserve"> </w:t>
      </w:r>
      <w:proofErr w:type="spellStart"/>
      <w:r w:rsidRPr="0033225B">
        <w:rPr>
          <w:rFonts w:ascii="Times New Roman" w:hAnsi="Times New Roman" w:cs="Times New Roman"/>
          <w:i/>
          <w:szCs w:val="24"/>
        </w:rPr>
        <w:t>of</w:t>
      </w:r>
      <w:proofErr w:type="spellEnd"/>
      <w:r w:rsidRPr="0033225B">
        <w:rPr>
          <w:rFonts w:ascii="Times New Roman" w:hAnsi="Times New Roman" w:cs="Times New Roman"/>
          <w:i/>
          <w:szCs w:val="24"/>
        </w:rPr>
        <w:t xml:space="preserve"> Rio Grande do Sul (IFRS), R. Avelino Antônio de Souza 1730, Caxias do Sul 95043</w:t>
      </w:r>
      <w:r w:rsidRPr="0033225B">
        <w:rPr>
          <w:rFonts w:ascii="Times New Roman" w:hAnsi="Times New Roman" w:cs="Times New Roman"/>
          <w:i/>
          <w:szCs w:val="24"/>
        </w:rPr>
        <w:noBreakHyphen/>
        <w:t xml:space="preserve">700, </w:t>
      </w:r>
      <w:proofErr w:type="spellStart"/>
      <w:r w:rsidRPr="0033225B">
        <w:rPr>
          <w:rFonts w:ascii="Times New Roman" w:hAnsi="Times New Roman" w:cs="Times New Roman"/>
          <w:i/>
          <w:szCs w:val="24"/>
        </w:rPr>
        <w:t>Brazil</w:t>
      </w:r>
      <w:proofErr w:type="spellEnd"/>
      <w:r w:rsidRPr="0033225B">
        <w:rPr>
          <w:rFonts w:ascii="Times New Roman" w:hAnsi="Times New Roman" w:cs="Times New Roman"/>
          <w:i/>
          <w:szCs w:val="24"/>
        </w:rPr>
        <w:t>.</w:t>
      </w:r>
    </w:p>
    <w:p w14:paraId="29D16429" w14:textId="77777777" w:rsidR="0058476A" w:rsidRPr="00FB0E4E" w:rsidRDefault="0058476A" w:rsidP="0058476A">
      <w:pPr>
        <w:spacing w:line="240" w:lineRule="auto"/>
        <w:ind w:left="0" w:hanging="2"/>
        <w:jc w:val="left"/>
        <w:rPr>
          <w:rFonts w:ascii="Times New Roman" w:hAnsi="Times New Roman" w:cs="Times New Roman"/>
          <w:i/>
          <w:szCs w:val="24"/>
        </w:rPr>
      </w:pPr>
      <w:proofErr w:type="gramStart"/>
      <w:r>
        <w:rPr>
          <w:rFonts w:ascii="Times New Roman" w:hAnsi="Times New Roman" w:cs="Times New Roman"/>
          <w:i/>
          <w:szCs w:val="24"/>
          <w:vertAlign w:val="superscript"/>
          <w:lang w:val="en-IN"/>
        </w:rPr>
        <w:t>3</w:t>
      </w:r>
      <w:proofErr w:type="gramEnd"/>
      <w:r w:rsidRPr="003D7990">
        <w:rPr>
          <w:rFonts w:ascii="Times New Roman" w:hAnsi="Times New Roman" w:cs="Times New Roman"/>
          <w:i/>
          <w:szCs w:val="24"/>
          <w:vertAlign w:val="superscript"/>
          <w:lang w:val="en-IN"/>
        </w:rPr>
        <w:t xml:space="preserve"> </w:t>
      </w:r>
      <w:r w:rsidRPr="003D7990">
        <w:rPr>
          <w:rFonts w:ascii="Times New Roman" w:hAnsi="Times New Roman" w:cs="Times New Roman"/>
          <w:i/>
          <w:szCs w:val="24"/>
          <w:lang w:val="en-IN"/>
        </w:rPr>
        <w:t xml:space="preserve">Federal University of Santa Maria (UFSM), Rod. </w:t>
      </w:r>
      <w:proofErr w:type="spellStart"/>
      <w:r w:rsidRPr="00FB0E4E">
        <w:rPr>
          <w:rFonts w:ascii="Times New Roman" w:hAnsi="Times New Roman" w:cs="Times New Roman"/>
          <w:i/>
          <w:szCs w:val="24"/>
        </w:rPr>
        <w:t>Taufk</w:t>
      </w:r>
      <w:proofErr w:type="spellEnd"/>
      <w:r w:rsidRPr="00FB0E4E">
        <w:rPr>
          <w:rFonts w:ascii="Times New Roman" w:hAnsi="Times New Roman" w:cs="Times New Roman"/>
          <w:i/>
          <w:szCs w:val="24"/>
        </w:rPr>
        <w:t xml:space="preserve"> Germano, 3013, Cachoeira do Sul 96503</w:t>
      </w:r>
      <w:r w:rsidRPr="00FB0E4E">
        <w:rPr>
          <w:rFonts w:ascii="Times New Roman" w:hAnsi="Times New Roman" w:cs="Times New Roman"/>
          <w:i/>
          <w:szCs w:val="24"/>
        </w:rPr>
        <w:noBreakHyphen/>
        <w:t xml:space="preserve">205, </w:t>
      </w:r>
      <w:proofErr w:type="spellStart"/>
      <w:r w:rsidRPr="00FB0E4E">
        <w:rPr>
          <w:rFonts w:ascii="Times New Roman" w:hAnsi="Times New Roman" w:cs="Times New Roman"/>
          <w:i/>
          <w:szCs w:val="24"/>
        </w:rPr>
        <w:t>Brazil</w:t>
      </w:r>
      <w:proofErr w:type="spellEnd"/>
    </w:p>
    <w:p w14:paraId="60FC46D1" w14:textId="77777777" w:rsidR="0058476A" w:rsidRPr="003D330A" w:rsidRDefault="0058476A" w:rsidP="0058476A">
      <w:pPr>
        <w:spacing w:line="240" w:lineRule="auto"/>
        <w:ind w:left="0" w:hanging="2"/>
        <w:jc w:val="left"/>
        <w:rPr>
          <w:rFonts w:ascii="Times New Roman" w:hAnsi="Times New Roman"/>
          <w:i/>
          <w:lang w:val="en-IN"/>
        </w:rPr>
      </w:pPr>
      <w:proofErr w:type="gramStart"/>
      <w:r>
        <w:rPr>
          <w:rFonts w:ascii="Times New Roman" w:hAnsi="Times New Roman" w:cs="Times New Roman"/>
          <w:i/>
          <w:szCs w:val="24"/>
          <w:vertAlign w:val="superscript"/>
          <w:lang w:val="en-IN"/>
        </w:rPr>
        <w:t>4</w:t>
      </w:r>
      <w:proofErr w:type="gramEnd"/>
      <w:r w:rsidRPr="003D7990">
        <w:rPr>
          <w:rFonts w:ascii="Times New Roman" w:hAnsi="Times New Roman" w:cs="Times New Roman"/>
          <w:i/>
          <w:szCs w:val="24"/>
          <w:vertAlign w:val="superscript"/>
          <w:lang w:val="en-IN"/>
        </w:rPr>
        <w:t xml:space="preserve"> </w:t>
      </w:r>
      <w:r w:rsidRPr="003D7990">
        <w:rPr>
          <w:rFonts w:ascii="Times New Roman" w:hAnsi="Times New Roman" w:cs="Times New Roman"/>
          <w:i/>
          <w:szCs w:val="24"/>
          <w:lang w:val="en-IN"/>
        </w:rPr>
        <w:t>Physical</w:t>
      </w:r>
      <w:r w:rsidRPr="003D330A">
        <w:rPr>
          <w:rFonts w:ascii="Times New Roman" w:hAnsi="Times New Roman"/>
          <w:i/>
          <w:lang w:val="en-IN"/>
        </w:rPr>
        <w:t xml:space="preserve"> Metallurgy Laboratory (LAMEF) - PPGE3M/UFRGS, Porto </w:t>
      </w:r>
      <w:proofErr w:type="spellStart"/>
      <w:r w:rsidRPr="003D330A">
        <w:rPr>
          <w:rFonts w:ascii="Times New Roman" w:hAnsi="Times New Roman"/>
          <w:i/>
          <w:lang w:val="en-IN"/>
        </w:rPr>
        <w:t>Alegre</w:t>
      </w:r>
      <w:proofErr w:type="spellEnd"/>
      <w:r w:rsidRPr="003D330A">
        <w:rPr>
          <w:rFonts w:ascii="Times New Roman" w:hAnsi="Times New Roman"/>
          <w:i/>
          <w:lang w:val="en-IN"/>
        </w:rPr>
        <w:t>, Brazil</w:t>
      </w:r>
    </w:p>
    <w:p w14:paraId="4935BC88" w14:textId="77777777" w:rsidR="0058476A" w:rsidRPr="003D330A" w:rsidRDefault="0058476A" w:rsidP="0058476A">
      <w:pPr>
        <w:spacing w:line="240" w:lineRule="auto"/>
        <w:ind w:left="0" w:hanging="2"/>
        <w:jc w:val="left"/>
        <w:rPr>
          <w:rFonts w:ascii="Times New Roman" w:hAnsi="Times New Roman"/>
          <w:i/>
          <w:lang w:val="en-IN"/>
        </w:rPr>
      </w:pPr>
      <w:proofErr w:type="gramStart"/>
      <w:r w:rsidRPr="0033225B">
        <w:rPr>
          <w:rFonts w:ascii="Times New Roman" w:hAnsi="Times New Roman" w:cs="Times New Roman"/>
          <w:i/>
          <w:szCs w:val="24"/>
          <w:vertAlign w:val="superscript"/>
          <w:lang w:val="en-IN"/>
        </w:rPr>
        <w:t>5</w:t>
      </w:r>
      <w:proofErr w:type="gramEnd"/>
      <w:r>
        <w:rPr>
          <w:rFonts w:ascii="Times New Roman" w:hAnsi="Times New Roman" w:cs="Times New Roman"/>
          <w:i/>
          <w:szCs w:val="24"/>
          <w:vertAlign w:val="superscript"/>
          <w:lang w:val="en-IN"/>
        </w:rPr>
        <w:t xml:space="preserve"> </w:t>
      </w:r>
      <w:r w:rsidRPr="0033225B">
        <w:rPr>
          <w:rFonts w:ascii="Times New Roman" w:hAnsi="Times New Roman" w:cs="Times New Roman"/>
          <w:i/>
          <w:szCs w:val="24"/>
          <w:lang w:val="en-IN"/>
        </w:rPr>
        <w:t>Indian</w:t>
      </w:r>
      <w:r w:rsidRPr="003D330A">
        <w:rPr>
          <w:rFonts w:ascii="Times New Roman" w:hAnsi="Times New Roman"/>
          <w:i/>
          <w:lang w:val="en-IN"/>
        </w:rPr>
        <w:t xml:space="preserve"> Institute of Technology Bombay, Mumbai, India.</w:t>
      </w:r>
    </w:p>
    <w:p w14:paraId="2D8E89DF" w14:textId="77777777" w:rsidR="0058476A" w:rsidRPr="003D330A" w:rsidRDefault="0058476A" w:rsidP="0058476A">
      <w:pPr>
        <w:spacing w:line="240" w:lineRule="auto"/>
        <w:ind w:left="0" w:hanging="2"/>
        <w:jc w:val="left"/>
        <w:rPr>
          <w:rFonts w:ascii="Times New Roman" w:hAnsi="Times New Roman"/>
          <w:i/>
          <w:color w:val="FF0000"/>
          <w:sz w:val="20"/>
          <w:lang w:val="en-GB"/>
        </w:rPr>
      </w:pPr>
      <w:r w:rsidRPr="003D330A">
        <w:rPr>
          <w:rFonts w:ascii="Times New Roman" w:hAnsi="Times New Roman"/>
          <w:i/>
          <w:sz w:val="22"/>
          <w:lang w:val="en-GB"/>
        </w:rPr>
        <w:t xml:space="preserve">*Corresponding </w:t>
      </w:r>
      <w:r w:rsidRPr="0033225B">
        <w:rPr>
          <w:rFonts w:ascii="Times New Roman" w:hAnsi="Times New Roman" w:cs="Times New Roman"/>
          <w:i/>
          <w:sz w:val="22"/>
          <w:lang w:val="en-GB"/>
        </w:rPr>
        <w:t>author (guilherme.lemos@ufsm.br)</w:t>
      </w:r>
    </w:p>
    <w:p w14:paraId="4DEA5C5E" w14:textId="77777777" w:rsidR="00FC358C" w:rsidRPr="000A1345" w:rsidRDefault="00FC358C" w:rsidP="0058476A">
      <w:pPr>
        <w:spacing w:line="240" w:lineRule="auto"/>
        <w:ind w:left="0" w:hanging="2"/>
        <w:jc w:val="center"/>
        <w:rPr>
          <w:rFonts w:ascii="Times New Roman" w:hAnsi="Times New Roman" w:cs="Times New Roman"/>
          <w:color w:val="000000" w:themeColor="text1"/>
          <w:lang w:val="en-GB"/>
        </w:rPr>
      </w:pPr>
    </w:p>
    <w:p w14:paraId="1B0E5896" w14:textId="292EE20E" w:rsidR="00E422D1" w:rsidRPr="001063B6" w:rsidRDefault="00E422D1">
      <w:pPr>
        <w:spacing w:line="360" w:lineRule="auto"/>
        <w:ind w:left="0" w:hanging="2"/>
        <w:rPr>
          <w:rFonts w:ascii="Times New Roman" w:hAnsi="Times New Roman" w:cs="Times New Roman"/>
          <w:b/>
          <w:color w:val="000000" w:themeColor="text1"/>
          <w:u w:val="single"/>
          <w:lang w:val="en-IN"/>
        </w:rPr>
      </w:pPr>
      <w:r w:rsidRPr="001063B6">
        <w:rPr>
          <w:rFonts w:ascii="Times New Roman" w:hAnsi="Times New Roman" w:cs="Times New Roman"/>
          <w:b/>
          <w:color w:val="000000" w:themeColor="text1"/>
          <w:u w:val="single"/>
          <w:lang w:val="en-IN"/>
        </w:rPr>
        <w:t>Supplementary Information Includes</w:t>
      </w:r>
    </w:p>
    <w:p w14:paraId="53A3F84F" w14:textId="69E06C99" w:rsidR="00E422D1" w:rsidRDefault="00E422D1" w:rsidP="00E422D1">
      <w:pPr>
        <w:spacing w:line="360" w:lineRule="auto"/>
        <w:ind w:left="0" w:hanging="2"/>
        <w:rPr>
          <w:rFonts w:ascii="Times New Roman" w:hAnsi="Times New Roman" w:cs="Times New Roman"/>
          <w:bCs/>
          <w:color w:val="000000" w:themeColor="text1"/>
          <w:lang w:val="en-IN"/>
        </w:rPr>
      </w:pPr>
      <w:r>
        <w:rPr>
          <w:rFonts w:ascii="Times New Roman" w:hAnsi="Times New Roman" w:cs="Times New Roman"/>
          <w:bCs/>
          <w:color w:val="000000" w:themeColor="text1"/>
          <w:lang w:val="en-IN"/>
        </w:rPr>
        <w:t>Appendix-1</w:t>
      </w:r>
    </w:p>
    <w:p w14:paraId="46864BA3" w14:textId="77777777" w:rsidR="00E422D1" w:rsidRDefault="00E422D1">
      <w:pPr>
        <w:spacing w:line="360" w:lineRule="auto"/>
        <w:ind w:left="0" w:hanging="2"/>
        <w:rPr>
          <w:rFonts w:ascii="Times New Roman" w:hAnsi="Times New Roman" w:cs="Times New Roman"/>
          <w:bCs/>
          <w:color w:val="000000" w:themeColor="text1"/>
          <w:lang w:val="en-IN"/>
        </w:rPr>
      </w:pPr>
      <w:r>
        <w:rPr>
          <w:rFonts w:ascii="Times New Roman" w:hAnsi="Times New Roman" w:cs="Times New Roman"/>
          <w:bCs/>
          <w:color w:val="000000" w:themeColor="text1"/>
          <w:lang w:val="en-IN"/>
        </w:rPr>
        <w:t>Appendix-2</w:t>
      </w:r>
    </w:p>
    <w:p w14:paraId="5C0BCAF1" w14:textId="5CF93A84" w:rsidR="00E422D1" w:rsidRDefault="00E422D1">
      <w:pPr>
        <w:spacing w:line="360" w:lineRule="auto"/>
        <w:ind w:left="0" w:hanging="2"/>
        <w:rPr>
          <w:rFonts w:ascii="Times New Roman" w:hAnsi="Times New Roman" w:cs="Times New Roman"/>
          <w:bCs/>
          <w:color w:val="000000" w:themeColor="text1"/>
          <w:lang w:val="en-IN"/>
        </w:rPr>
      </w:pPr>
      <w:r>
        <w:rPr>
          <w:rFonts w:ascii="Times New Roman" w:hAnsi="Times New Roman" w:cs="Times New Roman"/>
          <w:bCs/>
          <w:color w:val="000000" w:themeColor="text1"/>
          <w:lang w:val="en-IN"/>
        </w:rPr>
        <w:t>Supplementary Figure</w:t>
      </w:r>
      <w:r w:rsidR="001D7CF5">
        <w:rPr>
          <w:rFonts w:ascii="Times New Roman" w:hAnsi="Times New Roman" w:cs="Times New Roman"/>
          <w:bCs/>
          <w:color w:val="000000" w:themeColor="text1"/>
          <w:lang w:val="en-IN"/>
        </w:rPr>
        <w:t xml:space="preserve"> A</w:t>
      </w:r>
      <w:r>
        <w:rPr>
          <w:rFonts w:ascii="Times New Roman" w:hAnsi="Times New Roman" w:cs="Times New Roman"/>
          <w:bCs/>
          <w:color w:val="000000" w:themeColor="text1"/>
          <w:lang w:val="en-IN"/>
        </w:rPr>
        <w:t>1</w:t>
      </w:r>
    </w:p>
    <w:p w14:paraId="6B349AC7" w14:textId="08A0782F" w:rsidR="001D7CF5" w:rsidRDefault="001D7CF5">
      <w:pPr>
        <w:spacing w:line="360" w:lineRule="auto"/>
        <w:ind w:left="0" w:hanging="2"/>
        <w:rPr>
          <w:rFonts w:ascii="Times New Roman" w:hAnsi="Times New Roman" w:cs="Times New Roman"/>
          <w:bCs/>
          <w:color w:val="000000" w:themeColor="text1"/>
          <w:lang w:val="en-IN"/>
        </w:rPr>
      </w:pPr>
      <w:r>
        <w:rPr>
          <w:rFonts w:ascii="Times New Roman" w:hAnsi="Times New Roman" w:cs="Times New Roman"/>
          <w:bCs/>
          <w:color w:val="000000" w:themeColor="text1"/>
          <w:lang w:val="en-IN"/>
        </w:rPr>
        <w:t>Supplementary Table A1</w:t>
      </w:r>
    </w:p>
    <w:p w14:paraId="5C418F6F" w14:textId="6F48F10C" w:rsidR="001D7CF5" w:rsidRDefault="001D7CF5">
      <w:pPr>
        <w:spacing w:line="360" w:lineRule="auto"/>
        <w:ind w:left="0" w:hanging="2"/>
        <w:rPr>
          <w:rFonts w:ascii="Times New Roman" w:hAnsi="Times New Roman" w:cs="Times New Roman"/>
          <w:bCs/>
          <w:color w:val="000000" w:themeColor="text1"/>
          <w:lang w:val="en-IN"/>
        </w:rPr>
      </w:pPr>
      <w:r>
        <w:rPr>
          <w:rFonts w:ascii="Times New Roman" w:hAnsi="Times New Roman" w:cs="Times New Roman"/>
          <w:bCs/>
          <w:color w:val="000000" w:themeColor="text1"/>
          <w:lang w:val="en-IN"/>
        </w:rPr>
        <w:t>Supplementary References</w:t>
      </w:r>
    </w:p>
    <w:p w14:paraId="25522C70" w14:textId="2B646BBF" w:rsidR="00FC358C" w:rsidRPr="000A1345" w:rsidRDefault="00E422D1">
      <w:pPr>
        <w:spacing w:line="360" w:lineRule="auto"/>
        <w:ind w:left="0" w:hanging="2"/>
        <w:rPr>
          <w:rFonts w:ascii="Times New Roman" w:hAnsi="Times New Roman" w:cs="Times New Roman"/>
          <w:bCs/>
          <w:color w:val="000000" w:themeColor="text1"/>
          <w:lang w:val="en-IN"/>
        </w:rPr>
      </w:pPr>
      <w:r>
        <w:rPr>
          <w:rFonts w:ascii="Times New Roman" w:hAnsi="Times New Roman" w:cs="Times New Roman"/>
          <w:bCs/>
          <w:color w:val="000000" w:themeColor="text1"/>
          <w:lang w:val="en-IN"/>
        </w:rPr>
        <w:t xml:space="preserve"> </w:t>
      </w:r>
    </w:p>
    <w:p w14:paraId="200E5E21" w14:textId="77777777" w:rsidR="00123AAE" w:rsidRPr="000A1345" w:rsidRDefault="00123AAE" w:rsidP="00123AAE">
      <w:pPr>
        <w:tabs>
          <w:tab w:val="left" w:pos="0"/>
          <w:tab w:val="left" w:pos="1440"/>
        </w:tabs>
        <w:suppressAutoHyphens w:val="0"/>
        <w:autoSpaceDE w:val="0"/>
        <w:spacing w:line="360" w:lineRule="auto"/>
        <w:ind w:leftChars="0" w:left="1440" w:firstLineChars="0" w:hanging="1440"/>
        <w:textAlignment w:val="auto"/>
        <w:rPr>
          <w:rFonts w:ascii="Times New Roman" w:eastAsia="SimSun" w:hAnsi="Times New Roman" w:cs="Times New Roman"/>
          <w:b/>
          <w:bCs/>
          <w:color w:val="000000" w:themeColor="text1"/>
          <w:kern w:val="1"/>
          <w:position w:val="0"/>
          <w:szCs w:val="24"/>
          <w:lang w:val="en-US"/>
        </w:rPr>
      </w:pPr>
      <w:r w:rsidRPr="000A1345">
        <w:rPr>
          <w:rFonts w:ascii="Times New Roman" w:eastAsia="SimSun" w:hAnsi="Times New Roman" w:cs="Times New Roman"/>
          <w:b/>
          <w:bCs/>
          <w:color w:val="000000" w:themeColor="text1"/>
          <w:kern w:val="1"/>
          <w:position w:val="0"/>
          <w:szCs w:val="24"/>
          <w:lang w:val="en-US"/>
        </w:rPr>
        <w:t>Appendix-1</w:t>
      </w:r>
    </w:p>
    <w:p w14:paraId="623DECA8" w14:textId="17E437D3" w:rsidR="00123AAE" w:rsidRPr="000A1345" w:rsidRDefault="000E26E4" w:rsidP="00123AAE">
      <w:pPr>
        <w:tabs>
          <w:tab w:val="left" w:pos="0"/>
        </w:tabs>
        <w:suppressAutoHyphens w:val="0"/>
        <w:autoSpaceDE w:val="0"/>
        <w:spacing w:line="360" w:lineRule="auto"/>
        <w:ind w:leftChars="0" w:left="0" w:firstLineChars="0" w:firstLine="720"/>
        <w:textAlignment w:val="auto"/>
        <w:rPr>
          <w:rFonts w:ascii="Times New Roman" w:eastAsia="SimSun" w:hAnsi="Times New Roman" w:cs="Times New Roman"/>
          <w:color w:val="000000" w:themeColor="text1"/>
          <w:position w:val="0"/>
          <w:szCs w:val="24"/>
          <w:lang w:val="en-GB"/>
        </w:rPr>
      </w:pPr>
      <w:r w:rsidRPr="000A1345">
        <w:rPr>
          <w:rFonts w:ascii="Times New Roman" w:eastAsia="SimSun" w:hAnsi="Times New Roman" w:cs="Times New Roman"/>
          <w:color w:val="000000" w:themeColor="text1"/>
          <w:position w:val="0"/>
          <w:szCs w:val="24"/>
          <w:lang w:val="en-US"/>
        </w:rPr>
        <w:t xml:space="preserve">Figure A1 </w:t>
      </w:r>
      <w:r w:rsidRPr="000A1345">
        <w:rPr>
          <w:rFonts w:ascii="Times New Roman" w:eastAsia="SimSun" w:hAnsi="Times New Roman" w:cs="Times New Roman"/>
          <w:color w:val="000000" w:themeColor="text1"/>
          <w:kern w:val="1"/>
          <w:position w:val="0"/>
          <w:szCs w:val="24"/>
          <w:lang w:val="en-GB"/>
        </w:rPr>
        <w:t>represents a schematic view of the progressive filling of a crack-hole in the substrate by</w:t>
      </w:r>
      <w:r w:rsidR="00123AAE" w:rsidRPr="000A1345">
        <w:rPr>
          <w:rFonts w:ascii="Times New Roman" w:eastAsia="SimSun" w:hAnsi="Times New Roman" w:cs="Times New Roman"/>
          <w:color w:val="000000" w:themeColor="text1"/>
          <w:kern w:val="1"/>
          <w:position w:val="0"/>
          <w:szCs w:val="24"/>
          <w:lang w:val="en-GB"/>
        </w:rPr>
        <w:t xml:space="preserve"> </w:t>
      </w:r>
      <w:r w:rsidRPr="000A1345">
        <w:rPr>
          <w:rFonts w:ascii="Times New Roman" w:eastAsia="SimSun" w:hAnsi="Times New Roman" w:cs="Times New Roman"/>
          <w:color w:val="000000" w:themeColor="text1"/>
          <w:kern w:val="1"/>
          <w:position w:val="0"/>
          <w:szCs w:val="24"/>
          <w:lang w:val="en-GB"/>
        </w:rPr>
        <w:t xml:space="preserve">plasticized insert material. For example, </w:t>
      </w:r>
      <w:r w:rsidRPr="000A1345">
        <w:rPr>
          <w:rFonts w:ascii="Times New Roman" w:eastAsia="SimSun" w:hAnsi="Times New Roman" w:cs="Times New Roman"/>
          <w:color w:val="000000" w:themeColor="text1"/>
          <w:position w:val="0"/>
          <w:szCs w:val="24"/>
          <w:lang w:val="en-US"/>
        </w:rPr>
        <w:t xml:space="preserve">Fig. A1 </w:t>
      </w:r>
      <w:r w:rsidRPr="000A1345">
        <w:rPr>
          <w:rFonts w:ascii="Times New Roman" w:eastAsia="SimSun" w:hAnsi="Times New Roman" w:cs="Times New Roman"/>
          <w:color w:val="000000" w:themeColor="text1"/>
          <w:kern w:val="1"/>
          <w:position w:val="0"/>
          <w:szCs w:val="24"/>
          <w:lang w:val="en-GB"/>
        </w:rPr>
        <w:t xml:space="preserve">indicates the plasticization of the insert until a height of </w:t>
      </w:r>
      <w:r w:rsidRPr="000A1345">
        <w:rPr>
          <w:rFonts w:ascii="Times New Roman" w:eastAsia="SimSun" w:hAnsi="Times New Roman" w:cs="Times New Roman"/>
          <w:iCs/>
          <w:color w:val="000000" w:themeColor="text1"/>
          <w:position w:val="0"/>
          <w:szCs w:val="24"/>
          <w:lang w:val="en-US"/>
        </w:rPr>
        <w:t>H</w:t>
      </w:r>
      <w:r w:rsidRPr="000A1345">
        <w:rPr>
          <w:rFonts w:ascii="Times New Roman" w:eastAsia="SimSun" w:hAnsi="Times New Roman" w:cs="Times New Roman"/>
          <w:iCs/>
          <w:color w:val="000000" w:themeColor="text1"/>
          <w:position w:val="0"/>
          <w:szCs w:val="24"/>
          <w:vertAlign w:val="subscript"/>
          <w:lang w:val="en-GB"/>
        </w:rPr>
        <w:t>I</w:t>
      </w:r>
      <w:r w:rsidRPr="000A1345">
        <w:rPr>
          <w:rFonts w:ascii="Times New Roman" w:eastAsia="SimSun" w:hAnsi="Times New Roman" w:cs="Times New Roman"/>
          <w:color w:val="000000" w:themeColor="text1"/>
          <w:kern w:val="1"/>
          <w:position w:val="0"/>
          <w:szCs w:val="24"/>
          <w:lang w:val="en-GB"/>
        </w:rPr>
        <w:t xml:space="preserve"> that fills up the annulus clearance region between the insert and the crack-hole in the substrate </w:t>
      </w:r>
      <w:r w:rsidR="001B638B" w:rsidRPr="000A1345">
        <w:rPr>
          <w:rFonts w:ascii="Times New Roman" w:eastAsia="SimSun" w:hAnsi="Times New Roman" w:cs="Times New Roman"/>
          <w:color w:val="000000" w:themeColor="text1"/>
          <w:kern w:val="1"/>
          <w:position w:val="0"/>
          <w:szCs w:val="24"/>
          <w:lang w:val="en-GB"/>
        </w:rPr>
        <w:t xml:space="preserve">until a height of </w:t>
      </w:r>
      <w:r w:rsidR="001B638B" w:rsidRPr="007D58C9">
        <w:rPr>
          <w:rFonts w:ascii="Times New Roman" w:eastAsia="SimSun" w:hAnsi="Times New Roman" w:cs="Times New Roman"/>
          <w:iCs/>
          <w:color w:val="000000" w:themeColor="text1"/>
          <w:position w:val="0"/>
          <w:szCs w:val="24"/>
          <w:lang w:val="en-US"/>
        </w:rPr>
        <w:t>H</w:t>
      </w:r>
      <w:r w:rsidR="001B638B" w:rsidRPr="007D58C9">
        <w:rPr>
          <w:rFonts w:ascii="Times New Roman" w:eastAsia="SimSun" w:hAnsi="Times New Roman" w:cs="Times New Roman"/>
          <w:iCs/>
          <w:color w:val="000000" w:themeColor="text1"/>
          <w:position w:val="0"/>
          <w:szCs w:val="24"/>
          <w:vertAlign w:val="subscript"/>
          <w:lang w:val="en-US"/>
        </w:rPr>
        <w:t>C</w:t>
      </w:r>
      <w:r w:rsidR="001B638B" w:rsidRPr="000A1345">
        <w:rPr>
          <w:rFonts w:ascii="Times New Roman" w:eastAsia="SimSun" w:hAnsi="Times New Roman" w:cs="Times New Roman"/>
          <w:color w:val="000000" w:themeColor="text1"/>
          <w:kern w:val="1"/>
          <w:position w:val="0"/>
          <w:szCs w:val="24"/>
          <w:lang w:val="en-GB"/>
        </w:rPr>
        <w:t xml:space="preserve">. Considering the corresponding volumes of plasticized insert material and the filled-up annulus region between the insert and the crack-hole in the substrate as </w:t>
      </w:r>
      <w:r w:rsidR="00123AAE" w:rsidRPr="000A1345">
        <w:rPr>
          <w:rFonts w:ascii="Times New Roman" w:eastAsia="SimSun" w:hAnsi="Times New Roman" w:cs="Times New Roman"/>
          <w:color w:val="000000" w:themeColor="text1"/>
          <w:kern w:val="1"/>
          <w:position w:val="0"/>
          <w:szCs w:val="24"/>
          <w:lang w:val="en-GB"/>
        </w:rPr>
        <w:t>V</w:t>
      </w:r>
      <w:r w:rsidR="00123AAE" w:rsidRPr="000A1345">
        <w:rPr>
          <w:rFonts w:ascii="Times New Roman" w:eastAsia="SimSun" w:hAnsi="Times New Roman" w:cs="Times New Roman"/>
          <w:color w:val="000000" w:themeColor="text1"/>
          <w:kern w:val="1"/>
          <w:position w:val="0"/>
          <w:szCs w:val="24"/>
          <w:vertAlign w:val="subscript"/>
          <w:lang w:val="en-GB"/>
        </w:rPr>
        <w:t>I</w:t>
      </w:r>
      <w:r w:rsidR="00123AAE" w:rsidRPr="000A1345">
        <w:rPr>
          <w:rFonts w:ascii="Times New Roman" w:eastAsia="SimSun" w:hAnsi="Times New Roman" w:cs="Times New Roman"/>
          <w:color w:val="000000" w:themeColor="text1"/>
          <w:kern w:val="1"/>
          <w:position w:val="0"/>
          <w:szCs w:val="24"/>
          <w:lang w:val="en-GB"/>
        </w:rPr>
        <w:t xml:space="preserve"> </w:t>
      </w:r>
      <w:r w:rsidR="001B638B" w:rsidRPr="000A1345">
        <w:rPr>
          <w:rFonts w:ascii="Times New Roman" w:eastAsia="SimSun" w:hAnsi="Times New Roman" w:cs="Times New Roman"/>
          <w:color w:val="000000" w:themeColor="text1"/>
          <w:kern w:val="1"/>
          <w:position w:val="0"/>
          <w:szCs w:val="24"/>
          <w:lang w:val="en-GB"/>
        </w:rPr>
        <w:t xml:space="preserve">and </w:t>
      </w:r>
      <w:r w:rsidR="00123AAE" w:rsidRPr="000A1345">
        <w:rPr>
          <w:rFonts w:ascii="Times New Roman" w:eastAsia="SimSun" w:hAnsi="Times New Roman" w:cs="Times New Roman"/>
          <w:color w:val="000000" w:themeColor="text1"/>
          <w:position w:val="0"/>
          <w:szCs w:val="24"/>
          <w:lang w:val="en-US"/>
        </w:rPr>
        <w:t>V</w:t>
      </w:r>
      <w:r w:rsidR="00123AAE" w:rsidRPr="000A1345">
        <w:rPr>
          <w:rFonts w:ascii="Times New Roman" w:eastAsia="SimSun" w:hAnsi="Times New Roman" w:cs="Times New Roman"/>
          <w:color w:val="000000" w:themeColor="text1"/>
          <w:position w:val="0"/>
          <w:szCs w:val="24"/>
          <w:vertAlign w:val="subscript"/>
          <w:lang w:val="en-US"/>
        </w:rPr>
        <w:t>C</w:t>
      </w:r>
      <w:r w:rsidR="001B638B" w:rsidRPr="000A1345">
        <w:rPr>
          <w:rFonts w:ascii="Times New Roman" w:eastAsia="SimSun" w:hAnsi="Times New Roman" w:cs="Times New Roman"/>
          <w:iCs/>
          <w:color w:val="000000" w:themeColor="text1"/>
          <w:position w:val="0"/>
          <w:szCs w:val="24"/>
          <w:lang w:val="en-GB"/>
        </w:rPr>
        <w:t xml:space="preserve">, the </w:t>
      </w:r>
      <w:r w:rsidR="00123AAE" w:rsidRPr="000A1345">
        <w:rPr>
          <w:rFonts w:ascii="Times New Roman" w:eastAsia="SimSun" w:hAnsi="Times New Roman" w:cs="Times New Roman"/>
          <w:color w:val="000000" w:themeColor="text1"/>
          <w:position w:val="0"/>
          <w:szCs w:val="24"/>
          <w:lang w:val="en-GB"/>
        </w:rPr>
        <w:t xml:space="preserve">heights </w:t>
      </w:r>
      <w:proofErr w:type="gramStart"/>
      <w:r w:rsidR="00123AAE" w:rsidRPr="000A1345">
        <w:rPr>
          <w:rFonts w:ascii="Times New Roman" w:eastAsia="SimSun" w:hAnsi="Times New Roman" w:cs="Times New Roman"/>
          <w:iCs/>
          <w:color w:val="000000" w:themeColor="text1"/>
          <w:position w:val="0"/>
          <w:szCs w:val="24"/>
          <w:lang w:val="en-US"/>
        </w:rPr>
        <w:t>H</w:t>
      </w:r>
      <w:r w:rsidR="00123AAE" w:rsidRPr="000A1345">
        <w:rPr>
          <w:rFonts w:ascii="Times New Roman" w:eastAsia="SimSun" w:hAnsi="Times New Roman" w:cs="Times New Roman"/>
          <w:iCs/>
          <w:color w:val="000000" w:themeColor="text1"/>
          <w:position w:val="0"/>
          <w:szCs w:val="24"/>
          <w:vertAlign w:val="subscript"/>
          <w:lang w:val="en-GB"/>
        </w:rPr>
        <w:t>I</w:t>
      </w:r>
      <w:r w:rsidR="00123AAE" w:rsidRPr="000A1345">
        <w:rPr>
          <w:rFonts w:ascii="Times New Roman" w:eastAsia="SimSun" w:hAnsi="Times New Roman" w:cs="Times New Roman"/>
          <w:i/>
          <w:color w:val="000000" w:themeColor="text1"/>
          <w:position w:val="0"/>
          <w:szCs w:val="24"/>
          <w:vertAlign w:val="subscript"/>
          <w:lang w:val="en-GB"/>
        </w:rPr>
        <w:t xml:space="preserve">  </w:t>
      </w:r>
      <w:r w:rsidR="00123AAE" w:rsidRPr="000A1345">
        <w:rPr>
          <w:rFonts w:ascii="Times New Roman" w:eastAsia="SimSun" w:hAnsi="Times New Roman" w:cs="Times New Roman"/>
          <w:iCs/>
          <w:color w:val="000000" w:themeColor="text1"/>
          <w:position w:val="0"/>
          <w:szCs w:val="24"/>
          <w:lang w:val="en-GB"/>
        </w:rPr>
        <w:t>and</w:t>
      </w:r>
      <w:proofErr w:type="gramEnd"/>
      <w:r w:rsidR="00123AAE" w:rsidRPr="000A1345">
        <w:rPr>
          <w:rFonts w:ascii="Times New Roman" w:eastAsia="SimSun" w:hAnsi="Times New Roman" w:cs="Times New Roman"/>
          <w:iCs/>
          <w:color w:val="000000" w:themeColor="text1"/>
          <w:position w:val="0"/>
          <w:szCs w:val="24"/>
          <w:lang w:val="en-GB"/>
        </w:rPr>
        <w:t xml:space="preserve"> </w:t>
      </w:r>
      <w:r w:rsidR="00123AAE" w:rsidRPr="007D58C9">
        <w:rPr>
          <w:rFonts w:ascii="Times New Roman" w:eastAsia="SimSun" w:hAnsi="Times New Roman" w:cs="Times New Roman"/>
          <w:iCs/>
          <w:color w:val="000000" w:themeColor="text1"/>
          <w:position w:val="0"/>
          <w:szCs w:val="24"/>
          <w:lang w:val="en-US"/>
        </w:rPr>
        <w:t>H</w:t>
      </w:r>
      <w:r w:rsidR="00123AAE" w:rsidRPr="007D58C9">
        <w:rPr>
          <w:rFonts w:ascii="Times New Roman" w:eastAsia="SimSun" w:hAnsi="Times New Roman" w:cs="Times New Roman"/>
          <w:iCs/>
          <w:color w:val="000000" w:themeColor="text1"/>
          <w:position w:val="0"/>
          <w:szCs w:val="24"/>
          <w:vertAlign w:val="subscript"/>
          <w:lang w:val="en-US"/>
        </w:rPr>
        <w:t>C</w:t>
      </w:r>
      <w:r w:rsidR="00123AAE" w:rsidRPr="007D58C9">
        <w:rPr>
          <w:rFonts w:ascii="Times New Roman" w:eastAsia="SimSun" w:hAnsi="Times New Roman" w:cs="Times New Roman"/>
          <w:color w:val="000000" w:themeColor="text1"/>
          <w:position w:val="0"/>
          <w:szCs w:val="24"/>
          <w:vertAlign w:val="subscript"/>
          <w:lang w:val="en-GB"/>
        </w:rPr>
        <w:t xml:space="preserve"> </w:t>
      </w:r>
      <w:r w:rsidR="001B638B" w:rsidRPr="007D58C9">
        <w:rPr>
          <w:rFonts w:ascii="Times New Roman" w:eastAsia="SimSun" w:hAnsi="Times New Roman" w:cs="Times New Roman"/>
          <w:color w:val="000000" w:themeColor="text1"/>
          <w:position w:val="0"/>
          <w:szCs w:val="24"/>
          <w:lang w:val="en-GB"/>
        </w:rPr>
        <w:t>can be written as :</w:t>
      </w:r>
      <w:r w:rsidR="00123AAE" w:rsidRPr="000A1345">
        <w:rPr>
          <w:rFonts w:ascii="Times New Roman" w:eastAsia="SimSun" w:hAnsi="Times New Roman" w:cs="Times New Roman"/>
          <w:color w:val="000000" w:themeColor="text1"/>
          <w:position w:val="0"/>
          <w:szCs w:val="24"/>
          <w:lang w:val="en-GB"/>
        </w:rPr>
        <w:t xml:space="preserve"> </w:t>
      </w:r>
    </w:p>
    <w:p w14:paraId="7CACCC9C" w14:textId="5939BEB1" w:rsidR="00123AAE" w:rsidRPr="000A1345" w:rsidRDefault="00BA1E94" w:rsidP="00D56C2C">
      <w:pPr>
        <w:tabs>
          <w:tab w:val="left" w:pos="0"/>
        </w:tabs>
        <w:suppressAutoHyphens w:val="0"/>
        <w:autoSpaceDE w:val="0"/>
        <w:spacing w:line="360" w:lineRule="auto"/>
        <w:ind w:leftChars="0" w:left="0" w:firstLineChars="0" w:firstLine="720"/>
        <w:textAlignment w:val="auto"/>
        <w:rPr>
          <w:rFonts w:ascii="Times New Roman" w:eastAsia="SimSun" w:hAnsi="Times New Roman" w:cs="Times New Roman"/>
          <w:color w:val="000000" w:themeColor="text1"/>
          <w:position w:val="0"/>
          <w:szCs w:val="24"/>
          <w:lang w:val="en-GB"/>
        </w:rPr>
      </w:pPr>
      <m:oMath>
        <m:sSub>
          <m:sSubPr>
            <m:ctrlPr>
              <w:rPr>
                <w:rFonts w:ascii="Cambria Math" w:eastAsia="SimSun" w:hAnsi="Cambria Math" w:cs="Times New Roman"/>
                <w:i/>
                <w:color w:val="000000" w:themeColor="text1"/>
                <w:position w:val="0"/>
                <w:szCs w:val="24"/>
                <w:lang w:val="en-US"/>
              </w:rPr>
            </m:ctrlPr>
          </m:sSubPr>
          <m:e>
            <m:r>
              <w:rPr>
                <w:rFonts w:ascii="Cambria Math" w:eastAsia="SimSun" w:hAnsi="Cambria Math" w:cs="Times New Roman"/>
                <w:color w:val="000000" w:themeColor="text1"/>
                <w:position w:val="0"/>
                <w:szCs w:val="24"/>
                <w:lang w:val="en-US"/>
              </w:rPr>
              <m:t>H</m:t>
            </m:r>
          </m:e>
          <m:sub>
            <m:r>
              <w:rPr>
                <w:rFonts w:ascii="Cambria Math" w:eastAsia="SimSun" w:hAnsi="Cambria Math" w:cs="Times New Roman"/>
                <w:color w:val="000000" w:themeColor="text1"/>
                <w:position w:val="0"/>
                <w:szCs w:val="24"/>
                <w:lang w:val="en-US"/>
              </w:rPr>
              <m:t>I</m:t>
            </m:r>
          </m:sub>
        </m:sSub>
        <m:r>
          <w:rPr>
            <w:rFonts w:ascii="Cambria Math" w:eastAsia="SimSun" w:hAnsi="Cambria Math" w:cs="Times New Roman"/>
            <w:color w:val="000000" w:themeColor="text1"/>
            <w:position w:val="0"/>
            <w:szCs w:val="24"/>
            <w:lang w:val="en-GB"/>
          </w:rPr>
          <m:t>=</m:t>
        </m:r>
        <m:f>
          <m:fPr>
            <m:ctrlPr>
              <w:rPr>
                <w:rFonts w:ascii="Cambria Math" w:eastAsia="SimSun" w:hAnsi="Cambria Math" w:cs="Times New Roman"/>
                <w:i/>
                <w:color w:val="000000" w:themeColor="text1"/>
                <w:position w:val="0"/>
                <w:szCs w:val="24"/>
                <w:lang w:val="en-US"/>
              </w:rPr>
            </m:ctrlPr>
          </m:fPr>
          <m:num>
            <m:r>
              <w:rPr>
                <w:rFonts w:ascii="Cambria Math" w:eastAsia="SimSun" w:hAnsi="Cambria Math" w:cs="Times New Roman"/>
                <w:color w:val="000000" w:themeColor="text1"/>
                <w:position w:val="0"/>
                <w:szCs w:val="24"/>
                <w:lang w:val="en-GB"/>
              </w:rPr>
              <m:t>3*</m:t>
            </m:r>
            <m:sSub>
              <m:sSubPr>
                <m:ctrlPr>
                  <w:rPr>
                    <w:rFonts w:ascii="Cambria Math" w:eastAsia="SimSun" w:hAnsi="Cambria Math" w:cs="Times New Roman"/>
                    <w:i/>
                    <w:color w:val="000000" w:themeColor="text1"/>
                    <w:position w:val="0"/>
                    <w:szCs w:val="24"/>
                    <w:lang w:val="en-US"/>
                  </w:rPr>
                </m:ctrlPr>
              </m:sSubPr>
              <m:e>
                <m:r>
                  <w:rPr>
                    <w:rFonts w:ascii="Cambria Math" w:eastAsia="SimSun" w:hAnsi="Cambria Math" w:cs="Times New Roman"/>
                    <w:color w:val="000000" w:themeColor="text1"/>
                    <w:position w:val="0"/>
                    <w:szCs w:val="24"/>
                    <w:lang w:val="en-US"/>
                  </w:rPr>
                  <m:t>V</m:t>
                </m:r>
              </m:e>
              <m:sub>
                <m:r>
                  <w:rPr>
                    <w:rFonts w:ascii="Cambria Math" w:eastAsia="SimSun" w:hAnsi="Cambria Math" w:cs="Times New Roman"/>
                    <w:color w:val="000000" w:themeColor="text1"/>
                    <w:position w:val="0"/>
                    <w:szCs w:val="24"/>
                    <w:lang w:val="en-US"/>
                  </w:rPr>
                  <m:t>I</m:t>
                </m:r>
              </m:sub>
            </m:sSub>
          </m:num>
          <m:den>
            <m:r>
              <w:rPr>
                <w:rFonts w:ascii="Cambria Math" w:hAnsi="Cambria Math" w:cs="Times New Roman"/>
                <w:color w:val="000000" w:themeColor="text1"/>
                <w:position w:val="0"/>
                <w:szCs w:val="24"/>
                <w:lang w:val="en-US"/>
              </w:rPr>
              <m:t>π</m:t>
            </m:r>
            <m:r>
              <w:rPr>
                <w:rFonts w:ascii="Cambria Math" w:eastAsia="SimSun" w:hAnsi="Cambria Math" w:cs="Times New Roman"/>
                <w:color w:val="000000" w:themeColor="text1"/>
                <w:position w:val="0"/>
                <w:szCs w:val="24"/>
                <w:lang w:val="en-US"/>
              </w:rPr>
              <m:t>(</m:t>
            </m:r>
            <m:sSubSup>
              <m:sSubSupPr>
                <m:ctrlPr>
                  <w:rPr>
                    <w:rFonts w:ascii="Cambria Math" w:eastAsia="SimSun" w:hAnsi="Cambria Math" w:cs="Times New Roman"/>
                    <w:i/>
                    <w:color w:val="000000" w:themeColor="text1"/>
                    <w:position w:val="0"/>
                    <w:szCs w:val="24"/>
                    <w:lang w:val="en-US"/>
                  </w:rPr>
                </m:ctrlPr>
              </m:sSubSupPr>
              <m:e>
                <m:r>
                  <w:rPr>
                    <w:rFonts w:ascii="Cambria Math" w:eastAsia="SimSun" w:hAnsi="Cambria Math" w:cs="Times New Roman"/>
                    <w:color w:val="000000" w:themeColor="text1"/>
                    <w:position w:val="0"/>
                    <w:szCs w:val="24"/>
                    <w:lang w:val="en-US"/>
                  </w:rPr>
                  <m:t>R</m:t>
                </m:r>
              </m:e>
              <m:sub>
                <m:r>
                  <w:rPr>
                    <w:rFonts w:ascii="Cambria Math" w:eastAsia="SimSun" w:hAnsi="Cambria Math" w:cs="Times New Roman"/>
                    <w:color w:val="000000" w:themeColor="text1"/>
                    <w:position w:val="0"/>
                    <w:szCs w:val="24"/>
                    <w:lang w:val="en-GB"/>
                  </w:rPr>
                  <m:t>I</m:t>
                </m:r>
              </m:sub>
              <m:sup>
                <m:r>
                  <w:rPr>
                    <w:rFonts w:ascii="Cambria Math" w:eastAsia="SimSun" w:hAnsi="Cambria Math" w:cs="Times New Roman"/>
                    <w:color w:val="000000" w:themeColor="text1"/>
                    <w:position w:val="0"/>
                    <w:szCs w:val="24"/>
                    <w:lang w:val="en-US"/>
                  </w:rPr>
                  <m:t>2</m:t>
                </m:r>
              </m:sup>
            </m:sSubSup>
            <m:r>
              <w:rPr>
                <w:rFonts w:ascii="Cambria Math" w:eastAsia="SimSun" w:hAnsi="Cambria Math" w:cs="Times New Roman"/>
                <w:color w:val="000000" w:themeColor="text1"/>
                <w:position w:val="0"/>
                <w:szCs w:val="24"/>
                <w:lang w:val="en-US"/>
              </w:rPr>
              <m:t>+</m:t>
            </m:r>
            <m:sSub>
              <m:sSubPr>
                <m:ctrlPr>
                  <w:rPr>
                    <w:rFonts w:ascii="Cambria Math" w:eastAsia="SimSun" w:hAnsi="Cambria Math" w:cs="Times New Roman"/>
                    <w:i/>
                    <w:color w:val="000000" w:themeColor="text1"/>
                    <w:position w:val="0"/>
                    <w:szCs w:val="24"/>
                    <w:lang w:val="en-US"/>
                  </w:rPr>
                </m:ctrlPr>
              </m:sSubPr>
              <m:e>
                <m:r>
                  <w:rPr>
                    <w:rFonts w:ascii="Cambria Math" w:eastAsia="SimSun" w:hAnsi="Cambria Math" w:cs="Times New Roman"/>
                    <w:color w:val="000000" w:themeColor="text1"/>
                    <w:position w:val="0"/>
                    <w:szCs w:val="24"/>
                    <w:lang w:val="en-US"/>
                  </w:rPr>
                  <m:t>R</m:t>
                </m:r>
              </m:e>
              <m:sub>
                <m:r>
                  <w:rPr>
                    <w:rFonts w:ascii="Cambria Math" w:eastAsia="SimSun" w:hAnsi="Cambria Math" w:cs="Times New Roman"/>
                    <w:color w:val="000000" w:themeColor="text1"/>
                    <w:position w:val="0"/>
                    <w:szCs w:val="24"/>
                    <w:lang w:val="en-GB"/>
                  </w:rPr>
                  <m:t>I</m:t>
                </m:r>
              </m:sub>
            </m:sSub>
            <m:sSub>
              <m:sSubPr>
                <m:ctrlPr>
                  <w:rPr>
                    <w:rFonts w:ascii="Cambria Math" w:eastAsia="SimSun" w:hAnsi="Cambria Math" w:cs="Times New Roman"/>
                    <w:i/>
                    <w:color w:val="000000" w:themeColor="text1"/>
                    <w:position w:val="0"/>
                    <w:szCs w:val="24"/>
                    <w:lang w:val="en-US"/>
                  </w:rPr>
                </m:ctrlPr>
              </m:sSubPr>
              <m:e>
                <m:r>
                  <w:rPr>
                    <w:rFonts w:ascii="Cambria Math" w:eastAsia="SimSun" w:hAnsi="Cambria Math" w:cs="Times New Roman"/>
                    <w:color w:val="000000" w:themeColor="text1"/>
                    <w:position w:val="0"/>
                    <w:szCs w:val="24"/>
                    <w:lang w:val="en-US"/>
                  </w:rPr>
                  <m:t>R</m:t>
                </m:r>
              </m:e>
              <m:sub>
                <m:r>
                  <w:rPr>
                    <w:rFonts w:ascii="Cambria Math" w:eastAsia="SimSun" w:hAnsi="Cambria Math" w:cs="Times New Roman"/>
                    <w:color w:val="000000" w:themeColor="text1"/>
                    <w:position w:val="0"/>
                    <w:szCs w:val="24"/>
                    <w:lang w:val="en-US"/>
                  </w:rPr>
                  <m:t>I</m:t>
                </m:r>
                <m:r>
                  <w:rPr>
                    <w:rFonts w:ascii="Cambria Math" w:eastAsia="SimSun" w:hAnsi="Cambria Math" w:cs="Times New Roman"/>
                    <w:color w:val="000000" w:themeColor="text1"/>
                    <w:position w:val="0"/>
                    <w:szCs w:val="24"/>
                    <w:lang w:val="en-US"/>
                  </w:rPr>
                  <m:t>+1</m:t>
                </m:r>
              </m:sub>
            </m:sSub>
            <m:r>
              <w:rPr>
                <w:rFonts w:ascii="Cambria Math" w:eastAsia="SimSun" w:hAnsi="Cambria Math" w:cs="Times New Roman"/>
                <w:color w:val="000000" w:themeColor="text1"/>
                <w:position w:val="0"/>
                <w:szCs w:val="24"/>
                <w:lang w:val="en-US"/>
              </w:rPr>
              <m:t>+</m:t>
            </m:r>
            <m:sSubSup>
              <m:sSubSupPr>
                <m:ctrlPr>
                  <w:rPr>
                    <w:rFonts w:ascii="Cambria Math" w:eastAsia="SimSun" w:hAnsi="Cambria Math" w:cs="Times New Roman"/>
                    <w:i/>
                    <w:color w:val="000000" w:themeColor="text1"/>
                    <w:position w:val="0"/>
                    <w:szCs w:val="24"/>
                    <w:lang w:val="en-US"/>
                  </w:rPr>
                </m:ctrlPr>
              </m:sSubSupPr>
              <m:e>
                <m:r>
                  <w:rPr>
                    <w:rFonts w:ascii="Cambria Math" w:eastAsia="SimSun" w:hAnsi="Cambria Math" w:cs="Times New Roman"/>
                    <w:color w:val="000000" w:themeColor="text1"/>
                    <w:position w:val="0"/>
                    <w:szCs w:val="24"/>
                    <w:lang w:val="en-US"/>
                  </w:rPr>
                  <m:t>R</m:t>
                </m:r>
              </m:e>
              <m:sub>
                <m:r>
                  <w:rPr>
                    <w:rFonts w:ascii="Cambria Math" w:eastAsia="SimSun" w:hAnsi="Cambria Math" w:cs="Times New Roman"/>
                    <w:color w:val="000000" w:themeColor="text1"/>
                    <w:position w:val="0"/>
                    <w:szCs w:val="24"/>
                    <w:lang w:val="en-US"/>
                  </w:rPr>
                  <m:t>I</m:t>
                </m:r>
                <m:r>
                  <w:rPr>
                    <w:rFonts w:ascii="Cambria Math" w:eastAsia="SimSun" w:hAnsi="Cambria Math" w:cs="Times New Roman"/>
                    <w:color w:val="000000" w:themeColor="text1"/>
                    <w:position w:val="0"/>
                    <w:szCs w:val="24"/>
                    <w:lang w:val="en-US"/>
                  </w:rPr>
                  <m:t>+1</m:t>
                </m:r>
              </m:sub>
              <m:sup>
                <m:r>
                  <w:rPr>
                    <w:rFonts w:ascii="Cambria Math" w:eastAsia="SimSun" w:hAnsi="Cambria Math" w:cs="Times New Roman"/>
                    <w:color w:val="000000" w:themeColor="text1"/>
                    <w:position w:val="0"/>
                    <w:szCs w:val="24"/>
                    <w:lang w:val="en-US"/>
                  </w:rPr>
                  <m:t>2</m:t>
                </m:r>
              </m:sup>
            </m:sSubSup>
            <m:r>
              <w:rPr>
                <w:rFonts w:ascii="Cambria Math" w:eastAsia="SimSun" w:hAnsi="Cambria Math" w:cs="Times New Roman"/>
                <w:color w:val="000000" w:themeColor="text1"/>
                <w:position w:val="0"/>
                <w:szCs w:val="24"/>
                <w:lang w:val="en-US"/>
              </w:rPr>
              <m:t>)</m:t>
            </m:r>
          </m:den>
        </m:f>
      </m:oMath>
      <w:r w:rsidR="00123AAE" w:rsidRPr="000A1345">
        <w:rPr>
          <w:rFonts w:ascii="Times New Roman" w:eastAsia="SimSun" w:hAnsi="Times New Roman" w:cs="Times New Roman"/>
          <w:i/>
          <w:color w:val="000000" w:themeColor="text1"/>
          <w:position w:val="0"/>
          <w:szCs w:val="24"/>
          <w:lang w:val="en-GB"/>
        </w:rPr>
        <w:tab/>
      </w:r>
      <w:r w:rsidR="00123AAE" w:rsidRPr="000A1345">
        <w:rPr>
          <w:rFonts w:ascii="Times New Roman" w:eastAsia="SimSun" w:hAnsi="Times New Roman" w:cs="Times New Roman"/>
          <w:i/>
          <w:color w:val="000000" w:themeColor="text1"/>
          <w:position w:val="0"/>
          <w:szCs w:val="24"/>
          <w:lang w:val="en-GB"/>
        </w:rPr>
        <w:tab/>
      </w:r>
      <w:r w:rsidR="00123AAE" w:rsidRPr="000A1345">
        <w:rPr>
          <w:rFonts w:ascii="Times New Roman" w:eastAsia="SimSun" w:hAnsi="Times New Roman" w:cs="Times New Roman"/>
          <w:i/>
          <w:color w:val="000000" w:themeColor="text1"/>
          <w:position w:val="0"/>
          <w:szCs w:val="24"/>
          <w:lang w:val="en-GB"/>
        </w:rPr>
        <w:tab/>
      </w:r>
      <w:r w:rsidR="00123AAE" w:rsidRPr="000A1345">
        <w:rPr>
          <w:rFonts w:ascii="Times New Roman" w:eastAsia="SimSun" w:hAnsi="Times New Roman" w:cs="Times New Roman"/>
          <w:i/>
          <w:color w:val="000000" w:themeColor="text1"/>
          <w:position w:val="0"/>
          <w:szCs w:val="24"/>
          <w:lang w:val="en-GB"/>
        </w:rPr>
        <w:tab/>
      </w:r>
      <w:r w:rsidR="00123AAE" w:rsidRPr="000A1345">
        <w:rPr>
          <w:rFonts w:ascii="Times New Roman" w:eastAsia="SimSun" w:hAnsi="Times New Roman" w:cs="Times New Roman"/>
          <w:i/>
          <w:color w:val="000000" w:themeColor="text1"/>
          <w:position w:val="0"/>
          <w:szCs w:val="24"/>
          <w:lang w:val="en-GB"/>
        </w:rPr>
        <w:tab/>
      </w:r>
      <w:r w:rsidR="00123AAE" w:rsidRPr="000A1345">
        <w:rPr>
          <w:rFonts w:ascii="Times New Roman" w:eastAsia="SimSun" w:hAnsi="Times New Roman" w:cs="Times New Roman"/>
          <w:iCs/>
          <w:color w:val="000000" w:themeColor="text1"/>
          <w:position w:val="0"/>
          <w:szCs w:val="24"/>
          <w:lang w:val="en-GB"/>
        </w:rPr>
        <w:t>(A.1)</w:t>
      </w:r>
    </w:p>
    <w:p w14:paraId="0C3265E0" w14:textId="77777777" w:rsidR="00123AAE" w:rsidRPr="000A1345" w:rsidRDefault="00BA1E94" w:rsidP="00D56C2C">
      <w:pPr>
        <w:tabs>
          <w:tab w:val="left" w:pos="0"/>
        </w:tabs>
        <w:suppressAutoHyphens w:val="0"/>
        <w:autoSpaceDE w:val="0"/>
        <w:spacing w:line="360" w:lineRule="auto"/>
        <w:ind w:leftChars="0" w:left="0" w:firstLineChars="0" w:firstLine="720"/>
        <w:textAlignment w:val="auto"/>
        <w:rPr>
          <w:rFonts w:ascii="Times New Roman" w:eastAsia="SimSun" w:hAnsi="Times New Roman" w:cs="Times New Roman"/>
          <w:color w:val="000000" w:themeColor="text1"/>
          <w:position w:val="0"/>
          <w:szCs w:val="24"/>
          <w:lang w:val="en-US"/>
        </w:rPr>
      </w:pPr>
      <m:oMath>
        <m:sSub>
          <m:sSubPr>
            <m:ctrlPr>
              <w:rPr>
                <w:rFonts w:ascii="Cambria Math" w:eastAsia="SimSun" w:hAnsi="Cambria Math" w:cs="Times New Roman"/>
                <w:i/>
                <w:color w:val="000000" w:themeColor="text1"/>
                <w:position w:val="0"/>
                <w:szCs w:val="24"/>
                <w:lang w:val="en-US"/>
              </w:rPr>
            </m:ctrlPr>
          </m:sSubPr>
          <m:e>
            <m:r>
              <w:rPr>
                <w:rFonts w:ascii="Cambria Math" w:eastAsia="SimSun" w:hAnsi="Cambria Math" w:cs="Times New Roman"/>
                <w:color w:val="000000" w:themeColor="text1"/>
                <w:position w:val="0"/>
                <w:szCs w:val="24"/>
                <w:lang w:val="en-US"/>
              </w:rPr>
              <m:t>H</m:t>
            </m:r>
          </m:e>
          <m:sub>
            <m:r>
              <w:rPr>
                <w:rFonts w:ascii="Cambria Math" w:eastAsia="SimSun" w:hAnsi="Cambria Math" w:cs="Times New Roman"/>
                <w:color w:val="000000" w:themeColor="text1"/>
                <w:position w:val="0"/>
                <w:szCs w:val="24"/>
                <w:lang w:val="en-GB"/>
              </w:rPr>
              <m:t>C</m:t>
            </m:r>
          </m:sub>
        </m:sSub>
        <m:r>
          <w:rPr>
            <w:rFonts w:ascii="Cambria Math" w:eastAsia="SimSun" w:hAnsi="Cambria Math" w:cs="Times New Roman"/>
            <w:color w:val="000000" w:themeColor="text1"/>
            <w:position w:val="0"/>
            <w:szCs w:val="24"/>
            <w:lang w:val="en-GB"/>
          </w:rPr>
          <m:t>=</m:t>
        </m:r>
        <m:f>
          <m:fPr>
            <m:ctrlPr>
              <w:rPr>
                <w:rFonts w:ascii="Cambria Math" w:eastAsia="SimSun" w:hAnsi="Cambria Math" w:cs="Times New Roman"/>
                <w:i/>
                <w:color w:val="000000" w:themeColor="text1"/>
                <w:position w:val="0"/>
                <w:szCs w:val="24"/>
                <w:lang w:val="en-US"/>
              </w:rPr>
            </m:ctrlPr>
          </m:fPr>
          <m:num>
            <m:r>
              <w:rPr>
                <w:rFonts w:ascii="Cambria Math" w:eastAsia="SimSun" w:hAnsi="Cambria Math" w:cs="Times New Roman"/>
                <w:color w:val="000000" w:themeColor="text1"/>
                <w:position w:val="0"/>
                <w:szCs w:val="24"/>
                <w:lang w:val="en-GB"/>
              </w:rPr>
              <m:t>3*</m:t>
            </m:r>
            <m:sSub>
              <m:sSubPr>
                <m:ctrlPr>
                  <w:rPr>
                    <w:rFonts w:ascii="Cambria Math" w:eastAsia="SimSun" w:hAnsi="Cambria Math" w:cs="Times New Roman"/>
                    <w:i/>
                    <w:color w:val="000000" w:themeColor="text1"/>
                    <w:position w:val="0"/>
                    <w:szCs w:val="24"/>
                    <w:lang w:val="en-US"/>
                  </w:rPr>
                </m:ctrlPr>
              </m:sSubPr>
              <m:e>
                <m:r>
                  <w:rPr>
                    <w:rFonts w:ascii="Cambria Math" w:eastAsia="SimSun" w:hAnsi="Cambria Math" w:cs="Times New Roman"/>
                    <w:color w:val="000000" w:themeColor="text1"/>
                    <w:position w:val="0"/>
                    <w:szCs w:val="24"/>
                    <w:lang w:val="en-US"/>
                  </w:rPr>
                  <m:t>V</m:t>
                </m:r>
              </m:e>
              <m:sub>
                <m:r>
                  <w:rPr>
                    <w:rFonts w:ascii="Cambria Math" w:eastAsia="SimSun" w:hAnsi="Cambria Math" w:cs="Times New Roman"/>
                    <w:color w:val="000000" w:themeColor="text1"/>
                    <w:position w:val="0"/>
                    <w:szCs w:val="24"/>
                    <w:lang w:val="en-GB"/>
                  </w:rPr>
                  <m:t>C</m:t>
                </m:r>
              </m:sub>
            </m:sSub>
          </m:num>
          <m:den>
            <m:r>
              <w:rPr>
                <w:rFonts w:ascii="Cambria Math" w:hAnsi="Cambria Math" w:cs="Times New Roman"/>
                <w:color w:val="000000" w:themeColor="text1"/>
                <w:position w:val="0"/>
                <w:szCs w:val="24"/>
                <w:lang w:val="en-US"/>
              </w:rPr>
              <m:t>π</m:t>
            </m:r>
            <m:d>
              <m:dPr>
                <m:begChr m:val="{"/>
                <m:endChr m:val="}"/>
                <m:ctrlPr>
                  <w:rPr>
                    <w:rFonts w:ascii="Cambria Math" w:eastAsia="SimSun" w:hAnsi="Cambria Math" w:cs="Times New Roman"/>
                    <w:i/>
                    <w:color w:val="000000" w:themeColor="text1"/>
                    <w:position w:val="0"/>
                    <w:szCs w:val="24"/>
                    <w:lang w:val="en-US"/>
                  </w:rPr>
                </m:ctrlPr>
              </m:dPr>
              <m:e>
                <m:r>
                  <w:rPr>
                    <w:rFonts w:ascii="Cambria Math" w:eastAsia="SimSun" w:hAnsi="Cambria Math" w:cs="Times New Roman"/>
                    <w:color w:val="000000" w:themeColor="text1"/>
                    <w:position w:val="0"/>
                    <w:szCs w:val="24"/>
                    <w:lang w:val="en-US"/>
                  </w:rPr>
                  <m:t>(</m:t>
                </m:r>
                <m:sSubSup>
                  <m:sSubSupPr>
                    <m:ctrlPr>
                      <w:rPr>
                        <w:rFonts w:ascii="Cambria Math" w:eastAsia="SimSun" w:hAnsi="Cambria Math" w:cs="Times New Roman"/>
                        <w:i/>
                        <w:color w:val="000000" w:themeColor="text1"/>
                        <w:position w:val="0"/>
                        <w:szCs w:val="24"/>
                        <w:lang w:val="en-US"/>
                      </w:rPr>
                    </m:ctrlPr>
                  </m:sSubSupPr>
                  <m:e>
                    <m:r>
                      <w:rPr>
                        <w:rFonts w:ascii="Cambria Math" w:eastAsia="SimSun" w:hAnsi="Cambria Math" w:cs="Times New Roman"/>
                        <w:color w:val="000000" w:themeColor="text1"/>
                        <w:position w:val="0"/>
                        <w:szCs w:val="24"/>
                        <w:lang w:val="en-US"/>
                      </w:rPr>
                      <m:t>R</m:t>
                    </m:r>
                  </m:e>
                  <m:sub>
                    <m:r>
                      <w:rPr>
                        <w:rFonts w:ascii="Cambria Math" w:eastAsia="SimSun" w:hAnsi="Cambria Math" w:cs="Times New Roman"/>
                        <w:color w:val="000000" w:themeColor="text1"/>
                        <w:position w:val="0"/>
                        <w:szCs w:val="24"/>
                        <w:lang w:val="en-GB"/>
                      </w:rPr>
                      <m:t>C</m:t>
                    </m:r>
                  </m:sub>
                  <m:sup>
                    <m:r>
                      <w:rPr>
                        <w:rFonts w:ascii="Cambria Math" w:eastAsia="SimSun" w:hAnsi="Cambria Math" w:cs="Times New Roman"/>
                        <w:color w:val="000000" w:themeColor="text1"/>
                        <w:position w:val="0"/>
                        <w:szCs w:val="24"/>
                        <w:lang w:val="en-US"/>
                      </w:rPr>
                      <m:t>2</m:t>
                    </m:r>
                  </m:sup>
                </m:sSubSup>
                <m:r>
                  <w:rPr>
                    <w:rFonts w:ascii="Cambria Math" w:eastAsia="SimSun" w:hAnsi="Cambria Math" w:cs="Times New Roman"/>
                    <w:color w:val="000000" w:themeColor="text1"/>
                    <w:position w:val="0"/>
                    <w:szCs w:val="24"/>
                    <w:lang w:val="en-US"/>
                  </w:rPr>
                  <m:t>+</m:t>
                </m:r>
                <m:sSub>
                  <m:sSubPr>
                    <m:ctrlPr>
                      <w:rPr>
                        <w:rFonts w:ascii="Cambria Math" w:eastAsia="SimSun" w:hAnsi="Cambria Math" w:cs="Times New Roman"/>
                        <w:i/>
                        <w:color w:val="000000" w:themeColor="text1"/>
                        <w:position w:val="0"/>
                        <w:szCs w:val="24"/>
                        <w:lang w:val="en-US"/>
                      </w:rPr>
                    </m:ctrlPr>
                  </m:sSubPr>
                  <m:e>
                    <m:r>
                      <w:rPr>
                        <w:rFonts w:ascii="Cambria Math" w:eastAsia="SimSun" w:hAnsi="Cambria Math" w:cs="Times New Roman"/>
                        <w:color w:val="000000" w:themeColor="text1"/>
                        <w:position w:val="0"/>
                        <w:szCs w:val="24"/>
                        <w:lang w:val="en-US"/>
                      </w:rPr>
                      <m:t>R</m:t>
                    </m:r>
                  </m:e>
                  <m:sub>
                    <m:r>
                      <w:rPr>
                        <w:rFonts w:ascii="Cambria Math" w:eastAsia="SimSun" w:hAnsi="Cambria Math" w:cs="Times New Roman"/>
                        <w:color w:val="000000" w:themeColor="text1"/>
                        <w:position w:val="0"/>
                        <w:szCs w:val="24"/>
                        <w:lang w:val="en-GB"/>
                      </w:rPr>
                      <m:t>C</m:t>
                    </m:r>
                  </m:sub>
                </m:sSub>
                <m:sSub>
                  <m:sSubPr>
                    <m:ctrlPr>
                      <w:rPr>
                        <w:rFonts w:ascii="Cambria Math" w:eastAsia="SimSun" w:hAnsi="Cambria Math" w:cs="Times New Roman"/>
                        <w:i/>
                        <w:color w:val="000000" w:themeColor="text1"/>
                        <w:position w:val="0"/>
                        <w:szCs w:val="24"/>
                        <w:lang w:val="en-US"/>
                      </w:rPr>
                    </m:ctrlPr>
                  </m:sSubPr>
                  <m:e>
                    <m:r>
                      <w:rPr>
                        <w:rFonts w:ascii="Cambria Math" w:eastAsia="SimSun" w:hAnsi="Cambria Math" w:cs="Times New Roman"/>
                        <w:color w:val="000000" w:themeColor="text1"/>
                        <w:position w:val="0"/>
                        <w:szCs w:val="24"/>
                        <w:lang w:val="en-US"/>
                      </w:rPr>
                      <m:t>R</m:t>
                    </m:r>
                  </m:e>
                  <m:sub>
                    <m:r>
                      <w:rPr>
                        <w:rFonts w:ascii="Cambria Math" w:eastAsia="SimSun" w:hAnsi="Cambria Math" w:cs="Times New Roman"/>
                        <w:color w:val="000000" w:themeColor="text1"/>
                        <w:position w:val="0"/>
                        <w:szCs w:val="24"/>
                        <w:lang w:val="en-GB"/>
                      </w:rPr>
                      <m:t>C</m:t>
                    </m:r>
                    <m:r>
                      <w:rPr>
                        <w:rFonts w:ascii="Cambria Math" w:eastAsia="SimSun" w:hAnsi="Cambria Math" w:cs="Times New Roman"/>
                        <w:color w:val="000000" w:themeColor="text1"/>
                        <w:position w:val="0"/>
                        <w:szCs w:val="24"/>
                        <w:lang w:val="en-US"/>
                      </w:rPr>
                      <m:t>+1</m:t>
                    </m:r>
                  </m:sub>
                </m:sSub>
                <m:r>
                  <w:rPr>
                    <w:rFonts w:ascii="Cambria Math" w:eastAsia="SimSun" w:hAnsi="Cambria Math" w:cs="Times New Roman"/>
                    <w:color w:val="000000" w:themeColor="text1"/>
                    <w:position w:val="0"/>
                    <w:szCs w:val="24"/>
                    <w:lang w:val="en-US"/>
                  </w:rPr>
                  <m:t>+</m:t>
                </m:r>
                <m:sSubSup>
                  <m:sSubSupPr>
                    <m:ctrlPr>
                      <w:rPr>
                        <w:rFonts w:ascii="Cambria Math" w:eastAsia="SimSun" w:hAnsi="Cambria Math" w:cs="Times New Roman"/>
                        <w:i/>
                        <w:color w:val="000000" w:themeColor="text1"/>
                        <w:position w:val="0"/>
                        <w:szCs w:val="24"/>
                        <w:lang w:val="en-US"/>
                      </w:rPr>
                    </m:ctrlPr>
                  </m:sSubSupPr>
                  <m:e>
                    <m:r>
                      <w:rPr>
                        <w:rFonts w:ascii="Cambria Math" w:eastAsia="SimSun" w:hAnsi="Cambria Math" w:cs="Times New Roman"/>
                        <w:color w:val="000000" w:themeColor="text1"/>
                        <w:position w:val="0"/>
                        <w:szCs w:val="24"/>
                        <w:lang w:val="en-US"/>
                      </w:rPr>
                      <m:t>R</m:t>
                    </m:r>
                  </m:e>
                  <m:sub>
                    <m:r>
                      <w:rPr>
                        <w:rFonts w:ascii="Cambria Math" w:eastAsia="SimSun" w:hAnsi="Cambria Math" w:cs="Times New Roman"/>
                        <w:color w:val="000000" w:themeColor="text1"/>
                        <w:position w:val="0"/>
                        <w:szCs w:val="24"/>
                        <w:lang w:val="en-GB"/>
                      </w:rPr>
                      <m:t>C</m:t>
                    </m:r>
                    <m:r>
                      <w:rPr>
                        <w:rFonts w:ascii="Cambria Math" w:eastAsia="SimSun" w:hAnsi="Cambria Math" w:cs="Times New Roman"/>
                        <w:color w:val="000000" w:themeColor="text1"/>
                        <w:position w:val="0"/>
                        <w:szCs w:val="24"/>
                        <w:lang w:val="en-US"/>
                      </w:rPr>
                      <m:t>+1</m:t>
                    </m:r>
                  </m:sub>
                  <m:sup>
                    <m:r>
                      <w:rPr>
                        <w:rFonts w:ascii="Cambria Math" w:eastAsia="SimSun" w:hAnsi="Cambria Math" w:cs="Times New Roman"/>
                        <w:color w:val="000000" w:themeColor="text1"/>
                        <w:position w:val="0"/>
                        <w:szCs w:val="24"/>
                        <w:lang w:val="en-US"/>
                      </w:rPr>
                      <m:t>2</m:t>
                    </m:r>
                  </m:sup>
                </m:sSubSup>
                <m:r>
                  <w:rPr>
                    <w:rFonts w:ascii="Cambria Math" w:eastAsia="SimSun" w:hAnsi="Cambria Math" w:cs="Times New Roman"/>
                    <w:color w:val="000000" w:themeColor="text1"/>
                    <w:position w:val="0"/>
                    <w:szCs w:val="24"/>
                    <w:lang w:val="en-US"/>
                  </w:rPr>
                  <m:t>)</m:t>
                </m:r>
                <m:r>
                  <w:rPr>
                    <w:rFonts w:ascii="Cambria Math" w:eastAsia="SimSun" w:hAnsi="Cambria Math" w:cs="Times New Roman"/>
                    <w:color w:val="000000" w:themeColor="text1"/>
                    <w:position w:val="0"/>
                    <w:szCs w:val="24"/>
                    <w:lang w:val="en-GB"/>
                  </w:rPr>
                  <m:t>-</m:t>
                </m:r>
                <m:r>
                  <w:rPr>
                    <w:rFonts w:ascii="Cambria Math" w:eastAsia="SimSun" w:hAnsi="Cambria Math" w:cs="Times New Roman"/>
                    <w:color w:val="000000" w:themeColor="text1"/>
                    <w:position w:val="0"/>
                    <w:szCs w:val="24"/>
                    <w:lang w:val="en-US"/>
                  </w:rPr>
                  <m:t>(</m:t>
                </m:r>
                <m:sSubSup>
                  <m:sSubSupPr>
                    <m:ctrlPr>
                      <w:rPr>
                        <w:rFonts w:ascii="Cambria Math" w:eastAsia="SimSun" w:hAnsi="Cambria Math" w:cs="Times New Roman"/>
                        <w:i/>
                        <w:color w:val="000000" w:themeColor="text1"/>
                        <w:position w:val="0"/>
                        <w:szCs w:val="24"/>
                        <w:lang w:val="en-US"/>
                      </w:rPr>
                    </m:ctrlPr>
                  </m:sSubSupPr>
                  <m:e>
                    <m:r>
                      <w:rPr>
                        <w:rFonts w:ascii="Cambria Math" w:eastAsia="SimSun" w:hAnsi="Cambria Math" w:cs="Times New Roman"/>
                        <w:color w:val="000000" w:themeColor="text1"/>
                        <w:position w:val="0"/>
                        <w:szCs w:val="24"/>
                        <w:lang w:val="en-US"/>
                      </w:rPr>
                      <m:t>R</m:t>
                    </m:r>
                  </m:e>
                  <m:sub>
                    <m:r>
                      <w:rPr>
                        <w:rFonts w:ascii="Cambria Math" w:eastAsia="SimSun" w:hAnsi="Cambria Math" w:cs="Times New Roman"/>
                        <w:color w:val="000000" w:themeColor="text1"/>
                        <w:position w:val="0"/>
                        <w:szCs w:val="24"/>
                        <w:lang w:val="en-GB"/>
                      </w:rPr>
                      <m:t>I</m:t>
                    </m:r>
                  </m:sub>
                  <m:sup>
                    <m:r>
                      <w:rPr>
                        <w:rFonts w:ascii="Cambria Math" w:eastAsia="SimSun" w:hAnsi="Cambria Math" w:cs="Times New Roman"/>
                        <w:color w:val="000000" w:themeColor="text1"/>
                        <w:position w:val="0"/>
                        <w:szCs w:val="24"/>
                        <w:lang w:val="en-US"/>
                      </w:rPr>
                      <m:t>2</m:t>
                    </m:r>
                  </m:sup>
                </m:sSubSup>
                <m:r>
                  <w:rPr>
                    <w:rFonts w:ascii="Cambria Math" w:eastAsia="SimSun" w:hAnsi="Cambria Math" w:cs="Times New Roman"/>
                    <w:color w:val="000000" w:themeColor="text1"/>
                    <w:position w:val="0"/>
                    <w:szCs w:val="24"/>
                    <w:lang w:val="en-US"/>
                  </w:rPr>
                  <m:t>+</m:t>
                </m:r>
                <m:sSub>
                  <m:sSubPr>
                    <m:ctrlPr>
                      <w:rPr>
                        <w:rFonts w:ascii="Cambria Math" w:eastAsia="SimSun" w:hAnsi="Cambria Math" w:cs="Times New Roman"/>
                        <w:i/>
                        <w:color w:val="000000" w:themeColor="text1"/>
                        <w:position w:val="0"/>
                        <w:szCs w:val="24"/>
                        <w:lang w:val="en-US"/>
                      </w:rPr>
                    </m:ctrlPr>
                  </m:sSubPr>
                  <m:e>
                    <m:r>
                      <w:rPr>
                        <w:rFonts w:ascii="Cambria Math" w:eastAsia="SimSun" w:hAnsi="Cambria Math" w:cs="Times New Roman"/>
                        <w:color w:val="000000" w:themeColor="text1"/>
                        <w:position w:val="0"/>
                        <w:szCs w:val="24"/>
                        <w:lang w:val="en-US"/>
                      </w:rPr>
                      <m:t>R</m:t>
                    </m:r>
                  </m:e>
                  <m:sub>
                    <m:r>
                      <w:rPr>
                        <w:rFonts w:ascii="Cambria Math" w:eastAsia="SimSun" w:hAnsi="Cambria Math" w:cs="Times New Roman"/>
                        <w:color w:val="000000" w:themeColor="text1"/>
                        <w:position w:val="0"/>
                        <w:szCs w:val="24"/>
                        <w:lang w:val="en-GB"/>
                      </w:rPr>
                      <m:t>I</m:t>
                    </m:r>
                  </m:sub>
                </m:sSub>
                <m:sSub>
                  <m:sSubPr>
                    <m:ctrlPr>
                      <w:rPr>
                        <w:rFonts w:ascii="Cambria Math" w:eastAsia="SimSun" w:hAnsi="Cambria Math" w:cs="Times New Roman"/>
                        <w:i/>
                        <w:color w:val="000000" w:themeColor="text1"/>
                        <w:position w:val="0"/>
                        <w:szCs w:val="24"/>
                        <w:lang w:val="en-US"/>
                      </w:rPr>
                    </m:ctrlPr>
                  </m:sSubPr>
                  <m:e>
                    <m:r>
                      <w:rPr>
                        <w:rFonts w:ascii="Cambria Math" w:eastAsia="SimSun" w:hAnsi="Cambria Math" w:cs="Times New Roman"/>
                        <w:color w:val="000000" w:themeColor="text1"/>
                        <w:position w:val="0"/>
                        <w:szCs w:val="24"/>
                        <w:lang w:val="en-US"/>
                      </w:rPr>
                      <m:t>R</m:t>
                    </m:r>
                  </m:e>
                  <m:sub>
                    <m:r>
                      <w:rPr>
                        <w:rFonts w:ascii="Cambria Math" w:eastAsia="SimSun" w:hAnsi="Cambria Math" w:cs="Times New Roman"/>
                        <w:color w:val="000000" w:themeColor="text1"/>
                        <w:position w:val="0"/>
                        <w:szCs w:val="24"/>
                        <w:lang w:val="en-US"/>
                      </w:rPr>
                      <m:t>N</m:t>
                    </m:r>
                    <m:r>
                      <w:rPr>
                        <w:rFonts w:ascii="Cambria Math" w:eastAsia="SimSun" w:hAnsi="Cambria Math" w:cs="Times New Roman"/>
                        <w:color w:val="000000" w:themeColor="text1"/>
                        <w:position w:val="0"/>
                        <w:szCs w:val="24"/>
                        <w:lang w:val="en-GB"/>
                      </w:rPr>
                      <m:t>I</m:t>
                    </m:r>
                    <m:r>
                      <w:rPr>
                        <w:rFonts w:ascii="Cambria Math" w:eastAsia="SimSun" w:hAnsi="Cambria Math" w:cs="Times New Roman"/>
                        <w:color w:val="000000" w:themeColor="text1"/>
                        <w:position w:val="0"/>
                        <w:szCs w:val="24"/>
                        <w:lang w:val="en-US"/>
                      </w:rPr>
                      <m:t>+1</m:t>
                    </m:r>
                  </m:sub>
                </m:sSub>
                <m:r>
                  <w:rPr>
                    <w:rFonts w:ascii="Cambria Math" w:eastAsia="SimSun" w:hAnsi="Cambria Math" w:cs="Times New Roman"/>
                    <w:color w:val="000000" w:themeColor="text1"/>
                    <w:position w:val="0"/>
                    <w:szCs w:val="24"/>
                    <w:lang w:val="en-US"/>
                  </w:rPr>
                  <m:t>+</m:t>
                </m:r>
                <m:sSubSup>
                  <m:sSubSupPr>
                    <m:ctrlPr>
                      <w:rPr>
                        <w:rFonts w:ascii="Cambria Math" w:eastAsia="SimSun" w:hAnsi="Cambria Math" w:cs="Times New Roman"/>
                        <w:i/>
                        <w:color w:val="000000" w:themeColor="text1"/>
                        <w:position w:val="0"/>
                        <w:szCs w:val="24"/>
                        <w:lang w:val="en-US"/>
                      </w:rPr>
                    </m:ctrlPr>
                  </m:sSubSupPr>
                  <m:e>
                    <m:r>
                      <w:rPr>
                        <w:rFonts w:ascii="Cambria Math" w:eastAsia="SimSun" w:hAnsi="Cambria Math" w:cs="Times New Roman"/>
                        <w:color w:val="000000" w:themeColor="text1"/>
                        <w:position w:val="0"/>
                        <w:szCs w:val="24"/>
                        <w:lang w:val="en-US"/>
                      </w:rPr>
                      <m:t>R</m:t>
                    </m:r>
                  </m:e>
                  <m:sub>
                    <m:r>
                      <w:rPr>
                        <w:rFonts w:ascii="Cambria Math" w:eastAsia="SimSun" w:hAnsi="Cambria Math" w:cs="Times New Roman"/>
                        <w:color w:val="000000" w:themeColor="text1"/>
                        <w:position w:val="0"/>
                        <w:szCs w:val="24"/>
                        <w:lang w:val="en-US"/>
                      </w:rPr>
                      <m:t>N</m:t>
                    </m:r>
                    <m:r>
                      <w:rPr>
                        <w:rFonts w:ascii="Cambria Math" w:eastAsia="SimSun" w:hAnsi="Cambria Math" w:cs="Times New Roman"/>
                        <w:color w:val="000000" w:themeColor="text1"/>
                        <w:position w:val="0"/>
                        <w:szCs w:val="24"/>
                        <w:lang w:val="en-GB"/>
                      </w:rPr>
                      <m:t>I</m:t>
                    </m:r>
                    <m:r>
                      <w:rPr>
                        <w:rFonts w:ascii="Cambria Math" w:eastAsia="SimSun" w:hAnsi="Cambria Math" w:cs="Times New Roman"/>
                        <w:color w:val="000000" w:themeColor="text1"/>
                        <w:position w:val="0"/>
                        <w:szCs w:val="24"/>
                        <w:lang w:val="en-US"/>
                      </w:rPr>
                      <m:t>+1</m:t>
                    </m:r>
                  </m:sub>
                  <m:sup>
                    <m:r>
                      <w:rPr>
                        <w:rFonts w:ascii="Cambria Math" w:eastAsia="SimSun" w:hAnsi="Cambria Math" w:cs="Times New Roman"/>
                        <w:color w:val="000000" w:themeColor="text1"/>
                        <w:position w:val="0"/>
                        <w:szCs w:val="24"/>
                        <w:lang w:val="en-US"/>
                      </w:rPr>
                      <m:t>2</m:t>
                    </m:r>
                  </m:sup>
                </m:sSubSup>
                <m:r>
                  <w:rPr>
                    <w:rFonts w:ascii="Cambria Math" w:eastAsia="SimSun" w:hAnsi="Cambria Math" w:cs="Times New Roman"/>
                    <w:color w:val="000000" w:themeColor="text1"/>
                    <w:position w:val="0"/>
                    <w:szCs w:val="24"/>
                    <w:lang w:val="en-US"/>
                  </w:rPr>
                  <m:t>)</m:t>
                </m:r>
              </m:e>
            </m:d>
          </m:den>
        </m:f>
      </m:oMath>
      <w:r w:rsidR="00123AAE" w:rsidRPr="000A1345">
        <w:rPr>
          <w:rFonts w:eastAsia="SimSun" w:hAnsi="Times New Roman" w:cs="Times New Roman"/>
          <w:color w:val="000000" w:themeColor="text1"/>
          <w:position w:val="0"/>
          <w:szCs w:val="24"/>
          <w:lang w:val="en-GB"/>
        </w:rPr>
        <w:tab/>
      </w:r>
      <w:r w:rsidR="00123AAE" w:rsidRPr="000A1345">
        <w:rPr>
          <w:rFonts w:eastAsia="SimSun" w:hAnsi="Times New Roman" w:cs="Times New Roman"/>
          <w:color w:val="000000" w:themeColor="text1"/>
          <w:position w:val="0"/>
          <w:szCs w:val="24"/>
          <w:lang w:val="en-GB"/>
        </w:rPr>
        <w:tab/>
      </w:r>
      <w:r w:rsidR="00123AAE" w:rsidRPr="000A1345">
        <w:rPr>
          <w:rFonts w:eastAsia="SimSun" w:hAnsi="Times New Roman" w:cs="Times New Roman"/>
          <w:color w:val="000000" w:themeColor="text1"/>
          <w:position w:val="0"/>
          <w:szCs w:val="24"/>
          <w:lang w:val="en-GB"/>
        </w:rPr>
        <w:tab/>
      </w:r>
      <w:r w:rsidR="00123AAE" w:rsidRPr="000A1345">
        <w:rPr>
          <w:rFonts w:ascii="Times New Roman" w:eastAsia="SimSun" w:hAnsi="Times New Roman" w:cs="Times New Roman"/>
          <w:color w:val="000000" w:themeColor="text1"/>
          <w:position w:val="0"/>
          <w:szCs w:val="24"/>
          <w:lang w:val="en-US"/>
        </w:rPr>
        <w:t>(A.2)</w:t>
      </w:r>
    </w:p>
    <w:p w14:paraId="7C58FC50" w14:textId="628ECB78" w:rsidR="00123AAE" w:rsidRPr="007D58C9" w:rsidRDefault="001B638B" w:rsidP="00123AAE">
      <w:pPr>
        <w:suppressAutoHyphens w:val="0"/>
        <w:autoSpaceDE w:val="0"/>
        <w:autoSpaceDN w:val="0"/>
        <w:adjustRightInd w:val="0"/>
        <w:spacing w:line="360" w:lineRule="auto"/>
        <w:ind w:leftChars="0" w:left="0" w:firstLineChars="0" w:firstLine="0"/>
        <w:textAlignment w:val="auto"/>
        <w:outlineLvl w:val="9"/>
        <w:rPr>
          <w:rFonts w:eastAsia="SimSun" w:hAnsi="Times New Roman" w:cs="Times New Roman"/>
          <w:color w:val="000000" w:themeColor="text1"/>
          <w:position w:val="0"/>
          <w:szCs w:val="24"/>
          <w:lang w:val="en-GB"/>
        </w:rPr>
      </w:pPr>
      <w:r w:rsidRPr="000A1345">
        <w:rPr>
          <w:rFonts w:ascii="Times New Roman" w:eastAsia="SimSun" w:hAnsi="Times New Roman" w:cs="Times New Roman"/>
          <w:color w:val="000000" w:themeColor="text1"/>
          <w:position w:val="0"/>
          <w:szCs w:val="24"/>
          <w:lang w:val="en-US"/>
        </w:rPr>
        <w:t>w</w:t>
      </w:r>
      <w:r w:rsidR="00123AAE" w:rsidRPr="000A1345">
        <w:rPr>
          <w:rFonts w:ascii="Times New Roman" w:eastAsia="SimSun" w:hAnsi="Times New Roman" w:cs="Times New Roman"/>
          <w:color w:val="000000" w:themeColor="text1"/>
          <w:position w:val="0"/>
          <w:szCs w:val="24"/>
          <w:lang w:val="en-US"/>
        </w:rPr>
        <w:t>here</w:t>
      </w:r>
      <w:r w:rsidRPr="000A1345">
        <w:rPr>
          <w:rFonts w:ascii="Times New Roman" w:eastAsia="SimSun" w:hAnsi="Times New Roman" w:cs="Times New Roman"/>
          <w:color w:val="000000" w:themeColor="text1"/>
          <w:position w:val="0"/>
          <w:szCs w:val="24"/>
          <w:lang w:val="en-US"/>
        </w:rPr>
        <w:t xml:space="preserve"> </w:t>
      </w:r>
      <w:r w:rsidRPr="000A1345">
        <w:rPr>
          <w:rFonts w:ascii="Times New Roman" w:eastAsia="SimSun" w:hAnsi="Times New Roman" w:cs="Times New Roman"/>
          <w:color w:val="000000" w:themeColor="text1"/>
          <w:position w:val="0"/>
          <w:szCs w:val="24"/>
          <w:lang w:val="en-GB"/>
        </w:rPr>
        <w:t>R</w:t>
      </w:r>
      <w:r w:rsidRPr="000A1345">
        <w:rPr>
          <w:rFonts w:ascii="Times New Roman" w:eastAsia="SimSun" w:hAnsi="Times New Roman" w:cs="Times New Roman"/>
          <w:color w:val="000000" w:themeColor="text1"/>
          <w:position w:val="0"/>
          <w:szCs w:val="24"/>
          <w:vertAlign w:val="subscript"/>
          <w:lang w:val="en-GB"/>
        </w:rPr>
        <w:t>I</w:t>
      </w:r>
      <w:r w:rsidR="00123AAE" w:rsidRPr="000A1345">
        <w:rPr>
          <w:rFonts w:ascii="Times New Roman" w:eastAsia="SimSun" w:hAnsi="Times New Roman" w:cs="Times New Roman"/>
          <w:color w:val="000000" w:themeColor="text1"/>
          <w:position w:val="0"/>
          <w:szCs w:val="24"/>
          <w:lang w:val="en-US"/>
        </w:rPr>
        <w:t xml:space="preserve"> </w:t>
      </w:r>
      <w:r w:rsidRPr="000A1345">
        <w:rPr>
          <w:rFonts w:ascii="Times New Roman" w:eastAsia="SimSun" w:hAnsi="Times New Roman" w:cs="Times New Roman"/>
          <w:color w:val="000000" w:themeColor="text1"/>
          <w:position w:val="0"/>
          <w:szCs w:val="24"/>
          <w:lang w:val="en-US"/>
        </w:rPr>
        <w:t xml:space="preserve">is </w:t>
      </w:r>
      <w:r w:rsidR="00123AAE" w:rsidRPr="000A1345">
        <w:rPr>
          <w:rFonts w:ascii="Times New Roman" w:eastAsia="SimSun" w:hAnsi="Times New Roman" w:cs="Times New Roman"/>
          <w:color w:val="000000" w:themeColor="text1"/>
          <w:position w:val="0"/>
          <w:szCs w:val="24"/>
          <w:lang w:val="en-US"/>
        </w:rPr>
        <w:t xml:space="preserve">the radius of the </w:t>
      </w:r>
      <w:r w:rsidRPr="000A1345">
        <w:rPr>
          <w:rFonts w:ascii="Times New Roman" w:eastAsia="SimSun" w:hAnsi="Times New Roman" w:cs="Times New Roman"/>
          <w:color w:val="000000" w:themeColor="text1"/>
          <w:position w:val="0"/>
          <w:szCs w:val="24"/>
          <w:lang w:val="en-US"/>
        </w:rPr>
        <w:t xml:space="preserve">tip of the </w:t>
      </w:r>
      <w:r w:rsidR="00123AAE" w:rsidRPr="000A1345">
        <w:rPr>
          <w:rFonts w:ascii="Times New Roman" w:eastAsia="SimSun" w:hAnsi="Times New Roman" w:cs="Times New Roman"/>
          <w:color w:val="000000" w:themeColor="text1"/>
          <w:position w:val="0"/>
          <w:szCs w:val="24"/>
          <w:lang w:val="en-US"/>
        </w:rPr>
        <w:t>insert</w:t>
      </w:r>
      <w:r w:rsidRPr="000A1345">
        <w:rPr>
          <w:rFonts w:ascii="Times New Roman" w:eastAsia="SimSun" w:hAnsi="Times New Roman" w:cs="Times New Roman"/>
          <w:color w:val="000000" w:themeColor="text1"/>
          <w:position w:val="0"/>
          <w:szCs w:val="24"/>
          <w:lang w:val="en-US"/>
        </w:rPr>
        <w:t>,</w:t>
      </w:r>
      <w:r w:rsidR="00123AAE" w:rsidRPr="000A1345">
        <w:rPr>
          <w:rFonts w:ascii="Times New Roman" w:eastAsia="SimSun" w:hAnsi="Times New Roman" w:cs="Times New Roman"/>
          <w:color w:val="000000" w:themeColor="text1"/>
          <w:position w:val="0"/>
          <w:szCs w:val="24"/>
          <w:lang w:val="en-US"/>
        </w:rPr>
        <w:t xml:space="preserve"> </w:t>
      </w:r>
      <w:r w:rsidRPr="000A1345">
        <w:rPr>
          <w:rFonts w:ascii="Times New Roman" w:eastAsia="SimSun" w:hAnsi="Times New Roman" w:cs="Times New Roman"/>
          <w:color w:val="000000" w:themeColor="text1"/>
          <w:position w:val="0"/>
          <w:szCs w:val="24"/>
          <w:lang w:val="en-GB"/>
        </w:rPr>
        <w:t>R</w:t>
      </w:r>
      <w:r w:rsidRPr="000A1345">
        <w:rPr>
          <w:rFonts w:ascii="Times New Roman" w:eastAsia="SimSun" w:hAnsi="Times New Roman" w:cs="Times New Roman"/>
          <w:color w:val="000000" w:themeColor="text1"/>
          <w:position w:val="0"/>
          <w:szCs w:val="24"/>
          <w:vertAlign w:val="subscript"/>
          <w:lang w:val="en-GB"/>
        </w:rPr>
        <w:t>I+1</w:t>
      </w:r>
      <w:r w:rsidRPr="000A1345">
        <w:rPr>
          <w:rFonts w:ascii="Times New Roman" w:eastAsia="SimSun" w:hAnsi="Times New Roman" w:cs="Times New Roman"/>
          <w:color w:val="000000" w:themeColor="text1"/>
          <w:position w:val="0"/>
          <w:szCs w:val="24"/>
          <w:lang w:val="en-US"/>
        </w:rPr>
        <w:t xml:space="preserve"> is the radius of the </w:t>
      </w:r>
      <w:r w:rsidR="00123AAE" w:rsidRPr="000A1345">
        <w:rPr>
          <w:rFonts w:ascii="Times New Roman" w:eastAsia="SimSun" w:hAnsi="Times New Roman" w:cs="Times New Roman"/>
          <w:color w:val="000000" w:themeColor="text1"/>
          <w:position w:val="0"/>
          <w:szCs w:val="24"/>
          <w:lang w:val="en-GB"/>
        </w:rPr>
        <w:t xml:space="preserve">insert </w:t>
      </w:r>
      <w:r w:rsidRPr="000A1345">
        <w:rPr>
          <w:rFonts w:ascii="Times New Roman" w:eastAsia="SimSun" w:hAnsi="Times New Roman" w:cs="Times New Roman"/>
          <w:color w:val="000000" w:themeColor="text1"/>
          <w:position w:val="0"/>
          <w:szCs w:val="24"/>
          <w:lang w:val="en-GB"/>
        </w:rPr>
        <w:t>at a height H</w:t>
      </w:r>
      <w:r w:rsidRPr="000A1345">
        <w:rPr>
          <w:rFonts w:ascii="Times New Roman" w:eastAsia="SimSun" w:hAnsi="Times New Roman" w:cs="Times New Roman"/>
          <w:color w:val="000000" w:themeColor="text1"/>
          <w:position w:val="0"/>
          <w:szCs w:val="24"/>
          <w:vertAlign w:val="subscript"/>
          <w:lang w:val="en-GB"/>
        </w:rPr>
        <w:t>I</w:t>
      </w:r>
      <w:r w:rsidRPr="000A1345">
        <w:rPr>
          <w:rFonts w:ascii="Times New Roman" w:eastAsia="SimSun" w:hAnsi="Times New Roman" w:cs="Times New Roman"/>
          <w:color w:val="000000" w:themeColor="text1"/>
          <w:position w:val="0"/>
          <w:szCs w:val="24"/>
          <w:lang w:val="en-US"/>
        </w:rPr>
        <w:t xml:space="preserve">, and </w:t>
      </w:r>
      <w:r w:rsidRPr="000A1345">
        <w:rPr>
          <w:rFonts w:ascii="Times New Roman" w:eastAsia="SimSun" w:hAnsi="Times New Roman" w:cs="Times New Roman"/>
          <w:color w:val="000000" w:themeColor="text1"/>
          <w:position w:val="0"/>
          <w:szCs w:val="24"/>
          <w:lang w:val="en-GB"/>
        </w:rPr>
        <w:t>R</w:t>
      </w:r>
      <w:r w:rsidRPr="000A1345">
        <w:rPr>
          <w:rFonts w:ascii="Times New Roman" w:eastAsia="SimSun" w:hAnsi="Times New Roman" w:cs="Times New Roman"/>
          <w:color w:val="000000" w:themeColor="text1"/>
          <w:position w:val="0"/>
          <w:szCs w:val="24"/>
          <w:vertAlign w:val="subscript"/>
          <w:lang w:val="en-GB"/>
        </w:rPr>
        <w:t>C</w:t>
      </w:r>
      <w:r w:rsidRPr="000A1345">
        <w:rPr>
          <w:rFonts w:ascii="Times New Roman" w:eastAsia="SimSun" w:hAnsi="Times New Roman" w:cs="Times New Roman"/>
          <w:color w:val="000000" w:themeColor="text1"/>
          <w:position w:val="0"/>
          <w:szCs w:val="24"/>
          <w:lang w:val="en-US"/>
        </w:rPr>
        <w:t xml:space="preserve"> and </w:t>
      </w:r>
      <w:r w:rsidRPr="000A1345">
        <w:rPr>
          <w:rFonts w:ascii="Times New Roman" w:eastAsia="SimSun" w:hAnsi="Times New Roman" w:cs="Times New Roman"/>
          <w:color w:val="000000" w:themeColor="text1"/>
          <w:position w:val="0"/>
          <w:szCs w:val="24"/>
          <w:lang w:val="en-GB"/>
        </w:rPr>
        <w:t>R</w:t>
      </w:r>
      <w:r w:rsidRPr="000A1345">
        <w:rPr>
          <w:rFonts w:ascii="Times New Roman" w:eastAsia="SimSun" w:hAnsi="Times New Roman" w:cs="Times New Roman"/>
          <w:color w:val="000000" w:themeColor="text1"/>
          <w:position w:val="0"/>
          <w:szCs w:val="24"/>
          <w:vertAlign w:val="subscript"/>
          <w:lang w:val="en-GB"/>
        </w:rPr>
        <w:t>C+1</w:t>
      </w:r>
      <w:r w:rsidRPr="000A1345">
        <w:rPr>
          <w:rFonts w:ascii="Times New Roman" w:eastAsia="SimSun" w:hAnsi="Times New Roman" w:cs="Times New Roman"/>
          <w:color w:val="000000" w:themeColor="text1"/>
          <w:position w:val="0"/>
          <w:szCs w:val="24"/>
          <w:lang w:val="en-US"/>
        </w:rPr>
        <w:t xml:space="preserve"> are the radii of the </w:t>
      </w:r>
      <w:r w:rsidRPr="000A1345">
        <w:rPr>
          <w:rFonts w:ascii="Times New Roman" w:eastAsia="SimSun" w:hAnsi="Times New Roman" w:cs="Times New Roman"/>
          <w:color w:val="000000" w:themeColor="text1"/>
          <w:position w:val="0"/>
          <w:szCs w:val="24"/>
          <w:lang w:val="en-GB"/>
        </w:rPr>
        <w:t>insert and the hole, respectively at a height H</w:t>
      </w:r>
      <w:r w:rsidRPr="000A1345">
        <w:rPr>
          <w:rFonts w:ascii="Times New Roman" w:eastAsia="SimSun" w:hAnsi="Times New Roman" w:cs="Times New Roman"/>
          <w:color w:val="000000" w:themeColor="text1"/>
          <w:position w:val="0"/>
          <w:szCs w:val="24"/>
          <w:vertAlign w:val="subscript"/>
          <w:lang w:val="en-GB"/>
        </w:rPr>
        <w:t>C</w:t>
      </w:r>
      <w:r w:rsidRPr="000A1345">
        <w:rPr>
          <w:rFonts w:ascii="Times New Roman" w:eastAsia="SimSun" w:hAnsi="Times New Roman" w:cs="Times New Roman"/>
          <w:color w:val="000000" w:themeColor="text1"/>
          <w:position w:val="0"/>
          <w:szCs w:val="24"/>
          <w:lang w:val="en-US"/>
        </w:rPr>
        <w:t xml:space="preserve">. Hence, </w:t>
      </w:r>
      <m:oMath>
        <m:sSub>
          <m:sSubPr>
            <m:ctrlPr>
              <w:rPr>
                <w:rFonts w:ascii="Cambria Math" w:eastAsia="SimSun" w:hAnsi="Times New Roman" w:cs="Times New Roman"/>
                <w:i/>
                <w:color w:val="000000" w:themeColor="text1"/>
                <w:position w:val="0"/>
                <w:szCs w:val="24"/>
                <w:lang w:val="en-US"/>
              </w:rPr>
            </m:ctrlPr>
          </m:sSubPr>
          <m:e>
            <m:r>
              <w:rPr>
                <w:rFonts w:ascii="Cambria Math" w:eastAsia="SimSun" w:hAnsi="Times New Roman" w:cs="Times New Roman"/>
                <w:color w:val="000000" w:themeColor="text1"/>
                <w:position w:val="0"/>
                <w:szCs w:val="24"/>
                <w:lang w:val="en-US"/>
              </w:rPr>
              <m:t>R</m:t>
            </m:r>
          </m:e>
          <m:sub>
            <m:r>
              <w:rPr>
                <w:rFonts w:ascii="Cambria Math" w:eastAsia="SimSun" w:hAnsi="Times New Roman" w:cs="Times New Roman"/>
                <w:color w:val="000000" w:themeColor="text1"/>
                <w:position w:val="0"/>
                <w:szCs w:val="24"/>
                <w:lang w:val="en-US"/>
              </w:rPr>
              <m:t>I+1</m:t>
            </m:r>
          </m:sub>
        </m:sSub>
        <m:r>
          <w:rPr>
            <w:rFonts w:ascii="Cambria Math" w:eastAsia="SimSun" w:hAnsi="Times New Roman" w:cs="Times New Roman"/>
            <w:color w:val="000000" w:themeColor="text1"/>
            <w:position w:val="0"/>
            <w:szCs w:val="24"/>
            <w:lang w:val="en-US"/>
          </w:rPr>
          <m:t>=</m:t>
        </m:r>
        <m:sSub>
          <m:sSubPr>
            <m:ctrlPr>
              <w:rPr>
                <w:rFonts w:ascii="Cambria Math" w:eastAsia="SimSun" w:hAnsi="Times New Roman" w:cs="Times New Roman"/>
                <w:i/>
                <w:color w:val="000000" w:themeColor="text1"/>
                <w:position w:val="0"/>
                <w:szCs w:val="24"/>
                <w:lang w:val="en-US"/>
              </w:rPr>
            </m:ctrlPr>
          </m:sSubPr>
          <m:e>
            <m:r>
              <w:rPr>
                <w:rFonts w:ascii="Cambria Math" w:eastAsia="SimSun" w:hAnsi="Times New Roman" w:cs="Times New Roman"/>
                <w:color w:val="000000" w:themeColor="text1"/>
                <w:position w:val="0"/>
                <w:szCs w:val="24"/>
                <w:lang w:val="en-US"/>
              </w:rPr>
              <m:t>R</m:t>
            </m:r>
          </m:e>
          <m:sub>
            <m:r>
              <w:rPr>
                <w:rFonts w:ascii="Cambria Math" w:eastAsia="SimSun" w:hAnsi="Times New Roman" w:cs="Times New Roman"/>
                <w:color w:val="000000" w:themeColor="text1"/>
                <w:position w:val="0"/>
                <w:szCs w:val="24"/>
                <w:lang w:val="en-US"/>
              </w:rPr>
              <m:t>I</m:t>
            </m:r>
          </m:sub>
        </m:sSub>
        <m:r>
          <w:rPr>
            <w:rFonts w:ascii="Cambria Math" w:eastAsia="SimSun" w:hAnsi="Times New Roman" w:cs="Times New Roman"/>
            <w:color w:val="000000" w:themeColor="text1"/>
            <w:position w:val="0"/>
            <w:szCs w:val="24"/>
            <w:lang w:val="en-US"/>
          </w:rPr>
          <m:t>+</m:t>
        </m:r>
        <m:sSub>
          <m:sSubPr>
            <m:ctrlPr>
              <w:rPr>
                <w:rFonts w:ascii="Cambria Math" w:eastAsia="SimSun" w:hAnsi="Times New Roman" w:cs="Times New Roman"/>
                <w:i/>
                <w:color w:val="000000" w:themeColor="text1"/>
                <w:position w:val="0"/>
                <w:szCs w:val="24"/>
                <w:lang w:val="en-US"/>
              </w:rPr>
            </m:ctrlPr>
          </m:sSubPr>
          <m:e>
            <m:r>
              <w:rPr>
                <w:rFonts w:ascii="Cambria Math" w:eastAsia="SimSun" w:hAnsi="Times New Roman" w:cs="Times New Roman"/>
                <w:color w:val="000000" w:themeColor="text1"/>
                <w:position w:val="0"/>
                <w:szCs w:val="24"/>
                <w:lang w:val="en-US"/>
              </w:rPr>
              <m:t>H</m:t>
            </m:r>
          </m:e>
          <m:sub>
            <m:r>
              <w:rPr>
                <w:rFonts w:ascii="Cambria Math" w:eastAsia="SimSun" w:hAnsi="Times New Roman" w:cs="Times New Roman"/>
                <w:color w:val="000000" w:themeColor="text1"/>
                <w:position w:val="0"/>
                <w:szCs w:val="24"/>
                <w:lang w:val="en-US"/>
              </w:rPr>
              <m:t>I</m:t>
            </m:r>
          </m:sub>
        </m:sSub>
        <m:func>
          <m:funcPr>
            <m:ctrlPr>
              <w:rPr>
                <w:rFonts w:ascii="Cambria Math" w:eastAsia="SimSun" w:hAnsi="Times New Roman" w:cs="Times New Roman"/>
                <w:i/>
                <w:color w:val="000000" w:themeColor="text1"/>
                <w:position w:val="0"/>
                <w:szCs w:val="24"/>
                <w:lang w:val="en-US"/>
              </w:rPr>
            </m:ctrlPr>
          </m:funcPr>
          <m:fName>
            <m:r>
              <w:rPr>
                <w:rFonts w:ascii="Cambria Math" w:eastAsia="SimSun" w:hAnsi="Times New Roman" w:cs="Times New Roman"/>
                <w:color w:val="000000" w:themeColor="text1"/>
                <w:position w:val="0"/>
                <w:szCs w:val="24"/>
                <w:lang w:val="en-US"/>
              </w:rPr>
              <m:t>tan</m:t>
            </m:r>
          </m:fName>
          <m:e>
            <m:r>
              <w:rPr>
                <w:rFonts w:ascii="Cambria Math" w:eastAsia="SimSun" w:hAnsi="Times New Roman" w:cs="Times New Roman"/>
                <w:color w:val="000000" w:themeColor="text1"/>
                <w:position w:val="0"/>
                <w:szCs w:val="24"/>
                <w:lang w:val="en-US"/>
              </w:rPr>
              <m:t>(</m:t>
            </m:r>
          </m:e>
        </m:func>
        <m:f>
          <m:fPr>
            <m:type m:val="lin"/>
            <m:ctrlPr>
              <w:rPr>
                <w:rFonts w:ascii="Cambria Math" w:eastAsia="SimSun" w:hAnsi="Times New Roman" w:cs="Times New Roman"/>
                <w:i/>
                <w:color w:val="000000" w:themeColor="text1"/>
                <w:position w:val="0"/>
                <w:szCs w:val="24"/>
                <w:lang w:val="en-US"/>
              </w:rPr>
            </m:ctrlPr>
          </m:fPr>
          <m:num>
            <m:r>
              <w:rPr>
                <w:rFonts w:ascii="Cambria Math" w:hAnsi="Cambria Math" w:cs="Times New Roman"/>
                <w:color w:val="000000" w:themeColor="text1"/>
                <w:position w:val="0"/>
                <w:szCs w:val="24"/>
                <w:lang w:val="en-US"/>
              </w:rPr>
              <m:t>α</m:t>
            </m:r>
          </m:num>
          <m:den>
            <m:r>
              <w:rPr>
                <w:rFonts w:ascii="Cambria Math" w:eastAsia="SimSun" w:hAnsi="Times New Roman" w:cs="Times New Roman"/>
                <w:color w:val="000000" w:themeColor="text1"/>
                <w:position w:val="0"/>
                <w:szCs w:val="24"/>
                <w:lang w:val="en-US"/>
              </w:rPr>
              <m:t>2)</m:t>
            </m:r>
          </m:den>
        </m:f>
      </m:oMath>
      <w:r w:rsidR="00123AAE" w:rsidRPr="000A1345">
        <w:rPr>
          <w:rFonts w:ascii="Times New Roman" w:eastAsia="SimSun" w:hAnsi="Times New Roman" w:cs="Times New Roman"/>
          <w:i/>
          <w:iCs/>
          <w:color w:val="000000" w:themeColor="text1"/>
          <w:position w:val="0"/>
          <w:szCs w:val="24"/>
          <w:vertAlign w:val="subscript"/>
          <w:lang w:val="en-GB"/>
        </w:rPr>
        <w:t xml:space="preserve"> </w:t>
      </w:r>
      <w:r w:rsidR="00123AAE" w:rsidRPr="000A1345">
        <w:rPr>
          <w:rFonts w:ascii="Times New Roman" w:eastAsia="SimSun" w:hAnsi="Times New Roman" w:cs="Times New Roman"/>
          <w:color w:val="000000" w:themeColor="text1"/>
          <w:position w:val="0"/>
          <w:szCs w:val="24"/>
          <w:lang w:val="en-GB"/>
        </w:rPr>
        <w:t xml:space="preserve">and </w:t>
      </w:r>
      <m:oMath>
        <m:sSub>
          <m:sSubPr>
            <m:ctrlPr>
              <w:rPr>
                <w:rFonts w:ascii="Cambria Math" w:eastAsia="SimSun" w:hAnsi="Times New Roman" w:cs="Times New Roman"/>
                <w:i/>
                <w:color w:val="000000" w:themeColor="text1"/>
                <w:position w:val="0"/>
                <w:szCs w:val="24"/>
                <w:lang w:val="en-US"/>
              </w:rPr>
            </m:ctrlPr>
          </m:sSubPr>
          <m:e>
            <m:r>
              <w:rPr>
                <w:rFonts w:ascii="Cambria Math" w:eastAsia="SimSun" w:hAnsi="Times New Roman" w:cs="Times New Roman"/>
                <w:color w:val="000000" w:themeColor="text1"/>
                <w:position w:val="0"/>
                <w:szCs w:val="24"/>
                <w:lang w:val="en-US"/>
              </w:rPr>
              <m:t>R</m:t>
            </m:r>
          </m:e>
          <m:sub>
            <m:r>
              <w:rPr>
                <w:rFonts w:ascii="Cambria Math" w:eastAsia="SimSun" w:hAnsi="Times New Roman" w:cs="Times New Roman"/>
                <w:color w:val="000000" w:themeColor="text1"/>
                <w:position w:val="0"/>
                <w:szCs w:val="24"/>
                <w:lang w:val="en-US"/>
              </w:rPr>
              <m:t>C+1</m:t>
            </m:r>
          </m:sub>
        </m:sSub>
        <m:r>
          <w:rPr>
            <w:rFonts w:ascii="Cambria Math" w:eastAsia="SimSun" w:hAnsi="Times New Roman" w:cs="Times New Roman"/>
            <w:color w:val="000000" w:themeColor="text1"/>
            <w:position w:val="0"/>
            <w:szCs w:val="24"/>
            <w:lang w:val="en-US"/>
          </w:rPr>
          <m:t>=</m:t>
        </m:r>
        <m:sSub>
          <m:sSubPr>
            <m:ctrlPr>
              <w:rPr>
                <w:rFonts w:ascii="Cambria Math" w:eastAsia="SimSun" w:hAnsi="Times New Roman" w:cs="Times New Roman"/>
                <w:i/>
                <w:color w:val="000000" w:themeColor="text1"/>
                <w:position w:val="0"/>
                <w:szCs w:val="24"/>
                <w:lang w:val="en-US"/>
              </w:rPr>
            </m:ctrlPr>
          </m:sSubPr>
          <m:e>
            <m:r>
              <w:rPr>
                <w:rFonts w:ascii="Cambria Math" w:eastAsia="SimSun" w:hAnsi="Times New Roman" w:cs="Times New Roman"/>
                <w:color w:val="000000" w:themeColor="text1"/>
                <w:position w:val="0"/>
                <w:szCs w:val="24"/>
                <w:lang w:val="en-US"/>
              </w:rPr>
              <m:t>R</m:t>
            </m:r>
          </m:e>
          <m:sub>
            <m:r>
              <w:rPr>
                <w:rFonts w:ascii="Cambria Math" w:eastAsia="SimSun" w:hAnsi="Times New Roman" w:cs="Times New Roman"/>
                <w:color w:val="000000" w:themeColor="text1"/>
                <w:position w:val="0"/>
                <w:szCs w:val="24"/>
                <w:lang w:val="en-US"/>
              </w:rPr>
              <m:t>C</m:t>
            </m:r>
          </m:sub>
        </m:sSub>
        <m:r>
          <w:rPr>
            <w:rFonts w:ascii="Cambria Math" w:eastAsia="SimSun" w:hAnsi="Times New Roman" w:cs="Times New Roman"/>
            <w:color w:val="000000" w:themeColor="text1"/>
            <w:position w:val="0"/>
            <w:szCs w:val="24"/>
            <w:lang w:val="en-US"/>
          </w:rPr>
          <m:t>+</m:t>
        </m:r>
        <m:sSub>
          <m:sSubPr>
            <m:ctrlPr>
              <w:rPr>
                <w:rFonts w:ascii="Cambria Math" w:eastAsia="SimSun" w:hAnsi="Times New Roman" w:cs="Times New Roman"/>
                <w:i/>
                <w:color w:val="000000" w:themeColor="text1"/>
                <w:position w:val="0"/>
                <w:szCs w:val="24"/>
                <w:lang w:val="en-US"/>
              </w:rPr>
            </m:ctrlPr>
          </m:sSubPr>
          <m:e>
            <m:r>
              <w:rPr>
                <w:rFonts w:ascii="Cambria Math" w:eastAsia="SimSun" w:hAnsi="Times New Roman" w:cs="Times New Roman"/>
                <w:color w:val="000000" w:themeColor="text1"/>
                <w:position w:val="0"/>
                <w:szCs w:val="24"/>
                <w:lang w:val="en-US"/>
              </w:rPr>
              <m:t>H</m:t>
            </m:r>
          </m:e>
          <m:sub>
            <m:r>
              <w:rPr>
                <w:rFonts w:ascii="Cambria Math" w:eastAsia="SimSun" w:hAnsi="Times New Roman" w:cs="Times New Roman"/>
                <w:color w:val="000000" w:themeColor="text1"/>
                <w:position w:val="0"/>
                <w:szCs w:val="24"/>
                <w:lang w:val="en-GB"/>
              </w:rPr>
              <m:t>C</m:t>
            </m:r>
          </m:sub>
        </m:sSub>
        <m:func>
          <m:funcPr>
            <m:ctrlPr>
              <w:rPr>
                <w:rFonts w:ascii="Cambria Math" w:eastAsia="SimSun" w:hAnsi="Times New Roman" w:cs="Times New Roman"/>
                <w:i/>
                <w:color w:val="000000" w:themeColor="text1"/>
                <w:position w:val="0"/>
                <w:szCs w:val="24"/>
                <w:lang w:val="en-US"/>
              </w:rPr>
            </m:ctrlPr>
          </m:funcPr>
          <m:fName>
            <m:r>
              <w:rPr>
                <w:rFonts w:ascii="Cambria Math" w:eastAsia="SimSun" w:hAnsi="Times New Roman" w:cs="Times New Roman"/>
                <w:color w:val="000000" w:themeColor="text1"/>
                <w:position w:val="0"/>
                <w:szCs w:val="24"/>
                <w:lang w:val="en-US"/>
              </w:rPr>
              <m:t>tan</m:t>
            </m:r>
          </m:fName>
          <m:e>
            <m:r>
              <w:rPr>
                <w:rFonts w:ascii="Cambria Math" w:eastAsia="SimSun" w:hAnsi="Times New Roman" w:cs="Times New Roman"/>
                <w:color w:val="000000" w:themeColor="text1"/>
                <w:position w:val="0"/>
                <w:szCs w:val="24"/>
                <w:lang w:val="en-US"/>
              </w:rPr>
              <m:t>(</m:t>
            </m:r>
          </m:e>
        </m:func>
        <m:f>
          <m:fPr>
            <m:type m:val="lin"/>
            <m:ctrlPr>
              <w:rPr>
                <w:rFonts w:ascii="Cambria Math" w:eastAsia="SimSun" w:hAnsi="Times New Roman" w:cs="Times New Roman"/>
                <w:i/>
                <w:color w:val="000000" w:themeColor="text1"/>
                <w:position w:val="0"/>
                <w:szCs w:val="24"/>
                <w:lang w:val="en-US"/>
              </w:rPr>
            </m:ctrlPr>
          </m:fPr>
          <m:num>
            <m:r>
              <w:rPr>
                <w:rFonts w:ascii="Cambria Math" w:hAnsi="Cambria Math" w:cs="Times New Roman"/>
                <w:color w:val="000000" w:themeColor="text1"/>
                <w:position w:val="0"/>
                <w:szCs w:val="24"/>
                <w:lang w:val="en-US"/>
              </w:rPr>
              <m:t>β</m:t>
            </m:r>
          </m:num>
          <m:den>
            <m:r>
              <w:rPr>
                <w:rFonts w:ascii="Cambria Math" w:eastAsia="SimSun" w:hAnsi="Times New Roman" w:cs="Times New Roman"/>
                <w:color w:val="000000" w:themeColor="text1"/>
                <w:position w:val="0"/>
                <w:szCs w:val="24"/>
                <w:lang w:val="en-US"/>
              </w:rPr>
              <m:t>2)</m:t>
            </m:r>
          </m:den>
        </m:f>
      </m:oMath>
      <w:r w:rsidR="00123AAE" w:rsidRPr="000A1345">
        <w:rPr>
          <w:rFonts w:ascii="Times New Roman" w:eastAsia="SimSun" w:hAnsi="Times New Roman" w:cs="Times New Roman"/>
          <w:color w:val="000000" w:themeColor="text1"/>
          <w:position w:val="0"/>
          <w:szCs w:val="24"/>
          <w:lang w:val="en-US"/>
        </w:rPr>
        <w:t xml:space="preserve">, </w:t>
      </w:r>
      <w:r w:rsidR="00123AAE" w:rsidRPr="000A1345">
        <w:rPr>
          <w:rFonts w:ascii="Times New Roman" w:eastAsia="SimSun" w:hAnsi="Times New Roman" w:cs="Times New Roman"/>
          <w:color w:val="000000" w:themeColor="text1"/>
          <w:position w:val="0"/>
          <w:szCs w:val="24"/>
          <w:lang w:val="en-GB"/>
        </w:rPr>
        <w:t xml:space="preserve">where </w:t>
      </w:r>
      <m:oMath>
        <m:r>
          <m:rPr>
            <m:sty m:val="p"/>
          </m:rPr>
          <w:rPr>
            <w:rFonts w:ascii="Cambria Math" w:hAnsi="Cambria Math" w:cs="Times New Roman"/>
            <w:color w:val="000000" w:themeColor="text1"/>
            <w:position w:val="0"/>
            <w:szCs w:val="24"/>
            <w:lang w:val="en-GB"/>
          </w:rPr>
          <m:t xml:space="preserve">α and β </m:t>
        </m:r>
      </m:oMath>
      <w:r w:rsidR="00123AAE" w:rsidRPr="000A1345">
        <w:rPr>
          <w:rFonts w:ascii="Times New Roman" w:hAnsi="Times New Roman" w:cs="Times New Roman"/>
          <w:color w:val="000000" w:themeColor="text1"/>
          <w:position w:val="0"/>
          <w:szCs w:val="24"/>
          <w:lang w:val="en-GB"/>
        </w:rPr>
        <w:t>are included angles of insert and hole, respectively</w:t>
      </w:r>
      <w:r w:rsidR="00123AAE" w:rsidRPr="000A1345">
        <w:rPr>
          <w:rFonts w:ascii="Times New Roman" w:eastAsia="SimSun" w:hAnsi="Times New Roman" w:cs="Times New Roman"/>
          <w:color w:val="000000" w:themeColor="text1"/>
          <w:position w:val="0"/>
          <w:szCs w:val="24"/>
          <w:lang w:val="en-GB"/>
        </w:rPr>
        <w:t xml:space="preserve">. The radius of insert at height </w:t>
      </w:r>
      <w:r w:rsidR="00123AAE" w:rsidRPr="000A1345">
        <w:rPr>
          <w:rFonts w:ascii="Times New Roman" w:eastAsia="SimSun" w:hAnsi="Times New Roman" w:cs="Times New Roman"/>
          <w:i/>
          <w:iCs/>
          <w:color w:val="000000" w:themeColor="text1"/>
          <w:position w:val="0"/>
          <w:szCs w:val="24"/>
          <w:lang w:val="en-GB"/>
        </w:rPr>
        <w:t>H</w:t>
      </w:r>
      <w:r w:rsidR="00123AAE" w:rsidRPr="000A1345">
        <w:rPr>
          <w:rFonts w:ascii="Times New Roman" w:eastAsia="SimSun" w:hAnsi="Times New Roman" w:cs="Times New Roman"/>
          <w:i/>
          <w:iCs/>
          <w:color w:val="000000" w:themeColor="text1"/>
          <w:position w:val="0"/>
          <w:szCs w:val="24"/>
          <w:vertAlign w:val="subscript"/>
          <w:lang w:val="en-GB"/>
        </w:rPr>
        <w:t xml:space="preserve">C </w:t>
      </w:r>
      <w:r w:rsidR="00123AAE" w:rsidRPr="000A1345">
        <w:rPr>
          <w:rFonts w:ascii="Times New Roman" w:eastAsia="SimSun" w:hAnsi="Times New Roman" w:cs="Times New Roman"/>
          <w:color w:val="000000" w:themeColor="text1"/>
          <w:position w:val="0"/>
          <w:szCs w:val="24"/>
          <w:lang w:val="en-GB"/>
        </w:rPr>
        <w:t xml:space="preserve">is </w:t>
      </w:r>
      <m:oMath>
        <m:sSub>
          <m:sSubPr>
            <m:ctrlPr>
              <w:rPr>
                <w:rFonts w:ascii="Cambria Math" w:eastAsia="SimSun" w:hAnsi="Times New Roman" w:cs="Times New Roman"/>
                <w:i/>
                <w:color w:val="000000" w:themeColor="text1"/>
                <w:position w:val="0"/>
                <w:szCs w:val="24"/>
                <w:lang w:val="en-US"/>
              </w:rPr>
            </m:ctrlPr>
          </m:sSubPr>
          <m:e>
            <m:r>
              <w:rPr>
                <w:rFonts w:ascii="Cambria Math" w:eastAsia="SimSun" w:hAnsi="Times New Roman" w:cs="Times New Roman"/>
                <w:color w:val="000000" w:themeColor="text1"/>
                <w:position w:val="0"/>
                <w:szCs w:val="24"/>
                <w:lang w:val="en-US"/>
              </w:rPr>
              <m:t>R</m:t>
            </m:r>
          </m:e>
          <m:sub>
            <m:r>
              <w:rPr>
                <w:rFonts w:ascii="Cambria Math" w:eastAsia="SimSun" w:hAnsi="Times New Roman" w:cs="Times New Roman"/>
                <w:color w:val="000000" w:themeColor="text1"/>
                <w:position w:val="0"/>
                <w:szCs w:val="24"/>
                <w:lang w:val="en-US"/>
              </w:rPr>
              <m:t>N</m:t>
            </m:r>
            <m:r>
              <w:rPr>
                <w:rFonts w:ascii="Cambria Math" w:eastAsia="SimSun" w:hAnsi="Times New Roman" w:cs="Times New Roman"/>
                <w:color w:val="000000" w:themeColor="text1"/>
                <w:position w:val="0"/>
                <w:szCs w:val="24"/>
                <w:lang w:val="en-GB"/>
              </w:rPr>
              <m:t>I</m:t>
            </m:r>
            <m:r>
              <w:rPr>
                <w:rFonts w:ascii="Cambria Math" w:eastAsia="SimSun" w:hAnsi="Times New Roman" w:cs="Times New Roman"/>
                <w:color w:val="000000" w:themeColor="text1"/>
                <w:position w:val="0"/>
                <w:szCs w:val="24"/>
                <w:lang w:val="en-US"/>
              </w:rPr>
              <m:t>+1</m:t>
            </m:r>
          </m:sub>
        </m:sSub>
        <m:r>
          <w:rPr>
            <w:rFonts w:ascii="Cambria Math" w:eastAsia="SimSun" w:hAnsi="Times New Roman" w:cs="Times New Roman"/>
            <w:color w:val="000000" w:themeColor="text1"/>
            <w:position w:val="0"/>
            <w:szCs w:val="24"/>
            <w:lang w:val="en-US"/>
          </w:rPr>
          <m:t>=</m:t>
        </m:r>
        <m:sSub>
          <m:sSubPr>
            <m:ctrlPr>
              <w:rPr>
                <w:rFonts w:ascii="Cambria Math" w:eastAsia="SimSun" w:hAnsi="Times New Roman" w:cs="Times New Roman"/>
                <w:i/>
                <w:color w:val="000000" w:themeColor="text1"/>
                <w:position w:val="0"/>
                <w:szCs w:val="24"/>
                <w:lang w:val="en-US"/>
              </w:rPr>
            </m:ctrlPr>
          </m:sSubPr>
          <m:e>
            <m:r>
              <w:rPr>
                <w:rFonts w:ascii="Cambria Math" w:eastAsia="SimSun" w:hAnsi="Times New Roman" w:cs="Times New Roman"/>
                <w:color w:val="000000" w:themeColor="text1"/>
                <w:position w:val="0"/>
                <w:szCs w:val="24"/>
                <w:lang w:val="en-US"/>
              </w:rPr>
              <m:t>R</m:t>
            </m:r>
          </m:e>
          <m:sub>
            <m:r>
              <w:rPr>
                <w:rFonts w:ascii="Cambria Math" w:eastAsia="SimSun" w:hAnsi="Times New Roman" w:cs="Times New Roman"/>
                <w:color w:val="000000" w:themeColor="text1"/>
                <w:position w:val="0"/>
                <w:szCs w:val="24"/>
                <w:lang w:val="en-GB"/>
              </w:rPr>
              <m:t>I</m:t>
            </m:r>
          </m:sub>
        </m:sSub>
        <m:r>
          <w:rPr>
            <w:rFonts w:ascii="Cambria Math" w:eastAsia="SimSun" w:hAnsi="Times New Roman" w:cs="Times New Roman"/>
            <w:color w:val="000000" w:themeColor="text1"/>
            <w:position w:val="0"/>
            <w:szCs w:val="24"/>
            <w:lang w:val="en-US"/>
          </w:rPr>
          <m:t>+</m:t>
        </m:r>
        <m:sSub>
          <m:sSubPr>
            <m:ctrlPr>
              <w:rPr>
                <w:rFonts w:ascii="Cambria Math" w:eastAsia="SimSun" w:hAnsi="Times New Roman" w:cs="Times New Roman"/>
                <w:i/>
                <w:color w:val="000000" w:themeColor="text1"/>
                <w:position w:val="0"/>
                <w:szCs w:val="24"/>
                <w:lang w:val="en-US"/>
              </w:rPr>
            </m:ctrlPr>
          </m:sSubPr>
          <m:e>
            <m:r>
              <w:rPr>
                <w:rFonts w:ascii="Cambria Math" w:eastAsia="SimSun" w:hAnsi="Times New Roman" w:cs="Times New Roman"/>
                <w:color w:val="000000" w:themeColor="text1"/>
                <w:position w:val="0"/>
                <w:szCs w:val="24"/>
                <w:lang w:val="en-US"/>
              </w:rPr>
              <m:t>H</m:t>
            </m:r>
          </m:e>
          <m:sub>
            <m:r>
              <w:rPr>
                <w:rFonts w:ascii="Cambria Math" w:eastAsia="SimSun" w:hAnsi="Times New Roman" w:cs="Times New Roman"/>
                <w:color w:val="000000" w:themeColor="text1"/>
                <w:position w:val="0"/>
                <w:szCs w:val="24"/>
                <w:lang w:val="en-GB"/>
              </w:rPr>
              <m:t>C</m:t>
            </m:r>
          </m:sub>
        </m:sSub>
        <m:func>
          <m:funcPr>
            <m:ctrlPr>
              <w:rPr>
                <w:rFonts w:ascii="Cambria Math" w:eastAsia="SimSun" w:hAnsi="Times New Roman" w:cs="Times New Roman"/>
                <w:i/>
                <w:color w:val="000000" w:themeColor="text1"/>
                <w:position w:val="0"/>
                <w:szCs w:val="24"/>
                <w:lang w:val="en-US"/>
              </w:rPr>
            </m:ctrlPr>
          </m:funcPr>
          <m:fName>
            <m:r>
              <w:rPr>
                <w:rFonts w:ascii="Cambria Math" w:eastAsia="SimSun" w:hAnsi="Times New Roman" w:cs="Times New Roman"/>
                <w:color w:val="000000" w:themeColor="text1"/>
                <w:position w:val="0"/>
                <w:szCs w:val="24"/>
                <w:lang w:val="en-US"/>
              </w:rPr>
              <m:t>tan</m:t>
            </m:r>
          </m:fName>
          <m:e>
            <m:r>
              <w:rPr>
                <w:rFonts w:ascii="Cambria Math" w:eastAsia="SimSun" w:hAnsi="Times New Roman" w:cs="Times New Roman"/>
                <w:color w:val="000000" w:themeColor="text1"/>
                <w:position w:val="0"/>
                <w:szCs w:val="24"/>
                <w:lang w:val="en-US"/>
              </w:rPr>
              <m:t>(</m:t>
            </m:r>
          </m:e>
        </m:func>
        <m:f>
          <m:fPr>
            <m:type m:val="lin"/>
            <m:ctrlPr>
              <w:rPr>
                <w:rFonts w:ascii="Cambria Math" w:eastAsia="SimSun" w:hAnsi="Times New Roman" w:cs="Times New Roman"/>
                <w:i/>
                <w:color w:val="000000" w:themeColor="text1"/>
                <w:position w:val="0"/>
                <w:szCs w:val="24"/>
                <w:lang w:val="en-US"/>
              </w:rPr>
            </m:ctrlPr>
          </m:fPr>
          <m:num>
            <m:r>
              <w:rPr>
                <w:rFonts w:ascii="Cambria Math" w:hAnsi="Cambria Math" w:cs="Times New Roman"/>
                <w:color w:val="000000" w:themeColor="text1"/>
                <w:position w:val="0"/>
                <w:szCs w:val="24"/>
                <w:lang w:val="en-US"/>
              </w:rPr>
              <m:t>α</m:t>
            </m:r>
          </m:num>
          <m:den>
            <m:r>
              <w:rPr>
                <w:rFonts w:ascii="Cambria Math" w:eastAsia="SimSun" w:hAnsi="Times New Roman" w:cs="Times New Roman"/>
                <w:color w:val="000000" w:themeColor="text1"/>
                <w:position w:val="0"/>
                <w:szCs w:val="24"/>
                <w:lang w:val="en-US"/>
              </w:rPr>
              <m:t>2)</m:t>
            </m:r>
          </m:den>
        </m:f>
      </m:oMath>
      <w:r w:rsidR="00123AAE" w:rsidRPr="007D58C9">
        <w:rPr>
          <w:rFonts w:eastAsia="SimSun" w:hAnsi="Times New Roman" w:cs="Times New Roman"/>
          <w:color w:val="000000" w:themeColor="text1"/>
          <w:position w:val="0"/>
          <w:szCs w:val="24"/>
          <w:lang w:val="en-GB"/>
        </w:rPr>
        <w:t>.</w:t>
      </w:r>
    </w:p>
    <w:p w14:paraId="37474636" w14:textId="77777777" w:rsidR="00123AAE" w:rsidRPr="000A1345" w:rsidRDefault="00123AAE" w:rsidP="00123AAE">
      <w:pPr>
        <w:suppressAutoHyphens w:val="0"/>
        <w:autoSpaceDE w:val="0"/>
        <w:autoSpaceDN w:val="0"/>
        <w:adjustRightInd w:val="0"/>
        <w:spacing w:line="360" w:lineRule="auto"/>
        <w:ind w:leftChars="0" w:left="0" w:firstLineChars="0" w:firstLine="0"/>
        <w:textAlignment w:val="auto"/>
        <w:outlineLvl w:val="9"/>
        <w:rPr>
          <w:rFonts w:ascii="Times New Roman" w:eastAsia="SimSun" w:hAnsi="Times New Roman" w:cs="Times New Roman"/>
          <w:color w:val="000000" w:themeColor="text1"/>
          <w:position w:val="0"/>
          <w:szCs w:val="24"/>
          <w:lang w:val="en-US"/>
        </w:rPr>
      </w:pPr>
    </w:p>
    <w:p w14:paraId="7CD47DB9" w14:textId="77777777" w:rsidR="00123AAE" w:rsidRPr="000A1345" w:rsidRDefault="00123AAE" w:rsidP="00123AAE">
      <w:pPr>
        <w:suppressAutoHyphens w:val="0"/>
        <w:autoSpaceDE w:val="0"/>
        <w:autoSpaceDN w:val="0"/>
        <w:adjustRightInd w:val="0"/>
        <w:spacing w:before="120" w:after="120" w:line="360" w:lineRule="auto"/>
        <w:ind w:leftChars="0" w:left="0" w:firstLineChars="0" w:firstLine="0"/>
        <w:jc w:val="center"/>
        <w:textAlignment w:val="auto"/>
        <w:outlineLvl w:val="9"/>
        <w:rPr>
          <w:rFonts w:ascii="Times New Roman" w:eastAsia="SimSun" w:hAnsi="Times New Roman" w:cs="Times New Roman"/>
          <w:color w:val="000000" w:themeColor="text1"/>
          <w:position w:val="0"/>
          <w:szCs w:val="24"/>
          <w:lang w:val="en-GB"/>
        </w:rPr>
      </w:pPr>
      <w:r w:rsidRPr="000A1345">
        <w:rPr>
          <w:rFonts w:ascii="Times New Roman" w:eastAsia="SimSun" w:hAnsi="Times New Roman" w:cs="Times New Roman"/>
          <w:noProof/>
          <w:color w:val="000000" w:themeColor="text1"/>
          <w:position w:val="0"/>
          <w:szCs w:val="24"/>
          <w:lang w:eastAsia="pt-BR"/>
        </w:rPr>
        <w:lastRenderedPageBreak/>
        <w:drawing>
          <wp:inline distT="0" distB="0" distL="114300" distR="114300" wp14:anchorId="296EB40D" wp14:editId="16FE148B">
            <wp:extent cx="3362325" cy="1800225"/>
            <wp:effectExtent l="0" t="0" r="9525" b="9525"/>
            <wp:docPr id="2" name="Picture 2" descr="App1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pp1 image"/>
                    <pic:cNvPicPr>
                      <a:picLocks noChangeAspect="1"/>
                    </pic:cNvPicPr>
                  </pic:nvPicPr>
                  <pic:blipFill>
                    <a:blip r:embed="rId9"/>
                    <a:stretch>
                      <a:fillRect/>
                    </a:stretch>
                  </pic:blipFill>
                  <pic:spPr>
                    <a:xfrm>
                      <a:off x="0" y="0"/>
                      <a:ext cx="3362325" cy="1800225"/>
                    </a:xfrm>
                    <a:prstGeom prst="rect">
                      <a:avLst/>
                    </a:prstGeom>
                  </pic:spPr>
                </pic:pic>
              </a:graphicData>
            </a:graphic>
          </wp:inline>
        </w:drawing>
      </w:r>
    </w:p>
    <w:p w14:paraId="7EE81B5D" w14:textId="77777777" w:rsidR="00123AAE" w:rsidRPr="000A1345" w:rsidRDefault="00123AAE" w:rsidP="00123AAE">
      <w:pPr>
        <w:suppressAutoHyphens w:val="0"/>
        <w:autoSpaceDE w:val="0"/>
        <w:autoSpaceDN w:val="0"/>
        <w:adjustRightInd w:val="0"/>
        <w:spacing w:line="360" w:lineRule="auto"/>
        <w:ind w:leftChars="0" w:left="1134" w:firstLineChars="0" w:hanging="1134"/>
        <w:textAlignment w:val="auto"/>
        <w:outlineLvl w:val="9"/>
        <w:rPr>
          <w:rFonts w:ascii="Times New Roman" w:eastAsia="SimSun" w:hAnsi="Times New Roman" w:cs="Times New Roman"/>
          <w:color w:val="000000" w:themeColor="text1"/>
          <w:position w:val="0"/>
          <w:szCs w:val="24"/>
          <w:lang w:val="en-IN"/>
        </w:rPr>
      </w:pPr>
      <w:r w:rsidRPr="000A1345">
        <w:rPr>
          <w:rFonts w:ascii="Times New Roman" w:eastAsia="SimSun" w:hAnsi="Times New Roman" w:cs="Times New Roman"/>
          <w:b/>
          <w:bCs/>
          <w:color w:val="000000" w:themeColor="text1"/>
          <w:position w:val="0"/>
          <w:szCs w:val="24"/>
          <w:lang w:val="en-IN"/>
        </w:rPr>
        <w:t>Figure A1</w:t>
      </w:r>
      <w:r w:rsidRPr="000A1345">
        <w:rPr>
          <w:rFonts w:ascii="Times New Roman" w:eastAsia="SimSun" w:hAnsi="Times New Roman" w:cs="Times New Roman"/>
          <w:b/>
          <w:bCs/>
          <w:color w:val="000000" w:themeColor="text1"/>
          <w:position w:val="0"/>
          <w:szCs w:val="24"/>
          <w:lang w:val="en-IN"/>
        </w:rPr>
        <w:tab/>
      </w:r>
      <w:r w:rsidRPr="000A1345">
        <w:rPr>
          <w:rFonts w:ascii="Times New Roman" w:eastAsia="SimSun" w:hAnsi="Times New Roman" w:cs="Times New Roman"/>
          <w:color w:val="000000" w:themeColor="text1"/>
          <w:position w:val="0"/>
          <w:szCs w:val="24"/>
          <w:lang w:val="en-IN"/>
        </w:rPr>
        <w:t xml:space="preserve">Schematic depicting the estimation of filling height at </w:t>
      </w:r>
      <w:r w:rsidRPr="000A1345">
        <w:rPr>
          <w:rFonts w:ascii="Times New Roman" w:eastAsia="SimSun" w:hAnsi="Times New Roman" w:cs="Times New Roman"/>
          <w:color w:val="000000" w:themeColor="text1"/>
          <w:position w:val="0"/>
          <w:szCs w:val="24"/>
          <w:lang w:val="en-GB"/>
        </w:rPr>
        <w:t xml:space="preserve">insert </w:t>
      </w:r>
      <w:r w:rsidRPr="000A1345">
        <w:rPr>
          <w:rFonts w:ascii="Times New Roman" w:eastAsia="SimSun" w:hAnsi="Times New Roman" w:cs="Times New Roman"/>
          <w:color w:val="000000" w:themeColor="text1"/>
          <w:position w:val="0"/>
          <w:szCs w:val="24"/>
          <w:lang w:val="en-IN"/>
        </w:rPr>
        <w:t>- hole clearance</w:t>
      </w:r>
    </w:p>
    <w:p w14:paraId="544B3321" w14:textId="77777777" w:rsidR="00FC358C" w:rsidRPr="000A1345" w:rsidRDefault="00FC358C">
      <w:pPr>
        <w:widowControl w:val="0"/>
        <w:spacing w:line="360" w:lineRule="auto"/>
        <w:ind w:leftChars="0" w:left="0" w:firstLineChars="0" w:firstLine="0"/>
        <w:rPr>
          <w:rFonts w:ascii="Times New Roman" w:hAnsi="Times New Roman" w:cs="Times New Roman"/>
          <w:color w:val="000000" w:themeColor="text1"/>
          <w:szCs w:val="24"/>
          <w:shd w:val="clear" w:color="auto" w:fill="FFFFFF"/>
          <w:lang w:val="en-IN"/>
        </w:rPr>
      </w:pPr>
    </w:p>
    <w:p w14:paraId="63F5694E" w14:textId="77777777" w:rsidR="00FC358C" w:rsidRPr="000A1345" w:rsidRDefault="00AF174F">
      <w:pPr>
        <w:widowControl w:val="0"/>
        <w:spacing w:line="360" w:lineRule="auto"/>
        <w:ind w:left="0" w:hanging="2"/>
        <w:rPr>
          <w:rFonts w:ascii="Times New Roman" w:hAnsi="Times New Roman" w:cs="Times New Roman"/>
          <w:b/>
          <w:bCs/>
          <w:color w:val="000000" w:themeColor="text1"/>
          <w:szCs w:val="24"/>
          <w:shd w:val="clear" w:color="auto" w:fill="FFFFFF"/>
          <w:lang w:val="en-GB"/>
        </w:rPr>
      </w:pPr>
      <w:r w:rsidRPr="000A1345">
        <w:rPr>
          <w:rFonts w:ascii="Times New Roman" w:hAnsi="Times New Roman" w:cs="Times New Roman"/>
          <w:b/>
          <w:bCs/>
          <w:color w:val="000000" w:themeColor="text1"/>
          <w:szCs w:val="24"/>
          <w:shd w:val="clear" w:color="auto" w:fill="FFFFFF"/>
          <w:lang w:val="en-GB"/>
        </w:rPr>
        <w:t>Appendix-2</w:t>
      </w:r>
    </w:p>
    <w:p w14:paraId="58D5B9E3" w14:textId="77777777" w:rsidR="00FC358C" w:rsidRPr="007D58C9" w:rsidRDefault="00AF174F">
      <w:pPr>
        <w:widowControl w:val="0"/>
        <w:spacing w:line="360" w:lineRule="auto"/>
        <w:ind w:left="0" w:hanging="2"/>
        <w:rPr>
          <w:rFonts w:ascii="Times New Roman" w:hAnsi="Times New Roman" w:cs="Times New Roman"/>
          <w:color w:val="000000" w:themeColor="text1"/>
          <w:szCs w:val="24"/>
          <w:lang w:val="en-GB"/>
        </w:rPr>
      </w:pPr>
      <w:r w:rsidRPr="000A1345">
        <w:rPr>
          <w:rFonts w:ascii="Times New Roman" w:hAnsi="Times New Roman" w:cs="Times New Roman"/>
          <w:color w:val="000000" w:themeColor="text1"/>
          <w:szCs w:val="24"/>
          <w:shd w:val="clear" w:color="auto" w:fill="FFFFFF"/>
          <w:lang w:val="en-GB"/>
        </w:rPr>
        <w:tab/>
      </w:r>
      <w:r w:rsidRPr="000A1345">
        <w:rPr>
          <w:rFonts w:ascii="Times New Roman" w:hAnsi="Times New Roman" w:cs="Times New Roman"/>
          <w:color w:val="000000" w:themeColor="text1"/>
          <w:szCs w:val="24"/>
          <w:shd w:val="clear" w:color="auto" w:fill="FFFFFF"/>
          <w:lang w:val="en-GB"/>
        </w:rPr>
        <w:tab/>
        <w:t>The JMA model</w:t>
      </w:r>
      <w:r w:rsidRPr="007D58C9">
        <w:rPr>
          <w:rFonts w:ascii="Times New Roman" w:hAnsi="Times New Roman" w:cs="Times New Roman"/>
          <w:color w:val="000000" w:themeColor="text1"/>
          <w:szCs w:val="24"/>
          <w:lang w:val="en-GB"/>
        </w:rPr>
        <w:t xml:space="preserve"> is applied to the thermal cycle by dividing it into multiple small isothermal time steps (</w:t>
      </w:r>
      <m:oMath>
        <m:r>
          <w:rPr>
            <w:rFonts w:ascii="Cambria Math" w:hAnsi="Cambria Math" w:cs="Times New Roman"/>
            <w:color w:val="000000" w:themeColor="text1"/>
            <w:szCs w:val="24"/>
            <w:lang w:val="en-GB"/>
          </w:rPr>
          <m:t>∆t</m:t>
        </m:r>
      </m:oMath>
      <w:r w:rsidRPr="007D58C9">
        <w:rPr>
          <w:rFonts w:ascii="Times New Roman" w:hAnsi="Times New Roman" w:cs="Times New Roman"/>
          <w:color w:val="000000" w:themeColor="text1"/>
          <w:szCs w:val="24"/>
          <w:lang w:val="en-GB"/>
        </w:rPr>
        <w:t xml:space="preserve">) and applying the additive principle as </w:t>
      </w:r>
    </w:p>
    <w:p w14:paraId="1A493087" w14:textId="77777777" w:rsidR="00FC358C" w:rsidRPr="000A1345" w:rsidRDefault="00BA1E94" w:rsidP="00D56C2C">
      <w:pPr>
        <w:spacing w:line="360" w:lineRule="auto"/>
        <w:ind w:leftChars="0" w:left="0" w:firstLineChars="0" w:firstLine="720"/>
        <w:rPr>
          <w:rFonts w:ascii="Times New Roman" w:hAnsi="Times New Roman" w:cs="Times New Roman"/>
          <w:color w:val="000000" w:themeColor="text1"/>
          <w:szCs w:val="24"/>
          <w:shd w:val="clear" w:color="auto" w:fill="FFFFFF"/>
        </w:rPr>
      </w:pPr>
      <m:oMath>
        <m:nary>
          <m:naryPr>
            <m:chr m:val="∑"/>
            <m:limLoc m:val="undOvr"/>
            <m:subHide m:val="1"/>
            <m:supHide m:val="1"/>
            <m:ctrlPr>
              <w:rPr>
                <w:rFonts w:ascii="Cambria Math" w:hAnsi="Cambria Math" w:cs="Times New Roman"/>
                <w:i/>
                <w:color w:val="000000" w:themeColor="text1"/>
                <w:szCs w:val="24"/>
                <w:lang w:val="en-GB"/>
              </w:rPr>
            </m:ctrlPr>
          </m:naryPr>
          <m:sub/>
          <m:sup/>
          <m:e>
            <m:f>
              <m:fPr>
                <m:ctrlPr>
                  <w:rPr>
                    <w:rFonts w:ascii="Cambria Math" w:hAnsi="Cambria Math" w:cs="Times New Roman"/>
                    <w:i/>
                    <w:color w:val="000000" w:themeColor="text1"/>
                    <w:szCs w:val="24"/>
                    <w:lang w:val="en-GB"/>
                  </w:rPr>
                </m:ctrlPr>
              </m:fPr>
              <m:num>
                <m:r>
                  <w:rPr>
                    <w:rFonts w:ascii="Cambria Math" w:hAnsi="Cambria Math" w:cs="Times New Roman"/>
                    <w:color w:val="000000" w:themeColor="text1"/>
                    <w:szCs w:val="24"/>
                  </w:rPr>
                  <m:t>∆</m:t>
                </m:r>
                <m:r>
                  <w:rPr>
                    <w:rFonts w:ascii="Cambria Math" w:hAnsi="Cambria Math" w:cs="Times New Roman"/>
                    <w:color w:val="000000" w:themeColor="text1"/>
                    <w:szCs w:val="24"/>
                    <w:lang w:val="en-GB"/>
                  </w:rPr>
                  <m:t>t</m:t>
                </m:r>
              </m:num>
              <m:den>
                <m:r>
                  <w:rPr>
                    <w:rFonts w:ascii="Cambria Math" w:hAnsi="Cambria Math" w:cs="Times New Roman"/>
                    <w:color w:val="000000" w:themeColor="text1"/>
                    <w:szCs w:val="24"/>
                    <w:lang w:val="en-GB"/>
                  </w:rPr>
                  <m:t>t</m:t>
                </m:r>
              </m:den>
            </m:f>
            <m:r>
              <w:rPr>
                <w:rFonts w:ascii="Cambria Math" w:hAnsi="Cambria Math" w:cs="Times New Roman"/>
                <w:color w:val="000000" w:themeColor="text1"/>
                <w:szCs w:val="24"/>
              </w:rPr>
              <m:t>=</m:t>
            </m:r>
            <m:f>
              <m:fPr>
                <m:ctrlPr>
                  <w:rPr>
                    <w:rFonts w:ascii="Cambria Math" w:hAnsi="Cambria Math" w:cs="Times New Roman"/>
                    <w:i/>
                    <w:color w:val="000000" w:themeColor="text1"/>
                    <w:szCs w:val="24"/>
                    <w:lang w:val="en-GB"/>
                  </w:rPr>
                </m:ctrlPr>
              </m:fPr>
              <m:num>
                <m:r>
                  <w:rPr>
                    <w:rFonts w:ascii="Cambria Math" w:hAnsi="Cambria Math" w:cs="Times New Roman"/>
                    <w:color w:val="000000" w:themeColor="text1"/>
                    <w:szCs w:val="24"/>
                  </w:rPr>
                  <m:t>∆</m:t>
                </m:r>
                <m:sSub>
                  <m:sSubPr>
                    <m:ctrlPr>
                      <w:rPr>
                        <w:rFonts w:ascii="Cambria Math" w:hAnsi="Cambria Math" w:cs="Times New Roman"/>
                        <w:i/>
                        <w:color w:val="000000" w:themeColor="text1"/>
                        <w:szCs w:val="24"/>
                        <w:lang w:val="en-GB"/>
                      </w:rPr>
                    </m:ctrlPr>
                  </m:sSubPr>
                  <m:e>
                    <m:r>
                      <w:rPr>
                        <w:rFonts w:ascii="Cambria Math" w:hAnsi="Cambria Math" w:cs="Times New Roman"/>
                        <w:color w:val="000000" w:themeColor="text1"/>
                        <w:szCs w:val="24"/>
                        <w:lang w:val="en-GB"/>
                      </w:rPr>
                      <m:t>t</m:t>
                    </m:r>
                  </m:e>
                  <m:sub>
                    <m:r>
                      <w:rPr>
                        <w:rFonts w:ascii="Cambria Math" w:hAnsi="Cambria Math" w:cs="Times New Roman"/>
                        <w:color w:val="000000" w:themeColor="text1"/>
                        <w:szCs w:val="24"/>
                      </w:rPr>
                      <m:t>1</m:t>
                    </m:r>
                  </m:sub>
                </m:sSub>
              </m:num>
              <m:den>
                <m:sSub>
                  <m:sSubPr>
                    <m:ctrlPr>
                      <w:rPr>
                        <w:rFonts w:ascii="Cambria Math" w:hAnsi="Cambria Math" w:cs="Times New Roman"/>
                        <w:i/>
                        <w:color w:val="000000" w:themeColor="text1"/>
                        <w:szCs w:val="24"/>
                        <w:lang w:val="en-GB"/>
                      </w:rPr>
                    </m:ctrlPr>
                  </m:sSubPr>
                  <m:e>
                    <m:r>
                      <w:rPr>
                        <w:rFonts w:ascii="Cambria Math" w:hAnsi="Cambria Math" w:cs="Times New Roman"/>
                        <w:color w:val="000000" w:themeColor="text1"/>
                        <w:szCs w:val="24"/>
                        <w:lang w:val="en-GB"/>
                      </w:rPr>
                      <m:t>t</m:t>
                    </m:r>
                  </m:e>
                  <m:sub>
                    <m:r>
                      <w:rPr>
                        <w:rFonts w:ascii="Cambria Math" w:hAnsi="Cambria Math" w:cs="Times New Roman"/>
                        <w:color w:val="000000" w:themeColor="text1"/>
                        <w:szCs w:val="24"/>
                      </w:rPr>
                      <m:t>1</m:t>
                    </m:r>
                  </m:sub>
                </m:sSub>
              </m:den>
            </m:f>
            <m:r>
              <w:rPr>
                <w:rFonts w:ascii="Cambria Math" w:hAnsi="Cambria Math" w:cs="Times New Roman"/>
                <w:color w:val="000000" w:themeColor="text1"/>
                <w:szCs w:val="24"/>
              </w:rPr>
              <m:t>+</m:t>
            </m:r>
            <m:f>
              <m:fPr>
                <m:ctrlPr>
                  <w:rPr>
                    <w:rFonts w:ascii="Cambria Math" w:hAnsi="Cambria Math" w:cs="Times New Roman"/>
                    <w:i/>
                    <w:color w:val="000000" w:themeColor="text1"/>
                    <w:szCs w:val="24"/>
                    <w:lang w:val="en-GB"/>
                  </w:rPr>
                </m:ctrlPr>
              </m:fPr>
              <m:num>
                <m:r>
                  <w:rPr>
                    <w:rFonts w:ascii="Cambria Math" w:hAnsi="Cambria Math" w:cs="Times New Roman"/>
                    <w:color w:val="000000" w:themeColor="text1"/>
                    <w:szCs w:val="24"/>
                  </w:rPr>
                  <m:t>∆</m:t>
                </m:r>
                <m:sSub>
                  <m:sSubPr>
                    <m:ctrlPr>
                      <w:rPr>
                        <w:rFonts w:ascii="Cambria Math" w:hAnsi="Cambria Math" w:cs="Times New Roman"/>
                        <w:i/>
                        <w:color w:val="000000" w:themeColor="text1"/>
                        <w:szCs w:val="24"/>
                        <w:lang w:val="en-GB"/>
                      </w:rPr>
                    </m:ctrlPr>
                  </m:sSubPr>
                  <m:e>
                    <m:r>
                      <w:rPr>
                        <w:rFonts w:ascii="Cambria Math" w:hAnsi="Cambria Math" w:cs="Times New Roman"/>
                        <w:color w:val="000000" w:themeColor="text1"/>
                        <w:szCs w:val="24"/>
                        <w:lang w:val="en-GB"/>
                      </w:rPr>
                      <m:t>t</m:t>
                    </m:r>
                  </m:e>
                  <m:sub>
                    <m:r>
                      <w:rPr>
                        <w:rFonts w:ascii="Cambria Math" w:hAnsi="Cambria Math" w:cs="Times New Roman"/>
                        <w:color w:val="000000" w:themeColor="text1"/>
                        <w:szCs w:val="24"/>
                      </w:rPr>
                      <m:t>2</m:t>
                    </m:r>
                  </m:sub>
                </m:sSub>
              </m:num>
              <m:den>
                <m:sSub>
                  <m:sSubPr>
                    <m:ctrlPr>
                      <w:rPr>
                        <w:rFonts w:ascii="Cambria Math" w:hAnsi="Cambria Math" w:cs="Times New Roman"/>
                        <w:i/>
                        <w:color w:val="000000" w:themeColor="text1"/>
                        <w:szCs w:val="24"/>
                        <w:lang w:val="en-GB"/>
                      </w:rPr>
                    </m:ctrlPr>
                  </m:sSubPr>
                  <m:e>
                    <m:r>
                      <w:rPr>
                        <w:rFonts w:ascii="Cambria Math" w:hAnsi="Cambria Math" w:cs="Times New Roman"/>
                        <w:color w:val="000000" w:themeColor="text1"/>
                        <w:szCs w:val="24"/>
                        <w:lang w:val="en-GB"/>
                      </w:rPr>
                      <m:t>t</m:t>
                    </m:r>
                  </m:e>
                  <m:sub>
                    <m:r>
                      <w:rPr>
                        <w:rFonts w:ascii="Cambria Math" w:hAnsi="Cambria Math" w:cs="Times New Roman"/>
                        <w:color w:val="000000" w:themeColor="text1"/>
                        <w:szCs w:val="24"/>
                      </w:rPr>
                      <m:t>2</m:t>
                    </m:r>
                  </m:sub>
                </m:sSub>
              </m:den>
            </m:f>
            <m:r>
              <w:rPr>
                <w:rFonts w:ascii="Cambria Math" w:hAnsi="Cambria Math" w:cs="Times New Roman"/>
                <w:color w:val="000000" w:themeColor="text1"/>
                <w:szCs w:val="24"/>
              </w:rPr>
              <m:t>+...+</m:t>
            </m:r>
            <m:f>
              <m:fPr>
                <m:ctrlPr>
                  <w:rPr>
                    <w:rFonts w:ascii="Cambria Math" w:hAnsi="Cambria Math" w:cs="Times New Roman"/>
                    <w:i/>
                    <w:color w:val="000000" w:themeColor="text1"/>
                    <w:szCs w:val="24"/>
                    <w:lang w:val="en-GB"/>
                  </w:rPr>
                </m:ctrlPr>
              </m:fPr>
              <m:num>
                <m:r>
                  <w:rPr>
                    <w:rFonts w:ascii="Cambria Math" w:hAnsi="Cambria Math" w:cs="Times New Roman"/>
                    <w:color w:val="000000" w:themeColor="text1"/>
                    <w:szCs w:val="24"/>
                  </w:rPr>
                  <m:t>∆</m:t>
                </m:r>
                <m:sSub>
                  <m:sSubPr>
                    <m:ctrlPr>
                      <w:rPr>
                        <w:rFonts w:ascii="Cambria Math" w:hAnsi="Cambria Math" w:cs="Times New Roman"/>
                        <w:i/>
                        <w:color w:val="000000" w:themeColor="text1"/>
                        <w:szCs w:val="24"/>
                        <w:lang w:val="en-GB"/>
                      </w:rPr>
                    </m:ctrlPr>
                  </m:sSubPr>
                  <m:e>
                    <m:r>
                      <w:rPr>
                        <w:rFonts w:ascii="Cambria Math" w:hAnsi="Cambria Math" w:cs="Times New Roman"/>
                        <w:color w:val="000000" w:themeColor="text1"/>
                        <w:szCs w:val="24"/>
                        <w:lang w:val="en-GB"/>
                      </w:rPr>
                      <m:t>t</m:t>
                    </m:r>
                  </m:e>
                  <m:sub>
                    <m:r>
                      <w:rPr>
                        <w:rFonts w:ascii="Cambria Math" w:hAnsi="Cambria Math" w:cs="Times New Roman"/>
                        <w:color w:val="000000" w:themeColor="text1"/>
                        <w:szCs w:val="24"/>
                        <w:lang w:val="en-GB"/>
                      </w:rPr>
                      <m:t>a</m:t>
                    </m:r>
                  </m:sub>
                </m:sSub>
              </m:num>
              <m:den>
                <m:sSub>
                  <m:sSubPr>
                    <m:ctrlPr>
                      <w:rPr>
                        <w:rFonts w:ascii="Cambria Math" w:hAnsi="Cambria Math" w:cs="Times New Roman"/>
                        <w:i/>
                        <w:color w:val="000000" w:themeColor="text1"/>
                        <w:szCs w:val="24"/>
                        <w:lang w:val="en-GB"/>
                      </w:rPr>
                    </m:ctrlPr>
                  </m:sSubPr>
                  <m:e>
                    <m:r>
                      <w:rPr>
                        <w:rFonts w:ascii="Cambria Math" w:hAnsi="Cambria Math" w:cs="Times New Roman"/>
                        <w:color w:val="000000" w:themeColor="text1"/>
                        <w:szCs w:val="24"/>
                        <w:lang w:val="en-GB"/>
                      </w:rPr>
                      <m:t>t</m:t>
                    </m:r>
                  </m:e>
                  <m:sub>
                    <m:r>
                      <w:rPr>
                        <w:rFonts w:ascii="Cambria Math" w:hAnsi="Cambria Math" w:cs="Times New Roman"/>
                        <w:color w:val="000000" w:themeColor="text1"/>
                        <w:szCs w:val="24"/>
                        <w:lang w:val="en-GB"/>
                      </w:rPr>
                      <m:t>a</m:t>
                    </m:r>
                  </m:sub>
                </m:sSub>
              </m:den>
            </m:f>
            <m:r>
              <w:rPr>
                <w:rFonts w:ascii="Cambria Math" w:hAnsi="Cambria Math" w:cs="Times New Roman"/>
                <w:color w:val="000000" w:themeColor="text1"/>
                <w:szCs w:val="24"/>
              </w:rPr>
              <m:t>=1</m:t>
            </m:r>
          </m:e>
        </m:nary>
      </m:oMath>
      <w:r w:rsidR="00AF174F" w:rsidRPr="007D58C9">
        <w:rPr>
          <w:rFonts w:ascii="Times New Roman" w:hAnsi="Cambria Math" w:cs="Times New Roman"/>
          <w:color w:val="000000" w:themeColor="text1"/>
          <w:szCs w:val="24"/>
        </w:rPr>
        <w:tab/>
      </w:r>
      <w:r w:rsidR="00AF174F" w:rsidRPr="007D58C9">
        <w:rPr>
          <w:rFonts w:ascii="Times New Roman" w:hAnsi="Cambria Math" w:cs="Times New Roman"/>
          <w:color w:val="000000" w:themeColor="text1"/>
          <w:szCs w:val="24"/>
        </w:rPr>
        <w:tab/>
      </w:r>
      <w:r w:rsidR="00AF174F" w:rsidRPr="007D58C9">
        <w:rPr>
          <w:rFonts w:ascii="Times New Roman" w:hAnsi="Cambria Math" w:cs="Times New Roman"/>
          <w:color w:val="000000" w:themeColor="text1"/>
          <w:szCs w:val="24"/>
        </w:rPr>
        <w:tab/>
      </w:r>
      <w:r w:rsidR="00AF174F" w:rsidRPr="007D58C9">
        <w:rPr>
          <w:rFonts w:ascii="Times New Roman" w:hAnsi="Cambria Math" w:cs="Times New Roman"/>
          <w:color w:val="000000" w:themeColor="text1"/>
          <w:szCs w:val="24"/>
        </w:rPr>
        <w:tab/>
      </w:r>
      <w:r w:rsidR="00AF174F" w:rsidRPr="007D58C9">
        <w:rPr>
          <w:rFonts w:ascii="Times New Roman" w:hAnsi="Cambria Math" w:cs="Times New Roman"/>
          <w:color w:val="000000" w:themeColor="text1"/>
          <w:szCs w:val="24"/>
        </w:rPr>
        <w:tab/>
        <w:t>(A1)</w:t>
      </w:r>
    </w:p>
    <w:p w14:paraId="66BBFA9D" w14:textId="77777777" w:rsidR="00FC358C" w:rsidRPr="000A1345" w:rsidRDefault="00AF174F">
      <w:pPr>
        <w:widowControl w:val="0"/>
        <w:spacing w:line="360" w:lineRule="auto"/>
        <w:ind w:leftChars="0" w:left="0" w:firstLineChars="0" w:firstLine="720"/>
        <w:rPr>
          <w:rFonts w:ascii="Times New Roman" w:hAnsi="Times New Roman" w:cs="Times New Roman"/>
          <w:color w:val="000000" w:themeColor="text1"/>
          <w:szCs w:val="24"/>
          <w:shd w:val="clear" w:color="auto" w:fill="FFFFFF"/>
          <w:lang w:val="en-GB"/>
        </w:rPr>
      </w:pPr>
      <w:proofErr w:type="spellStart"/>
      <w:r w:rsidRPr="000A1345">
        <w:rPr>
          <w:rFonts w:ascii="Times New Roman" w:hAnsi="Times New Roman" w:cs="Times New Roman"/>
          <w:color w:val="000000" w:themeColor="text1"/>
          <w:szCs w:val="24"/>
          <w:shd w:val="clear" w:color="auto" w:fill="FFFFFF"/>
          <w:lang w:val="en-GB"/>
        </w:rPr>
        <w:t>Equ</w:t>
      </w:r>
      <w:proofErr w:type="spellEnd"/>
      <w:r w:rsidRPr="000A1345">
        <w:rPr>
          <w:rFonts w:ascii="Times New Roman" w:hAnsi="Times New Roman" w:cs="Times New Roman"/>
          <w:color w:val="000000" w:themeColor="text1"/>
          <w:szCs w:val="24"/>
          <w:shd w:val="clear" w:color="auto" w:fill="FFFFFF"/>
          <w:lang w:val="en-GB"/>
        </w:rPr>
        <w:t>. (3) in section 3 is modified further to estimate iso-thermal aging time (t</w:t>
      </w:r>
      <w:r w:rsidRPr="000A1345">
        <w:rPr>
          <w:rFonts w:ascii="Times New Roman" w:hAnsi="Times New Roman" w:cs="Times New Roman"/>
          <w:color w:val="000000" w:themeColor="text1"/>
          <w:szCs w:val="24"/>
          <w:shd w:val="clear" w:color="auto" w:fill="FFFFFF"/>
          <w:vertAlign w:val="subscript"/>
          <w:lang w:val="en-GB"/>
        </w:rPr>
        <w:t>a</w:t>
      </w:r>
      <w:r w:rsidRPr="000A1345">
        <w:rPr>
          <w:rFonts w:ascii="Times New Roman" w:hAnsi="Times New Roman" w:cs="Times New Roman"/>
          <w:color w:val="000000" w:themeColor="text1"/>
          <w:szCs w:val="24"/>
          <w:shd w:val="clear" w:color="auto" w:fill="FFFFFF"/>
          <w:lang w:val="en-GB"/>
        </w:rPr>
        <w:t>)</w:t>
      </w:r>
    </w:p>
    <w:p w14:paraId="548A4D79" w14:textId="6C7E8444" w:rsidR="00FC358C" w:rsidRPr="007D58C9" w:rsidRDefault="00BA1E94" w:rsidP="00D56C2C">
      <w:pPr>
        <w:spacing w:line="360" w:lineRule="auto"/>
        <w:ind w:leftChars="0" w:left="0" w:firstLineChars="0" w:firstLine="720"/>
        <w:rPr>
          <w:rFonts w:ascii="Times New Roman" w:hAnsi="Cambria Math" w:cs="Times New Roman"/>
          <w:color w:val="000000" w:themeColor="text1"/>
          <w:sz w:val="28"/>
          <w:szCs w:val="28"/>
        </w:rPr>
      </w:pPr>
      <m:oMath>
        <m:sSub>
          <m:sSubPr>
            <m:ctrlPr>
              <w:rPr>
                <w:rFonts w:ascii="Cambria Math" w:hAnsi="Cambria Math" w:cs="Times New Roman"/>
                <w:color w:val="000000" w:themeColor="text1"/>
                <w:sz w:val="28"/>
                <w:szCs w:val="28"/>
                <w:lang w:val="en-GB"/>
              </w:rPr>
            </m:ctrlPr>
          </m:sSubPr>
          <m:e>
            <m:r>
              <m:rPr>
                <m:sty m:val="p"/>
              </m:rPr>
              <w:rPr>
                <w:rFonts w:ascii="Cambria Math" w:hAnsi="Cambria Math" w:cs="Times New Roman"/>
                <w:color w:val="000000" w:themeColor="text1"/>
                <w:sz w:val="28"/>
                <w:szCs w:val="28"/>
              </w:rPr>
              <m:t>t</m:t>
            </m:r>
          </m:e>
          <m:sub>
            <m:r>
              <m:rPr>
                <m:sty m:val="p"/>
              </m:rPr>
              <w:rPr>
                <w:rFonts w:ascii="Cambria Math" w:hAnsi="Cambria Math" w:cs="Times New Roman"/>
                <w:color w:val="000000" w:themeColor="text1"/>
                <w:sz w:val="28"/>
                <w:szCs w:val="28"/>
              </w:rPr>
              <m:t>a</m:t>
            </m:r>
          </m:sub>
        </m:sSub>
        <m:r>
          <m:rPr>
            <m:sty m:val="p"/>
          </m:rPr>
          <w:rPr>
            <w:rFonts w:ascii="Cambria Math" w:hAnsi="Cambria Math" w:cs="Times New Roman"/>
            <w:color w:val="000000" w:themeColor="text1"/>
            <w:sz w:val="28"/>
            <w:szCs w:val="28"/>
          </w:rPr>
          <m:t>=</m:t>
        </m:r>
        <m:sSup>
          <m:sSupPr>
            <m:ctrlPr>
              <w:rPr>
                <w:rFonts w:ascii="Cambria Math" w:hAnsi="Cambria Math" w:cs="Times New Roman"/>
                <w:color w:val="000000" w:themeColor="text1"/>
                <w:sz w:val="28"/>
                <w:szCs w:val="28"/>
                <w:lang w:val="en-GB"/>
              </w:rPr>
            </m:ctrlPr>
          </m:sSupPr>
          <m:e>
            <m:d>
              <m:dPr>
                <m:begChr m:val="["/>
                <m:endChr m:val="]"/>
                <m:ctrlPr>
                  <w:rPr>
                    <w:rFonts w:ascii="Cambria Math" w:hAnsi="Cambria Math" w:cs="Times New Roman"/>
                    <w:color w:val="000000" w:themeColor="text1"/>
                    <w:sz w:val="28"/>
                    <w:szCs w:val="28"/>
                    <w:lang w:val="en-GB"/>
                  </w:rPr>
                </m:ctrlPr>
              </m:dPr>
              <m:e>
                <m:f>
                  <m:fPr>
                    <m:ctrlPr>
                      <w:rPr>
                        <w:rFonts w:ascii="Cambria Math" w:hAnsi="Cambria Math" w:cs="Times New Roman"/>
                        <w:color w:val="000000" w:themeColor="text1"/>
                        <w:sz w:val="28"/>
                        <w:szCs w:val="28"/>
                        <w:lang w:val="en-GB"/>
                      </w:rPr>
                    </m:ctrlPr>
                  </m:fPr>
                  <m:num>
                    <m:r>
                      <m:rPr>
                        <m:sty m:val="p"/>
                      </m:rPr>
                      <w:rPr>
                        <w:rFonts w:ascii="Cambria Math" w:hAnsi="Cambria Math" w:cs="Times New Roman"/>
                        <w:color w:val="000000" w:themeColor="text1"/>
                        <w:sz w:val="28"/>
                        <w:szCs w:val="28"/>
                      </w:rPr>
                      <m:t>ln(1-</m:t>
                    </m:r>
                    <m:f>
                      <m:fPr>
                        <m:ctrlPr>
                          <w:rPr>
                            <w:rFonts w:ascii="Cambria Math" w:hAnsi="Cambria Math" w:cs="Times New Roman"/>
                            <w:color w:val="000000" w:themeColor="text1"/>
                            <w:sz w:val="28"/>
                            <w:szCs w:val="28"/>
                            <w:lang w:val="en-GB"/>
                          </w:rPr>
                        </m:ctrlPr>
                      </m:fPr>
                      <m:num>
                        <m:sSub>
                          <m:sSubPr>
                            <m:ctrlPr>
                              <w:rPr>
                                <w:rFonts w:ascii="Cambria Math" w:hAnsi="Cambria Math" w:cs="Times New Roman"/>
                                <w:color w:val="000000" w:themeColor="text1"/>
                                <w:sz w:val="28"/>
                                <w:szCs w:val="28"/>
                                <w:lang w:val="en-GB"/>
                              </w:rPr>
                            </m:ctrlPr>
                          </m:sSubPr>
                          <m:e>
                            <m:r>
                              <m:rPr>
                                <m:sty m:val="p"/>
                              </m:rPr>
                              <w:rPr>
                                <w:rFonts w:ascii="Cambria Math" w:hAnsi="Cambria Math" w:cs="Times New Roman"/>
                                <w:color w:val="000000" w:themeColor="text1"/>
                              </w:rPr>
                              <m:t>H</m:t>
                            </m:r>
                          </m:e>
                          <m:sub>
                            <m:r>
                              <m:rPr>
                                <m:sty m:val="p"/>
                              </m:rPr>
                              <w:rPr>
                                <w:rFonts w:ascii="Cambria Math" w:hAnsi="Cambria Math" w:cs="Times New Roman"/>
                                <w:color w:val="000000" w:themeColor="text1"/>
                              </w:rPr>
                              <m:t>o</m:t>
                            </m:r>
                          </m:sub>
                        </m:sSub>
                        <m:r>
                          <m:rPr>
                            <m:sty m:val="p"/>
                          </m:rPr>
                          <w:rPr>
                            <w:rFonts w:ascii="Cambria Math" w:hAnsi="Cambria Math" w:cs="Times New Roman"/>
                            <w:color w:val="000000" w:themeColor="text1"/>
                          </w:rPr>
                          <m:t>-</m:t>
                        </m:r>
                        <m:r>
                          <m:rPr>
                            <m:sty m:val="p"/>
                          </m:rPr>
                          <w:rPr>
                            <w:rFonts w:ascii="Cambria Math" w:hAnsi="Cambria Math" w:cs="Times New Roman"/>
                            <w:color w:val="000000" w:themeColor="text1"/>
                            <w:sz w:val="28"/>
                            <w:szCs w:val="28"/>
                          </w:rPr>
                          <m:t>H</m:t>
                        </m:r>
                      </m:num>
                      <m:den>
                        <m:sSub>
                          <m:sSubPr>
                            <m:ctrlPr>
                              <w:rPr>
                                <w:rFonts w:ascii="Cambria Math" w:hAnsi="Cambria Math" w:cs="Times New Roman"/>
                                <w:color w:val="000000" w:themeColor="text1"/>
                                <w:sz w:val="28"/>
                                <w:szCs w:val="28"/>
                                <w:lang w:val="en-GB"/>
                              </w:rPr>
                            </m:ctrlPr>
                          </m:sSubPr>
                          <m:e>
                            <m:r>
                              <m:rPr>
                                <m:sty m:val="p"/>
                              </m:rPr>
                              <w:rPr>
                                <w:rFonts w:ascii="Cambria Math" w:hAnsi="Cambria Math" w:cs="Times New Roman"/>
                                <w:color w:val="000000" w:themeColor="text1"/>
                              </w:rPr>
                              <m:t>H</m:t>
                            </m:r>
                          </m:e>
                          <m:sub>
                            <m:r>
                              <m:rPr>
                                <m:sty m:val="p"/>
                              </m:rPr>
                              <w:rPr>
                                <w:rFonts w:ascii="Cambria Math" w:hAnsi="Cambria Math" w:cs="Times New Roman"/>
                                <w:color w:val="000000" w:themeColor="text1"/>
                              </w:rPr>
                              <m:t>o</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sz w:val="28"/>
                                <w:szCs w:val="28"/>
                                <w:lang w:val="en-GB"/>
                              </w:rPr>
                            </m:ctrlPr>
                          </m:sSubPr>
                          <m:e>
                            <m:r>
                              <m:rPr>
                                <m:sty m:val="p"/>
                              </m:rPr>
                              <w:rPr>
                                <w:rFonts w:ascii="Cambria Math" w:hAnsi="Cambria Math" w:cs="Times New Roman"/>
                                <w:color w:val="000000" w:themeColor="text1"/>
                              </w:rPr>
                              <m:t>H</m:t>
                            </m:r>
                          </m:e>
                          <m:sub>
                            <m:r>
                              <m:rPr>
                                <m:sty m:val="p"/>
                              </m:rPr>
                              <w:rPr>
                                <w:rFonts w:ascii="Cambria Math" w:hAnsi="Cambria Math" w:cs="Times New Roman"/>
                                <w:color w:val="000000" w:themeColor="text1"/>
                              </w:rPr>
                              <m:t>∞</m:t>
                            </m:r>
                          </m:sub>
                        </m:sSub>
                      </m:den>
                    </m:f>
                    <m:r>
                      <m:rPr>
                        <m:sty m:val="p"/>
                      </m:rPr>
                      <w:rPr>
                        <w:rFonts w:ascii="Cambria Math" w:hAnsi="Cambria Math" w:cs="Times New Roman"/>
                        <w:color w:val="000000" w:themeColor="text1"/>
                        <w:sz w:val="28"/>
                        <w:szCs w:val="28"/>
                      </w:rPr>
                      <m:t>)</m:t>
                    </m:r>
                  </m:num>
                  <m:den>
                    <m:r>
                      <m:rPr>
                        <m:sty m:val="p"/>
                      </m:rPr>
                      <w:rPr>
                        <w:rFonts w:ascii="Cambria Math" w:hAnsi="Cambria Math" w:cs="Times New Roman"/>
                        <w:color w:val="000000" w:themeColor="text1"/>
                        <w:sz w:val="28"/>
                        <w:szCs w:val="28"/>
                      </w:rPr>
                      <m:t>-</m:t>
                    </m:r>
                    <m:sSup>
                      <m:sSupPr>
                        <m:ctrlPr>
                          <w:rPr>
                            <w:rFonts w:ascii="Cambria Math" w:hAnsi="Cambria Math" w:cs="Times New Roman"/>
                            <w:color w:val="000000" w:themeColor="text1"/>
                            <w:sz w:val="28"/>
                            <w:szCs w:val="28"/>
                            <w:lang w:val="en-GB"/>
                          </w:rPr>
                        </m:ctrlPr>
                      </m:sSupPr>
                      <m:e>
                        <m:sSub>
                          <m:sSubPr>
                            <m:ctrlPr>
                              <w:rPr>
                                <w:rFonts w:ascii="Cambria Math" w:hAnsi="Cambria Math" w:cs="Times New Roman"/>
                                <w:color w:val="000000" w:themeColor="text1"/>
                                <w:sz w:val="28"/>
                                <w:szCs w:val="28"/>
                                <w:lang w:val="en-GB"/>
                              </w:rPr>
                            </m:ctrlPr>
                          </m:sSubPr>
                          <m:e>
                            <m:r>
                              <m:rPr>
                                <m:sty m:val="p"/>
                              </m:rPr>
                              <w:rPr>
                                <w:rFonts w:ascii="Cambria Math" w:hAnsi="Cambria Math" w:cs="Times New Roman"/>
                                <w:color w:val="000000" w:themeColor="text1"/>
                                <w:sz w:val="28"/>
                                <w:szCs w:val="28"/>
                                <w:lang w:val="en-GB"/>
                              </w:rPr>
                              <m:t>β</m:t>
                            </m:r>
                          </m:e>
                          <m:sub>
                            <m:r>
                              <m:rPr>
                                <m:sty m:val="p"/>
                              </m:rPr>
                              <w:rPr>
                                <w:rFonts w:ascii="Cambria Math" w:hAnsi="Cambria Math" w:cs="Times New Roman"/>
                                <w:color w:val="000000" w:themeColor="text1"/>
                                <w:sz w:val="28"/>
                                <w:szCs w:val="28"/>
                              </w:rPr>
                              <m:t>o</m:t>
                            </m:r>
                          </m:sub>
                        </m:sSub>
                        <m:r>
                          <m:rPr>
                            <m:sty m:val="p"/>
                          </m:rPr>
                          <w:rPr>
                            <w:rFonts w:ascii="Cambria Math" w:hAnsi="Cambria Math" w:cs="Times New Roman"/>
                            <w:color w:val="000000" w:themeColor="text1"/>
                            <w:sz w:val="28"/>
                            <w:szCs w:val="28"/>
                          </w:rPr>
                          <m:t>e</m:t>
                        </m:r>
                      </m:e>
                      <m:sup>
                        <m:r>
                          <m:rPr>
                            <m:sty m:val="p"/>
                          </m:rPr>
                          <w:rPr>
                            <w:rFonts w:ascii="Cambria Math" w:hAnsi="Cambria Math" w:cs="Times New Roman"/>
                            <w:color w:val="000000" w:themeColor="text1"/>
                          </w:rPr>
                          <m:t>-</m:t>
                        </m:r>
                        <m:f>
                          <m:fPr>
                            <m:ctrlPr>
                              <w:rPr>
                                <w:rFonts w:ascii="Cambria Math" w:hAnsi="Cambria Math" w:cs="Times New Roman"/>
                                <w:color w:val="000000" w:themeColor="text1"/>
                                <w:sz w:val="28"/>
                                <w:szCs w:val="28"/>
                                <w:lang w:val="en-GB"/>
                              </w:rPr>
                            </m:ctrlPr>
                          </m:fPr>
                          <m:num>
                            <m:r>
                              <m:rPr>
                                <m:sty m:val="p"/>
                              </m:rPr>
                              <w:rPr>
                                <w:rFonts w:ascii="Cambria Math" w:hAnsi="Cambria Math" w:cs="Times New Roman"/>
                                <w:color w:val="000000" w:themeColor="text1"/>
                              </w:rPr>
                              <m:t>Q</m:t>
                            </m:r>
                          </m:num>
                          <m:den>
                            <m:r>
                              <m:rPr>
                                <m:sty m:val="p"/>
                              </m:rPr>
                              <w:rPr>
                                <w:rFonts w:ascii="Cambria Math" w:hAnsi="Cambria Math" w:cs="Times New Roman"/>
                                <w:color w:val="000000" w:themeColor="text1"/>
                              </w:rPr>
                              <m:t>RT</m:t>
                            </m:r>
                          </m:den>
                        </m:f>
                      </m:sup>
                    </m:sSup>
                  </m:den>
                </m:f>
              </m:e>
            </m:d>
          </m:e>
          <m:sup>
            <m:f>
              <m:fPr>
                <m:ctrlPr>
                  <w:rPr>
                    <w:rFonts w:ascii="Cambria Math" w:hAnsi="Cambria Math" w:cs="Times New Roman"/>
                    <w:color w:val="000000" w:themeColor="text1"/>
                    <w:sz w:val="28"/>
                    <w:szCs w:val="28"/>
                    <w:lang w:val="en-GB"/>
                  </w:rPr>
                </m:ctrlPr>
              </m:fPr>
              <m:num>
                <m:r>
                  <m:rPr>
                    <m:sty m:val="p"/>
                  </m:rPr>
                  <w:rPr>
                    <w:rFonts w:ascii="Cambria Math" w:hAnsi="Cambria Math" w:cs="Times New Roman"/>
                    <w:color w:val="000000" w:themeColor="text1"/>
                    <w:sz w:val="28"/>
                    <w:szCs w:val="28"/>
                  </w:rPr>
                  <m:t>1</m:t>
                </m:r>
              </m:num>
              <m:den>
                <m:r>
                  <m:rPr>
                    <m:sty m:val="p"/>
                  </m:rPr>
                  <w:rPr>
                    <w:rFonts w:ascii="Cambria Math" w:hAnsi="Cambria Math" w:cs="Times New Roman"/>
                    <w:color w:val="000000" w:themeColor="text1"/>
                    <w:sz w:val="28"/>
                    <w:szCs w:val="28"/>
                  </w:rPr>
                  <m:t>n</m:t>
                </m:r>
              </m:den>
            </m:f>
          </m:sup>
        </m:sSup>
        <m:r>
          <m:rPr>
            <m:sty m:val="p"/>
          </m:rPr>
          <w:rPr>
            <w:rFonts w:ascii="Cambria Math" w:hAnsi="Cambria Math" w:cs="Times New Roman"/>
            <w:color w:val="000000" w:themeColor="text1"/>
            <w:sz w:val="28"/>
            <w:szCs w:val="28"/>
          </w:rPr>
          <m:t xml:space="preserve">  </m:t>
        </m:r>
      </m:oMath>
      <w:r w:rsidR="00AF174F" w:rsidRPr="007D58C9">
        <w:rPr>
          <w:rFonts w:ascii="Times New Roman" w:hAnsi="Cambria Math" w:cs="Times New Roman"/>
          <w:color w:val="000000" w:themeColor="text1"/>
          <w:sz w:val="28"/>
          <w:szCs w:val="28"/>
        </w:rPr>
        <w:tab/>
      </w:r>
      <w:r w:rsidR="00AF174F" w:rsidRPr="007D58C9">
        <w:rPr>
          <w:rFonts w:ascii="Times New Roman" w:hAnsi="Cambria Math" w:cs="Times New Roman"/>
          <w:color w:val="000000" w:themeColor="text1"/>
          <w:szCs w:val="24"/>
        </w:rPr>
        <w:tab/>
      </w:r>
      <w:r w:rsidR="00AF174F" w:rsidRPr="007D58C9">
        <w:rPr>
          <w:rFonts w:ascii="Times New Roman" w:hAnsi="Cambria Math" w:cs="Times New Roman"/>
          <w:color w:val="000000" w:themeColor="text1"/>
          <w:szCs w:val="24"/>
        </w:rPr>
        <w:tab/>
      </w:r>
      <w:r w:rsidR="00AF174F" w:rsidRPr="007D58C9">
        <w:rPr>
          <w:rFonts w:ascii="Times New Roman" w:hAnsi="Cambria Math" w:cs="Times New Roman"/>
          <w:color w:val="000000" w:themeColor="text1"/>
          <w:szCs w:val="24"/>
        </w:rPr>
        <w:tab/>
      </w:r>
      <w:r w:rsidR="00AF174F" w:rsidRPr="007D58C9">
        <w:rPr>
          <w:rFonts w:ascii="Times New Roman" w:hAnsi="Cambria Math" w:cs="Times New Roman"/>
          <w:color w:val="000000" w:themeColor="text1"/>
          <w:szCs w:val="24"/>
        </w:rPr>
        <w:tab/>
      </w:r>
      <w:r w:rsidR="00AF174F" w:rsidRPr="007D58C9">
        <w:rPr>
          <w:rFonts w:ascii="Times New Roman" w:hAnsi="Cambria Math" w:cs="Times New Roman"/>
          <w:color w:val="000000" w:themeColor="text1"/>
          <w:szCs w:val="24"/>
        </w:rPr>
        <w:tab/>
        <w:t>(A2)</w:t>
      </w:r>
    </w:p>
    <w:p w14:paraId="2BD27143" w14:textId="7E578692" w:rsidR="00FC358C" w:rsidRPr="000A1345" w:rsidRDefault="00AF174F">
      <w:pPr>
        <w:widowControl w:val="0"/>
        <w:spacing w:line="360" w:lineRule="auto"/>
        <w:ind w:leftChars="0" w:left="0" w:firstLineChars="0" w:firstLine="720"/>
        <w:rPr>
          <w:rFonts w:ascii="Times New Roman" w:hAnsi="Times New Roman" w:cs="Times New Roman"/>
          <w:color w:val="000000" w:themeColor="text1"/>
          <w:szCs w:val="24"/>
          <w:shd w:val="clear" w:color="auto" w:fill="FFFFFF"/>
          <w:lang w:val="en-GB"/>
        </w:rPr>
      </w:pPr>
      <w:r w:rsidRPr="000A1345">
        <w:rPr>
          <w:rFonts w:ascii="Times New Roman" w:hAnsi="Times New Roman" w:cs="Times New Roman"/>
          <w:color w:val="000000" w:themeColor="text1"/>
          <w:szCs w:val="24"/>
          <w:shd w:val="clear" w:color="auto" w:fill="FFFFFF"/>
        </w:rPr>
        <w:t xml:space="preserve"> </w:t>
      </w:r>
      <w:r w:rsidRPr="000A1345">
        <w:rPr>
          <w:rFonts w:ascii="Times New Roman" w:hAnsi="Times New Roman" w:cs="Times New Roman"/>
          <w:color w:val="000000" w:themeColor="text1"/>
          <w:szCs w:val="24"/>
          <w:shd w:val="clear" w:color="auto" w:fill="FFFFFF"/>
          <w:lang w:val="en-GB"/>
        </w:rPr>
        <w:t>The JMA model for DSS2205 starts from a temperature of 1075K at which ferrite-austenite transformation takes places [</w:t>
      </w:r>
      <w:r w:rsidR="001063B6">
        <w:rPr>
          <w:rFonts w:ascii="Times New Roman" w:hAnsi="Times New Roman" w:cs="Times New Roman"/>
          <w:color w:val="000000" w:themeColor="text1"/>
          <w:szCs w:val="24"/>
          <w:shd w:val="clear" w:color="auto" w:fill="FFFFFF"/>
          <w:lang w:val="en-GB"/>
        </w:rPr>
        <w:t>1</w:t>
      </w:r>
      <w:r w:rsidRPr="000A1345">
        <w:rPr>
          <w:rFonts w:ascii="Times New Roman" w:hAnsi="Times New Roman" w:cs="Times New Roman"/>
          <w:color w:val="000000" w:themeColor="text1"/>
          <w:szCs w:val="24"/>
          <w:shd w:val="clear" w:color="auto" w:fill="FFFFFF"/>
          <w:lang w:val="en-GB"/>
        </w:rPr>
        <w:t>]. Figure A1 shows two thermal cycles at 0.87 mm, away from the interface of the second insert located inside the first insert. The first thermal cycle has two potential heat cycles that have temperatures above 1075K that are taking part in phase transformation there by hardness variation.</w:t>
      </w:r>
    </w:p>
    <w:p w14:paraId="434FDB4D" w14:textId="2FE1EF46" w:rsidR="00FC358C" w:rsidRPr="007D58C9" w:rsidRDefault="00AF174F">
      <w:pPr>
        <w:widowControl w:val="0"/>
        <w:spacing w:line="360" w:lineRule="auto"/>
        <w:ind w:leftChars="0" w:left="0" w:firstLineChars="0" w:firstLine="720"/>
        <w:rPr>
          <w:rFonts w:ascii="Times New Roman" w:hAnsi="Cambria Math" w:cs="Times New Roman"/>
          <w:color w:val="000000" w:themeColor="text1"/>
          <w:szCs w:val="24"/>
          <w:lang w:val="en-GB"/>
        </w:rPr>
      </w:pPr>
      <w:r w:rsidRPr="000A1345">
        <w:rPr>
          <w:rFonts w:ascii="Times New Roman" w:hAnsi="Times New Roman" w:cs="Times New Roman"/>
          <w:color w:val="000000" w:themeColor="text1"/>
          <w:szCs w:val="24"/>
          <w:shd w:val="clear" w:color="auto" w:fill="FFFFFF"/>
          <w:lang w:val="en-GB"/>
        </w:rPr>
        <w:t>Table A1 presents the sample calculations for the hardness prediction for first potential thermal cycle highlighted in</w:t>
      </w:r>
      <w:r w:rsidRPr="000A1345">
        <w:rPr>
          <w:rFonts w:ascii="Times New Roman" w:hAnsi="Times New Roman" w:cs="Times New Roman"/>
          <w:b/>
          <w:bCs/>
          <w:color w:val="000000" w:themeColor="text1"/>
          <w:szCs w:val="24"/>
          <w:shd w:val="clear" w:color="auto" w:fill="FFFFFF"/>
          <w:lang w:val="en-GB"/>
        </w:rPr>
        <w:t xml:space="preserve"> </w:t>
      </w:r>
      <w:r w:rsidRPr="000A1345">
        <w:rPr>
          <w:rFonts w:ascii="Times New Roman" w:hAnsi="Times New Roman" w:cs="Times New Roman"/>
          <w:color w:val="000000" w:themeColor="text1"/>
          <w:szCs w:val="24"/>
          <w:shd w:val="clear" w:color="auto" w:fill="FFFFFF"/>
          <w:lang w:val="en-GB"/>
        </w:rPr>
        <w:t>Fig. 4(d). Sum of all</w:t>
      </w:r>
      <w:r w:rsidR="00A757AD" w:rsidRPr="000A1345">
        <w:rPr>
          <w:rFonts w:ascii="Times New Roman" w:hAnsi="Times New Roman" w:cs="Times New Roman"/>
          <w:color w:val="000000" w:themeColor="text1"/>
          <w:szCs w:val="24"/>
          <w:shd w:val="clear" w:color="auto" w:fill="FFFFFF"/>
          <w:lang w:val="en-GB"/>
        </w:rPr>
        <w:t xml:space="preserve"> </w:t>
      </w:r>
      <w:proofErr w:type="spellStart"/>
      <w:r w:rsidR="009A3EE6" w:rsidRPr="000A1345">
        <w:rPr>
          <w:rFonts w:asciiTheme="majorHAnsi" w:hAnsiTheme="majorHAnsi" w:cstheme="majorHAnsi" w:hint="eastAsia"/>
          <w:color w:val="000000" w:themeColor="text1"/>
          <w:shd w:val="clear" w:color="auto" w:fill="FFFFFF"/>
        </w:rPr>
        <w:t>Δ</w:t>
      </w:r>
      <w:r w:rsidR="009A3EE6" w:rsidRPr="0058476A">
        <w:rPr>
          <w:rFonts w:asciiTheme="majorHAnsi" w:hAnsiTheme="majorHAnsi" w:cstheme="majorHAnsi"/>
          <w:color w:val="000000" w:themeColor="text1"/>
          <w:shd w:val="clear" w:color="auto" w:fill="FFFFFF"/>
          <w:lang w:val="en-US"/>
        </w:rPr>
        <w:t>t</w:t>
      </w:r>
      <w:proofErr w:type="spellEnd"/>
      <w:r w:rsidR="009A3EE6" w:rsidRPr="0058476A">
        <w:rPr>
          <w:rFonts w:asciiTheme="majorHAnsi" w:hAnsiTheme="majorHAnsi" w:cstheme="majorHAnsi"/>
          <w:color w:val="000000" w:themeColor="text1"/>
          <w:shd w:val="clear" w:color="auto" w:fill="FFFFFF"/>
          <w:lang w:val="en-US"/>
        </w:rPr>
        <w:t>/t</w:t>
      </w:r>
      <w:r w:rsidR="009A3EE6" w:rsidRPr="007D58C9">
        <w:rPr>
          <w:rFonts w:ascii="Times New Roman" w:hAnsi="Cambria Math" w:cs="Times New Roman"/>
          <w:color w:val="000000" w:themeColor="text1"/>
          <w:szCs w:val="24"/>
          <w:lang w:val="en-GB"/>
        </w:rPr>
        <w:t xml:space="preserve"> v</w:t>
      </w:r>
      <w:r w:rsidRPr="007D58C9">
        <w:rPr>
          <w:rFonts w:ascii="Times New Roman" w:hAnsi="Cambria Math" w:cs="Times New Roman"/>
          <w:color w:val="000000" w:themeColor="text1"/>
          <w:szCs w:val="24"/>
          <w:lang w:val="en-GB"/>
        </w:rPr>
        <w:t xml:space="preserve">alues shown in Table 1 </w:t>
      </w:r>
      <w:proofErr w:type="gramStart"/>
      <w:r w:rsidRPr="007D58C9">
        <w:rPr>
          <w:rFonts w:ascii="Times New Roman" w:hAnsi="Cambria Math" w:cs="Times New Roman"/>
          <w:color w:val="000000" w:themeColor="text1"/>
          <w:szCs w:val="24"/>
          <w:lang w:val="en-GB"/>
        </w:rPr>
        <w:t xml:space="preserve">are </w:t>
      </w:r>
      <w:r w:rsidRPr="007D58C9">
        <w:rPr>
          <w:rFonts w:ascii="Times New Roman" w:hAnsi="Cambria Math"/>
          <w:color w:val="000000" w:themeColor="text1"/>
          <w:szCs w:val="24"/>
          <w:lang w:val="en-GB"/>
        </w:rPr>
        <w:t>iteratively solved</w:t>
      </w:r>
      <w:proofErr w:type="gramEnd"/>
      <w:r w:rsidRPr="007D58C9">
        <w:rPr>
          <w:rFonts w:ascii="Times New Roman" w:hAnsi="Cambria Math"/>
          <w:color w:val="000000" w:themeColor="text1"/>
          <w:szCs w:val="24"/>
          <w:lang w:val="en-GB"/>
        </w:rPr>
        <w:t xml:space="preserve"> to satisfy the </w:t>
      </w:r>
      <w:proofErr w:type="spellStart"/>
      <w:r w:rsidRPr="007D58C9">
        <w:rPr>
          <w:rFonts w:ascii="Times New Roman" w:hAnsi="Cambria Math"/>
          <w:color w:val="000000" w:themeColor="text1"/>
          <w:szCs w:val="24"/>
          <w:lang w:val="en-GB"/>
        </w:rPr>
        <w:t>equ</w:t>
      </w:r>
      <w:proofErr w:type="spellEnd"/>
      <w:r w:rsidRPr="007D58C9">
        <w:rPr>
          <w:rFonts w:ascii="Times New Roman" w:hAnsi="Cambria Math"/>
          <w:color w:val="000000" w:themeColor="text1"/>
          <w:szCs w:val="24"/>
          <w:lang w:val="en-GB"/>
        </w:rPr>
        <w:t xml:space="preserve">. (A1) by varying the hardness (H). For </w:t>
      </w:r>
      <w:r w:rsidR="009A3EE6" w:rsidRPr="007D58C9">
        <w:rPr>
          <w:rFonts w:ascii="Times New Roman" w:hAnsi="Cambria Math"/>
          <w:color w:val="000000" w:themeColor="text1"/>
          <w:szCs w:val="24"/>
          <w:lang w:val="en-GB"/>
        </w:rPr>
        <w:t>example, the</w:t>
      </w:r>
      <w:r w:rsidRPr="007D58C9">
        <w:rPr>
          <w:rFonts w:ascii="Times New Roman" w:hAnsi="Cambria Math"/>
          <w:color w:val="000000" w:themeColor="text1"/>
          <w:szCs w:val="24"/>
          <w:lang w:val="en-GB"/>
        </w:rPr>
        <w:t xml:space="preserve"> sum </w:t>
      </w:r>
      <w:r w:rsidR="009A3EE6" w:rsidRPr="007D58C9">
        <w:rPr>
          <w:rFonts w:ascii="Times New Roman" w:hAnsi="Cambria Math"/>
          <w:color w:val="000000" w:themeColor="text1"/>
          <w:szCs w:val="24"/>
          <w:lang w:val="en-GB"/>
        </w:rPr>
        <w:t xml:space="preserve">of all </w:t>
      </w:r>
      <w:r w:rsidR="009A3EE6" w:rsidRPr="000A1345">
        <w:rPr>
          <w:rFonts w:asciiTheme="majorHAnsi" w:hAnsiTheme="majorHAnsi" w:cstheme="majorHAnsi"/>
          <w:color w:val="000000" w:themeColor="text1"/>
          <w:shd w:val="clear" w:color="auto" w:fill="FFFFFF"/>
        </w:rPr>
        <w:t>Δ</w:t>
      </w:r>
      <w:bookmarkStart w:id="0" w:name="_GoBack"/>
      <w:r w:rsidR="009A3EE6" w:rsidRPr="0058476A">
        <w:rPr>
          <w:rFonts w:asciiTheme="majorHAnsi" w:hAnsiTheme="majorHAnsi" w:cstheme="majorHAnsi"/>
          <w:color w:val="000000" w:themeColor="text1"/>
          <w:shd w:val="clear" w:color="auto" w:fill="FFFFFF"/>
          <w:lang w:val="en-US"/>
        </w:rPr>
        <w:t>t/t</w:t>
      </w:r>
      <w:bookmarkEnd w:id="0"/>
      <w:r w:rsidR="009A3EE6" w:rsidRPr="007D58C9">
        <w:rPr>
          <w:rFonts w:ascii="Times New Roman" w:hAnsi="Cambria Math"/>
          <w:color w:val="000000" w:themeColor="text1"/>
          <w:szCs w:val="24"/>
          <w:lang w:val="en-GB"/>
        </w:rPr>
        <w:t xml:space="preserve"> values b</w:t>
      </w:r>
      <w:r w:rsidRPr="007D58C9">
        <w:rPr>
          <w:rFonts w:ascii="Times New Roman" w:hAnsi="Cambria Math"/>
          <w:color w:val="000000" w:themeColor="text1"/>
          <w:szCs w:val="24"/>
          <w:lang w:val="en-GB"/>
        </w:rPr>
        <w:t>ecomes</w:t>
      </w:r>
      <w:r w:rsidRPr="007D58C9">
        <w:rPr>
          <w:rFonts w:ascii="Times New Roman" w:hAnsi="Cambria Math" w:cs="Times New Roman"/>
          <w:color w:val="000000" w:themeColor="text1"/>
          <w:szCs w:val="24"/>
          <w:lang w:val="en-GB"/>
        </w:rPr>
        <w:t xml:space="preserve"> </w:t>
      </w:r>
      <w:proofErr w:type="gramStart"/>
      <w:r w:rsidRPr="007D58C9">
        <w:rPr>
          <w:rFonts w:ascii="Times New Roman" w:hAnsi="Cambria Math" w:cs="Times New Roman"/>
          <w:color w:val="000000" w:themeColor="text1"/>
          <w:szCs w:val="24"/>
          <w:lang w:val="en-GB"/>
        </w:rPr>
        <w:t>1</w:t>
      </w:r>
      <w:proofErr w:type="gramEnd"/>
      <w:r w:rsidRPr="007D58C9">
        <w:rPr>
          <w:rFonts w:ascii="Times New Roman" w:hAnsi="Cambria Math" w:cs="Times New Roman"/>
          <w:color w:val="000000" w:themeColor="text1"/>
          <w:szCs w:val="24"/>
          <w:lang w:val="en-GB"/>
        </w:rPr>
        <w:t xml:space="preserve"> at a hardness value (H) of 319.8</w:t>
      </w:r>
      <w:r w:rsidRPr="007D58C9">
        <w:rPr>
          <w:rFonts w:ascii="Times New Roman" w:hAnsi="Cambria Math" w:cs="Times New Roman"/>
          <w:color w:val="000000" w:themeColor="text1"/>
          <w:szCs w:val="24"/>
          <w:lang w:val="en-GB"/>
        </w:rPr>
        <w:t> </w:t>
      </w:r>
      <w:r w:rsidRPr="007D58C9">
        <w:rPr>
          <w:rFonts w:ascii="Times New Roman" w:hAnsi="Cambria Math" w:cs="Times New Roman"/>
          <w:color w:val="000000" w:themeColor="text1"/>
          <w:szCs w:val="24"/>
          <w:lang w:val="en-GB"/>
        </w:rPr>
        <w:t xml:space="preserve">HV at the end of the first cooling cycle. </w:t>
      </w:r>
      <w:r w:rsidR="009A3EE6" w:rsidRPr="007D58C9">
        <w:rPr>
          <w:rFonts w:ascii="Times New Roman" w:hAnsi="Cambria Math" w:cs="Times New Roman"/>
          <w:color w:val="000000" w:themeColor="text1"/>
          <w:szCs w:val="24"/>
          <w:lang w:val="en-GB"/>
        </w:rPr>
        <w:t xml:space="preserve">As </w:t>
      </w:r>
      <w:r w:rsidRPr="007D58C9">
        <w:rPr>
          <w:rFonts w:ascii="Times New Roman" w:hAnsi="Cambria Math" w:cs="Times New Roman"/>
          <w:color w:val="000000" w:themeColor="text1"/>
          <w:szCs w:val="24"/>
          <w:lang w:val="en-GB"/>
        </w:rPr>
        <w:t xml:space="preserve">the peak temperature </w:t>
      </w:r>
      <w:r w:rsidR="009A3EE6" w:rsidRPr="007D58C9">
        <w:rPr>
          <w:rFonts w:ascii="Times New Roman" w:hAnsi="Cambria Math" w:cs="Times New Roman"/>
          <w:color w:val="000000" w:themeColor="text1"/>
          <w:szCs w:val="24"/>
          <w:lang w:val="en-GB"/>
        </w:rPr>
        <w:t xml:space="preserve">in </w:t>
      </w:r>
      <w:r w:rsidRPr="007D58C9">
        <w:rPr>
          <w:rFonts w:ascii="Times New Roman" w:hAnsi="Cambria Math" w:cs="Times New Roman"/>
          <w:color w:val="000000" w:themeColor="text1"/>
          <w:szCs w:val="24"/>
          <w:lang w:val="en-GB"/>
        </w:rPr>
        <w:t xml:space="preserve">the </w:t>
      </w:r>
      <w:r w:rsidR="009A3EE6" w:rsidRPr="007D58C9">
        <w:rPr>
          <w:rFonts w:ascii="Times New Roman" w:hAnsi="Cambria Math" w:cs="Times New Roman"/>
          <w:color w:val="000000" w:themeColor="text1"/>
          <w:szCs w:val="24"/>
          <w:lang w:val="en-GB"/>
        </w:rPr>
        <w:t xml:space="preserve">second </w:t>
      </w:r>
      <w:r w:rsidRPr="007D58C9">
        <w:rPr>
          <w:rFonts w:ascii="Times New Roman" w:hAnsi="Cambria Math" w:cs="Times New Roman"/>
          <w:color w:val="000000" w:themeColor="text1"/>
          <w:szCs w:val="24"/>
          <w:lang w:val="en-GB"/>
        </w:rPr>
        <w:t xml:space="preserve">thermal cycle exceeds the phase transformation temperature, </w:t>
      </w:r>
      <w:r w:rsidR="009A3EE6" w:rsidRPr="007D58C9">
        <w:rPr>
          <w:rFonts w:ascii="Times New Roman" w:hAnsi="Cambria Math" w:cs="Times New Roman"/>
          <w:color w:val="000000" w:themeColor="text1"/>
          <w:szCs w:val="24"/>
          <w:lang w:val="en-GB"/>
        </w:rPr>
        <w:t xml:space="preserve">a </w:t>
      </w:r>
      <w:r w:rsidRPr="007D58C9">
        <w:rPr>
          <w:rFonts w:ascii="Times New Roman" w:hAnsi="Cambria Math" w:cs="Times New Roman"/>
          <w:color w:val="000000" w:themeColor="text1"/>
          <w:szCs w:val="24"/>
          <w:lang w:val="en-GB"/>
        </w:rPr>
        <w:t xml:space="preserve">similar procedure </w:t>
      </w:r>
      <w:r w:rsidR="009A3EE6" w:rsidRPr="007D58C9">
        <w:rPr>
          <w:rFonts w:ascii="Times New Roman" w:hAnsi="Cambria Math" w:cs="Times New Roman"/>
          <w:color w:val="000000" w:themeColor="text1"/>
          <w:szCs w:val="24"/>
          <w:lang w:val="en-GB"/>
        </w:rPr>
        <w:t>is</w:t>
      </w:r>
      <w:r w:rsidRPr="007D58C9">
        <w:rPr>
          <w:rFonts w:ascii="Times New Roman" w:hAnsi="Cambria Math" w:cs="Times New Roman"/>
          <w:color w:val="000000" w:themeColor="text1"/>
          <w:szCs w:val="24"/>
          <w:lang w:val="en-GB"/>
        </w:rPr>
        <w:t xml:space="preserve"> repeated by assuming H</w:t>
      </w:r>
      <w:r w:rsidRPr="007D58C9">
        <w:rPr>
          <w:rFonts w:ascii="Times New Roman" w:hAnsi="Cambria Math" w:cs="Times New Roman"/>
          <w:color w:val="000000" w:themeColor="text1"/>
          <w:szCs w:val="24"/>
          <w:vertAlign w:val="subscript"/>
          <w:lang w:val="en-GB"/>
        </w:rPr>
        <w:t xml:space="preserve">0 </w:t>
      </w:r>
      <w:r w:rsidRPr="007D58C9">
        <w:rPr>
          <w:rFonts w:ascii="Times New Roman" w:hAnsi="Cambria Math" w:cs="Times New Roman"/>
          <w:color w:val="000000" w:themeColor="text1"/>
          <w:szCs w:val="24"/>
          <w:lang w:val="en-GB"/>
        </w:rPr>
        <w:t>as 319.8</w:t>
      </w:r>
      <w:r w:rsidRPr="007D58C9">
        <w:rPr>
          <w:rFonts w:ascii="Times New Roman" w:hAnsi="Cambria Math" w:cs="Times New Roman"/>
          <w:color w:val="000000" w:themeColor="text1"/>
          <w:szCs w:val="24"/>
          <w:lang w:val="en-GB"/>
        </w:rPr>
        <w:t> </w:t>
      </w:r>
      <w:r w:rsidRPr="007D58C9">
        <w:rPr>
          <w:rFonts w:ascii="Times New Roman" w:hAnsi="Cambria Math" w:cs="Times New Roman"/>
          <w:color w:val="000000" w:themeColor="text1"/>
          <w:szCs w:val="24"/>
          <w:lang w:val="en-GB"/>
        </w:rPr>
        <w:t>HV</w:t>
      </w:r>
      <w:r w:rsidR="009A3EE6" w:rsidRPr="007D58C9">
        <w:rPr>
          <w:rFonts w:ascii="Times New Roman" w:hAnsi="Cambria Math" w:cs="Times New Roman"/>
          <w:color w:val="000000" w:themeColor="text1"/>
          <w:szCs w:val="24"/>
          <w:lang w:val="en-GB"/>
        </w:rPr>
        <w:t xml:space="preserve"> yielding a</w:t>
      </w:r>
      <w:r w:rsidRPr="007D58C9">
        <w:rPr>
          <w:rFonts w:ascii="Times New Roman" w:hAnsi="Cambria Math" w:cs="Times New Roman"/>
          <w:color w:val="000000" w:themeColor="text1"/>
          <w:szCs w:val="24"/>
          <w:lang w:val="en-GB"/>
        </w:rPr>
        <w:t xml:space="preserve"> final value of 290.67</w:t>
      </w:r>
      <w:r w:rsidRPr="007D58C9">
        <w:rPr>
          <w:rFonts w:ascii="Times New Roman" w:hAnsi="Cambria Math" w:cs="Times New Roman"/>
          <w:color w:val="000000" w:themeColor="text1"/>
          <w:szCs w:val="24"/>
          <w:lang w:val="en-GB"/>
        </w:rPr>
        <w:t> </w:t>
      </w:r>
      <w:r w:rsidRPr="007D58C9">
        <w:rPr>
          <w:rFonts w:ascii="Times New Roman" w:hAnsi="Cambria Math" w:cs="Times New Roman"/>
          <w:color w:val="000000" w:themeColor="text1"/>
          <w:szCs w:val="24"/>
          <w:lang w:val="en-GB"/>
        </w:rPr>
        <w:t xml:space="preserve">HV. </w:t>
      </w:r>
    </w:p>
    <w:p w14:paraId="7FEEB63D" w14:textId="77777777" w:rsidR="00D56C2C" w:rsidRDefault="00D56C2C">
      <w:pPr>
        <w:spacing w:line="240" w:lineRule="auto"/>
        <w:ind w:leftChars="0" w:left="1021" w:firstLineChars="0" w:hanging="1021"/>
        <w:rPr>
          <w:rFonts w:ascii="Times New Roman" w:hAnsi="Times New Roman" w:cs="Times New Roman"/>
          <w:color w:val="000000" w:themeColor="text1"/>
          <w:szCs w:val="24"/>
          <w:lang w:val="en-GB"/>
        </w:rPr>
      </w:pPr>
    </w:p>
    <w:p w14:paraId="0AB18334" w14:textId="77777777" w:rsidR="001063B6" w:rsidRDefault="001063B6">
      <w:pPr>
        <w:spacing w:line="240" w:lineRule="auto"/>
        <w:ind w:leftChars="0" w:left="1021" w:firstLineChars="0" w:hanging="1021"/>
        <w:rPr>
          <w:rFonts w:ascii="Times New Roman" w:hAnsi="Times New Roman" w:cs="Times New Roman"/>
          <w:color w:val="000000" w:themeColor="text1"/>
          <w:szCs w:val="24"/>
          <w:lang w:val="en-GB"/>
        </w:rPr>
      </w:pPr>
    </w:p>
    <w:p w14:paraId="240DEEAC" w14:textId="77777777" w:rsidR="001063B6" w:rsidRDefault="001063B6">
      <w:pPr>
        <w:spacing w:line="240" w:lineRule="auto"/>
        <w:ind w:leftChars="0" w:left="1021" w:firstLineChars="0" w:hanging="1021"/>
        <w:rPr>
          <w:rFonts w:ascii="Times New Roman" w:hAnsi="Times New Roman" w:cs="Times New Roman"/>
          <w:color w:val="000000" w:themeColor="text1"/>
          <w:szCs w:val="24"/>
          <w:lang w:val="en-GB"/>
        </w:rPr>
      </w:pPr>
    </w:p>
    <w:p w14:paraId="3E900AC6" w14:textId="77777777" w:rsidR="001063B6" w:rsidRDefault="001063B6">
      <w:pPr>
        <w:spacing w:line="240" w:lineRule="auto"/>
        <w:ind w:leftChars="0" w:left="1021" w:firstLineChars="0" w:hanging="1021"/>
        <w:rPr>
          <w:rFonts w:ascii="Times New Roman" w:hAnsi="Times New Roman" w:cs="Times New Roman"/>
          <w:color w:val="000000" w:themeColor="text1"/>
          <w:szCs w:val="24"/>
          <w:lang w:val="en-GB"/>
        </w:rPr>
      </w:pPr>
    </w:p>
    <w:p w14:paraId="4E8A51D5" w14:textId="77777777" w:rsidR="001063B6" w:rsidRDefault="001063B6">
      <w:pPr>
        <w:spacing w:line="240" w:lineRule="auto"/>
        <w:ind w:leftChars="0" w:left="1021" w:firstLineChars="0" w:hanging="1021"/>
        <w:rPr>
          <w:rFonts w:ascii="Times New Roman" w:hAnsi="Times New Roman" w:cs="Times New Roman"/>
          <w:color w:val="000000" w:themeColor="text1"/>
          <w:szCs w:val="24"/>
          <w:lang w:val="en-GB"/>
        </w:rPr>
      </w:pPr>
    </w:p>
    <w:p w14:paraId="3EE65A87" w14:textId="77777777" w:rsidR="001063B6" w:rsidRPr="000A1345" w:rsidRDefault="001063B6">
      <w:pPr>
        <w:spacing w:line="240" w:lineRule="auto"/>
        <w:ind w:leftChars="0" w:left="1021" w:firstLineChars="0" w:hanging="1021"/>
        <w:rPr>
          <w:rFonts w:ascii="Times New Roman" w:hAnsi="Times New Roman" w:cs="Times New Roman"/>
          <w:color w:val="000000" w:themeColor="text1"/>
          <w:szCs w:val="24"/>
          <w:lang w:val="en-GB"/>
        </w:rPr>
      </w:pPr>
    </w:p>
    <w:p w14:paraId="3448BB88" w14:textId="77777777" w:rsidR="00D56C2C" w:rsidRPr="000A1345" w:rsidRDefault="00D56C2C">
      <w:pPr>
        <w:spacing w:line="240" w:lineRule="auto"/>
        <w:ind w:leftChars="0" w:left="1021" w:firstLineChars="0" w:hanging="1021"/>
        <w:rPr>
          <w:rFonts w:ascii="Times New Roman" w:hAnsi="Times New Roman" w:cs="Times New Roman"/>
          <w:color w:val="000000" w:themeColor="text1"/>
          <w:szCs w:val="24"/>
          <w:lang w:val="en-GB"/>
        </w:rPr>
      </w:pPr>
    </w:p>
    <w:p w14:paraId="43A917EB" w14:textId="77777777" w:rsidR="00FC358C" w:rsidRPr="000A1345" w:rsidRDefault="00AF174F" w:rsidP="00F51D3F">
      <w:pPr>
        <w:spacing w:line="240" w:lineRule="auto"/>
        <w:ind w:leftChars="0" w:left="1020" w:firstLineChars="0" w:hanging="1020"/>
        <w:jc w:val="center"/>
        <w:rPr>
          <w:rFonts w:ascii="Times New Roman" w:hAnsi="Times New Roman" w:cs="Times New Roman"/>
          <w:color w:val="000000" w:themeColor="text1"/>
          <w:szCs w:val="24"/>
          <w:shd w:val="clear" w:color="auto" w:fill="FFFFFF"/>
          <w:lang w:val="en-GB"/>
        </w:rPr>
      </w:pPr>
      <w:r w:rsidRPr="000A1345">
        <w:rPr>
          <w:rFonts w:ascii="Times New Roman" w:hAnsi="Times New Roman" w:cs="Times New Roman"/>
          <w:b/>
          <w:color w:val="000000" w:themeColor="text1"/>
          <w:lang w:val="en-IN"/>
        </w:rPr>
        <w:lastRenderedPageBreak/>
        <w:t xml:space="preserve">Table </w:t>
      </w:r>
      <w:r w:rsidRPr="000A1345">
        <w:rPr>
          <w:rFonts w:ascii="Times New Roman" w:hAnsi="Times New Roman" w:cs="Times New Roman"/>
          <w:b/>
          <w:color w:val="000000" w:themeColor="text1"/>
          <w:lang w:val="en-GB"/>
        </w:rPr>
        <w:t>A1</w:t>
      </w:r>
      <w:r w:rsidRPr="000A1345">
        <w:rPr>
          <w:rFonts w:ascii="Times New Roman" w:hAnsi="Times New Roman" w:cs="Times New Roman"/>
          <w:b/>
          <w:color w:val="000000" w:themeColor="text1"/>
          <w:lang w:val="en-IN"/>
        </w:rPr>
        <w:tab/>
      </w:r>
      <w:r w:rsidRPr="000A1345">
        <w:rPr>
          <w:rFonts w:ascii="Times New Roman" w:hAnsi="Times New Roman" w:cs="Times New Roman"/>
          <w:bCs/>
          <w:color w:val="000000" w:themeColor="text1"/>
          <w:lang w:val="en-GB"/>
        </w:rPr>
        <w:t>Hardness calculation for a computed thermal shown in Fig. A1</w:t>
      </w:r>
    </w:p>
    <w:tbl>
      <w:tblPr>
        <w:tblW w:w="8788" w:type="dxa"/>
        <w:tblCellMar>
          <w:left w:w="0" w:type="dxa"/>
          <w:right w:w="0" w:type="dxa"/>
        </w:tblCellMar>
        <w:tblLook w:val="04A0" w:firstRow="1" w:lastRow="0" w:firstColumn="1" w:lastColumn="0" w:noHBand="0" w:noVBand="1"/>
      </w:tblPr>
      <w:tblGrid>
        <w:gridCol w:w="1701"/>
        <w:gridCol w:w="1984"/>
        <w:gridCol w:w="1701"/>
        <w:gridCol w:w="1701"/>
        <w:gridCol w:w="1701"/>
      </w:tblGrid>
      <w:tr w:rsidR="007D58C9" w:rsidRPr="007D58C9" w14:paraId="57D82563" w14:textId="77777777">
        <w:trPr>
          <w:trHeight w:val="340"/>
        </w:trPr>
        <w:tc>
          <w:tcPr>
            <w:tcW w:w="1701" w:type="dxa"/>
            <w:tcBorders>
              <w:top w:val="single" w:sz="4" w:space="0" w:color="000000"/>
              <w:bottom w:val="single" w:sz="4" w:space="0" w:color="000000"/>
              <w:tl2br w:val="nil"/>
              <w:tr2bl w:val="nil"/>
            </w:tcBorders>
            <w:shd w:val="clear" w:color="auto" w:fill="auto"/>
            <w:tcMar>
              <w:top w:w="30" w:type="dxa"/>
              <w:left w:w="45" w:type="dxa"/>
              <w:bottom w:w="30" w:type="dxa"/>
              <w:right w:w="45" w:type="dxa"/>
            </w:tcMar>
            <w:vAlign w:val="bottom"/>
          </w:tcPr>
          <w:p w14:paraId="4907664A" w14:textId="77777777" w:rsidR="00FC358C" w:rsidRPr="000A1345" w:rsidRDefault="00AF174F">
            <w:pPr>
              <w:ind w:left="0" w:hanging="2"/>
              <w:jc w:val="center"/>
              <w:textAlignment w:val="bottom"/>
              <w:rPr>
                <w:rFonts w:ascii="Times New Roman" w:hAnsi="Times New Roman" w:cs="Times New Roman"/>
                <w:color w:val="000000" w:themeColor="text1"/>
                <w:szCs w:val="24"/>
                <w:lang w:val="en-GB"/>
              </w:rPr>
            </w:pPr>
            <w:r w:rsidRPr="000A1345">
              <w:rPr>
                <w:rFonts w:ascii="Times New Roman" w:eastAsia="SimSun" w:hAnsi="Times New Roman" w:cs="Times New Roman"/>
                <w:color w:val="000000" w:themeColor="text1"/>
                <w:szCs w:val="24"/>
                <w:lang w:val="en-GB" w:eastAsia="zh-CN" w:bidi="ar"/>
              </w:rPr>
              <w:t>Time (s)</w:t>
            </w:r>
          </w:p>
        </w:tc>
        <w:tc>
          <w:tcPr>
            <w:tcW w:w="1984" w:type="dxa"/>
            <w:tcBorders>
              <w:top w:val="single" w:sz="4" w:space="0" w:color="000000"/>
              <w:bottom w:val="single" w:sz="4" w:space="0" w:color="000000"/>
              <w:tl2br w:val="nil"/>
              <w:tr2bl w:val="nil"/>
            </w:tcBorders>
            <w:shd w:val="clear" w:color="auto" w:fill="auto"/>
            <w:tcMar>
              <w:top w:w="30" w:type="dxa"/>
              <w:left w:w="45" w:type="dxa"/>
              <w:bottom w:w="30" w:type="dxa"/>
              <w:right w:w="45" w:type="dxa"/>
            </w:tcMar>
            <w:vAlign w:val="bottom"/>
          </w:tcPr>
          <w:p w14:paraId="3BEC0F82" w14:textId="77777777" w:rsidR="00FC358C" w:rsidRPr="000A1345" w:rsidRDefault="00AF174F">
            <w:pPr>
              <w:ind w:left="0" w:hanging="2"/>
              <w:jc w:val="center"/>
              <w:textAlignment w:val="bottom"/>
              <w:rPr>
                <w:rFonts w:ascii="Times New Roman" w:hAnsi="Times New Roman" w:cs="Times New Roman"/>
                <w:color w:val="000000" w:themeColor="text1"/>
                <w:szCs w:val="24"/>
                <w:lang w:val="en-GB"/>
              </w:rPr>
            </w:pPr>
            <w:r w:rsidRPr="000A1345">
              <w:rPr>
                <w:rFonts w:ascii="Times New Roman" w:eastAsia="SimSun" w:hAnsi="Times New Roman" w:cs="Times New Roman"/>
                <w:color w:val="000000" w:themeColor="text1"/>
                <w:szCs w:val="24"/>
                <w:lang w:val="en-GB" w:eastAsia="zh-CN" w:bidi="ar"/>
              </w:rPr>
              <w:t>Temperature (K)</w:t>
            </w:r>
          </w:p>
        </w:tc>
        <w:tc>
          <w:tcPr>
            <w:tcW w:w="1701" w:type="dxa"/>
            <w:tcBorders>
              <w:top w:val="single" w:sz="4" w:space="0" w:color="000000"/>
              <w:bottom w:val="single" w:sz="4" w:space="0" w:color="000000"/>
              <w:tl2br w:val="nil"/>
              <w:tr2bl w:val="nil"/>
            </w:tcBorders>
            <w:shd w:val="clear" w:color="auto" w:fill="auto"/>
            <w:tcMar>
              <w:top w:w="30" w:type="dxa"/>
              <w:left w:w="45" w:type="dxa"/>
              <w:bottom w:w="30" w:type="dxa"/>
              <w:right w:w="45" w:type="dxa"/>
            </w:tcMar>
            <w:vAlign w:val="bottom"/>
          </w:tcPr>
          <w:p w14:paraId="6A1BB3E8" w14:textId="77777777" w:rsidR="00FC358C" w:rsidRPr="000A1345" w:rsidRDefault="00AF174F">
            <w:pPr>
              <w:ind w:left="0" w:hanging="2"/>
              <w:jc w:val="center"/>
              <w:textAlignment w:val="bottom"/>
              <w:rPr>
                <w:rFonts w:ascii="Times New Roman" w:hAnsi="Times New Roman" w:cs="Times New Roman"/>
                <w:color w:val="000000" w:themeColor="text1"/>
                <w:szCs w:val="24"/>
                <w:lang w:val="en-GB"/>
              </w:rPr>
            </w:pPr>
            <w:r w:rsidRPr="000A1345">
              <w:rPr>
                <w:rFonts w:ascii="Times New Roman" w:hAnsi="Times New Roman" w:cs="Times New Roman"/>
                <w:color w:val="000000" w:themeColor="text1"/>
                <w:szCs w:val="24"/>
                <w:lang w:val="en-GB"/>
              </w:rPr>
              <w:t>t</w:t>
            </w:r>
          </w:p>
        </w:tc>
        <w:tc>
          <w:tcPr>
            <w:tcW w:w="1701" w:type="dxa"/>
            <w:tcBorders>
              <w:top w:val="single" w:sz="4" w:space="0" w:color="000000"/>
              <w:bottom w:val="single" w:sz="4" w:space="0" w:color="000000"/>
              <w:tl2br w:val="nil"/>
              <w:tr2bl w:val="nil"/>
            </w:tcBorders>
            <w:shd w:val="clear" w:color="auto" w:fill="auto"/>
            <w:tcMar>
              <w:top w:w="30" w:type="dxa"/>
              <w:left w:w="45" w:type="dxa"/>
              <w:bottom w:w="30" w:type="dxa"/>
              <w:right w:w="45" w:type="dxa"/>
            </w:tcMar>
            <w:vAlign w:val="bottom"/>
          </w:tcPr>
          <w:p w14:paraId="43D1C8A3" w14:textId="77777777" w:rsidR="00FC358C" w:rsidRPr="000A1345" w:rsidRDefault="00AF174F">
            <w:pPr>
              <w:ind w:left="0" w:hanging="2"/>
              <w:jc w:val="center"/>
              <w:textAlignment w:val="bottom"/>
              <w:rPr>
                <w:rFonts w:ascii="Times New Roman" w:hAnsi="Times New Roman" w:cs="Times New Roman"/>
                <w:color w:val="000000" w:themeColor="text1"/>
                <w:szCs w:val="24"/>
                <w:lang w:val="en-GB"/>
              </w:rPr>
            </w:pPr>
            <m:oMathPara>
              <m:oMath>
                <m:r>
                  <w:rPr>
                    <w:rFonts w:ascii="Cambria Math" w:hAnsi="Cambria Math" w:cs="Times New Roman"/>
                    <w:color w:val="000000" w:themeColor="text1"/>
                    <w:szCs w:val="24"/>
                    <w:lang w:val="en-GB"/>
                  </w:rPr>
                  <m:t>∆t</m:t>
                </m:r>
              </m:oMath>
            </m:oMathPara>
          </w:p>
        </w:tc>
        <w:tc>
          <w:tcPr>
            <w:tcW w:w="1701" w:type="dxa"/>
            <w:tcBorders>
              <w:top w:val="single" w:sz="4" w:space="0" w:color="000000"/>
              <w:bottom w:val="single" w:sz="4" w:space="0" w:color="000000"/>
              <w:tl2br w:val="nil"/>
              <w:tr2bl w:val="nil"/>
            </w:tcBorders>
            <w:shd w:val="clear" w:color="auto" w:fill="auto"/>
            <w:tcMar>
              <w:top w:w="30" w:type="dxa"/>
              <w:left w:w="45" w:type="dxa"/>
              <w:bottom w:w="30" w:type="dxa"/>
              <w:right w:w="45" w:type="dxa"/>
            </w:tcMar>
            <w:vAlign w:val="bottom"/>
          </w:tcPr>
          <w:p w14:paraId="620AEAA2" w14:textId="77777777" w:rsidR="00FC358C" w:rsidRPr="000A1345" w:rsidRDefault="00AF174F">
            <w:pPr>
              <w:ind w:left="0" w:hanging="2"/>
              <w:jc w:val="center"/>
              <w:textAlignment w:val="bottom"/>
              <w:rPr>
                <w:rFonts w:ascii="Times New Roman" w:hAnsi="Times New Roman" w:cs="Times New Roman"/>
                <w:color w:val="000000" w:themeColor="text1"/>
                <w:szCs w:val="24"/>
              </w:rPr>
            </w:pPr>
            <m:oMathPara>
              <m:oMath>
                <m:r>
                  <w:rPr>
                    <w:rFonts w:ascii="Cambria Math" w:hAnsi="Cambria Math" w:cs="Times New Roman"/>
                    <w:color w:val="000000" w:themeColor="text1"/>
                    <w:szCs w:val="24"/>
                    <w:lang w:val="en-GB"/>
                  </w:rPr>
                  <m:t>∆t/t</m:t>
                </m:r>
              </m:oMath>
            </m:oMathPara>
          </w:p>
        </w:tc>
      </w:tr>
      <w:tr w:rsidR="007D58C9" w:rsidRPr="007D58C9" w14:paraId="3CFE4118" w14:textId="77777777">
        <w:trPr>
          <w:trHeight w:val="340"/>
        </w:trPr>
        <w:tc>
          <w:tcPr>
            <w:tcW w:w="1701" w:type="dxa"/>
            <w:tcBorders>
              <w:top w:val="single" w:sz="4" w:space="0" w:color="000000"/>
              <w:tl2br w:val="nil"/>
              <w:tr2bl w:val="nil"/>
            </w:tcBorders>
            <w:shd w:val="clear" w:color="auto" w:fill="auto"/>
            <w:tcMar>
              <w:top w:w="30" w:type="dxa"/>
              <w:left w:w="45" w:type="dxa"/>
              <w:bottom w:w="30" w:type="dxa"/>
              <w:right w:w="45" w:type="dxa"/>
            </w:tcMar>
            <w:vAlign w:val="bottom"/>
          </w:tcPr>
          <w:p w14:paraId="1A1F2D52" w14:textId="77777777" w:rsidR="00FC358C" w:rsidRPr="000A1345" w:rsidRDefault="00AF174F">
            <w:pPr>
              <w:ind w:left="0" w:hanging="2"/>
              <w:jc w:val="center"/>
              <w:textAlignment w:val="bottom"/>
              <w:rPr>
                <w:rFonts w:ascii="Times New Roman" w:hAnsi="Times New Roman" w:cs="Times New Roman"/>
                <w:color w:val="000000" w:themeColor="text1"/>
                <w:szCs w:val="24"/>
              </w:rPr>
            </w:pPr>
            <w:r w:rsidRPr="000A1345">
              <w:rPr>
                <w:rFonts w:ascii="Times New Roman" w:eastAsia="SimSun" w:hAnsi="Times New Roman" w:cs="Times New Roman"/>
                <w:color w:val="000000" w:themeColor="text1"/>
                <w:szCs w:val="24"/>
                <w:lang w:val="en-US" w:eastAsia="zh-CN" w:bidi="ar"/>
              </w:rPr>
              <w:t>5.83324</w:t>
            </w:r>
          </w:p>
        </w:tc>
        <w:tc>
          <w:tcPr>
            <w:tcW w:w="1984" w:type="dxa"/>
            <w:tcBorders>
              <w:top w:val="single" w:sz="4" w:space="0" w:color="000000"/>
              <w:tl2br w:val="nil"/>
              <w:tr2bl w:val="nil"/>
            </w:tcBorders>
            <w:shd w:val="clear" w:color="auto" w:fill="auto"/>
            <w:tcMar>
              <w:top w:w="30" w:type="dxa"/>
              <w:left w:w="45" w:type="dxa"/>
              <w:bottom w:w="30" w:type="dxa"/>
              <w:right w:w="45" w:type="dxa"/>
            </w:tcMar>
            <w:vAlign w:val="bottom"/>
          </w:tcPr>
          <w:p w14:paraId="391A5AE9" w14:textId="77777777" w:rsidR="00FC358C" w:rsidRPr="000A1345" w:rsidRDefault="00AF174F">
            <w:pPr>
              <w:ind w:left="0" w:hanging="2"/>
              <w:jc w:val="center"/>
              <w:textAlignment w:val="bottom"/>
              <w:rPr>
                <w:rFonts w:ascii="Times New Roman" w:hAnsi="Times New Roman" w:cs="Times New Roman"/>
                <w:color w:val="000000" w:themeColor="text1"/>
                <w:szCs w:val="24"/>
              </w:rPr>
            </w:pPr>
            <w:r w:rsidRPr="000A1345">
              <w:rPr>
                <w:rFonts w:ascii="Times New Roman" w:eastAsia="SimSun" w:hAnsi="Times New Roman" w:cs="Times New Roman"/>
                <w:color w:val="000000" w:themeColor="text1"/>
                <w:szCs w:val="24"/>
                <w:lang w:val="en-US" w:eastAsia="zh-CN" w:bidi="ar"/>
              </w:rPr>
              <w:t>1081.57</w:t>
            </w:r>
          </w:p>
        </w:tc>
        <w:tc>
          <w:tcPr>
            <w:tcW w:w="1701" w:type="dxa"/>
            <w:tcBorders>
              <w:top w:val="single" w:sz="4" w:space="0" w:color="000000"/>
              <w:tl2br w:val="nil"/>
              <w:tr2bl w:val="nil"/>
            </w:tcBorders>
            <w:shd w:val="clear" w:color="auto" w:fill="auto"/>
            <w:tcMar>
              <w:top w:w="30" w:type="dxa"/>
              <w:left w:w="45" w:type="dxa"/>
              <w:bottom w:w="30" w:type="dxa"/>
              <w:right w:w="45" w:type="dxa"/>
            </w:tcMar>
            <w:vAlign w:val="bottom"/>
          </w:tcPr>
          <w:p w14:paraId="431E785B" w14:textId="77777777" w:rsidR="00FC358C" w:rsidRPr="000A1345" w:rsidRDefault="00AF174F">
            <w:pPr>
              <w:ind w:left="0" w:hanging="2"/>
              <w:jc w:val="center"/>
              <w:textAlignment w:val="bottom"/>
              <w:rPr>
                <w:rFonts w:ascii="Times New Roman" w:hAnsi="Times New Roman" w:cs="Times New Roman"/>
                <w:color w:val="000000" w:themeColor="text1"/>
                <w:szCs w:val="24"/>
              </w:rPr>
            </w:pPr>
            <w:r w:rsidRPr="000A1345">
              <w:rPr>
                <w:rFonts w:ascii="Times New Roman" w:eastAsia="SimSun" w:hAnsi="Times New Roman" w:cs="Times New Roman"/>
                <w:color w:val="000000" w:themeColor="text1"/>
                <w:szCs w:val="24"/>
                <w:lang w:val="en-US" w:eastAsia="zh-CN" w:bidi="ar"/>
              </w:rPr>
              <w:t>1790.31</w:t>
            </w:r>
          </w:p>
        </w:tc>
        <w:tc>
          <w:tcPr>
            <w:tcW w:w="1701" w:type="dxa"/>
            <w:tcBorders>
              <w:top w:val="single" w:sz="4" w:space="0" w:color="000000"/>
              <w:tl2br w:val="nil"/>
              <w:tr2bl w:val="nil"/>
            </w:tcBorders>
            <w:shd w:val="clear" w:color="auto" w:fill="auto"/>
            <w:tcMar>
              <w:top w:w="30" w:type="dxa"/>
              <w:left w:w="45" w:type="dxa"/>
              <w:bottom w:w="30" w:type="dxa"/>
              <w:right w:w="45" w:type="dxa"/>
            </w:tcMar>
            <w:vAlign w:val="bottom"/>
          </w:tcPr>
          <w:p w14:paraId="02FC217D" w14:textId="77777777" w:rsidR="00FC358C" w:rsidRPr="000A1345" w:rsidRDefault="00AF174F">
            <w:pPr>
              <w:ind w:left="0" w:hanging="2"/>
              <w:jc w:val="center"/>
              <w:rPr>
                <w:rFonts w:ascii="Times New Roman" w:hAnsi="Times New Roman" w:cs="Times New Roman"/>
                <w:color w:val="000000" w:themeColor="text1"/>
                <w:szCs w:val="24"/>
                <w:lang w:val="en-GB"/>
              </w:rPr>
            </w:pPr>
            <w:r w:rsidRPr="000A1345">
              <w:rPr>
                <w:rFonts w:ascii="Times New Roman" w:hAnsi="Times New Roman" w:cs="Times New Roman"/>
                <w:color w:val="000000" w:themeColor="text1"/>
                <w:szCs w:val="24"/>
                <w:lang w:val="en-GB"/>
              </w:rPr>
              <w:t>N/A</w:t>
            </w:r>
          </w:p>
        </w:tc>
        <w:tc>
          <w:tcPr>
            <w:tcW w:w="1701" w:type="dxa"/>
            <w:tcBorders>
              <w:top w:val="single" w:sz="4" w:space="0" w:color="000000"/>
              <w:tl2br w:val="nil"/>
              <w:tr2bl w:val="nil"/>
            </w:tcBorders>
            <w:shd w:val="clear" w:color="auto" w:fill="auto"/>
            <w:tcMar>
              <w:top w:w="30" w:type="dxa"/>
              <w:left w:w="45" w:type="dxa"/>
              <w:bottom w:w="30" w:type="dxa"/>
              <w:right w:w="45" w:type="dxa"/>
            </w:tcMar>
            <w:vAlign w:val="bottom"/>
          </w:tcPr>
          <w:p w14:paraId="1D9D7781" w14:textId="77777777" w:rsidR="00FC358C" w:rsidRPr="000A1345" w:rsidRDefault="00AF174F">
            <w:pPr>
              <w:ind w:left="0" w:hanging="2"/>
              <w:jc w:val="center"/>
              <w:rPr>
                <w:rFonts w:ascii="Times New Roman" w:hAnsi="Times New Roman" w:cs="Times New Roman"/>
                <w:color w:val="000000" w:themeColor="text1"/>
                <w:szCs w:val="24"/>
              </w:rPr>
            </w:pPr>
            <w:r w:rsidRPr="000A1345">
              <w:rPr>
                <w:rFonts w:ascii="Times New Roman" w:hAnsi="Times New Roman" w:cs="Times New Roman"/>
                <w:color w:val="000000" w:themeColor="text1"/>
                <w:szCs w:val="24"/>
                <w:lang w:val="en-GB"/>
              </w:rPr>
              <w:t>N/A</w:t>
            </w:r>
          </w:p>
        </w:tc>
      </w:tr>
      <w:tr w:rsidR="007D58C9" w:rsidRPr="007D58C9" w14:paraId="32672070" w14:textId="77777777">
        <w:trPr>
          <w:trHeight w:val="340"/>
        </w:trPr>
        <w:tc>
          <w:tcPr>
            <w:tcW w:w="1701" w:type="dxa"/>
            <w:tcBorders>
              <w:tl2br w:val="nil"/>
              <w:tr2bl w:val="nil"/>
            </w:tcBorders>
            <w:shd w:val="clear" w:color="auto" w:fill="auto"/>
            <w:tcMar>
              <w:top w:w="30" w:type="dxa"/>
              <w:left w:w="45" w:type="dxa"/>
              <w:bottom w:w="30" w:type="dxa"/>
              <w:right w:w="45" w:type="dxa"/>
            </w:tcMar>
            <w:vAlign w:val="bottom"/>
          </w:tcPr>
          <w:p w14:paraId="01140D2A" w14:textId="77777777" w:rsidR="00FC358C" w:rsidRPr="000A1345" w:rsidRDefault="00AF174F">
            <w:pPr>
              <w:ind w:left="0" w:hanging="2"/>
              <w:jc w:val="center"/>
              <w:textAlignment w:val="bottom"/>
              <w:rPr>
                <w:rFonts w:ascii="Times New Roman" w:hAnsi="Times New Roman" w:cs="Times New Roman"/>
                <w:color w:val="000000" w:themeColor="text1"/>
                <w:szCs w:val="24"/>
              </w:rPr>
            </w:pPr>
            <w:r w:rsidRPr="000A1345">
              <w:rPr>
                <w:rFonts w:ascii="Times New Roman" w:eastAsia="SimSun" w:hAnsi="Times New Roman" w:cs="Times New Roman"/>
                <w:color w:val="000000" w:themeColor="text1"/>
                <w:szCs w:val="24"/>
                <w:lang w:val="en-US" w:eastAsia="zh-CN" w:bidi="ar"/>
              </w:rPr>
              <w:t>5.93324</w:t>
            </w:r>
          </w:p>
        </w:tc>
        <w:tc>
          <w:tcPr>
            <w:tcW w:w="1984" w:type="dxa"/>
            <w:tcBorders>
              <w:tl2br w:val="nil"/>
              <w:tr2bl w:val="nil"/>
            </w:tcBorders>
            <w:shd w:val="clear" w:color="auto" w:fill="auto"/>
            <w:tcMar>
              <w:top w:w="30" w:type="dxa"/>
              <w:left w:w="45" w:type="dxa"/>
              <w:bottom w:w="30" w:type="dxa"/>
              <w:right w:w="45" w:type="dxa"/>
            </w:tcMar>
            <w:vAlign w:val="bottom"/>
          </w:tcPr>
          <w:p w14:paraId="7949B6C2" w14:textId="77777777" w:rsidR="00FC358C" w:rsidRPr="000A1345" w:rsidRDefault="00AF174F">
            <w:pPr>
              <w:ind w:left="0" w:hanging="2"/>
              <w:jc w:val="center"/>
              <w:textAlignment w:val="bottom"/>
              <w:rPr>
                <w:rFonts w:ascii="Times New Roman" w:hAnsi="Times New Roman" w:cs="Times New Roman"/>
                <w:color w:val="000000" w:themeColor="text1"/>
                <w:szCs w:val="24"/>
              </w:rPr>
            </w:pPr>
            <w:r w:rsidRPr="000A1345">
              <w:rPr>
                <w:rFonts w:ascii="Times New Roman" w:eastAsia="SimSun" w:hAnsi="Times New Roman" w:cs="Times New Roman"/>
                <w:color w:val="000000" w:themeColor="text1"/>
                <w:szCs w:val="24"/>
                <w:lang w:val="en-US" w:eastAsia="zh-CN" w:bidi="ar"/>
              </w:rPr>
              <w:t>1100.88</w:t>
            </w:r>
          </w:p>
        </w:tc>
        <w:tc>
          <w:tcPr>
            <w:tcW w:w="1701" w:type="dxa"/>
            <w:tcBorders>
              <w:tl2br w:val="nil"/>
              <w:tr2bl w:val="nil"/>
            </w:tcBorders>
            <w:shd w:val="clear" w:color="auto" w:fill="auto"/>
            <w:tcMar>
              <w:top w:w="30" w:type="dxa"/>
              <w:left w:w="45" w:type="dxa"/>
              <w:bottom w:w="30" w:type="dxa"/>
              <w:right w:w="45" w:type="dxa"/>
            </w:tcMar>
            <w:vAlign w:val="bottom"/>
          </w:tcPr>
          <w:p w14:paraId="1BF51AA7" w14:textId="77777777" w:rsidR="00FC358C" w:rsidRPr="000A1345" w:rsidRDefault="00AF174F">
            <w:pPr>
              <w:ind w:left="0" w:hanging="2"/>
              <w:jc w:val="center"/>
              <w:textAlignment w:val="bottom"/>
              <w:rPr>
                <w:rFonts w:ascii="Times New Roman" w:hAnsi="Times New Roman" w:cs="Times New Roman"/>
                <w:color w:val="000000" w:themeColor="text1"/>
                <w:szCs w:val="24"/>
              </w:rPr>
            </w:pPr>
            <w:r w:rsidRPr="000A1345">
              <w:rPr>
                <w:rFonts w:ascii="Times New Roman" w:eastAsia="SimSun" w:hAnsi="Times New Roman" w:cs="Times New Roman"/>
                <w:color w:val="000000" w:themeColor="text1"/>
                <w:szCs w:val="24"/>
                <w:lang w:val="en-US" w:eastAsia="zh-CN" w:bidi="ar"/>
              </w:rPr>
              <w:t>635.88</w:t>
            </w:r>
          </w:p>
        </w:tc>
        <w:tc>
          <w:tcPr>
            <w:tcW w:w="1701" w:type="dxa"/>
            <w:tcBorders>
              <w:tl2br w:val="nil"/>
              <w:tr2bl w:val="nil"/>
            </w:tcBorders>
            <w:shd w:val="clear" w:color="auto" w:fill="auto"/>
            <w:tcMar>
              <w:top w:w="30" w:type="dxa"/>
              <w:left w:w="45" w:type="dxa"/>
              <w:bottom w:w="30" w:type="dxa"/>
              <w:right w:w="45" w:type="dxa"/>
            </w:tcMar>
            <w:vAlign w:val="bottom"/>
          </w:tcPr>
          <w:p w14:paraId="250C4685" w14:textId="77777777" w:rsidR="00FC358C" w:rsidRPr="000A1345" w:rsidRDefault="00AF174F">
            <w:pPr>
              <w:ind w:left="0" w:hanging="2"/>
              <w:jc w:val="center"/>
              <w:textAlignment w:val="bottom"/>
              <w:rPr>
                <w:rFonts w:ascii="Times New Roman" w:hAnsi="Times New Roman" w:cs="Times New Roman"/>
                <w:color w:val="000000" w:themeColor="text1"/>
                <w:szCs w:val="24"/>
              </w:rPr>
            </w:pPr>
            <w:r w:rsidRPr="000A1345">
              <w:rPr>
                <w:rFonts w:ascii="Times New Roman" w:eastAsia="SimSun" w:hAnsi="Times New Roman" w:cs="Times New Roman"/>
                <w:color w:val="000000" w:themeColor="text1"/>
                <w:szCs w:val="24"/>
                <w:lang w:val="en-US" w:eastAsia="zh-CN" w:bidi="ar"/>
              </w:rPr>
              <w:t>0.1</w:t>
            </w:r>
          </w:p>
        </w:tc>
        <w:tc>
          <w:tcPr>
            <w:tcW w:w="1701" w:type="dxa"/>
            <w:tcBorders>
              <w:tl2br w:val="nil"/>
              <w:tr2bl w:val="nil"/>
            </w:tcBorders>
            <w:shd w:val="clear" w:color="auto" w:fill="auto"/>
            <w:tcMar>
              <w:top w:w="30" w:type="dxa"/>
              <w:left w:w="45" w:type="dxa"/>
              <w:bottom w:w="30" w:type="dxa"/>
              <w:right w:w="45" w:type="dxa"/>
            </w:tcMar>
            <w:vAlign w:val="bottom"/>
          </w:tcPr>
          <w:p w14:paraId="62FA2B97" w14:textId="77777777" w:rsidR="00FC358C" w:rsidRPr="000A1345" w:rsidRDefault="00AF174F">
            <w:pPr>
              <w:ind w:left="0" w:hanging="2"/>
              <w:jc w:val="center"/>
              <w:textAlignment w:val="bottom"/>
              <w:rPr>
                <w:rFonts w:ascii="Times New Roman" w:hAnsi="Times New Roman" w:cs="Times New Roman"/>
                <w:color w:val="000000" w:themeColor="text1"/>
                <w:szCs w:val="24"/>
              </w:rPr>
            </w:pPr>
            <w:r w:rsidRPr="000A1345">
              <w:rPr>
                <w:rFonts w:ascii="Times New Roman" w:eastAsia="SimSun" w:hAnsi="Times New Roman" w:cs="Times New Roman"/>
                <w:color w:val="000000" w:themeColor="text1"/>
                <w:szCs w:val="24"/>
                <w:lang w:val="en-US" w:eastAsia="zh-CN" w:bidi="ar"/>
              </w:rPr>
              <w:t>0.00</w:t>
            </w:r>
          </w:p>
        </w:tc>
      </w:tr>
      <w:tr w:rsidR="007D58C9" w:rsidRPr="007D58C9" w14:paraId="30178C50" w14:textId="77777777">
        <w:trPr>
          <w:trHeight w:val="340"/>
        </w:trPr>
        <w:tc>
          <w:tcPr>
            <w:tcW w:w="1701" w:type="dxa"/>
            <w:tcBorders>
              <w:tl2br w:val="nil"/>
              <w:tr2bl w:val="nil"/>
            </w:tcBorders>
            <w:shd w:val="clear" w:color="auto" w:fill="auto"/>
            <w:tcMar>
              <w:top w:w="30" w:type="dxa"/>
              <w:left w:w="45" w:type="dxa"/>
              <w:bottom w:w="30" w:type="dxa"/>
              <w:right w:w="45" w:type="dxa"/>
            </w:tcMar>
            <w:vAlign w:val="bottom"/>
          </w:tcPr>
          <w:p w14:paraId="395447B3" w14:textId="77777777" w:rsidR="00FC358C" w:rsidRPr="000A1345" w:rsidRDefault="00AF174F">
            <w:pPr>
              <w:ind w:left="0" w:hanging="2"/>
              <w:jc w:val="center"/>
              <w:textAlignment w:val="bottom"/>
              <w:rPr>
                <w:rFonts w:ascii="Times New Roman" w:eastAsia="SimSun" w:hAnsi="Times New Roman" w:cs="Times New Roman"/>
                <w:color w:val="000000" w:themeColor="text1"/>
                <w:szCs w:val="24"/>
                <w:lang w:val="en-US" w:eastAsia="zh-CN" w:bidi="ar"/>
              </w:rPr>
            </w:pPr>
            <w:r w:rsidRPr="000A1345">
              <w:rPr>
                <w:rFonts w:ascii="Times New Roman" w:eastAsia="SimSun" w:hAnsi="Times New Roman" w:cs="Times New Roman"/>
                <w:color w:val="000000" w:themeColor="text1"/>
                <w:szCs w:val="24"/>
                <w:lang w:val="en-GB" w:eastAsia="zh-CN" w:bidi="ar"/>
              </w:rPr>
              <w:t>…..</w:t>
            </w:r>
          </w:p>
        </w:tc>
        <w:tc>
          <w:tcPr>
            <w:tcW w:w="1984" w:type="dxa"/>
            <w:tcBorders>
              <w:tl2br w:val="nil"/>
              <w:tr2bl w:val="nil"/>
            </w:tcBorders>
            <w:shd w:val="clear" w:color="auto" w:fill="auto"/>
            <w:tcMar>
              <w:top w:w="30" w:type="dxa"/>
              <w:left w:w="45" w:type="dxa"/>
              <w:bottom w:w="30" w:type="dxa"/>
              <w:right w:w="45" w:type="dxa"/>
            </w:tcMar>
            <w:vAlign w:val="bottom"/>
          </w:tcPr>
          <w:p w14:paraId="714F5DCA" w14:textId="77777777" w:rsidR="00FC358C" w:rsidRPr="000A1345" w:rsidRDefault="00AF174F">
            <w:pPr>
              <w:ind w:left="0" w:hanging="2"/>
              <w:jc w:val="center"/>
              <w:textAlignment w:val="bottom"/>
              <w:rPr>
                <w:rFonts w:ascii="Times New Roman" w:eastAsia="SimSun" w:hAnsi="Times New Roman" w:cs="Times New Roman"/>
                <w:color w:val="000000" w:themeColor="text1"/>
                <w:szCs w:val="24"/>
                <w:lang w:val="en-US" w:eastAsia="zh-CN" w:bidi="ar"/>
              </w:rPr>
            </w:pPr>
            <w:r w:rsidRPr="000A1345">
              <w:rPr>
                <w:rFonts w:ascii="Times New Roman" w:eastAsia="SimSun" w:hAnsi="Times New Roman" w:cs="Times New Roman"/>
                <w:color w:val="000000" w:themeColor="text1"/>
                <w:szCs w:val="24"/>
                <w:lang w:val="en-GB" w:eastAsia="zh-CN" w:bidi="ar"/>
              </w:rPr>
              <w:t>…..</w:t>
            </w:r>
          </w:p>
        </w:tc>
        <w:tc>
          <w:tcPr>
            <w:tcW w:w="1701" w:type="dxa"/>
            <w:tcBorders>
              <w:tl2br w:val="nil"/>
              <w:tr2bl w:val="nil"/>
            </w:tcBorders>
            <w:shd w:val="clear" w:color="auto" w:fill="auto"/>
            <w:tcMar>
              <w:top w:w="30" w:type="dxa"/>
              <w:left w:w="45" w:type="dxa"/>
              <w:bottom w:w="30" w:type="dxa"/>
              <w:right w:w="45" w:type="dxa"/>
            </w:tcMar>
            <w:vAlign w:val="bottom"/>
          </w:tcPr>
          <w:p w14:paraId="0CCDFE54" w14:textId="77777777" w:rsidR="00FC358C" w:rsidRPr="000A1345" w:rsidRDefault="00AF174F">
            <w:pPr>
              <w:ind w:left="0" w:hanging="2"/>
              <w:jc w:val="center"/>
              <w:textAlignment w:val="bottom"/>
              <w:rPr>
                <w:rFonts w:ascii="Times New Roman" w:eastAsia="SimSun" w:hAnsi="Times New Roman" w:cs="Times New Roman"/>
                <w:color w:val="000000" w:themeColor="text1"/>
                <w:szCs w:val="24"/>
                <w:lang w:val="en-US" w:eastAsia="zh-CN" w:bidi="ar"/>
              </w:rPr>
            </w:pPr>
            <w:r w:rsidRPr="000A1345">
              <w:rPr>
                <w:rFonts w:ascii="Times New Roman" w:eastAsia="SimSun" w:hAnsi="Times New Roman" w:cs="Times New Roman"/>
                <w:color w:val="000000" w:themeColor="text1"/>
                <w:szCs w:val="24"/>
                <w:lang w:val="en-GB" w:eastAsia="zh-CN" w:bidi="ar"/>
              </w:rPr>
              <w:t>…..</w:t>
            </w:r>
          </w:p>
        </w:tc>
        <w:tc>
          <w:tcPr>
            <w:tcW w:w="1701" w:type="dxa"/>
            <w:tcBorders>
              <w:tl2br w:val="nil"/>
              <w:tr2bl w:val="nil"/>
            </w:tcBorders>
            <w:shd w:val="clear" w:color="auto" w:fill="auto"/>
            <w:tcMar>
              <w:top w:w="30" w:type="dxa"/>
              <w:left w:w="45" w:type="dxa"/>
              <w:bottom w:w="30" w:type="dxa"/>
              <w:right w:w="45" w:type="dxa"/>
            </w:tcMar>
            <w:vAlign w:val="bottom"/>
          </w:tcPr>
          <w:p w14:paraId="55A29E60" w14:textId="77777777" w:rsidR="00FC358C" w:rsidRPr="000A1345" w:rsidRDefault="00AF174F">
            <w:pPr>
              <w:ind w:left="0" w:hanging="2"/>
              <w:jc w:val="center"/>
              <w:textAlignment w:val="bottom"/>
              <w:rPr>
                <w:rFonts w:ascii="Times New Roman" w:eastAsia="SimSun" w:hAnsi="Times New Roman" w:cs="Times New Roman"/>
                <w:color w:val="000000" w:themeColor="text1"/>
                <w:szCs w:val="24"/>
                <w:lang w:val="en-US" w:eastAsia="zh-CN" w:bidi="ar"/>
              </w:rPr>
            </w:pPr>
            <w:r w:rsidRPr="000A1345">
              <w:rPr>
                <w:rFonts w:ascii="Times New Roman" w:eastAsia="SimSun" w:hAnsi="Times New Roman" w:cs="Times New Roman"/>
                <w:color w:val="000000" w:themeColor="text1"/>
                <w:szCs w:val="24"/>
                <w:lang w:val="en-GB" w:eastAsia="zh-CN" w:bidi="ar"/>
              </w:rPr>
              <w:t>…..</w:t>
            </w:r>
          </w:p>
        </w:tc>
        <w:tc>
          <w:tcPr>
            <w:tcW w:w="1701" w:type="dxa"/>
            <w:tcBorders>
              <w:tl2br w:val="nil"/>
              <w:tr2bl w:val="nil"/>
            </w:tcBorders>
            <w:shd w:val="clear" w:color="auto" w:fill="auto"/>
            <w:tcMar>
              <w:top w:w="30" w:type="dxa"/>
              <w:left w:w="45" w:type="dxa"/>
              <w:bottom w:w="30" w:type="dxa"/>
              <w:right w:w="45" w:type="dxa"/>
            </w:tcMar>
            <w:vAlign w:val="bottom"/>
          </w:tcPr>
          <w:p w14:paraId="5AA2BC1D" w14:textId="77777777" w:rsidR="00FC358C" w:rsidRPr="000A1345" w:rsidRDefault="00AF174F">
            <w:pPr>
              <w:ind w:left="0" w:hanging="2"/>
              <w:jc w:val="center"/>
              <w:textAlignment w:val="bottom"/>
              <w:rPr>
                <w:rFonts w:ascii="Times New Roman" w:eastAsia="SimSun" w:hAnsi="Times New Roman" w:cs="Times New Roman"/>
                <w:color w:val="000000" w:themeColor="text1"/>
                <w:szCs w:val="24"/>
                <w:lang w:val="en-US" w:eastAsia="zh-CN" w:bidi="ar"/>
              </w:rPr>
            </w:pPr>
            <w:r w:rsidRPr="000A1345">
              <w:rPr>
                <w:rFonts w:ascii="Times New Roman" w:eastAsia="SimSun" w:hAnsi="Times New Roman" w:cs="Times New Roman"/>
                <w:color w:val="000000" w:themeColor="text1"/>
                <w:szCs w:val="24"/>
                <w:lang w:val="en-GB" w:eastAsia="zh-CN" w:bidi="ar"/>
              </w:rPr>
              <w:t>…..</w:t>
            </w:r>
          </w:p>
        </w:tc>
      </w:tr>
      <w:tr w:rsidR="007D58C9" w:rsidRPr="007D58C9" w14:paraId="09BFFC5A" w14:textId="77777777">
        <w:trPr>
          <w:trHeight w:val="340"/>
        </w:trPr>
        <w:tc>
          <w:tcPr>
            <w:tcW w:w="1701" w:type="dxa"/>
            <w:tcBorders>
              <w:tl2br w:val="nil"/>
              <w:tr2bl w:val="nil"/>
            </w:tcBorders>
            <w:shd w:val="clear" w:color="auto" w:fill="auto"/>
            <w:tcMar>
              <w:top w:w="30" w:type="dxa"/>
              <w:left w:w="45" w:type="dxa"/>
              <w:bottom w:w="30" w:type="dxa"/>
              <w:right w:w="45" w:type="dxa"/>
            </w:tcMar>
            <w:vAlign w:val="bottom"/>
          </w:tcPr>
          <w:p w14:paraId="126EA27F" w14:textId="77777777" w:rsidR="00FC358C" w:rsidRPr="000A1345" w:rsidRDefault="00AF174F">
            <w:pPr>
              <w:ind w:left="0" w:hanging="2"/>
              <w:jc w:val="center"/>
              <w:textAlignment w:val="bottom"/>
              <w:rPr>
                <w:rFonts w:ascii="Times New Roman" w:hAnsi="Times New Roman" w:cs="Times New Roman"/>
                <w:color w:val="000000" w:themeColor="text1"/>
                <w:szCs w:val="24"/>
              </w:rPr>
            </w:pPr>
            <w:r w:rsidRPr="000A1345">
              <w:rPr>
                <w:rFonts w:ascii="Times New Roman" w:eastAsia="SimSun" w:hAnsi="Times New Roman" w:cs="Times New Roman"/>
                <w:color w:val="000000" w:themeColor="text1"/>
                <w:szCs w:val="24"/>
                <w:lang w:val="en-US" w:eastAsia="zh-CN" w:bidi="ar"/>
              </w:rPr>
              <w:t>7.5698</w:t>
            </w:r>
          </w:p>
        </w:tc>
        <w:tc>
          <w:tcPr>
            <w:tcW w:w="1984" w:type="dxa"/>
            <w:tcBorders>
              <w:tl2br w:val="nil"/>
              <w:tr2bl w:val="nil"/>
            </w:tcBorders>
            <w:shd w:val="clear" w:color="auto" w:fill="auto"/>
            <w:tcMar>
              <w:top w:w="30" w:type="dxa"/>
              <w:left w:w="45" w:type="dxa"/>
              <w:bottom w:w="30" w:type="dxa"/>
              <w:right w:w="45" w:type="dxa"/>
            </w:tcMar>
            <w:vAlign w:val="bottom"/>
          </w:tcPr>
          <w:p w14:paraId="395C95EA" w14:textId="77777777" w:rsidR="00FC358C" w:rsidRPr="000A1345" w:rsidRDefault="00AF174F">
            <w:pPr>
              <w:ind w:left="0" w:hanging="2"/>
              <w:jc w:val="center"/>
              <w:textAlignment w:val="bottom"/>
              <w:rPr>
                <w:rFonts w:ascii="Times New Roman" w:hAnsi="Times New Roman" w:cs="Times New Roman"/>
                <w:color w:val="000000" w:themeColor="text1"/>
                <w:szCs w:val="24"/>
              </w:rPr>
            </w:pPr>
            <w:r w:rsidRPr="000A1345">
              <w:rPr>
                <w:rFonts w:ascii="Times New Roman" w:eastAsia="SimSun" w:hAnsi="Times New Roman" w:cs="Times New Roman"/>
                <w:color w:val="000000" w:themeColor="text1"/>
                <w:szCs w:val="24"/>
                <w:lang w:val="en-US" w:eastAsia="zh-CN" w:bidi="ar"/>
              </w:rPr>
              <w:t>1239.47</w:t>
            </w:r>
          </w:p>
        </w:tc>
        <w:tc>
          <w:tcPr>
            <w:tcW w:w="1701" w:type="dxa"/>
            <w:tcBorders>
              <w:tl2br w:val="nil"/>
              <w:tr2bl w:val="nil"/>
            </w:tcBorders>
            <w:shd w:val="clear" w:color="auto" w:fill="auto"/>
            <w:tcMar>
              <w:top w:w="30" w:type="dxa"/>
              <w:left w:w="45" w:type="dxa"/>
              <w:bottom w:w="30" w:type="dxa"/>
              <w:right w:w="45" w:type="dxa"/>
            </w:tcMar>
            <w:vAlign w:val="bottom"/>
          </w:tcPr>
          <w:p w14:paraId="2FEFF931" w14:textId="77777777" w:rsidR="00FC358C" w:rsidRPr="000A1345" w:rsidRDefault="00AF174F">
            <w:pPr>
              <w:ind w:left="0" w:hanging="2"/>
              <w:jc w:val="center"/>
              <w:textAlignment w:val="bottom"/>
              <w:rPr>
                <w:rFonts w:ascii="Times New Roman" w:hAnsi="Times New Roman" w:cs="Times New Roman"/>
                <w:color w:val="000000" w:themeColor="text1"/>
                <w:szCs w:val="24"/>
              </w:rPr>
            </w:pPr>
            <w:r w:rsidRPr="000A1345">
              <w:rPr>
                <w:rFonts w:ascii="Times New Roman" w:eastAsia="SimSun" w:hAnsi="Times New Roman" w:cs="Times New Roman"/>
                <w:color w:val="000000" w:themeColor="text1"/>
                <w:szCs w:val="24"/>
                <w:lang w:val="en-US" w:eastAsia="zh-CN" w:bidi="ar"/>
              </w:rPr>
              <w:t>0.97</w:t>
            </w:r>
          </w:p>
        </w:tc>
        <w:tc>
          <w:tcPr>
            <w:tcW w:w="1701" w:type="dxa"/>
            <w:tcBorders>
              <w:tl2br w:val="nil"/>
              <w:tr2bl w:val="nil"/>
            </w:tcBorders>
            <w:shd w:val="clear" w:color="auto" w:fill="auto"/>
            <w:tcMar>
              <w:top w:w="30" w:type="dxa"/>
              <w:left w:w="45" w:type="dxa"/>
              <w:bottom w:w="30" w:type="dxa"/>
              <w:right w:w="45" w:type="dxa"/>
            </w:tcMar>
            <w:vAlign w:val="bottom"/>
          </w:tcPr>
          <w:p w14:paraId="243795B5" w14:textId="77777777" w:rsidR="00FC358C" w:rsidRPr="000A1345" w:rsidRDefault="00AF174F">
            <w:pPr>
              <w:ind w:left="0" w:hanging="2"/>
              <w:jc w:val="center"/>
              <w:textAlignment w:val="bottom"/>
              <w:rPr>
                <w:rFonts w:ascii="Times New Roman" w:hAnsi="Times New Roman" w:cs="Times New Roman"/>
                <w:color w:val="000000" w:themeColor="text1"/>
                <w:szCs w:val="24"/>
              </w:rPr>
            </w:pPr>
            <w:r w:rsidRPr="000A1345">
              <w:rPr>
                <w:rFonts w:ascii="Times New Roman" w:eastAsia="SimSun" w:hAnsi="Times New Roman" w:cs="Times New Roman"/>
                <w:color w:val="000000" w:themeColor="text1"/>
                <w:szCs w:val="24"/>
                <w:lang w:val="en-US" w:eastAsia="zh-CN" w:bidi="ar"/>
              </w:rPr>
              <w:t>0.0243</w:t>
            </w:r>
          </w:p>
        </w:tc>
        <w:tc>
          <w:tcPr>
            <w:tcW w:w="1701" w:type="dxa"/>
            <w:tcBorders>
              <w:tl2br w:val="nil"/>
              <w:tr2bl w:val="nil"/>
            </w:tcBorders>
            <w:shd w:val="clear" w:color="auto" w:fill="auto"/>
            <w:tcMar>
              <w:top w:w="30" w:type="dxa"/>
              <w:left w:w="45" w:type="dxa"/>
              <w:bottom w:w="30" w:type="dxa"/>
              <w:right w:w="45" w:type="dxa"/>
            </w:tcMar>
            <w:vAlign w:val="bottom"/>
          </w:tcPr>
          <w:p w14:paraId="0377107B" w14:textId="77777777" w:rsidR="00FC358C" w:rsidRPr="000A1345" w:rsidRDefault="00AF174F">
            <w:pPr>
              <w:ind w:left="0" w:hanging="2"/>
              <w:jc w:val="center"/>
              <w:textAlignment w:val="bottom"/>
              <w:rPr>
                <w:rFonts w:ascii="Times New Roman" w:hAnsi="Times New Roman" w:cs="Times New Roman"/>
                <w:color w:val="000000" w:themeColor="text1"/>
                <w:szCs w:val="24"/>
              </w:rPr>
            </w:pPr>
            <w:r w:rsidRPr="000A1345">
              <w:rPr>
                <w:rFonts w:ascii="Times New Roman" w:eastAsia="SimSun" w:hAnsi="Times New Roman" w:cs="Times New Roman"/>
                <w:color w:val="000000" w:themeColor="text1"/>
                <w:szCs w:val="24"/>
                <w:lang w:val="en-US" w:eastAsia="zh-CN" w:bidi="ar"/>
              </w:rPr>
              <w:t>0.02</w:t>
            </w:r>
          </w:p>
        </w:tc>
      </w:tr>
      <w:tr w:rsidR="007D58C9" w:rsidRPr="007D58C9" w14:paraId="72A61341" w14:textId="77777777">
        <w:trPr>
          <w:trHeight w:val="340"/>
        </w:trPr>
        <w:tc>
          <w:tcPr>
            <w:tcW w:w="1701" w:type="dxa"/>
            <w:tcBorders>
              <w:tl2br w:val="nil"/>
              <w:tr2bl w:val="nil"/>
            </w:tcBorders>
            <w:shd w:val="clear" w:color="auto" w:fill="auto"/>
            <w:tcMar>
              <w:top w:w="30" w:type="dxa"/>
              <w:left w:w="45" w:type="dxa"/>
              <w:bottom w:w="30" w:type="dxa"/>
              <w:right w:w="45" w:type="dxa"/>
            </w:tcMar>
            <w:vAlign w:val="bottom"/>
          </w:tcPr>
          <w:p w14:paraId="2540CEFB" w14:textId="77777777" w:rsidR="00FC358C" w:rsidRPr="000A1345" w:rsidRDefault="00AF174F">
            <w:pPr>
              <w:ind w:left="0" w:hanging="2"/>
              <w:jc w:val="center"/>
              <w:textAlignment w:val="bottom"/>
              <w:rPr>
                <w:rFonts w:ascii="Times New Roman" w:eastAsia="SimSun" w:hAnsi="Times New Roman" w:cs="Times New Roman"/>
                <w:color w:val="000000" w:themeColor="text1"/>
                <w:szCs w:val="24"/>
                <w:lang w:val="en-US" w:eastAsia="zh-CN" w:bidi="ar"/>
              </w:rPr>
            </w:pPr>
            <w:r w:rsidRPr="000A1345">
              <w:rPr>
                <w:rFonts w:ascii="Times New Roman" w:eastAsia="SimSun" w:hAnsi="Times New Roman" w:cs="Times New Roman"/>
                <w:color w:val="000000" w:themeColor="text1"/>
                <w:szCs w:val="24"/>
                <w:lang w:val="en-GB" w:eastAsia="zh-CN" w:bidi="ar"/>
              </w:rPr>
              <w:t>…..</w:t>
            </w:r>
          </w:p>
        </w:tc>
        <w:tc>
          <w:tcPr>
            <w:tcW w:w="1984" w:type="dxa"/>
            <w:tcBorders>
              <w:tl2br w:val="nil"/>
              <w:tr2bl w:val="nil"/>
            </w:tcBorders>
            <w:shd w:val="clear" w:color="auto" w:fill="auto"/>
            <w:tcMar>
              <w:top w:w="30" w:type="dxa"/>
              <w:left w:w="45" w:type="dxa"/>
              <w:bottom w:w="30" w:type="dxa"/>
              <w:right w:w="45" w:type="dxa"/>
            </w:tcMar>
            <w:vAlign w:val="bottom"/>
          </w:tcPr>
          <w:p w14:paraId="42513532" w14:textId="77777777" w:rsidR="00FC358C" w:rsidRPr="000A1345" w:rsidRDefault="00AF174F">
            <w:pPr>
              <w:ind w:left="0" w:hanging="2"/>
              <w:jc w:val="center"/>
              <w:textAlignment w:val="bottom"/>
              <w:rPr>
                <w:rFonts w:ascii="Times New Roman" w:eastAsia="SimSun" w:hAnsi="Times New Roman" w:cs="Times New Roman"/>
                <w:color w:val="000000" w:themeColor="text1"/>
                <w:szCs w:val="24"/>
                <w:lang w:val="en-US" w:eastAsia="zh-CN" w:bidi="ar"/>
              </w:rPr>
            </w:pPr>
            <w:r w:rsidRPr="000A1345">
              <w:rPr>
                <w:rFonts w:ascii="Times New Roman" w:eastAsia="SimSun" w:hAnsi="Times New Roman" w:cs="Times New Roman"/>
                <w:color w:val="000000" w:themeColor="text1"/>
                <w:szCs w:val="24"/>
                <w:lang w:val="en-GB" w:eastAsia="zh-CN" w:bidi="ar"/>
              </w:rPr>
              <w:t>…..</w:t>
            </w:r>
          </w:p>
        </w:tc>
        <w:tc>
          <w:tcPr>
            <w:tcW w:w="1701" w:type="dxa"/>
            <w:tcBorders>
              <w:tl2br w:val="nil"/>
              <w:tr2bl w:val="nil"/>
            </w:tcBorders>
            <w:shd w:val="clear" w:color="auto" w:fill="auto"/>
            <w:tcMar>
              <w:top w:w="30" w:type="dxa"/>
              <w:left w:w="45" w:type="dxa"/>
              <w:bottom w:w="30" w:type="dxa"/>
              <w:right w:w="45" w:type="dxa"/>
            </w:tcMar>
            <w:vAlign w:val="bottom"/>
          </w:tcPr>
          <w:p w14:paraId="407299FA" w14:textId="77777777" w:rsidR="00FC358C" w:rsidRPr="000A1345" w:rsidRDefault="00AF174F">
            <w:pPr>
              <w:ind w:left="0" w:hanging="2"/>
              <w:jc w:val="center"/>
              <w:textAlignment w:val="bottom"/>
              <w:rPr>
                <w:rFonts w:ascii="Times New Roman" w:eastAsia="SimSun" w:hAnsi="Times New Roman" w:cs="Times New Roman"/>
                <w:color w:val="000000" w:themeColor="text1"/>
                <w:szCs w:val="24"/>
                <w:lang w:val="en-US" w:eastAsia="zh-CN" w:bidi="ar"/>
              </w:rPr>
            </w:pPr>
            <w:r w:rsidRPr="000A1345">
              <w:rPr>
                <w:rFonts w:ascii="Times New Roman" w:eastAsia="SimSun" w:hAnsi="Times New Roman" w:cs="Times New Roman"/>
                <w:color w:val="000000" w:themeColor="text1"/>
                <w:szCs w:val="24"/>
                <w:lang w:val="en-GB" w:eastAsia="zh-CN" w:bidi="ar"/>
              </w:rPr>
              <w:t>…..</w:t>
            </w:r>
          </w:p>
        </w:tc>
        <w:tc>
          <w:tcPr>
            <w:tcW w:w="1701" w:type="dxa"/>
            <w:tcBorders>
              <w:tl2br w:val="nil"/>
              <w:tr2bl w:val="nil"/>
            </w:tcBorders>
            <w:shd w:val="clear" w:color="auto" w:fill="auto"/>
            <w:tcMar>
              <w:top w:w="30" w:type="dxa"/>
              <w:left w:w="45" w:type="dxa"/>
              <w:bottom w:w="30" w:type="dxa"/>
              <w:right w:w="45" w:type="dxa"/>
            </w:tcMar>
            <w:vAlign w:val="bottom"/>
          </w:tcPr>
          <w:p w14:paraId="0789EB5C" w14:textId="77777777" w:rsidR="00FC358C" w:rsidRPr="000A1345" w:rsidRDefault="00AF174F">
            <w:pPr>
              <w:ind w:left="0" w:hanging="2"/>
              <w:jc w:val="center"/>
              <w:textAlignment w:val="bottom"/>
              <w:rPr>
                <w:rFonts w:ascii="Times New Roman" w:eastAsia="SimSun" w:hAnsi="Times New Roman" w:cs="Times New Roman"/>
                <w:color w:val="000000" w:themeColor="text1"/>
                <w:szCs w:val="24"/>
                <w:lang w:val="en-US" w:eastAsia="zh-CN" w:bidi="ar"/>
              </w:rPr>
            </w:pPr>
            <w:r w:rsidRPr="000A1345">
              <w:rPr>
                <w:rFonts w:ascii="Times New Roman" w:eastAsia="SimSun" w:hAnsi="Times New Roman" w:cs="Times New Roman"/>
                <w:color w:val="000000" w:themeColor="text1"/>
                <w:szCs w:val="24"/>
                <w:lang w:val="en-GB" w:eastAsia="zh-CN" w:bidi="ar"/>
              </w:rPr>
              <w:t>…..</w:t>
            </w:r>
          </w:p>
        </w:tc>
        <w:tc>
          <w:tcPr>
            <w:tcW w:w="1701" w:type="dxa"/>
            <w:tcBorders>
              <w:tl2br w:val="nil"/>
              <w:tr2bl w:val="nil"/>
            </w:tcBorders>
            <w:shd w:val="clear" w:color="auto" w:fill="auto"/>
            <w:tcMar>
              <w:top w:w="30" w:type="dxa"/>
              <w:left w:w="45" w:type="dxa"/>
              <w:bottom w:w="30" w:type="dxa"/>
              <w:right w:w="45" w:type="dxa"/>
            </w:tcMar>
            <w:vAlign w:val="bottom"/>
          </w:tcPr>
          <w:p w14:paraId="5116CC3D" w14:textId="77777777" w:rsidR="00FC358C" w:rsidRPr="000A1345" w:rsidRDefault="00AF174F">
            <w:pPr>
              <w:ind w:left="0" w:hanging="2"/>
              <w:jc w:val="center"/>
              <w:textAlignment w:val="bottom"/>
              <w:rPr>
                <w:rFonts w:ascii="Times New Roman" w:eastAsia="SimSun" w:hAnsi="Times New Roman" w:cs="Times New Roman"/>
                <w:color w:val="000000" w:themeColor="text1"/>
                <w:szCs w:val="24"/>
                <w:lang w:val="en-US" w:eastAsia="zh-CN" w:bidi="ar"/>
              </w:rPr>
            </w:pPr>
            <w:r w:rsidRPr="000A1345">
              <w:rPr>
                <w:rFonts w:ascii="Times New Roman" w:eastAsia="SimSun" w:hAnsi="Times New Roman" w:cs="Times New Roman"/>
                <w:color w:val="000000" w:themeColor="text1"/>
                <w:szCs w:val="24"/>
                <w:lang w:val="en-GB" w:eastAsia="zh-CN" w:bidi="ar"/>
              </w:rPr>
              <w:t>…..</w:t>
            </w:r>
          </w:p>
        </w:tc>
      </w:tr>
      <w:tr w:rsidR="007D58C9" w:rsidRPr="007D58C9" w14:paraId="0FE00459" w14:textId="77777777">
        <w:trPr>
          <w:trHeight w:val="340"/>
        </w:trPr>
        <w:tc>
          <w:tcPr>
            <w:tcW w:w="1701" w:type="dxa"/>
            <w:tcBorders>
              <w:tl2br w:val="nil"/>
              <w:tr2bl w:val="nil"/>
            </w:tcBorders>
            <w:shd w:val="clear" w:color="auto" w:fill="auto"/>
            <w:tcMar>
              <w:top w:w="30" w:type="dxa"/>
              <w:left w:w="45" w:type="dxa"/>
              <w:bottom w:w="30" w:type="dxa"/>
              <w:right w:w="45" w:type="dxa"/>
            </w:tcMar>
            <w:vAlign w:val="bottom"/>
          </w:tcPr>
          <w:p w14:paraId="683D8F4F" w14:textId="77777777" w:rsidR="00FC358C" w:rsidRPr="000A1345" w:rsidRDefault="00AF174F">
            <w:pPr>
              <w:ind w:left="0" w:hanging="2"/>
              <w:jc w:val="center"/>
              <w:textAlignment w:val="bottom"/>
              <w:rPr>
                <w:rFonts w:ascii="Times New Roman" w:hAnsi="Times New Roman" w:cs="Times New Roman"/>
                <w:color w:val="000000" w:themeColor="text1"/>
                <w:szCs w:val="24"/>
              </w:rPr>
            </w:pPr>
            <w:r w:rsidRPr="000A1345">
              <w:rPr>
                <w:rFonts w:ascii="Times New Roman" w:eastAsia="SimSun" w:hAnsi="Times New Roman" w:cs="Times New Roman"/>
                <w:color w:val="000000" w:themeColor="text1"/>
                <w:szCs w:val="24"/>
                <w:lang w:val="en-US" w:eastAsia="zh-CN" w:bidi="ar"/>
              </w:rPr>
              <w:t>8.05048</w:t>
            </w:r>
          </w:p>
        </w:tc>
        <w:tc>
          <w:tcPr>
            <w:tcW w:w="1984" w:type="dxa"/>
            <w:tcBorders>
              <w:tl2br w:val="nil"/>
              <w:tr2bl w:val="nil"/>
            </w:tcBorders>
            <w:shd w:val="clear" w:color="auto" w:fill="auto"/>
            <w:tcMar>
              <w:top w:w="30" w:type="dxa"/>
              <w:left w:w="45" w:type="dxa"/>
              <w:bottom w:w="30" w:type="dxa"/>
              <w:right w:w="45" w:type="dxa"/>
            </w:tcMar>
            <w:vAlign w:val="bottom"/>
          </w:tcPr>
          <w:p w14:paraId="1CAFBCB7" w14:textId="77777777" w:rsidR="00FC358C" w:rsidRPr="000A1345" w:rsidRDefault="00AF174F">
            <w:pPr>
              <w:ind w:left="0" w:hanging="2"/>
              <w:jc w:val="center"/>
              <w:textAlignment w:val="bottom"/>
              <w:rPr>
                <w:rFonts w:ascii="Times New Roman" w:hAnsi="Times New Roman" w:cs="Times New Roman"/>
                <w:color w:val="000000" w:themeColor="text1"/>
                <w:szCs w:val="24"/>
              </w:rPr>
            </w:pPr>
            <w:r w:rsidRPr="000A1345">
              <w:rPr>
                <w:rFonts w:ascii="Times New Roman" w:eastAsia="SimSun" w:hAnsi="Times New Roman" w:cs="Times New Roman"/>
                <w:color w:val="000000" w:themeColor="text1"/>
                <w:szCs w:val="24"/>
                <w:lang w:val="en-US" w:eastAsia="zh-CN" w:bidi="ar"/>
              </w:rPr>
              <w:t>1166.51</w:t>
            </w:r>
          </w:p>
        </w:tc>
        <w:tc>
          <w:tcPr>
            <w:tcW w:w="1701" w:type="dxa"/>
            <w:tcBorders>
              <w:tl2br w:val="nil"/>
              <w:tr2bl w:val="nil"/>
            </w:tcBorders>
            <w:shd w:val="clear" w:color="auto" w:fill="auto"/>
            <w:tcMar>
              <w:top w:w="30" w:type="dxa"/>
              <w:left w:w="45" w:type="dxa"/>
              <w:bottom w:w="30" w:type="dxa"/>
              <w:right w:w="45" w:type="dxa"/>
            </w:tcMar>
            <w:vAlign w:val="bottom"/>
          </w:tcPr>
          <w:p w14:paraId="1CE78B5B" w14:textId="77777777" w:rsidR="00FC358C" w:rsidRPr="000A1345" w:rsidRDefault="00AF174F">
            <w:pPr>
              <w:ind w:left="0" w:hanging="2"/>
              <w:jc w:val="center"/>
              <w:textAlignment w:val="bottom"/>
              <w:rPr>
                <w:rFonts w:ascii="Times New Roman" w:hAnsi="Times New Roman" w:cs="Times New Roman"/>
                <w:color w:val="000000" w:themeColor="text1"/>
                <w:szCs w:val="24"/>
              </w:rPr>
            </w:pPr>
            <w:r w:rsidRPr="000A1345">
              <w:rPr>
                <w:rFonts w:ascii="Times New Roman" w:eastAsia="SimSun" w:hAnsi="Times New Roman" w:cs="Times New Roman"/>
                <w:color w:val="000000" w:themeColor="text1"/>
                <w:szCs w:val="24"/>
                <w:lang w:val="en-US" w:eastAsia="zh-CN" w:bidi="ar"/>
              </w:rPr>
              <w:t>24.36</w:t>
            </w:r>
          </w:p>
        </w:tc>
        <w:tc>
          <w:tcPr>
            <w:tcW w:w="1701" w:type="dxa"/>
            <w:tcBorders>
              <w:tl2br w:val="nil"/>
              <w:tr2bl w:val="nil"/>
            </w:tcBorders>
            <w:shd w:val="clear" w:color="auto" w:fill="auto"/>
            <w:tcMar>
              <w:top w:w="30" w:type="dxa"/>
              <w:left w:w="45" w:type="dxa"/>
              <w:bottom w:w="30" w:type="dxa"/>
              <w:right w:w="45" w:type="dxa"/>
            </w:tcMar>
            <w:vAlign w:val="bottom"/>
          </w:tcPr>
          <w:p w14:paraId="79D9D17C" w14:textId="77777777" w:rsidR="00FC358C" w:rsidRPr="000A1345" w:rsidRDefault="00AF174F">
            <w:pPr>
              <w:ind w:left="0" w:hanging="2"/>
              <w:jc w:val="center"/>
              <w:textAlignment w:val="bottom"/>
              <w:rPr>
                <w:rFonts w:ascii="Times New Roman" w:hAnsi="Times New Roman" w:cs="Times New Roman"/>
                <w:color w:val="000000" w:themeColor="text1"/>
                <w:szCs w:val="24"/>
              </w:rPr>
            </w:pPr>
            <w:r w:rsidRPr="000A1345">
              <w:rPr>
                <w:rFonts w:ascii="Times New Roman" w:eastAsia="SimSun" w:hAnsi="Times New Roman" w:cs="Times New Roman"/>
                <w:color w:val="000000" w:themeColor="text1"/>
                <w:szCs w:val="24"/>
                <w:lang w:val="en-US" w:eastAsia="zh-CN" w:bidi="ar"/>
              </w:rPr>
              <w:t>0.18452</w:t>
            </w:r>
          </w:p>
        </w:tc>
        <w:tc>
          <w:tcPr>
            <w:tcW w:w="1701" w:type="dxa"/>
            <w:tcBorders>
              <w:tl2br w:val="nil"/>
              <w:tr2bl w:val="nil"/>
            </w:tcBorders>
            <w:shd w:val="clear" w:color="auto" w:fill="auto"/>
            <w:tcMar>
              <w:top w:w="30" w:type="dxa"/>
              <w:left w:w="45" w:type="dxa"/>
              <w:bottom w:w="30" w:type="dxa"/>
              <w:right w:w="45" w:type="dxa"/>
            </w:tcMar>
            <w:vAlign w:val="bottom"/>
          </w:tcPr>
          <w:p w14:paraId="3446816D" w14:textId="77777777" w:rsidR="00FC358C" w:rsidRPr="000A1345" w:rsidRDefault="00AF174F">
            <w:pPr>
              <w:ind w:left="0" w:hanging="2"/>
              <w:jc w:val="center"/>
              <w:textAlignment w:val="bottom"/>
              <w:rPr>
                <w:rFonts w:ascii="Times New Roman" w:hAnsi="Times New Roman" w:cs="Times New Roman"/>
                <w:color w:val="000000" w:themeColor="text1"/>
                <w:szCs w:val="24"/>
              </w:rPr>
            </w:pPr>
            <w:r w:rsidRPr="000A1345">
              <w:rPr>
                <w:rFonts w:ascii="Times New Roman" w:eastAsia="SimSun" w:hAnsi="Times New Roman" w:cs="Times New Roman"/>
                <w:color w:val="000000" w:themeColor="text1"/>
                <w:szCs w:val="24"/>
                <w:lang w:val="en-US" w:eastAsia="zh-CN" w:bidi="ar"/>
              </w:rPr>
              <w:t>0.01</w:t>
            </w:r>
          </w:p>
        </w:tc>
      </w:tr>
      <w:tr w:rsidR="00FC358C" w:rsidRPr="000A1345" w14:paraId="0C3E2E81" w14:textId="77777777">
        <w:trPr>
          <w:trHeight w:val="340"/>
        </w:trPr>
        <w:tc>
          <w:tcPr>
            <w:tcW w:w="1701" w:type="dxa"/>
            <w:tcBorders>
              <w:bottom w:val="single" w:sz="4" w:space="0" w:color="000000"/>
              <w:tl2br w:val="nil"/>
              <w:tr2bl w:val="nil"/>
            </w:tcBorders>
            <w:shd w:val="clear" w:color="auto" w:fill="auto"/>
            <w:tcMar>
              <w:top w:w="30" w:type="dxa"/>
              <w:left w:w="45" w:type="dxa"/>
              <w:bottom w:w="30" w:type="dxa"/>
              <w:right w:w="45" w:type="dxa"/>
            </w:tcMar>
            <w:vAlign w:val="bottom"/>
          </w:tcPr>
          <w:p w14:paraId="20138454" w14:textId="77777777" w:rsidR="00FC358C" w:rsidRPr="000A1345" w:rsidRDefault="00AF174F">
            <w:pPr>
              <w:ind w:left="0" w:hanging="2"/>
              <w:jc w:val="center"/>
              <w:textAlignment w:val="bottom"/>
              <w:rPr>
                <w:rFonts w:ascii="Times New Roman" w:hAnsi="Times New Roman" w:cs="Times New Roman"/>
                <w:color w:val="000000" w:themeColor="text1"/>
                <w:szCs w:val="24"/>
              </w:rPr>
            </w:pPr>
            <w:r w:rsidRPr="000A1345">
              <w:rPr>
                <w:rFonts w:ascii="Times New Roman" w:eastAsia="SimSun" w:hAnsi="Times New Roman" w:cs="Times New Roman"/>
                <w:color w:val="000000" w:themeColor="text1"/>
                <w:szCs w:val="24"/>
                <w:lang w:val="en-US" w:eastAsia="zh-CN" w:bidi="ar"/>
              </w:rPr>
              <w:t>8.32728</w:t>
            </w:r>
          </w:p>
        </w:tc>
        <w:tc>
          <w:tcPr>
            <w:tcW w:w="1984" w:type="dxa"/>
            <w:tcBorders>
              <w:bottom w:val="single" w:sz="4" w:space="0" w:color="000000"/>
              <w:tl2br w:val="nil"/>
              <w:tr2bl w:val="nil"/>
            </w:tcBorders>
            <w:shd w:val="clear" w:color="auto" w:fill="auto"/>
            <w:tcMar>
              <w:top w:w="30" w:type="dxa"/>
              <w:left w:w="45" w:type="dxa"/>
              <w:bottom w:w="30" w:type="dxa"/>
              <w:right w:w="45" w:type="dxa"/>
            </w:tcMar>
            <w:vAlign w:val="bottom"/>
          </w:tcPr>
          <w:p w14:paraId="27C8549F" w14:textId="77777777" w:rsidR="00FC358C" w:rsidRPr="000A1345" w:rsidRDefault="00AF174F">
            <w:pPr>
              <w:ind w:left="0" w:hanging="2"/>
              <w:jc w:val="center"/>
              <w:textAlignment w:val="bottom"/>
              <w:rPr>
                <w:rFonts w:ascii="Times New Roman" w:hAnsi="Times New Roman" w:cs="Times New Roman"/>
                <w:color w:val="000000" w:themeColor="text1"/>
                <w:szCs w:val="24"/>
              </w:rPr>
            </w:pPr>
            <w:r w:rsidRPr="000A1345">
              <w:rPr>
                <w:rFonts w:ascii="Times New Roman" w:eastAsia="SimSun" w:hAnsi="Times New Roman" w:cs="Times New Roman"/>
                <w:color w:val="000000" w:themeColor="text1"/>
                <w:szCs w:val="24"/>
                <w:lang w:val="en-US" w:eastAsia="zh-CN" w:bidi="ar"/>
              </w:rPr>
              <w:t>1111.27</w:t>
            </w:r>
          </w:p>
        </w:tc>
        <w:tc>
          <w:tcPr>
            <w:tcW w:w="1701" w:type="dxa"/>
            <w:tcBorders>
              <w:bottom w:val="single" w:sz="4" w:space="0" w:color="000000"/>
              <w:tl2br w:val="nil"/>
              <w:tr2bl w:val="nil"/>
            </w:tcBorders>
            <w:shd w:val="clear" w:color="auto" w:fill="auto"/>
            <w:tcMar>
              <w:top w:w="30" w:type="dxa"/>
              <w:left w:w="45" w:type="dxa"/>
              <w:bottom w:w="30" w:type="dxa"/>
              <w:right w:w="45" w:type="dxa"/>
            </w:tcMar>
            <w:vAlign w:val="bottom"/>
          </w:tcPr>
          <w:p w14:paraId="4B6323E3" w14:textId="77777777" w:rsidR="00FC358C" w:rsidRPr="000A1345" w:rsidRDefault="00AF174F">
            <w:pPr>
              <w:ind w:left="0" w:hanging="2"/>
              <w:jc w:val="center"/>
              <w:textAlignment w:val="bottom"/>
              <w:rPr>
                <w:rFonts w:ascii="Times New Roman" w:hAnsi="Times New Roman" w:cs="Times New Roman"/>
                <w:color w:val="000000" w:themeColor="text1"/>
                <w:szCs w:val="24"/>
              </w:rPr>
            </w:pPr>
            <w:r w:rsidRPr="000A1345">
              <w:rPr>
                <w:rFonts w:ascii="Times New Roman" w:eastAsia="SimSun" w:hAnsi="Times New Roman" w:cs="Times New Roman"/>
                <w:color w:val="000000" w:themeColor="text1"/>
                <w:szCs w:val="24"/>
                <w:lang w:val="en-US" w:eastAsia="zh-CN" w:bidi="ar"/>
              </w:rPr>
              <w:t>369.78</w:t>
            </w:r>
          </w:p>
        </w:tc>
        <w:tc>
          <w:tcPr>
            <w:tcW w:w="1701" w:type="dxa"/>
            <w:tcBorders>
              <w:bottom w:val="single" w:sz="4" w:space="0" w:color="000000"/>
              <w:tl2br w:val="nil"/>
              <w:tr2bl w:val="nil"/>
            </w:tcBorders>
            <w:shd w:val="clear" w:color="auto" w:fill="auto"/>
            <w:tcMar>
              <w:top w:w="30" w:type="dxa"/>
              <w:left w:w="45" w:type="dxa"/>
              <w:bottom w:w="30" w:type="dxa"/>
              <w:right w:w="45" w:type="dxa"/>
            </w:tcMar>
            <w:vAlign w:val="bottom"/>
          </w:tcPr>
          <w:p w14:paraId="3564AA49" w14:textId="77777777" w:rsidR="00FC358C" w:rsidRPr="000A1345" w:rsidRDefault="00AF174F">
            <w:pPr>
              <w:ind w:left="0" w:hanging="2"/>
              <w:jc w:val="center"/>
              <w:textAlignment w:val="bottom"/>
              <w:rPr>
                <w:rFonts w:ascii="Times New Roman" w:hAnsi="Times New Roman" w:cs="Times New Roman"/>
                <w:color w:val="000000" w:themeColor="text1"/>
                <w:szCs w:val="24"/>
              </w:rPr>
            </w:pPr>
            <w:r w:rsidRPr="000A1345">
              <w:rPr>
                <w:rFonts w:ascii="Times New Roman" w:eastAsia="SimSun" w:hAnsi="Times New Roman" w:cs="Times New Roman"/>
                <w:color w:val="000000" w:themeColor="text1"/>
                <w:szCs w:val="24"/>
                <w:lang w:val="en-US" w:eastAsia="zh-CN" w:bidi="ar"/>
              </w:rPr>
              <w:t>0.2768</w:t>
            </w:r>
          </w:p>
        </w:tc>
        <w:tc>
          <w:tcPr>
            <w:tcW w:w="1701" w:type="dxa"/>
            <w:tcBorders>
              <w:bottom w:val="single" w:sz="4" w:space="0" w:color="000000"/>
              <w:tl2br w:val="nil"/>
              <w:tr2bl w:val="nil"/>
            </w:tcBorders>
            <w:shd w:val="clear" w:color="auto" w:fill="auto"/>
            <w:tcMar>
              <w:top w:w="30" w:type="dxa"/>
              <w:left w:w="45" w:type="dxa"/>
              <w:bottom w:w="30" w:type="dxa"/>
              <w:right w:w="45" w:type="dxa"/>
            </w:tcMar>
            <w:vAlign w:val="bottom"/>
          </w:tcPr>
          <w:p w14:paraId="71E57ECB" w14:textId="77777777" w:rsidR="00FC358C" w:rsidRPr="000A1345" w:rsidRDefault="00AF174F">
            <w:pPr>
              <w:ind w:left="0" w:hanging="2"/>
              <w:jc w:val="center"/>
              <w:textAlignment w:val="bottom"/>
              <w:rPr>
                <w:rFonts w:ascii="Times New Roman" w:hAnsi="Times New Roman" w:cs="Times New Roman"/>
                <w:color w:val="000000" w:themeColor="text1"/>
                <w:szCs w:val="24"/>
              </w:rPr>
            </w:pPr>
            <w:r w:rsidRPr="000A1345">
              <w:rPr>
                <w:rFonts w:ascii="Times New Roman" w:eastAsia="SimSun" w:hAnsi="Times New Roman" w:cs="Times New Roman"/>
                <w:color w:val="000000" w:themeColor="text1"/>
                <w:szCs w:val="24"/>
                <w:lang w:val="en-US" w:eastAsia="zh-CN" w:bidi="ar"/>
              </w:rPr>
              <w:t>0.00</w:t>
            </w:r>
          </w:p>
        </w:tc>
      </w:tr>
    </w:tbl>
    <w:p w14:paraId="488ACEF9" w14:textId="77777777" w:rsidR="00FC358C" w:rsidRPr="000A1345" w:rsidRDefault="00FC358C">
      <w:pPr>
        <w:widowControl w:val="0"/>
        <w:spacing w:line="360" w:lineRule="auto"/>
        <w:ind w:leftChars="0" w:left="0" w:firstLineChars="0" w:firstLine="0"/>
        <w:rPr>
          <w:rFonts w:ascii="Times New Roman" w:hAnsi="Times New Roman" w:cs="Times New Roman"/>
          <w:color w:val="000000" w:themeColor="text1"/>
          <w:szCs w:val="24"/>
          <w:shd w:val="clear" w:color="auto" w:fill="FFFFFF"/>
          <w:lang w:val="en-US"/>
        </w:rPr>
      </w:pPr>
    </w:p>
    <w:p w14:paraId="10330492" w14:textId="66D40F51" w:rsidR="00FC358C" w:rsidRPr="000A1345" w:rsidRDefault="00AF174F" w:rsidP="00F51D3F">
      <w:pPr>
        <w:keepNext/>
        <w:keepLines/>
        <w:spacing w:line="360" w:lineRule="auto"/>
        <w:ind w:leftChars="0" w:left="454" w:firstLineChars="0" w:hanging="454"/>
        <w:rPr>
          <w:rFonts w:ascii="Times New Roman" w:hAnsi="Times New Roman" w:cs="Times New Roman"/>
          <w:b/>
          <w:color w:val="000000" w:themeColor="text1"/>
          <w:szCs w:val="24"/>
          <w:lang w:val="en-IN"/>
        </w:rPr>
      </w:pPr>
      <w:r w:rsidRPr="000A1345">
        <w:rPr>
          <w:rFonts w:ascii="Times New Roman" w:hAnsi="Times New Roman" w:cs="Times New Roman"/>
          <w:b/>
          <w:color w:val="000000" w:themeColor="text1"/>
          <w:szCs w:val="24"/>
          <w:lang w:val="en-IN"/>
        </w:rPr>
        <w:t>References</w:t>
      </w:r>
    </w:p>
    <w:p w14:paraId="36C47EB8" w14:textId="2B018F7D" w:rsidR="00FC358C" w:rsidRPr="000A1345" w:rsidRDefault="00AF174F" w:rsidP="001063B6">
      <w:pPr>
        <w:widowControl w:val="0"/>
        <w:spacing w:line="360" w:lineRule="auto"/>
        <w:ind w:leftChars="0" w:left="454" w:firstLineChars="0" w:hanging="454"/>
        <w:rPr>
          <w:rFonts w:ascii="Times New Roman" w:hAnsi="Times New Roman" w:cs="Times New Roman"/>
          <w:color w:val="000000" w:themeColor="text1"/>
          <w:szCs w:val="24"/>
          <w:shd w:val="clear" w:color="auto" w:fill="FFFFFF"/>
          <w:lang w:val="da-DK"/>
        </w:rPr>
      </w:pPr>
      <w:r w:rsidRPr="000A1345">
        <w:rPr>
          <w:rFonts w:ascii="Times New Roman" w:hAnsi="Times New Roman" w:cs="Times New Roman"/>
          <w:color w:val="000000" w:themeColor="text1"/>
          <w:lang w:val="en-IN"/>
        </w:rPr>
        <w:t xml:space="preserve">[1] </w:t>
      </w:r>
      <w:r w:rsidR="00816E2A" w:rsidRPr="000A1345">
        <w:rPr>
          <w:rFonts w:ascii="Times New Roman" w:hAnsi="Times New Roman" w:cs="Times New Roman"/>
          <w:color w:val="000000" w:themeColor="text1"/>
          <w:lang w:val="en-IN"/>
        </w:rPr>
        <w:tab/>
      </w:r>
      <w:r w:rsidRPr="000A1345">
        <w:rPr>
          <w:rFonts w:ascii="Times New Roman" w:hAnsi="Times New Roman"/>
          <w:color w:val="000000" w:themeColor="text1"/>
          <w:szCs w:val="24"/>
          <w:shd w:val="clear" w:color="auto" w:fill="FFFFFF"/>
          <w:lang w:val="en-GB"/>
        </w:rPr>
        <w:t xml:space="preserve">Tucker, J.D., Miller, M.K., Young, G.A., (2015). Assessment of thermal embrittlement in duplex stainless steels 2003 and 2205 for nuclear power applications. </w:t>
      </w:r>
      <w:r w:rsidRPr="000A1345">
        <w:rPr>
          <w:rFonts w:ascii="Times New Roman" w:hAnsi="Times New Roman"/>
          <w:i/>
          <w:iCs/>
          <w:color w:val="000000" w:themeColor="text1"/>
          <w:szCs w:val="24"/>
          <w:shd w:val="clear" w:color="auto" w:fill="FFFFFF"/>
          <w:lang w:val="da-DK"/>
        </w:rPr>
        <w:t>Acta Mater.</w:t>
      </w:r>
      <w:r w:rsidRPr="000A1345">
        <w:rPr>
          <w:rFonts w:ascii="Times New Roman" w:hAnsi="Times New Roman"/>
          <w:color w:val="000000" w:themeColor="text1"/>
          <w:szCs w:val="24"/>
          <w:shd w:val="clear" w:color="auto" w:fill="FFFFFF"/>
          <w:lang w:val="da-DK"/>
        </w:rPr>
        <w:t>, 87, 15-24.</w:t>
      </w:r>
    </w:p>
    <w:p w14:paraId="083762C6" w14:textId="10D64B94" w:rsidR="00FC358C" w:rsidRPr="000A1345" w:rsidRDefault="00FC358C" w:rsidP="00F51D3F">
      <w:pPr>
        <w:widowControl w:val="0"/>
        <w:spacing w:line="360" w:lineRule="auto"/>
        <w:ind w:leftChars="0" w:left="567" w:firstLineChars="0" w:hanging="567"/>
        <w:rPr>
          <w:rFonts w:ascii="Times New Roman" w:hAnsi="Times New Roman" w:cs="Times New Roman"/>
          <w:color w:val="000000" w:themeColor="text1"/>
          <w:szCs w:val="24"/>
          <w:shd w:val="clear" w:color="auto" w:fill="FFFFFF"/>
          <w:lang w:val="en-US"/>
        </w:rPr>
      </w:pPr>
    </w:p>
    <w:sectPr w:rsidR="00FC358C" w:rsidRPr="000A1345">
      <w:headerReference w:type="default" r:id="rId10"/>
      <w:footerReference w:type="default" r:id="rId11"/>
      <w:headerReference w:type="first" r:id="rId12"/>
      <w:footerReference w:type="first" r:id="rId13"/>
      <w:pgSz w:w="11906" w:h="16838"/>
      <w:pgMar w:top="1411" w:right="1411" w:bottom="1411" w:left="1411" w:header="706" w:footer="706"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AFD360" w14:textId="77777777" w:rsidR="00BA1E94" w:rsidRDefault="00BA1E94">
      <w:pPr>
        <w:spacing w:line="240" w:lineRule="auto"/>
        <w:ind w:left="0" w:hanging="2"/>
      </w:pPr>
      <w:r>
        <w:separator/>
      </w:r>
    </w:p>
  </w:endnote>
  <w:endnote w:type="continuationSeparator" w:id="0">
    <w:p w14:paraId="3A7FA7E4" w14:textId="77777777" w:rsidR="00BA1E94" w:rsidRDefault="00BA1E9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Vrinda">
    <w:panose1 w:val="020B0502040204020203"/>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7E01A" w14:textId="77777777" w:rsidR="009A3EE6" w:rsidRDefault="009A3EE6">
    <w:pPr>
      <w:spacing w:line="240" w:lineRule="auto"/>
      <w:ind w:left="0" w:hanging="2"/>
      <w:jc w:val="center"/>
      <w:rPr>
        <w:rFonts w:ascii="Times New Roman" w:hAnsi="Times New Roman" w:cs="Times New Roman"/>
        <w:color w:val="000000"/>
        <w:szCs w:val="24"/>
      </w:rPr>
    </w:pPr>
    <w:r>
      <w:rPr>
        <w:rFonts w:ascii="Times New Roman" w:hAnsi="Times New Roman" w:cs="Times New Roman"/>
        <w:color w:val="000000"/>
        <w:szCs w:val="24"/>
      </w:rPr>
      <w:fldChar w:fldCharType="begin"/>
    </w:r>
    <w:r>
      <w:rPr>
        <w:rFonts w:ascii="Times New Roman" w:hAnsi="Times New Roman" w:cs="Times New Roman"/>
        <w:color w:val="000000"/>
        <w:szCs w:val="24"/>
      </w:rPr>
      <w:instrText>PAGE</w:instrText>
    </w:r>
    <w:r>
      <w:rPr>
        <w:rFonts w:ascii="Times New Roman" w:hAnsi="Times New Roman" w:cs="Times New Roman"/>
        <w:color w:val="000000"/>
        <w:szCs w:val="24"/>
      </w:rPr>
      <w:fldChar w:fldCharType="separate"/>
    </w:r>
    <w:r w:rsidR="0058476A">
      <w:rPr>
        <w:rFonts w:ascii="Times New Roman" w:hAnsi="Times New Roman" w:cs="Times New Roman"/>
        <w:noProof/>
        <w:color w:val="000000"/>
        <w:szCs w:val="24"/>
      </w:rPr>
      <w:t>2</w:t>
    </w:r>
    <w:r>
      <w:rPr>
        <w:rFonts w:ascii="Times New Roman" w:hAnsi="Times New Roman" w:cs="Times New Roman"/>
        <w:color w:val="000000"/>
        <w:szCs w:val="24"/>
      </w:rPr>
      <w:fldChar w:fldCharType="end"/>
    </w:r>
  </w:p>
  <w:p w14:paraId="4BCD0030" w14:textId="77777777" w:rsidR="009A3EE6" w:rsidRDefault="009A3EE6">
    <w:pPr>
      <w:spacing w:line="240" w:lineRule="auto"/>
      <w:ind w:left="0" w:hanging="2"/>
      <w:rPr>
        <w:color w:val="000000"/>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F4A51" w14:textId="77777777" w:rsidR="009A3EE6" w:rsidRDefault="009A3EE6">
    <w:pPr>
      <w:spacing w:line="240" w:lineRule="auto"/>
      <w:ind w:left="0" w:hanging="2"/>
      <w:jc w:val="center"/>
      <w:rPr>
        <w:rFonts w:ascii="Times New Roman" w:hAnsi="Times New Roman" w:cs="Times New Roman"/>
        <w:color w:val="000000"/>
        <w:szCs w:val="24"/>
      </w:rPr>
    </w:pPr>
    <w:r>
      <w:rPr>
        <w:rFonts w:ascii="Times New Roman" w:hAnsi="Times New Roman" w:cs="Times New Roman"/>
        <w:color w:val="000000"/>
        <w:szCs w:val="24"/>
      </w:rPr>
      <w:fldChar w:fldCharType="begin"/>
    </w:r>
    <w:r>
      <w:rPr>
        <w:rFonts w:ascii="Times New Roman" w:hAnsi="Times New Roman" w:cs="Times New Roman"/>
        <w:color w:val="000000"/>
        <w:szCs w:val="24"/>
      </w:rPr>
      <w:instrText>PAGE</w:instrText>
    </w:r>
    <w:r>
      <w:rPr>
        <w:rFonts w:ascii="Times New Roman" w:hAnsi="Times New Roman" w:cs="Times New Roman"/>
        <w:color w:val="000000"/>
        <w:szCs w:val="24"/>
      </w:rPr>
      <w:fldChar w:fldCharType="separate"/>
    </w:r>
    <w:r w:rsidR="0058476A">
      <w:rPr>
        <w:rFonts w:ascii="Times New Roman" w:hAnsi="Times New Roman" w:cs="Times New Roman"/>
        <w:noProof/>
        <w:color w:val="000000"/>
        <w:szCs w:val="24"/>
      </w:rPr>
      <w:t>1</w:t>
    </w:r>
    <w:r>
      <w:rPr>
        <w:rFonts w:ascii="Times New Roman" w:hAnsi="Times New Roman" w:cs="Times New Roman"/>
        <w:color w:val="000000"/>
        <w:szCs w:val="24"/>
      </w:rPr>
      <w:fldChar w:fldCharType="end"/>
    </w:r>
  </w:p>
  <w:p w14:paraId="1D52CD5C" w14:textId="77777777" w:rsidR="009A3EE6" w:rsidRDefault="009A3EE6">
    <w:pPr>
      <w:spacing w:line="240" w:lineRule="auto"/>
      <w:ind w:left="0" w:hanging="2"/>
      <w:rPr>
        <w:color w:val="000000"/>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92B4C7" w14:textId="77777777" w:rsidR="00BA1E94" w:rsidRDefault="00BA1E94">
      <w:pPr>
        <w:spacing w:line="240" w:lineRule="auto"/>
        <w:ind w:left="0" w:hanging="2"/>
      </w:pPr>
      <w:r>
        <w:separator/>
      </w:r>
    </w:p>
  </w:footnote>
  <w:footnote w:type="continuationSeparator" w:id="0">
    <w:p w14:paraId="0B756B49" w14:textId="77777777" w:rsidR="00BA1E94" w:rsidRDefault="00BA1E94">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A3164" w14:textId="77777777" w:rsidR="009A3EE6" w:rsidRDefault="009A3EE6">
    <w:pPr>
      <w:spacing w:line="240" w:lineRule="auto"/>
      <w:ind w:left="0" w:hanging="2"/>
      <w:rPr>
        <w:color w:val="000000"/>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F8D97" w14:textId="77777777" w:rsidR="009A3EE6" w:rsidRDefault="009A3EE6">
    <w:pPr>
      <w:spacing w:line="240" w:lineRule="auto"/>
      <w:ind w:left="0" w:hanging="2"/>
      <w:rPr>
        <w:color w:val="000000"/>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332CFE"/>
    <w:multiLevelType w:val="multilevel"/>
    <w:tmpl w:val="13332C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281A1DD6"/>
    <w:multiLevelType w:val="multilevel"/>
    <w:tmpl w:val="281A1DD6"/>
    <w:lvl w:ilvl="0">
      <w:start w:val="1"/>
      <w:numFmt w:val="decimal"/>
      <w:pStyle w:val="Ttulo11"/>
      <w:lvlText w:val="%1."/>
      <w:lvlJc w:val="left"/>
      <w:pPr>
        <w:tabs>
          <w:tab w:val="left" w:pos="720"/>
        </w:tabs>
        <w:ind w:left="720" w:hanging="720"/>
      </w:pPr>
      <w:rPr>
        <w:rFonts w:cs="Times New Roman"/>
      </w:rPr>
    </w:lvl>
    <w:lvl w:ilvl="1">
      <w:start w:val="1"/>
      <w:numFmt w:val="decimal"/>
      <w:lvlText w:val="%2."/>
      <w:lvlJc w:val="left"/>
      <w:pPr>
        <w:tabs>
          <w:tab w:val="left" w:pos="1440"/>
        </w:tabs>
        <w:ind w:left="1440" w:hanging="720"/>
      </w:pPr>
      <w:rPr>
        <w:rFonts w:cs="Times New Roman"/>
      </w:rPr>
    </w:lvl>
    <w:lvl w:ilvl="2">
      <w:start w:val="1"/>
      <w:numFmt w:val="decimal"/>
      <w:lvlText w:val="%3."/>
      <w:lvlJc w:val="left"/>
      <w:pPr>
        <w:tabs>
          <w:tab w:val="left" w:pos="2160"/>
        </w:tabs>
        <w:ind w:left="2160" w:hanging="720"/>
      </w:pPr>
      <w:rPr>
        <w:rFonts w:cs="Times New Roman"/>
      </w:rPr>
    </w:lvl>
    <w:lvl w:ilvl="3">
      <w:start w:val="1"/>
      <w:numFmt w:val="decimal"/>
      <w:lvlText w:val="%4."/>
      <w:lvlJc w:val="left"/>
      <w:pPr>
        <w:tabs>
          <w:tab w:val="left" w:pos="2880"/>
        </w:tabs>
        <w:ind w:left="2880" w:hanging="720"/>
      </w:pPr>
      <w:rPr>
        <w:rFonts w:cs="Times New Roman"/>
      </w:rPr>
    </w:lvl>
    <w:lvl w:ilvl="4">
      <w:start w:val="1"/>
      <w:numFmt w:val="decimal"/>
      <w:lvlText w:val="%5."/>
      <w:lvlJc w:val="left"/>
      <w:pPr>
        <w:tabs>
          <w:tab w:val="left" w:pos="3600"/>
        </w:tabs>
        <w:ind w:left="3600" w:hanging="720"/>
      </w:pPr>
      <w:rPr>
        <w:rFonts w:cs="Times New Roman"/>
      </w:rPr>
    </w:lvl>
    <w:lvl w:ilvl="5">
      <w:start w:val="1"/>
      <w:numFmt w:val="decimal"/>
      <w:lvlText w:val="%6."/>
      <w:lvlJc w:val="left"/>
      <w:pPr>
        <w:tabs>
          <w:tab w:val="left" w:pos="4320"/>
        </w:tabs>
        <w:ind w:left="4320" w:hanging="720"/>
      </w:pPr>
      <w:rPr>
        <w:rFonts w:cs="Times New Roman"/>
      </w:rPr>
    </w:lvl>
    <w:lvl w:ilvl="6">
      <w:start w:val="1"/>
      <w:numFmt w:val="decimal"/>
      <w:lvlText w:val="%7."/>
      <w:lvlJc w:val="left"/>
      <w:pPr>
        <w:tabs>
          <w:tab w:val="left" w:pos="5040"/>
        </w:tabs>
        <w:ind w:left="5040" w:hanging="720"/>
      </w:pPr>
      <w:rPr>
        <w:rFonts w:cs="Times New Roman"/>
      </w:rPr>
    </w:lvl>
    <w:lvl w:ilvl="7">
      <w:start w:val="1"/>
      <w:numFmt w:val="decimal"/>
      <w:lvlText w:val="%8."/>
      <w:lvlJc w:val="left"/>
      <w:pPr>
        <w:tabs>
          <w:tab w:val="left" w:pos="5760"/>
        </w:tabs>
        <w:ind w:left="5760" w:hanging="720"/>
      </w:pPr>
      <w:rPr>
        <w:rFonts w:cs="Times New Roman"/>
      </w:rPr>
    </w:lvl>
    <w:lvl w:ilvl="8">
      <w:start w:val="1"/>
      <w:numFmt w:val="decimal"/>
      <w:lvlText w:val="%9."/>
      <w:lvlJc w:val="left"/>
      <w:pPr>
        <w:tabs>
          <w:tab w:val="left" w:pos="6480"/>
        </w:tabs>
        <w:ind w:left="6480" w:hanging="720"/>
      </w:pPr>
      <w:rPr>
        <w:rFonts w:cs="Times New Roman"/>
      </w:rPr>
    </w:lvl>
  </w:abstractNum>
  <w:abstractNum w:abstractNumId="2">
    <w:nsid w:val="2F451930"/>
    <w:multiLevelType w:val="multilevel"/>
    <w:tmpl w:val="2F451930"/>
    <w:lvl w:ilvl="0">
      <w:start w:val="1"/>
      <w:numFmt w:val="decimal"/>
      <w:lvlText w:val="%1."/>
      <w:lvlJc w:val="left"/>
      <w:pPr>
        <w:ind w:left="358" w:hanging="360"/>
      </w:pPr>
      <w:rPr>
        <w:rFonts w:hint="default"/>
        <w:b/>
      </w:r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trackRevisions/>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FE0"/>
    <w:rsid w:val="00003ECD"/>
    <w:rsid w:val="0000550A"/>
    <w:rsid w:val="00006290"/>
    <w:rsid w:val="00007B47"/>
    <w:rsid w:val="00010E00"/>
    <w:rsid w:val="00011AF1"/>
    <w:rsid w:val="000150C6"/>
    <w:rsid w:val="00015CCE"/>
    <w:rsid w:val="00016085"/>
    <w:rsid w:val="0001770D"/>
    <w:rsid w:val="00020B2F"/>
    <w:rsid w:val="000228B4"/>
    <w:rsid w:val="00022B39"/>
    <w:rsid w:val="0002325E"/>
    <w:rsid w:val="00023779"/>
    <w:rsid w:val="00023F80"/>
    <w:rsid w:val="00025E46"/>
    <w:rsid w:val="000301EF"/>
    <w:rsid w:val="00030537"/>
    <w:rsid w:val="00030A22"/>
    <w:rsid w:val="000320EE"/>
    <w:rsid w:val="00033103"/>
    <w:rsid w:val="00036F92"/>
    <w:rsid w:val="0004264B"/>
    <w:rsid w:val="0004434B"/>
    <w:rsid w:val="0004667F"/>
    <w:rsid w:val="0005009E"/>
    <w:rsid w:val="00050250"/>
    <w:rsid w:val="00050B70"/>
    <w:rsid w:val="00051ECA"/>
    <w:rsid w:val="00052E50"/>
    <w:rsid w:val="00053B1C"/>
    <w:rsid w:val="00054DE2"/>
    <w:rsid w:val="00054EB5"/>
    <w:rsid w:val="00056171"/>
    <w:rsid w:val="00061940"/>
    <w:rsid w:val="00061C53"/>
    <w:rsid w:val="00062434"/>
    <w:rsid w:val="00063A42"/>
    <w:rsid w:val="0006517C"/>
    <w:rsid w:val="00065897"/>
    <w:rsid w:val="00065B11"/>
    <w:rsid w:val="00066402"/>
    <w:rsid w:val="00067367"/>
    <w:rsid w:val="00072420"/>
    <w:rsid w:val="00072D43"/>
    <w:rsid w:val="00073E98"/>
    <w:rsid w:val="00074942"/>
    <w:rsid w:val="00074C65"/>
    <w:rsid w:val="00075CB5"/>
    <w:rsid w:val="00077B2B"/>
    <w:rsid w:val="00080CAD"/>
    <w:rsid w:val="00082445"/>
    <w:rsid w:val="00082D12"/>
    <w:rsid w:val="00087242"/>
    <w:rsid w:val="000877A8"/>
    <w:rsid w:val="000900D5"/>
    <w:rsid w:val="000A01D7"/>
    <w:rsid w:val="000A1345"/>
    <w:rsid w:val="000A1DBE"/>
    <w:rsid w:val="000B0084"/>
    <w:rsid w:val="000B5D60"/>
    <w:rsid w:val="000B7D84"/>
    <w:rsid w:val="000B7E3B"/>
    <w:rsid w:val="000C0B01"/>
    <w:rsid w:val="000C0EA5"/>
    <w:rsid w:val="000C1A91"/>
    <w:rsid w:val="000C4B32"/>
    <w:rsid w:val="000C51BE"/>
    <w:rsid w:val="000C5A20"/>
    <w:rsid w:val="000C5DCF"/>
    <w:rsid w:val="000C7C3D"/>
    <w:rsid w:val="000D0329"/>
    <w:rsid w:val="000D0DEE"/>
    <w:rsid w:val="000D0FDC"/>
    <w:rsid w:val="000D1E2E"/>
    <w:rsid w:val="000D2F24"/>
    <w:rsid w:val="000D490A"/>
    <w:rsid w:val="000D6453"/>
    <w:rsid w:val="000D6775"/>
    <w:rsid w:val="000D6877"/>
    <w:rsid w:val="000D6B4D"/>
    <w:rsid w:val="000E1220"/>
    <w:rsid w:val="000E26E4"/>
    <w:rsid w:val="000E346B"/>
    <w:rsid w:val="000E5658"/>
    <w:rsid w:val="000E57BB"/>
    <w:rsid w:val="000E6047"/>
    <w:rsid w:val="000E7045"/>
    <w:rsid w:val="000F1D13"/>
    <w:rsid w:val="000F2738"/>
    <w:rsid w:val="000F374D"/>
    <w:rsid w:val="000F4829"/>
    <w:rsid w:val="001063B6"/>
    <w:rsid w:val="0010664E"/>
    <w:rsid w:val="00107F05"/>
    <w:rsid w:val="001107AB"/>
    <w:rsid w:val="0011135C"/>
    <w:rsid w:val="00113752"/>
    <w:rsid w:val="001142F3"/>
    <w:rsid w:val="00114BA0"/>
    <w:rsid w:val="001171FE"/>
    <w:rsid w:val="00121D2E"/>
    <w:rsid w:val="00122015"/>
    <w:rsid w:val="001221CB"/>
    <w:rsid w:val="001224C7"/>
    <w:rsid w:val="00122E08"/>
    <w:rsid w:val="00123356"/>
    <w:rsid w:val="00123AAE"/>
    <w:rsid w:val="00124C41"/>
    <w:rsid w:val="00125AD9"/>
    <w:rsid w:val="00125EB1"/>
    <w:rsid w:val="00126C07"/>
    <w:rsid w:val="0013263C"/>
    <w:rsid w:val="00133857"/>
    <w:rsid w:val="00133CB4"/>
    <w:rsid w:val="00134A29"/>
    <w:rsid w:val="001353A4"/>
    <w:rsid w:val="0014003E"/>
    <w:rsid w:val="001414A9"/>
    <w:rsid w:val="00142A83"/>
    <w:rsid w:val="00143C2D"/>
    <w:rsid w:val="00143C4C"/>
    <w:rsid w:val="00145118"/>
    <w:rsid w:val="00146BC1"/>
    <w:rsid w:val="00150CC3"/>
    <w:rsid w:val="001526A0"/>
    <w:rsid w:val="0015327A"/>
    <w:rsid w:val="00154A6E"/>
    <w:rsid w:val="00155916"/>
    <w:rsid w:val="00157F0A"/>
    <w:rsid w:val="00160E10"/>
    <w:rsid w:val="001612B2"/>
    <w:rsid w:val="0016389A"/>
    <w:rsid w:val="001711F9"/>
    <w:rsid w:val="00172C37"/>
    <w:rsid w:val="00174D84"/>
    <w:rsid w:val="0017569F"/>
    <w:rsid w:val="001766ED"/>
    <w:rsid w:val="00183E1C"/>
    <w:rsid w:val="001845C4"/>
    <w:rsid w:val="00186F71"/>
    <w:rsid w:val="001916A0"/>
    <w:rsid w:val="00192FBE"/>
    <w:rsid w:val="001930F0"/>
    <w:rsid w:val="001932A4"/>
    <w:rsid w:val="001940AD"/>
    <w:rsid w:val="00194F6F"/>
    <w:rsid w:val="001960A4"/>
    <w:rsid w:val="00196F16"/>
    <w:rsid w:val="001A0845"/>
    <w:rsid w:val="001A0A9D"/>
    <w:rsid w:val="001A1699"/>
    <w:rsid w:val="001A29ED"/>
    <w:rsid w:val="001A4E9A"/>
    <w:rsid w:val="001A5783"/>
    <w:rsid w:val="001A6214"/>
    <w:rsid w:val="001A7C4B"/>
    <w:rsid w:val="001B2999"/>
    <w:rsid w:val="001B3351"/>
    <w:rsid w:val="001B638B"/>
    <w:rsid w:val="001C617C"/>
    <w:rsid w:val="001C7F66"/>
    <w:rsid w:val="001D0157"/>
    <w:rsid w:val="001D25E9"/>
    <w:rsid w:val="001D2710"/>
    <w:rsid w:val="001D7846"/>
    <w:rsid w:val="001D7897"/>
    <w:rsid w:val="001D7CE4"/>
    <w:rsid w:val="001D7CE6"/>
    <w:rsid w:val="001D7CF5"/>
    <w:rsid w:val="001E0658"/>
    <w:rsid w:val="001E0781"/>
    <w:rsid w:val="001E0E58"/>
    <w:rsid w:val="001E365D"/>
    <w:rsid w:val="001E7A59"/>
    <w:rsid w:val="001F2BC5"/>
    <w:rsid w:val="001F3E28"/>
    <w:rsid w:val="001F42C2"/>
    <w:rsid w:val="001F4C09"/>
    <w:rsid w:val="001F6C36"/>
    <w:rsid w:val="001F739D"/>
    <w:rsid w:val="002012A4"/>
    <w:rsid w:val="00201B9E"/>
    <w:rsid w:val="00203B2F"/>
    <w:rsid w:val="0020552F"/>
    <w:rsid w:val="002062F9"/>
    <w:rsid w:val="00206C58"/>
    <w:rsid w:val="00210FDE"/>
    <w:rsid w:val="002112C6"/>
    <w:rsid w:val="00211ACB"/>
    <w:rsid w:val="0021242E"/>
    <w:rsid w:val="00213A8D"/>
    <w:rsid w:val="00214AC4"/>
    <w:rsid w:val="00215DE6"/>
    <w:rsid w:val="00215FE8"/>
    <w:rsid w:val="002170C2"/>
    <w:rsid w:val="00221C9A"/>
    <w:rsid w:val="00222C52"/>
    <w:rsid w:val="0022380B"/>
    <w:rsid w:val="00224EB2"/>
    <w:rsid w:val="00227569"/>
    <w:rsid w:val="002303C4"/>
    <w:rsid w:val="0023052D"/>
    <w:rsid w:val="002312D4"/>
    <w:rsid w:val="0023566F"/>
    <w:rsid w:val="002364BB"/>
    <w:rsid w:val="002367C0"/>
    <w:rsid w:val="002368E4"/>
    <w:rsid w:val="00236D2B"/>
    <w:rsid w:val="0023738E"/>
    <w:rsid w:val="00240132"/>
    <w:rsid w:val="00242784"/>
    <w:rsid w:val="00243C64"/>
    <w:rsid w:val="002453AC"/>
    <w:rsid w:val="00247833"/>
    <w:rsid w:val="002505D5"/>
    <w:rsid w:val="0025192D"/>
    <w:rsid w:val="00252B5E"/>
    <w:rsid w:val="00260C6A"/>
    <w:rsid w:val="00264583"/>
    <w:rsid w:val="00265136"/>
    <w:rsid w:val="002709A6"/>
    <w:rsid w:val="00274A12"/>
    <w:rsid w:val="00275C97"/>
    <w:rsid w:val="00277164"/>
    <w:rsid w:val="00277B17"/>
    <w:rsid w:val="00282801"/>
    <w:rsid w:val="00287025"/>
    <w:rsid w:val="00290005"/>
    <w:rsid w:val="002903A1"/>
    <w:rsid w:val="00290BC3"/>
    <w:rsid w:val="00291ABA"/>
    <w:rsid w:val="00292814"/>
    <w:rsid w:val="00295239"/>
    <w:rsid w:val="002953F9"/>
    <w:rsid w:val="00297CA6"/>
    <w:rsid w:val="002A00C9"/>
    <w:rsid w:val="002A0B2B"/>
    <w:rsid w:val="002A10F2"/>
    <w:rsid w:val="002A1924"/>
    <w:rsid w:val="002A21CF"/>
    <w:rsid w:val="002A286B"/>
    <w:rsid w:val="002A2A9C"/>
    <w:rsid w:val="002A3A81"/>
    <w:rsid w:val="002A51F2"/>
    <w:rsid w:val="002A5577"/>
    <w:rsid w:val="002A5F17"/>
    <w:rsid w:val="002A6D01"/>
    <w:rsid w:val="002A6E5D"/>
    <w:rsid w:val="002A6FF2"/>
    <w:rsid w:val="002A76E1"/>
    <w:rsid w:val="002A78C2"/>
    <w:rsid w:val="002B02F3"/>
    <w:rsid w:val="002B06EB"/>
    <w:rsid w:val="002B1FD3"/>
    <w:rsid w:val="002B408F"/>
    <w:rsid w:val="002B4EE7"/>
    <w:rsid w:val="002B53DA"/>
    <w:rsid w:val="002B5716"/>
    <w:rsid w:val="002B6D61"/>
    <w:rsid w:val="002C1003"/>
    <w:rsid w:val="002C23B4"/>
    <w:rsid w:val="002C25D8"/>
    <w:rsid w:val="002C38ED"/>
    <w:rsid w:val="002C3ABB"/>
    <w:rsid w:val="002C4254"/>
    <w:rsid w:val="002C5AD0"/>
    <w:rsid w:val="002C5C83"/>
    <w:rsid w:val="002C6DBB"/>
    <w:rsid w:val="002D0E15"/>
    <w:rsid w:val="002D27FE"/>
    <w:rsid w:val="002D2960"/>
    <w:rsid w:val="002D394A"/>
    <w:rsid w:val="002D4D34"/>
    <w:rsid w:val="002D5BE4"/>
    <w:rsid w:val="002D729D"/>
    <w:rsid w:val="002D7B7E"/>
    <w:rsid w:val="002E137D"/>
    <w:rsid w:val="002E1A87"/>
    <w:rsid w:val="002E2809"/>
    <w:rsid w:val="002E4CCB"/>
    <w:rsid w:val="002E6AB5"/>
    <w:rsid w:val="002E7809"/>
    <w:rsid w:val="002E7D5C"/>
    <w:rsid w:val="002F059A"/>
    <w:rsid w:val="002F190F"/>
    <w:rsid w:val="002F283E"/>
    <w:rsid w:val="002F2EA6"/>
    <w:rsid w:val="00300BB9"/>
    <w:rsid w:val="00301F2C"/>
    <w:rsid w:val="0030223E"/>
    <w:rsid w:val="00305738"/>
    <w:rsid w:val="003058D3"/>
    <w:rsid w:val="0030762C"/>
    <w:rsid w:val="00310172"/>
    <w:rsid w:val="00310397"/>
    <w:rsid w:val="00312664"/>
    <w:rsid w:val="00316048"/>
    <w:rsid w:val="00316990"/>
    <w:rsid w:val="00316CE2"/>
    <w:rsid w:val="00316F68"/>
    <w:rsid w:val="003202E0"/>
    <w:rsid w:val="003206E2"/>
    <w:rsid w:val="00320FF1"/>
    <w:rsid w:val="0032131E"/>
    <w:rsid w:val="00321882"/>
    <w:rsid w:val="003235D9"/>
    <w:rsid w:val="0032479A"/>
    <w:rsid w:val="003254E6"/>
    <w:rsid w:val="00325F38"/>
    <w:rsid w:val="0032680A"/>
    <w:rsid w:val="003314F5"/>
    <w:rsid w:val="00332203"/>
    <w:rsid w:val="00333BA6"/>
    <w:rsid w:val="0033474D"/>
    <w:rsid w:val="00335846"/>
    <w:rsid w:val="00335AE4"/>
    <w:rsid w:val="00335AF1"/>
    <w:rsid w:val="00335C26"/>
    <w:rsid w:val="003402ED"/>
    <w:rsid w:val="003413F5"/>
    <w:rsid w:val="00342AB4"/>
    <w:rsid w:val="003457E9"/>
    <w:rsid w:val="00347B65"/>
    <w:rsid w:val="003504D5"/>
    <w:rsid w:val="00353793"/>
    <w:rsid w:val="00355A5C"/>
    <w:rsid w:val="00356B17"/>
    <w:rsid w:val="003579A9"/>
    <w:rsid w:val="003605A5"/>
    <w:rsid w:val="0036134F"/>
    <w:rsid w:val="00361597"/>
    <w:rsid w:val="00361DA4"/>
    <w:rsid w:val="0036483A"/>
    <w:rsid w:val="003653BE"/>
    <w:rsid w:val="00366500"/>
    <w:rsid w:val="00372162"/>
    <w:rsid w:val="00372385"/>
    <w:rsid w:val="003725D1"/>
    <w:rsid w:val="00375ADA"/>
    <w:rsid w:val="003769BD"/>
    <w:rsid w:val="00380506"/>
    <w:rsid w:val="00385C93"/>
    <w:rsid w:val="00386A6B"/>
    <w:rsid w:val="00386A88"/>
    <w:rsid w:val="00390978"/>
    <w:rsid w:val="00391683"/>
    <w:rsid w:val="00391CBA"/>
    <w:rsid w:val="00392BA8"/>
    <w:rsid w:val="00393BC3"/>
    <w:rsid w:val="00393C82"/>
    <w:rsid w:val="00393F0D"/>
    <w:rsid w:val="003948EE"/>
    <w:rsid w:val="0039589A"/>
    <w:rsid w:val="003962F1"/>
    <w:rsid w:val="003965F1"/>
    <w:rsid w:val="003A37B2"/>
    <w:rsid w:val="003A47BA"/>
    <w:rsid w:val="003A5960"/>
    <w:rsid w:val="003B06A8"/>
    <w:rsid w:val="003B43F2"/>
    <w:rsid w:val="003B6BF4"/>
    <w:rsid w:val="003B7D01"/>
    <w:rsid w:val="003C00F6"/>
    <w:rsid w:val="003C4D19"/>
    <w:rsid w:val="003C4EE2"/>
    <w:rsid w:val="003C57E1"/>
    <w:rsid w:val="003D0639"/>
    <w:rsid w:val="003D3B5E"/>
    <w:rsid w:val="003D3DBA"/>
    <w:rsid w:val="003D4848"/>
    <w:rsid w:val="003D5A25"/>
    <w:rsid w:val="003E0687"/>
    <w:rsid w:val="003E06AC"/>
    <w:rsid w:val="003E7E33"/>
    <w:rsid w:val="003F1A5B"/>
    <w:rsid w:val="003F4814"/>
    <w:rsid w:val="003F56D9"/>
    <w:rsid w:val="003F6FE6"/>
    <w:rsid w:val="003F70E4"/>
    <w:rsid w:val="003F7F98"/>
    <w:rsid w:val="004007C7"/>
    <w:rsid w:val="00404791"/>
    <w:rsid w:val="00405E2C"/>
    <w:rsid w:val="00411D57"/>
    <w:rsid w:val="004121BE"/>
    <w:rsid w:val="00412E95"/>
    <w:rsid w:val="00413957"/>
    <w:rsid w:val="00414755"/>
    <w:rsid w:val="004155D5"/>
    <w:rsid w:val="00415F9B"/>
    <w:rsid w:val="00421328"/>
    <w:rsid w:val="00421AB1"/>
    <w:rsid w:val="00422572"/>
    <w:rsid w:val="0042286C"/>
    <w:rsid w:val="004233B8"/>
    <w:rsid w:val="00423FE4"/>
    <w:rsid w:val="004251F9"/>
    <w:rsid w:val="0042575A"/>
    <w:rsid w:val="0043052D"/>
    <w:rsid w:val="004307D9"/>
    <w:rsid w:val="00431E3C"/>
    <w:rsid w:val="0043322D"/>
    <w:rsid w:val="00433FBF"/>
    <w:rsid w:val="00436478"/>
    <w:rsid w:val="004371F9"/>
    <w:rsid w:val="00441451"/>
    <w:rsid w:val="004438BA"/>
    <w:rsid w:val="00444FF8"/>
    <w:rsid w:val="0044520E"/>
    <w:rsid w:val="004529E0"/>
    <w:rsid w:val="00452C2D"/>
    <w:rsid w:val="00454476"/>
    <w:rsid w:val="00454FA4"/>
    <w:rsid w:val="00455CAA"/>
    <w:rsid w:val="004606DB"/>
    <w:rsid w:val="00460901"/>
    <w:rsid w:val="004615AD"/>
    <w:rsid w:val="00463585"/>
    <w:rsid w:val="00463D79"/>
    <w:rsid w:val="00464239"/>
    <w:rsid w:val="004652B3"/>
    <w:rsid w:val="00465FEA"/>
    <w:rsid w:val="004672DD"/>
    <w:rsid w:val="004675A0"/>
    <w:rsid w:val="00472B89"/>
    <w:rsid w:val="004735DD"/>
    <w:rsid w:val="0047438E"/>
    <w:rsid w:val="00475C64"/>
    <w:rsid w:val="0047685B"/>
    <w:rsid w:val="00481A4D"/>
    <w:rsid w:val="00482D09"/>
    <w:rsid w:val="004832F1"/>
    <w:rsid w:val="004833AF"/>
    <w:rsid w:val="00484DA4"/>
    <w:rsid w:val="00485E5A"/>
    <w:rsid w:val="00490CB9"/>
    <w:rsid w:val="0049114A"/>
    <w:rsid w:val="00492305"/>
    <w:rsid w:val="00493E4E"/>
    <w:rsid w:val="004947DF"/>
    <w:rsid w:val="00494A98"/>
    <w:rsid w:val="00495B09"/>
    <w:rsid w:val="00496E2E"/>
    <w:rsid w:val="00496E31"/>
    <w:rsid w:val="004A10E7"/>
    <w:rsid w:val="004A2181"/>
    <w:rsid w:val="004A4301"/>
    <w:rsid w:val="004A4D8A"/>
    <w:rsid w:val="004A513B"/>
    <w:rsid w:val="004A5A86"/>
    <w:rsid w:val="004A7D57"/>
    <w:rsid w:val="004B1625"/>
    <w:rsid w:val="004B1A8D"/>
    <w:rsid w:val="004B3286"/>
    <w:rsid w:val="004B3CAA"/>
    <w:rsid w:val="004B6C40"/>
    <w:rsid w:val="004C04C1"/>
    <w:rsid w:val="004C0C33"/>
    <w:rsid w:val="004C10A0"/>
    <w:rsid w:val="004C1AAE"/>
    <w:rsid w:val="004C3165"/>
    <w:rsid w:val="004C38D2"/>
    <w:rsid w:val="004C5BF1"/>
    <w:rsid w:val="004C7BC3"/>
    <w:rsid w:val="004D0A9C"/>
    <w:rsid w:val="004D261B"/>
    <w:rsid w:val="004D5D10"/>
    <w:rsid w:val="004D6CFC"/>
    <w:rsid w:val="004E32E1"/>
    <w:rsid w:val="004E4A0B"/>
    <w:rsid w:val="004E643E"/>
    <w:rsid w:val="004E6B1A"/>
    <w:rsid w:val="004F132E"/>
    <w:rsid w:val="004F28D1"/>
    <w:rsid w:val="004F3C4C"/>
    <w:rsid w:val="004F5CF2"/>
    <w:rsid w:val="004F627B"/>
    <w:rsid w:val="004F6431"/>
    <w:rsid w:val="0050050E"/>
    <w:rsid w:val="00500DE1"/>
    <w:rsid w:val="005019F4"/>
    <w:rsid w:val="0050392B"/>
    <w:rsid w:val="00503F44"/>
    <w:rsid w:val="0050523E"/>
    <w:rsid w:val="00510089"/>
    <w:rsid w:val="005122C1"/>
    <w:rsid w:val="00514642"/>
    <w:rsid w:val="005148C4"/>
    <w:rsid w:val="005151B4"/>
    <w:rsid w:val="005156CD"/>
    <w:rsid w:val="00515FD3"/>
    <w:rsid w:val="00516409"/>
    <w:rsid w:val="00516CF9"/>
    <w:rsid w:val="0051731C"/>
    <w:rsid w:val="0051778C"/>
    <w:rsid w:val="005177DA"/>
    <w:rsid w:val="005217C0"/>
    <w:rsid w:val="005258BB"/>
    <w:rsid w:val="00527B9C"/>
    <w:rsid w:val="00530B16"/>
    <w:rsid w:val="0053109E"/>
    <w:rsid w:val="00535668"/>
    <w:rsid w:val="005369D8"/>
    <w:rsid w:val="005379E8"/>
    <w:rsid w:val="00540C07"/>
    <w:rsid w:val="00541FB9"/>
    <w:rsid w:val="00543D0D"/>
    <w:rsid w:val="00544C69"/>
    <w:rsid w:val="0054704B"/>
    <w:rsid w:val="00547FF5"/>
    <w:rsid w:val="00552014"/>
    <w:rsid w:val="00553FFF"/>
    <w:rsid w:val="00556519"/>
    <w:rsid w:val="00556696"/>
    <w:rsid w:val="0055790C"/>
    <w:rsid w:val="005579ED"/>
    <w:rsid w:val="005628A9"/>
    <w:rsid w:val="00562F9B"/>
    <w:rsid w:val="005636E5"/>
    <w:rsid w:val="00565B08"/>
    <w:rsid w:val="00566FD3"/>
    <w:rsid w:val="0057031E"/>
    <w:rsid w:val="00570828"/>
    <w:rsid w:val="00570ABB"/>
    <w:rsid w:val="00571580"/>
    <w:rsid w:val="0057372D"/>
    <w:rsid w:val="005769B6"/>
    <w:rsid w:val="0057765E"/>
    <w:rsid w:val="0058089D"/>
    <w:rsid w:val="00583598"/>
    <w:rsid w:val="0058476A"/>
    <w:rsid w:val="00591C44"/>
    <w:rsid w:val="00591F55"/>
    <w:rsid w:val="00593A51"/>
    <w:rsid w:val="005955C8"/>
    <w:rsid w:val="00595F16"/>
    <w:rsid w:val="00596693"/>
    <w:rsid w:val="0059699F"/>
    <w:rsid w:val="00596A60"/>
    <w:rsid w:val="005A28D0"/>
    <w:rsid w:val="005A3A27"/>
    <w:rsid w:val="005A3E51"/>
    <w:rsid w:val="005A4032"/>
    <w:rsid w:val="005A4D7C"/>
    <w:rsid w:val="005A5E55"/>
    <w:rsid w:val="005A7969"/>
    <w:rsid w:val="005A7FA4"/>
    <w:rsid w:val="005B54C0"/>
    <w:rsid w:val="005B603A"/>
    <w:rsid w:val="005B6073"/>
    <w:rsid w:val="005B671F"/>
    <w:rsid w:val="005B7BA7"/>
    <w:rsid w:val="005B7F3D"/>
    <w:rsid w:val="005C0AC4"/>
    <w:rsid w:val="005C1010"/>
    <w:rsid w:val="005C3F87"/>
    <w:rsid w:val="005C4E3F"/>
    <w:rsid w:val="005C4ECD"/>
    <w:rsid w:val="005C584E"/>
    <w:rsid w:val="005C6660"/>
    <w:rsid w:val="005C67D9"/>
    <w:rsid w:val="005C7664"/>
    <w:rsid w:val="005C77FF"/>
    <w:rsid w:val="005C7B7A"/>
    <w:rsid w:val="005D0BE5"/>
    <w:rsid w:val="005D1912"/>
    <w:rsid w:val="005D71BF"/>
    <w:rsid w:val="005E165F"/>
    <w:rsid w:val="005F14B0"/>
    <w:rsid w:val="005F1D93"/>
    <w:rsid w:val="005F1E46"/>
    <w:rsid w:val="005F2A13"/>
    <w:rsid w:val="005F6E18"/>
    <w:rsid w:val="0060059A"/>
    <w:rsid w:val="0060143A"/>
    <w:rsid w:val="00601C29"/>
    <w:rsid w:val="006024FD"/>
    <w:rsid w:val="0060334A"/>
    <w:rsid w:val="00611819"/>
    <w:rsid w:val="00611920"/>
    <w:rsid w:val="006134DA"/>
    <w:rsid w:val="00613AC9"/>
    <w:rsid w:val="0061455C"/>
    <w:rsid w:val="006152F7"/>
    <w:rsid w:val="006230B6"/>
    <w:rsid w:val="00624EDC"/>
    <w:rsid w:val="00625262"/>
    <w:rsid w:val="00626413"/>
    <w:rsid w:val="00626635"/>
    <w:rsid w:val="00632AED"/>
    <w:rsid w:val="006336D8"/>
    <w:rsid w:val="0063394D"/>
    <w:rsid w:val="00633B3C"/>
    <w:rsid w:val="0063441A"/>
    <w:rsid w:val="006356B2"/>
    <w:rsid w:val="00635DC7"/>
    <w:rsid w:val="0063624A"/>
    <w:rsid w:val="006365E4"/>
    <w:rsid w:val="006367F3"/>
    <w:rsid w:val="00637723"/>
    <w:rsid w:val="006378F8"/>
    <w:rsid w:val="006443FA"/>
    <w:rsid w:val="00644E4C"/>
    <w:rsid w:val="00646642"/>
    <w:rsid w:val="00647F0D"/>
    <w:rsid w:val="006505E5"/>
    <w:rsid w:val="00650CFB"/>
    <w:rsid w:val="00651F35"/>
    <w:rsid w:val="006523F4"/>
    <w:rsid w:val="00653F65"/>
    <w:rsid w:val="00655B42"/>
    <w:rsid w:val="006560D8"/>
    <w:rsid w:val="006561CD"/>
    <w:rsid w:val="00660216"/>
    <w:rsid w:val="00661559"/>
    <w:rsid w:val="00663534"/>
    <w:rsid w:val="00663975"/>
    <w:rsid w:val="00663B1B"/>
    <w:rsid w:val="00664A26"/>
    <w:rsid w:val="006670E0"/>
    <w:rsid w:val="00667B94"/>
    <w:rsid w:val="006703E0"/>
    <w:rsid w:val="00670550"/>
    <w:rsid w:val="006733FC"/>
    <w:rsid w:val="00673BF8"/>
    <w:rsid w:val="00675D1C"/>
    <w:rsid w:val="00676C90"/>
    <w:rsid w:val="00676DFA"/>
    <w:rsid w:val="00681B02"/>
    <w:rsid w:val="00681EA7"/>
    <w:rsid w:val="00686B58"/>
    <w:rsid w:val="00686B9A"/>
    <w:rsid w:val="00691DE7"/>
    <w:rsid w:val="00692B40"/>
    <w:rsid w:val="0069515A"/>
    <w:rsid w:val="00695A9C"/>
    <w:rsid w:val="006970DD"/>
    <w:rsid w:val="006A1031"/>
    <w:rsid w:val="006A4307"/>
    <w:rsid w:val="006A62C1"/>
    <w:rsid w:val="006A64A7"/>
    <w:rsid w:val="006A65FC"/>
    <w:rsid w:val="006B0054"/>
    <w:rsid w:val="006B0184"/>
    <w:rsid w:val="006B092B"/>
    <w:rsid w:val="006B1214"/>
    <w:rsid w:val="006B3910"/>
    <w:rsid w:val="006B5447"/>
    <w:rsid w:val="006B74F5"/>
    <w:rsid w:val="006C0A32"/>
    <w:rsid w:val="006C0B89"/>
    <w:rsid w:val="006C14D4"/>
    <w:rsid w:val="006C334B"/>
    <w:rsid w:val="006C3698"/>
    <w:rsid w:val="006C4FE0"/>
    <w:rsid w:val="006C6E94"/>
    <w:rsid w:val="006C7595"/>
    <w:rsid w:val="006D17A6"/>
    <w:rsid w:val="006D22DB"/>
    <w:rsid w:val="006D2FD5"/>
    <w:rsid w:val="006D30D9"/>
    <w:rsid w:val="006D3637"/>
    <w:rsid w:val="006D3FDD"/>
    <w:rsid w:val="006D4700"/>
    <w:rsid w:val="006D4FE2"/>
    <w:rsid w:val="006D7F8A"/>
    <w:rsid w:val="006E0471"/>
    <w:rsid w:val="006E1217"/>
    <w:rsid w:val="006E1E6B"/>
    <w:rsid w:val="006E30B8"/>
    <w:rsid w:val="006E3A7C"/>
    <w:rsid w:val="006E52FE"/>
    <w:rsid w:val="006E66DC"/>
    <w:rsid w:val="006E6F56"/>
    <w:rsid w:val="006E7FAA"/>
    <w:rsid w:val="006F0E3C"/>
    <w:rsid w:val="006F1042"/>
    <w:rsid w:val="006F2702"/>
    <w:rsid w:val="006F2870"/>
    <w:rsid w:val="006F3562"/>
    <w:rsid w:val="006F50FD"/>
    <w:rsid w:val="006F54B3"/>
    <w:rsid w:val="006F6C2D"/>
    <w:rsid w:val="006F6DA8"/>
    <w:rsid w:val="0070077E"/>
    <w:rsid w:val="00702983"/>
    <w:rsid w:val="007059D8"/>
    <w:rsid w:val="00705A22"/>
    <w:rsid w:val="00705E15"/>
    <w:rsid w:val="0070694D"/>
    <w:rsid w:val="00710075"/>
    <w:rsid w:val="00710A24"/>
    <w:rsid w:val="00711CDE"/>
    <w:rsid w:val="00713696"/>
    <w:rsid w:val="00714266"/>
    <w:rsid w:val="007144C4"/>
    <w:rsid w:val="00714626"/>
    <w:rsid w:val="0071468B"/>
    <w:rsid w:val="00714B16"/>
    <w:rsid w:val="00716280"/>
    <w:rsid w:val="007239E8"/>
    <w:rsid w:val="00725DA0"/>
    <w:rsid w:val="00726651"/>
    <w:rsid w:val="007318C1"/>
    <w:rsid w:val="0073361A"/>
    <w:rsid w:val="00735B73"/>
    <w:rsid w:val="0073639E"/>
    <w:rsid w:val="00737C80"/>
    <w:rsid w:val="0074077D"/>
    <w:rsid w:val="00740835"/>
    <w:rsid w:val="0074142D"/>
    <w:rsid w:val="00743B24"/>
    <w:rsid w:val="00745C58"/>
    <w:rsid w:val="00747653"/>
    <w:rsid w:val="00747BBC"/>
    <w:rsid w:val="0076073D"/>
    <w:rsid w:val="007612B9"/>
    <w:rsid w:val="00762A03"/>
    <w:rsid w:val="00763274"/>
    <w:rsid w:val="00763A38"/>
    <w:rsid w:val="007651F7"/>
    <w:rsid w:val="007662A9"/>
    <w:rsid w:val="007664A2"/>
    <w:rsid w:val="00770AEB"/>
    <w:rsid w:val="007710D0"/>
    <w:rsid w:val="00771D20"/>
    <w:rsid w:val="00772540"/>
    <w:rsid w:val="00773AFD"/>
    <w:rsid w:val="00774045"/>
    <w:rsid w:val="00774FCF"/>
    <w:rsid w:val="00775964"/>
    <w:rsid w:val="0078001D"/>
    <w:rsid w:val="007802AA"/>
    <w:rsid w:val="00780DC8"/>
    <w:rsid w:val="00782F56"/>
    <w:rsid w:val="00782FD6"/>
    <w:rsid w:val="00783DD4"/>
    <w:rsid w:val="00786C5C"/>
    <w:rsid w:val="00790C0B"/>
    <w:rsid w:val="0079100A"/>
    <w:rsid w:val="0079161A"/>
    <w:rsid w:val="007916EF"/>
    <w:rsid w:val="00796CED"/>
    <w:rsid w:val="007A0E2E"/>
    <w:rsid w:val="007A1283"/>
    <w:rsid w:val="007A16C0"/>
    <w:rsid w:val="007A2634"/>
    <w:rsid w:val="007A3638"/>
    <w:rsid w:val="007A3772"/>
    <w:rsid w:val="007A39F4"/>
    <w:rsid w:val="007A4BE3"/>
    <w:rsid w:val="007A674E"/>
    <w:rsid w:val="007A6D5E"/>
    <w:rsid w:val="007B2250"/>
    <w:rsid w:val="007B3478"/>
    <w:rsid w:val="007B5D98"/>
    <w:rsid w:val="007B71A7"/>
    <w:rsid w:val="007C578F"/>
    <w:rsid w:val="007C59AC"/>
    <w:rsid w:val="007D37AC"/>
    <w:rsid w:val="007D40ED"/>
    <w:rsid w:val="007D58C9"/>
    <w:rsid w:val="007D6098"/>
    <w:rsid w:val="007D7700"/>
    <w:rsid w:val="007E0F0D"/>
    <w:rsid w:val="007E58B4"/>
    <w:rsid w:val="007E673A"/>
    <w:rsid w:val="007E75B8"/>
    <w:rsid w:val="007F0DF9"/>
    <w:rsid w:val="007F120B"/>
    <w:rsid w:val="007F14EF"/>
    <w:rsid w:val="007F16F9"/>
    <w:rsid w:val="007F1A11"/>
    <w:rsid w:val="007F5788"/>
    <w:rsid w:val="00800659"/>
    <w:rsid w:val="008038D2"/>
    <w:rsid w:val="008047FF"/>
    <w:rsid w:val="008048DE"/>
    <w:rsid w:val="00804F8C"/>
    <w:rsid w:val="0080539E"/>
    <w:rsid w:val="00806CC3"/>
    <w:rsid w:val="00807DDB"/>
    <w:rsid w:val="00810308"/>
    <w:rsid w:val="00812CD8"/>
    <w:rsid w:val="008137B6"/>
    <w:rsid w:val="00813EF4"/>
    <w:rsid w:val="00814ECE"/>
    <w:rsid w:val="00816E2A"/>
    <w:rsid w:val="00817825"/>
    <w:rsid w:val="00820D35"/>
    <w:rsid w:val="00822B5B"/>
    <w:rsid w:val="00822E66"/>
    <w:rsid w:val="00823B8C"/>
    <w:rsid w:val="00826BAF"/>
    <w:rsid w:val="00827164"/>
    <w:rsid w:val="00827488"/>
    <w:rsid w:val="008276CC"/>
    <w:rsid w:val="008329D5"/>
    <w:rsid w:val="00832D40"/>
    <w:rsid w:val="0083395D"/>
    <w:rsid w:val="008342B0"/>
    <w:rsid w:val="00835B33"/>
    <w:rsid w:val="00835E88"/>
    <w:rsid w:val="00835EFD"/>
    <w:rsid w:val="00835F78"/>
    <w:rsid w:val="00840CF1"/>
    <w:rsid w:val="00840F27"/>
    <w:rsid w:val="008438E8"/>
    <w:rsid w:val="008448C3"/>
    <w:rsid w:val="00847FB9"/>
    <w:rsid w:val="00847FEE"/>
    <w:rsid w:val="00850047"/>
    <w:rsid w:val="00852249"/>
    <w:rsid w:val="008540F5"/>
    <w:rsid w:val="008550E7"/>
    <w:rsid w:val="00855DAF"/>
    <w:rsid w:val="0085651E"/>
    <w:rsid w:val="008578F2"/>
    <w:rsid w:val="00857E37"/>
    <w:rsid w:val="00862B06"/>
    <w:rsid w:val="008651EE"/>
    <w:rsid w:val="00870ED7"/>
    <w:rsid w:val="00871290"/>
    <w:rsid w:val="00871739"/>
    <w:rsid w:val="00871883"/>
    <w:rsid w:val="008743E9"/>
    <w:rsid w:val="00874A43"/>
    <w:rsid w:val="00874FE9"/>
    <w:rsid w:val="00876DB1"/>
    <w:rsid w:val="00880708"/>
    <w:rsid w:val="0088096F"/>
    <w:rsid w:val="00880F09"/>
    <w:rsid w:val="008810AD"/>
    <w:rsid w:val="0088187A"/>
    <w:rsid w:val="008833F4"/>
    <w:rsid w:val="00884688"/>
    <w:rsid w:val="00891B61"/>
    <w:rsid w:val="00894346"/>
    <w:rsid w:val="0089523B"/>
    <w:rsid w:val="0089763E"/>
    <w:rsid w:val="00897851"/>
    <w:rsid w:val="00897F0E"/>
    <w:rsid w:val="008A0586"/>
    <w:rsid w:val="008A05A3"/>
    <w:rsid w:val="008A1F47"/>
    <w:rsid w:val="008A652F"/>
    <w:rsid w:val="008A7204"/>
    <w:rsid w:val="008A770C"/>
    <w:rsid w:val="008B0BE8"/>
    <w:rsid w:val="008B2E66"/>
    <w:rsid w:val="008B310E"/>
    <w:rsid w:val="008B4AD9"/>
    <w:rsid w:val="008B51CD"/>
    <w:rsid w:val="008B575A"/>
    <w:rsid w:val="008B72C7"/>
    <w:rsid w:val="008C173E"/>
    <w:rsid w:val="008C5AF7"/>
    <w:rsid w:val="008C5C7A"/>
    <w:rsid w:val="008C6CDE"/>
    <w:rsid w:val="008D11E7"/>
    <w:rsid w:val="008D2AB4"/>
    <w:rsid w:val="008D3148"/>
    <w:rsid w:val="008D4B02"/>
    <w:rsid w:val="008D6C0D"/>
    <w:rsid w:val="008D6E9D"/>
    <w:rsid w:val="008D7190"/>
    <w:rsid w:val="008D7203"/>
    <w:rsid w:val="008E0084"/>
    <w:rsid w:val="008E16AB"/>
    <w:rsid w:val="008E721A"/>
    <w:rsid w:val="008F19CB"/>
    <w:rsid w:val="008F3BDF"/>
    <w:rsid w:val="008F4632"/>
    <w:rsid w:val="00901CE6"/>
    <w:rsid w:val="00903ACD"/>
    <w:rsid w:val="009052B9"/>
    <w:rsid w:val="0091355D"/>
    <w:rsid w:val="00913685"/>
    <w:rsid w:val="0091677F"/>
    <w:rsid w:val="0091727E"/>
    <w:rsid w:val="009174B3"/>
    <w:rsid w:val="00917CDF"/>
    <w:rsid w:val="0092094D"/>
    <w:rsid w:val="009279B2"/>
    <w:rsid w:val="00930112"/>
    <w:rsid w:val="00932408"/>
    <w:rsid w:val="00932508"/>
    <w:rsid w:val="00933555"/>
    <w:rsid w:val="00934F22"/>
    <w:rsid w:val="0093614D"/>
    <w:rsid w:val="00940123"/>
    <w:rsid w:val="00940175"/>
    <w:rsid w:val="00941D80"/>
    <w:rsid w:val="00943C6C"/>
    <w:rsid w:val="009453D4"/>
    <w:rsid w:val="00950004"/>
    <w:rsid w:val="00952919"/>
    <w:rsid w:val="00953573"/>
    <w:rsid w:val="009556BA"/>
    <w:rsid w:val="0096109D"/>
    <w:rsid w:val="00962483"/>
    <w:rsid w:val="00963D77"/>
    <w:rsid w:val="00964EC8"/>
    <w:rsid w:val="0096709A"/>
    <w:rsid w:val="00971030"/>
    <w:rsid w:val="00973E66"/>
    <w:rsid w:val="00974FB6"/>
    <w:rsid w:val="00976185"/>
    <w:rsid w:val="00976F03"/>
    <w:rsid w:val="00980F28"/>
    <w:rsid w:val="0098226B"/>
    <w:rsid w:val="009833F3"/>
    <w:rsid w:val="00983424"/>
    <w:rsid w:val="00983680"/>
    <w:rsid w:val="009856E0"/>
    <w:rsid w:val="00987042"/>
    <w:rsid w:val="00992826"/>
    <w:rsid w:val="00995834"/>
    <w:rsid w:val="0099589E"/>
    <w:rsid w:val="00997816"/>
    <w:rsid w:val="00997880"/>
    <w:rsid w:val="00997A19"/>
    <w:rsid w:val="009A05BF"/>
    <w:rsid w:val="009A2FFD"/>
    <w:rsid w:val="009A3EE6"/>
    <w:rsid w:val="009A4A55"/>
    <w:rsid w:val="009A4CF2"/>
    <w:rsid w:val="009A52B6"/>
    <w:rsid w:val="009A53B9"/>
    <w:rsid w:val="009A6533"/>
    <w:rsid w:val="009A6BA4"/>
    <w:rsid w:val="009B159C"/>
    <w:rsid w:val="009B3971"/>
    <w:rsid w:val="009C105D"/>
    <w:rsid w:val="009C2DCD"/>
    <w:rsid w:val="009C2F40"/>
    <w:rsid w:val="009C3BFC"/>
    <w:rsid w:val="009C5854"/>
    <w:rsid w:val="009C6281"/>
    <w:rsid w:val="009C6599"/>
    <w:rsid w:val="009C7C5E"/>
    <w:rsid w:val="009D185C"/>
    <w:rsid w:val="009D2A23"/>
    <w:rsid w:val="009D54A9"/>
    <w:rsid w:val="009D7D12"/>
    <w:rsid w:val="009E06EA"/>
    <w:rsid w:val="009E073C"/>
    <w:rsid w:val="009E4D47"/>
    <w:rsid w:val="009E5D16"/>
    <w:rsid w:val="009E7575"/>
    <w:rsid w:val="009F1C06"/>
    <w:rsid w:val="009F3C5C"/>
    <w:rsid w:val="009F42C4"/>
    <w:rsid w:val="009F4688"/>
    <w:rsid w:val="009F68C0"/>
    <w:rsid w:val="009F798E"/>
    <w:rsid w:val="00A00755"/>
    <w:rsid w:val="00A00CB1"/>
    <w:rsid w:val="00A01164"/>
    <w:rsid w:val="00A03997"/>
    <w:rsid w:val="00A107F0"/>
    <w:rsid w:val="00A14B5C"/>
    <w:rsid w:val="00A15DA5"/>
    <w:rsid w:val="00A160E5"/>
    <w:rsid w:val="00A218A6"/>
    <w:rsid w:val="00A2190F"/>
    <w:rsid w:val="00A21AD7"/>
    <w:rsid w:val="00A239C5"/>
    <w:rsid w:val="00A247F8"/>
    <w:rsid w:val="00A26381"/>
    <w:rsid w:val="00A26933"/>
    <w:rsid w:val="00A27FD9"/>
    <w:rsid w:val="00A305E1"/>
    <w:rsid w:val="00A32192"/>
    <w:rsid w:val="00A321AC"/>
    <w:rsid w:val="00A32AA4"/>
    <w:rsid w:val="00A332B1"/>
    <w:rsid w:val="00A3340E"/>
    <w:rsid w:val="00A351BF"/>
    <w:rsid w:val="00A35D9D"/>
    <w:rsid w:val="00A3631C"/>
    <w:rsid w:val="00A36D58"/>
    <w:rsid w:val="00A40FD1"/>
    <w:rsid w:val="00A4156D"/>
    <w:rsid w:val="00A442CE"/>
    <w:rsid w:val="00A44AF2"/>
    <w:rsid w:val="00A44ED7"/>
    <w:rsid w:val="00A456ED"/>
    <w:rsid w:val="00A54A70"/>
    <w:rsid w:val="00A54B8D"/>
    <w:rsid w:val="00A55218"/>
    <w:rsid w:val="00A55BC8"/>
    <w:rsid w:val="00A5660F"/>
    <w:rsid w:val="00A57663"/>
    <w:rsid w:val="00A57A80"/>
    <w:rsid w:val="00A6070F"/>
    <w:rsid w:val="00A619F1"/>
    <w:rsid w:val="00A63542"/>
    <w:rsid w:val="00A64544"/>
    <w:rsid w:val="00A66DCA"/>
    <w:rsid w:val="00A67C27"/>
    <w:rsid w:val="00A67F11"/>
    <w:rsid w:val="00A7040F"/>
    <w:rsid w:val="00A71301"/>
    <w:rsid w:val="00A7250E"/>
    <w:rsid w:val="00A757AD"/>
    <w:rsid w:val="00A75C88"/>
    <w:rsid w:val="00A76927"/>
    <w:rsid w:val="00A76CB3"/>
    <w:rsid w:val="00A80B80"/>
    <w:rsid w:val="00A814AC"/>
    <w:rsid w:val="00A8243A"/>
    <w:rsid w:val="00A85C0F"/>
    <w:rsid w:val="00A907A9"/>
    <w:rsid w:val="00A90A5B"/>
    <w:rsid w:val="00A912A0"/>
    <w:rsid w:val="00A91C9A"/>
    <w:rsid w:val="00A92757"/>
    <w:rsid w:val="00A92A60"/>
    <w:rsid w:val="00A92B11"/>
    <w:rsid w:val="00A93CE5"/>
    <w:rsid w:val="00AA100C"/>
    <w:rsid w:val="00AA1206"/>
    <w:rsid w:val="00AA2EAD"/>
    <w:rsid w:val="00AA3332"/>
    <w:rsid w:val="00AA463C"/>
    <w:rsid w:val="00AA757D"/>
    <w:rsid w:val="00AB04CD"/>
    <w:rsid w:val="00AB0D43"/>
    <w:rsid w:val="00AB3C68"/>
    <w:rsid w:val="00AB50C1"/>
    <w:rsid w:val="00AB75B2"/>
    <w:rsid w:val="00AC23E4"/>
    <w:rsid w:val="00AC40C1"/>
    <w:rsid w:val="00AC4E0B"/>
    <w:rsid w:val="00AC6C25"/>
    <w:rsid w:val="00AC7805"/>
    <w:rsid w:val="00AD1090"/>
    <w:rsid w:val="00AD41AD"/>
    <w:rsid w:val="00AE0702"/>
    <w:rsid w:val="00AE146F"/>
    <w:rsid w:val="00AE1729"/>
    <w:rsid w:val="00AE231F"/>
    <w:rsid w:val="00AE363D"/>
    <w:rsid w:val="00AE3978"/>
    <w:rsid w:val="00AE3DCF"/>
    <w:rsid w:val="00AE4C94"/>
    <w:rsid w:val="00AE6934"/>
    <w:rsid w:val="00AF0D7F"/>
    <w:rsid w:val="00AF174F"/>
    <w:rsid w:val="00AF303F"/>
    <w:rsid w:val="00AF3AF6"/>
    <w:rsid w:val="00AF4B03"/>
    <w:rsid w:val="00AF5597"/>
    <w:rsid w:val="00AF6988"/>
    <w:rsid w:val="00B00793"/>
    <w:rsid w:val="00B01DA7"/>
    <w:rsid w:val="00B038AE"/>
    <w:rsid w:val="00B03B7F"/>
    <w:rsid w:val="00B04FC5"/>
    <w:rsid w:val="00B06E01"/>
    <w:rsid w:val="00B075FA"/>
    <w:rsid w:val="00B10EFA"/>
    <w:rsid w:val="00B110D9"/>
    <w:rsid w:val="00B118B4"/>
    <w:rsid w:val="00B11A5B"/>
    <w:rsid w:val="00B11BB9"/>
    <w:rsid w:val="00B11C25"/>
    <w:rsid w:val="00B12133"/>
    <w:rsid w:val="00B142E6"/>
    <w:rsid w:val="00B1559D"/>
    <w:rsid w:val="00B167FB"/>
    <w:rsid w:val="00B16B04"/>
    <w:rsid w:val="00B16D10"/>
    <w:rsid w:val="00B17441"/>
    <w:rsid w:val="00B20065"/>
    <w:rsid w:val="00B204D1"/>
    <w:rsid w:val="00B211A6"/>
    <w:rsid w:val="00B241EE"/>
    <w:rsid w:val="00B24311"/>
    <w:rsid w:val="00B24EC2"/>
    <w:rsid w:val="00B265C7"/>
    <w:rsid w:val="00B31ED8"/>
    <w:rsid w:val="00B3242C"/>
    <w:rsid w:val="00B33305"/>
    <w:rsid w:val="00B34461"/>
    <w:rsid w:val="00B34704"/>
    <w:rsid w:val="00B34960"/>
    <w:rsid w:val="00B34F53"/>
    <w:rsid w:val="00B352A6"/>
    <w:rsid w:val="00B36538"/>
    <w:rsid w:val="00B36A3B"/>
    <w:rsid w:val="00B37EF7"/>
    <w:rsid w:val="00B425F0"/>
    <w:rsid w:val="00B44224"/>
    <w:rsid w:val="00B4550E"/>
    <w:rsid w:val="00B45900"/>
    <w:rsid w:val="00B45E6B"/>
    <w:rsid w:val="00B5111A"/>
    <w:rsid w:val="00B516EC"/>
    <w:rsid w:val="00B5244D"/>
    <w:rsid w:val="00B52516"/>
    <w:rsid w:val="00B52739"/>
    <w:rsid w:val="00B5279E"/>
    <w:rsid w:val="00B548DB"/>
    <w:rsid w:val="00B549B9"/>
    <w:rsid w:val="00B5586A"/>
    <w:rsid w:val="00B5627C"/>
    <w:rsid w:val="00B56992"/>
    <w:rsid w:val="00B60349"/>
    <w:rsid w:val="00B6086A"/>
    <w:rsid w:val="00B62654"/>
    <w:rsid w:val="00B64CFF"/>
    <w:rsid w:val="00B65160"/>
    <w:rsid w:val="00B674B7"/>
    <w:rsid w:val="00B70AC5"/>
    <w:rsid w:val="00B7182A"/>
    <w:rsid w:val="00B71D2B"/>
    <w:rsid w:val="00B75384"/>
    <w:rsid w:val="00B7595F"/>
    <w:rsid w:val="00B761E9"/>
    <w:rsid w:val="00B77F4D"/>
    <w:rsid w:val="00B80745"/>
    <w:rsid w:val="00B84DC5"/>
    <w:rsid w:val="00B85A7B"/>
    <w:rsid w:val="00B914F8"/>
    <w:rsid w:val="00B9241A"/>
    <w:rsid w:val="00B9246E"/>
    <w:rsid w:val="00B936CA"/>
    <w:rsid w:val="00B95FFA"/>
    <w:rsid w:val="00B96A17"/>
    <w:rsid w:val="00BA0B1D"/>
    <w:rsid w:val="00BA1E94"/>
    <w:rsid w:val="00BA21D6"/>
    <w:rsid w:val="00BA331F"/>
    <w:rsid w:val="00BA3825"/>
    <w:rsid w:val="00BA5241"/>
    <w:rsid w:val="00BA63BE"/>
    <w:rsid w:val="00BB135C"/>
    <w:rsid w:val="00BB18FB"/>
    <w:rsid w:val="00BB3225"/>
    <w:rsid w:val="00BB3E55"/>
    <w:rsid w:val="00BB3FAC"/>
    <w:rsid w:val="00BB4188"/>
    <w:rsid w:val="00BB51D7"/>
    <w:rsid w:val="00BB5372"/>
    <w:rsid w:val="00BB583B"/>
    <w:rsid w:val="00BB59DA"/>
    <w:rsid w:val="00BB67E5"/>
    <w:rsid w:val="00BB6911"/>
    <w:rsid w:val="00BB6921"/>
    <w:rsid w:val="00BC00BE"/>
    <w:rsid w:val="00BC1980"/>
    <w:rsid w:val="00BC44A8"/>
    <w:rsid w:val="00BC4556"/>
    <w:rsid w:val="00BC5C54"/>
    <w:rsid w:val="00BC64F8"/>
    <w:rsid w:val="00BC6A52"/>
    <w:rsid w:val="00BD063D"/>
    <w:rsid w:val="00BD1C9B"/>
    <w:rsid w:val="00BD3DED"/>
    <w:rsid w:val="00BD3F8D"/>
    <w:rsid w:val="00BD4BC7"/>
    <w:rsid w:val="00BD53C7"/>
    <w:rsid w:val="00BD5A16"/>
    <w:rsid w:val="00BD61F5"/>
    <w:rsid w:val="00BD6CE3"/>
    <w:rsid w:val="00BD7700"/>
    <w:rsid w:val="00BE0E97"/>
    <w:rsid w:val="00BE323E"/>
    <w:rsid w:val="00BE3324"/>
    <w:rsid w:val="00BE44C1"/>
    <w:rsid w:val="00BE6809"/>
    <w:rsid w:val="00BE74D1"/>
    <w:rsid w:val="00BF5A4C"/>
    <w:rsid w:val="00C003C0"/>
    <w:rsid w:val="00C00977"/>
    <w:rsid w:val="00C03A30"/>
    <w:rsid w:val="00C06312"/>
    <w:rsid w:val="00C064C9"/>
    <w:rsid w:val="00C06851"/>
    <w:rsid w:val="00C10FA2"/>
    <w:rsid w:val="00C13C5C"/>
    <w:rsid w:val="00C146B9"/>
    <w:rsid w:val="00C14986"/>
    <w:rsid w:val="00C14B4F"/>
    <w:rsid w:val="00C155DD"/>
    <w:rsid w:val="00C16742"/>
    <w:rsid w:val="00C17355"/>
    <w:rsid w:val="00C17D54"/>
    <w:rsid w:val="00C20124"/>
    <w:rsid w:val="00C214EE"/>
    <w:rsid w:val="00C21FF8"/>
    <w:rsid w:val="00C23C2E"/>
    <w:rsid w:val="00C24FE3"/>
    <w:rsid w:val="00C25BC1"/>
    <w:rsid w:val="00C26D02"/>
    <w:rsid w:val="00C27773"/>
    <w:rsid w:val="00C30466"/>
    <w:rsid w:val="00C346D5"/>
    <w:rsid w:val="00C34997"/>
    <w:rsid w:val="00C35092"/>
    <w:rsid w:val="00C40DFB"/>
    <w:rsid w:val="00C4184A"/>
    <w:rsid w:val="00C41F50"/>
    <w:rsid w:val="00C4236F"/>
    <w:rsid w:val="00C425A0"/>
    <w:rsid w:val="00C43332"/>
    <w:rsid w:val="00C437FE"/>
    <w:rsid w:val="00C467B1"/>
    <w:rsid w:val="00C46E42"/>
    <w:rsid w:val="00C47A57"/>
    <w:rsid w:val="00C47F8F"/>
    <w:rsid w:val="00C51BDE"/>
    <w:rsid w:val="00C53E5F"/>
    <w:rsid w:val="00C546A4"/>
    <w:rsid w:val="00C62035"/>
    <w:rsid w:val="00C62EA7"/>
    <w:rsid w:val="00C64798"/>
    <w:rsid w:val="00C647B9"/>
    <w:rsid w:val="00C763E6"/>
    <w:rsid w:val="00C77694"/>
    <w:rsid w:val="00C7799E"/>
    <w:rsid w:val="00C800C0"/>
    <w:rsid w:val="00C80E2B"/>
    <w:rsid w:val="00C832F7"/>
    <w:rsid w:val="00C83A56"/>
    <w:rsid w:val="00C85E6B"/>
    <w:rsid w:val="00C86E13"/>
    <w:rsid w:val="00C9004D"/>
    <w:rsid w:val="00C902BA"/>
    <w:rsid w:val="00C9207B"/>
    <w:rsid w:val="00C93BC5"/>
    <w:rsid w:val="00C94EB3"/>
    <w:rsid w:val="00C950DE"/>
    <w:rsid w:val="00CA027E"/>
    <w:rsid w:val="00CA2D97"/>
    <w:rsid w:val="00CA3A2F"/>
    <w:rsid w:val="00CA4B3B"/>
    <w:rsid w:val="00CA515C"/>
    <w:rsid w:val="00CA5597"/>
    <w:rsid w:val="00CA7662"/>
    <w:rsid w:val="00CA7C98"/>
    <w:rsid w:val="00CB025E"/>
    <w:rsid w:val="00CB0AB3"/>
    <w:rsid w:val="00CB11D8"/>
    <w:rsid w:val="00CB245C"/>
    <w:rsid w:val="00CB35A1"/>
    <w:rsid w:val="00CB3EDC"/>
    <w:rsid w:val="00CB50E4"/>
    <w:rsid w:val="00CB7B25"/>
    <w:rsid w:val="00CC3893"/>
    <w:rsid w:val="00CC5929"/>
    <w:rsid w:val="00CC59D0"/>
    <w:rsid w:val="00CC6C52"/>
    <w:rsid w:val="00CC7845"/>
    <w:rsid w:val="00CD006E"/>
    <w:rsid w:val="00CD0ABF"/>
    <w:rsid w:val="00CD31B1"/>
    <w:rsid w:val="00CD421C"/>
    <w:rsid w:val="00CD5816"/>
    <w:rsid w:val="00CE09F9"/>
    <w:rsid w:val="00CE0C56"/>
    <w:rsid w:val="00CE0DF8"/>
    <w:rsid w:val="00CE21F0"/>
    <w:rsid w:val="00CE3F7E"/>
    <w:rsid w:val="00CE4C2F"/>
    <w:rsid w:val="00CE4DA5"/>
    <w:rsid w:val="00CE6C9E"/>
    <w:rsid w:val="00CE6DFC"/>
    <w:rsid w:val="00CF15EA"/>
    <w:rsid w:val="00CF2145"/>
    <w:rsid w:val="00CF3490"/>
    <w:rsid w:val="00CF5BB2"/>
    <w:rsid w:val="00D00964"/>
    <w:rsid w:val="00D01056"/>
    <w:rsid w:val="00D01C28"/>
    <w:rsid w:val="00D02224"/>
    <w:rsid w:val="00D0567A"/>
    <w:rsid w:val="00D05E05"/>
    <w:rsid w:val="00D0745F"/>
    <w:rsid w:val="00D11509"/>
    <w:rsid w:val="00D12811"/>
    <w:rsid w:val="00D14991"/>
    <w:rsid w:val="00D14D5B"/>
    <w:rsid w:val="00D14E68"/>
    <w:rsid w:val="00D151C1"/>
    <w:rsid w:val="00D165C4"/>
    <w:rsid w:val="00D1780B"/>
    <w:rsid w:val="00D20649"/>
    <w:rsid w:val="00D21520"/>
    <w:rsid w:val="00D23A23"/>
    <w:rsid w:val="00D2459E"/>
    <w:rsid w:val="00D25771"/>
    <w:rsid w:val="00D26D3A"/>
    <w:rsid w:val="00D30F1F"/>
    <w:rsid w:val="00D328B9"/>
    <w:rsid w:val="00D33DFF"/>
    <w:rsid w:val="00D35435"/>
    <w:rsid w:val="00D36170"/>
    <w:rsid w:val="00D36227"/>
    <w:rsid w:val="00D3674A"/>
    <w:rsid w:val="00D3693E"/>
    <w:rsid w:val="00D407BA"/>
    <w:rsid w:val="00D41E71"/>
    <w:rsid w:val="00D42B2A"/>
    <w:rsid w:val="00D43160"/>
    <w:rsid w:val="00D43630"/>
    <w:rsid w:val="00D43F4E"/>
    <w:rsid w:val="00D4472C"/>
    <w:rsid w:val="00D45536"/>
    <w:rsid w:val="00D46DA6"/>
    <w:rsid w:val="00D47A27"/>
    <w:rsid w:val="00D47AEC"/>
    <w:rsid w:val="00D53369"/>
    <w:rsid w:val="00D54AA1"/>
    <w:rsid w:val="00D555C9"/>
    <w:rsid w:val="00D55B03"/>
    <w:rsid w:val="00D564B4"/>
    <w:rsid w:val="00D56C2C"/>
    <w:rsid w:val="00D62B07"/>
    <w:rsid w:val="00D6426F"/>
    <w:rsid w:val="00D65FF0"/>
    <w:rsid w:val="00D673AC"/>
    <w:rsid w:val="00D71CC1"/>
    <w:rsid w:val="00D7258B"/>
    <w:rsid w:val="00D733A7"/>
    <w:rsid w:val="00D760BC"/>
    <w:rsid w:val="00D76DF4"/>
    <w:rsid w:val="00D77013"/>
    <w:rsid w:val="00D77B20"/>
    <w:rsid w:val="00D8005D"/>
    <w:rsid w:val="00D80060"/>
    <w:rsid w:val="00D81204"/>
    <w:rsid w:val="00D81AA8"/>
    <w:rsid w:val="00D83871"/>
    <w:rsid w:val="00D85A3E"/>
    <w:rsid w:val="00D8666D"/>
    <w:rsid w:val="00D90DF0"/>
    <w:rsid w:val="00D91D21"/>
    <w:rsid w:val="00D92538"/>
    <w:rsid w:val="00D9261C"/>
    <w:rsid w:val="00DA016F"/>
    <w:rsid w:val="00DA0449"/>
    <w:rsid w:val="00DA3948"/>
    <w:rsid w:val="00DA4B25"/>
    <w:rsid w:val="00DA6F7E"/>
    <w:rsid w:val="00DA7821"/>
    <w:rsid w:val="00DB0815"/>
    <w:rsid w:val="00DB1048"/>
    <w:rsid w:val="00DB2569"/>
    <w:rsid w:val="00DB3AF2"/>
    <w:rsid w:val="00DB6D89"/>
    <w:rsid w:val="00DB7AC7"/>
    <w:rsid w:val="00DC260D"/>
    <w:rsid w:val="00DC276E"/>
    <w:rsid w:val="00DC2A14"/>
    <w:rsid w:val="00DC3DD4"/>
    <w:rsid w:val="00DC3EC0"/>
    <w:rsid w:val="00DC44A9"/>
    <w:rsid w:val="00DC4CAA"/>
    <w:rsid w:val="00DC5935"/>
    <w:rsid w:val="00DC5ABD"/>
    <w:rsid w:val="00DC74F5"/>
    <w:rsid w:val="00DD1EC0"/>
    <w:rsid w:val="00DD22B5"/>
    <w:rsid w:val="00DD25F5"/>
    <w:rsid w:val="00DD417A"/>
    <w:rsid w:val="00DD64D8"/>
    <w:rsid w:val="00DE0357"/>
    <w:rsid w:val="00DE0F9D"/>
    <w:rsid w:val="00DE1A0C"/>
    <w:rsid w:val="00DE1F23"/>
    <w:rsid w:val="00DE3AED"/>
    <w:rsid w:val="00DE3CD6"/>
    <w:rsid w:val="00DE4D69"/>
    <w:rsid w:val="00DE5B18"/>
    <w:rsid w:val="00DE7E95"/>
    <w:rsid w:val="00DF05C2"/>
    <w:rsid w:val="00DF0621"/>
    <w:rsid w:val="00DF1925"/>
    <w:rsid w:val="00DF1EE7"/>
    <w:rsid w:val="00DF2372"/>
    <w:rsid w:val="00DF2B50"/>
    <w:rsid w:val="00DF6DE0"/>
    <w:rsid w:val="00DF712D"/>
    <w:rsid w:val="00E0057A"/>
    <w:rsid w:val="00E01A34"/>
    <w:rsid w:val="00E01FC5"/>
    <w:rsid w:val="00E02371"/>
    <w:rsid w:val="00E02F47"/>
    <w:rsid w:val="00E03C3C"/>
    <w:rsid w:val="00E045D3"/>
    <w:rsid w:val="00E0664B"/>
    <w:rsid w:val="00E06F2B"/>
    <w:rsid w:val="00E0766B"/>
    <w:rsid w:val="00E07EB0"/>
    <w:rsid w:val="00E1084E"/>
    <w:rsid w:val="00E10B57"/>
    <w:rsid w:val="00E11E0F"/>
    <w:rsid w:val="00E12D3F"/>
    <w:rsid w:val="00E139D3"/>
    <w:rsid w:val="00E159E6"/>
    <w:rsid w:val="00E15BD1"/>
    <w:rsid w:val="00E15C9E"/>
    <w:rsid w:val="00E1622B"/>
    <w:rsid w:val="00E22758"/>
    <w:rsid w:val="00E2395E"/>
    <w:rsid w:val="00E24049"/>
    <w:rsid w:val="00E2422D"/>
    <w:rsid w:val="00E24426"/>
    <w:rsid w:val="00E24B34"/>
    <w:rsid w:val="00E30E44"/>
    <w:rsid w:val="00E32C13"/>
    <w:rsid w:val="00E338D6"/>
    <w:rsid w:val="00E34FD6"/>
    <w:rsid w:val="00E35206"/>
    <w:rsid w:val="00E359D4"/>
    <w:rsid w:val="00E422D1"/>
    <w:rsid w:val="00E43DB6"/>
    <w:rsid w:val="00E4613C"/>
    <w:rsid w:val="00E47CDC"/>
    <w:rsid w:val="00E520FB"/>
    <w:rsid w:val="00E553BC"/>
    <w:rsid w:val="00E560C4"/>
    <w:rsid w:val="00E60836"/>
    <w:rsid w:val="00E617BB"/>
    <w:rsid w:val="00E62D4F"/>
    <w:rsid w:val="00E6327F"/>
    <w:rsid w:val="00E63B42"/>
    <w:rsid w:val="00E70A40"/>
    <w:rsid w:val="00E70C96"/>
    <w:rsid w:val="00E73DCE"/>
    <w:rsid w:val="00E73F50"/>
    <w:rsid w:val="00E74EF5"/>
    <w:rsid w:val="00E75F70"/>
    <w:rsid w:val="00E77C59"/>
    <w:rsid w:val="00E77E8B"/>
    <w:rsid w:val="00E82A08"/>
    <w:rsid w:val="00E91538"/>
    <w:rsid w:val="00E915FC"/>
    <w:rsid w:val="00E920B2"/>
    <w:rsid w:val="00E92E96"/>
    <w:rsid w:val="00E94507"/>
    <w:rsid w:val="00E9479A"/>
    <w:rsid w:val="00E94A41"/>
    <w:rsid w:val="00E95789"/>
    <w:rsid w:val="00E95E33"/>
    <w:rsid w:val="00E95ECD"/>
    <w:rsid w:val="00E966D4"/>
    <w:rsid w:val="00E9739C"/>
    <w:rsid w:val="00EA0FB8"/>
    <w:rsid w:val="00EA144F"/>
    <w:rsid w:val="00EA231E"/>
    <w:rsid w:val="00EA2707"/>
    <w:rsid w:val="00EA326A"/>
    <w:rsid w:val="00EA421F"/>
    <w:rsid w:val="00EA571B"/>
    <w:rsid w:val="00EA66B3"/>
    <w:rsid w:val="00EA7998"/>
    <w:rsid w:val="00EB11CC"/>
    <w:rsid w:val="00EB3B10"/>
    <w:rsid w:val="00EC03AC"/>
    <w:rsid w:val="00EC1F30"/>
    <w:rsid w:val="00EC326B"/>
    <w:rsid w:val="00EC412D"/>
    <w:rsid w:val="00EC4905"/>
    <w:rsid w:val="00EC6ABF"/>
    <w:rsid w:val="00EC7580"/>
    <w:rsid w:val="00ED01BC"/>
    <w:rsid w:val="00ED0922"/>
    <w:rsid w:val="00ED0FDF"/>
    <w:rsid w:val="00ED289A"/>
    <w:rsid w:val="00EE07E5"/>
    <w:rsid w:val="00EE0BB7"/>
    <w:rsid w:val="00EE1042"/>
    <w:rsid w:val="00EE1FD2"/>
    <w:rsid w:val="00EE4C2B"/>
    <w:rsid w:val="00EE6D6F"/>
    <w:rsid w:val="00EE7D3A"/>
    <w:rsid w:val="00EF0862"/>
    <w:rsid w:val="00EF1308"/>
    <w:rsid w:val="00EF13C7"/>
    <w:rsid w:val="00EF2E6B"/>
    <w:rsid w:val="00EF342E"/>
    <w:rsid w:val="00EF4DAB"/>
    <w:rsid w:val="00F000F3"/>
    <w:rsid w:val="00F036EF"/>
    <w:rsid w:val="00F04C4A"/>
    <w:rsid w:val="00F05511"/>
    <w:rsid w:val="00F1196B"/>
    <w:rsid w:val="00F1282D"/>
    <w:rsid w:val="00F1409F"/>
    <w:rsid w:val="00F14A67"/>
    <w:rsid w:val="00F157B0"/>
    <w:rsid w:val="00F1660E"/>
    <w:rsid w:val="00F20D82"/>
    <w:rsid w:val="00F210EB"/>
    <w:rsid w:val="00F2143B"/>
    <w:rsid w:val="00F21BAE"/>
    <w:rsid w:val="00F2499A"/>
    <w:rsid w:val="00F266C2"/>
    <w:rsid w:val="00F26733"/>
    <w:rsid w:val="00F26F61"/>
    <w:rsid w:val="00F27CA2"/>
    <w:rsid w:val="00F3040A"/>
    <w:rsid w:val="00F3125A"/>
    <w:rsid w:val="00F316EE"/>
    <w:rsid w:val="00F329FB"/>
    <w:rsid w:val="00F34454"/>
    <w:rsid w:val="00F344C7"/>
    <w:rsid w:val="00F35DFD"/>
    <w:rsid w:val="00F41C32"/>
    <w:rsid w:val="00F44C2E"/>
    <w:rsid w:val="00F44E03"/>
    <w:rsid w:val="00F45D32"/>
    <w:rsid w:val="00F51D3F"/>
    <w:rsid w:val="00F52293"/>
    <w:rsid w:val="00F526C9"/>
    <w:rsid w:val="00F52A42"/>
    <w:rsid w:val="00F53671"/>
    <w:rsid w:val="00F54BFD"/>
    <w:rsid w:val="00F54E57"/>
    <w:rsid w:val="00F553E4"/>
    <w:rsid w:val="00F5577F"/>
    <w:rsid w:val="00F609AE"/>
    <w:rsid w:val="00F61F0F"/>
    <w:rsid w:val="00F62E94"/>
    <w:rsid w:val="00F651B8"/>
    <w:rsid w:val="00F65578"/>
    <w:rsid w:val="00F6636D"/>
    <w:rsid w:val="00F67AB1"/>
    <w:rsid w:val="00F70B2C"/>
    <w:rsid w:val="00F7167E"/>
    <w:rsid w:val="00F740A1"/>
    <w:rsid w:val="00F75DB2"/>
    <w:rsid w:val="00F7680B"/>
    <w:rsid w:val="00F81000"/>
    <w:rsid w:val="00F81821"/>
    <w:rsid w:val="00F81D19"/>
    <w:rsid w:val="00F82371"/>
    <w:rsid w:val="00F82A5A"/>
    <w:rsid w:val="00F84409"/>
    <w:rsid w:val="00F8470D"/>
    <w:rsid w:val="00F84A80"/>
    <w:rsid w:val="00F877D9"/>
    <w:rsid w:val="00F87F85"/>
    <w:rsid w:val="00F904DC"/>
    <w:rsid w:val="00F96624"/>
    <w:rsid w:val="00FA476F"/>
    <w:rsid w:val="00FA7DE2"/>
    <w:rsid w:val="00FA7EE4"/>
    <w:rsid w:val="00FB097D"/>
    <w:rsid w:val="00FB3C76"/>
    <w:rsid w:val="00FB5F3D"/>
    <w:rsid w:val="00FC1D49"/>
    <w:rsid w:val="00FC1D4B"/>
    <w:rsid w:val="00FC358C"/>
    <w:rsid w:val="00FC3827"/>
    <w:rsid w:val="00FC42CC"/>
    <w:rsid w:val="00FC488D"/>
    <w:rsid w:val="00FC754F"/>
    <w:rsid w:val="00FD1CDC"/>
    <w:rsid w:val="00FD2004"/>
    <w:rsid w:val="00FD32D3"/>
    <w:rsid w:val="00FD4513"/>
    <w:rsid w:val="00FE059C"/>
    <w:rsid w:val="00FE13F2"/>
    <w:rsid w:val="00FE1A89"/>
    <w:rsid w:val="00FE248A"/>
    <w:rsid w:val="00FE4096"/>
    <w:rsid w:val="00FE5DA3"/>
    <w:rsid w:val="00FE668E"/>
    <w:rsid w:val="00FF2C41"/>
    <w:rsid w:val="00FF4FBF"/>
    <w:rsid w:val="00FF50AD"/>
    <w:rsid w:val="00FF63E9"/>
    <w:rsid w:val="00FF7035"/>
    <w:rsid w:val="00FF7664"/>
    <w:rsid w:val="4C4B310D"/>
    <w:rsid w:val="5F462783"/>
  </w:rsids>
  <m:mathPr>
    <m:mathFont m:val="Cambria Math"/>
    <m:brkBin m:val="before"/>
    <m:brkBinSub m:val="--"/>
    <m:smallFrac m:val="0"/>
    <m:dispDef/>
    <m:lMargin m:val="0"/>
    <m:rMargin m:val="0"/>
    <m:defJc m:val="centerGroup"/>
    <m:wrapIndent m:val="1440"/>
    <m:intLim m:val="subSup"/>
    <m:naryLim m:val="undOvr"/>
  </m:mathPr>
  <w:themeFontLang w:val="en-IN" w:eastAsia="zh-CN" w:bidi="as-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51705951"/>
  <w15:docId w15:val="{10C5A526-0D10-4B98-A824-DE735E628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1" w:uiPriority="0"/>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5A16"/>
    <w:pPr>
      <w:suppressAutoHyphens/>
      <w:spacing w:line="1" w:lineRule="atLeast"/>
      <w:ind w:leftChars="-1" w:left="-1" w:hangingChars="1" w:hanging="1"/>
      <w:jc w:val="both"/>
      <w:textAlignment w:val="top"/>
      <w:outlineLvl w:val="0"/>
    </w:pPr>
    <w:rPr>
      <w:position w:val="-1"/>
      <w:sz w:val="24"/>
      <w:szCs w:val="22"/>
      <w:lang w:val="pt-BR"/>
    </w:rPr>
  </w:style>
  <w:style w:type="paragraph" w:styleId="Ttulo1">
    <w:name w:val="heading 1"/>
    <w:basedOn w:val="Normal"/>
    <w:next w:val="Normal"/>
    <w:link w:val="Ttulo1Char1"/>
    <w:uiPriority w:val="99"/>
    <w:qFormat/>
    <w:pPr>
      <w:keepNext/>
      <w:keepLines/>
      <w:spacing w:before="480" w:after="120"/>
    </w:pPr>
    <w:rPr>
      <w:b/>
      <w:sz w:val="48"/>
      <w:szCs w:val="48"/>
    </w:rPr>
  </w:style>
  <w:style w:type="paragraph" w:styleId="Ttulo2">
    <w:name w:val="heading 2"/>
    <w:basedOn w:val="Normal"/>
    <w:next w:val="Normal"/>
    <w:link w:val="Ttulo2Char"/>
    <w:uiPriority w:val="99"/>
    <w:qFormat/>
    <w:pPr>
      <w:keepNext/>
      <w:keepLines/>
      <w:spacing w:before="360" w:after="80"/>
      <w:outlineLvl w:val="1"/>
    </w:pPr>
    <w:rPr>
      <w:b/>
      <w:sz w:val="36"/>
      <w:szCs w:val="36"/>
    </w:rPr>
  </w:style>
  <w:style w:type="paragraph" w:styleId="Ttulo3">
    <w:name w:val="heading 3"/>
    <w:basedOn w:val="Normal"/>
    <w:next w:val="Normal"/>
    <w:link w:val="Ttulo3Char"/>
    <w:uiPriority w:val="99"/>
    <w:qFormat/>
    <w:pPr>
      <w:keepNext/>
      <w:keepLines/>
      <w:spacing w:before="280" w:after="80"/>
      <w:outlineLvl w:val="2"/>
    </w:pPr>
    <w:rPr>
      <w:b/>
      <w:sz w:val="28"/>
      <w:szCs w:val="28"/>
    </w:rPr>
  </w:style>
  <w:style w:type="paragraph" w:styleId="Ttulo4">
    <w:name w:val="heading 4"/>
    <w:basedOn w:val="Normal"/>
    <w:next w:val="Normal"/>
    <w:link w:val="Ttulo4Char"/>
    <w:uiPriority w:val="99"/>
    <w:qFormat/>
    <w:pPr>
      <w:keepNext/>
      <w:keepLines/>
      <w:spacing w:before="240" w:after="40"/>
      <w:outlineLvl w:val="3"/>
    </w:pPr>
    <w:rPr>
      <w:b/>
      <w:szCs w:val="24"/>
    </w:rPr>
  </w:style>
  <w:style w:type="paragraph" w:styleId="Ttulo5">
    <w:name w:val="heading 5"/>
    <w:basedOn w:val="Normal"/>
    <w:next w:val="Normal"/>
    <w:link w:val="Ttulo5Char"/>
    <w:uiPriority w:val="99"/>
    <w:qFormat/>
    <w:pPr>
      <w:keepNext/>
      <w:keepLines/>
      <w:spacing w:before="220" w:after="40"/>
      <w:outlineLvl w:val="4"/>
    </w:pPr>
    <w:rPr>
      <w:b/>
      <w:sz w:val="22"/>
    </w:rPr>
  </w:style>
  <w:style w:type="paragraph" w:styleId="Ttulo6">
    <w:name w:val="heading 6"/>
    <w:basedOn w:val="Normal"/>
    <w:next w:val="Normal"/>
    <w:link w:val="Ttulo6Char"/>
    <w:uiPriority w:val="99"/>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1"/>
    <w:uiPriority w:val="99"/>
    <w:semiHidden/>
    <w:rPr>
      <w:rFonts w:ascii="Tahoma" w:hAnsi="Tahoma" w:cs="Tahoma"/>
      <w:sz w:val="16"/>
      <w:szCs w:val="16"/>
    </w:rPr>
  </w:style>
  <w:style w:type="character" w:styleId="Refdecomentrio">
    <w:name w:val="annotation reference"/>
    <w:uiPriority w:val="99"/>
    <w:semiHidden/>
    <w:rPr>
      <w:rFonts w:cs="Times New Roman"/>
      <w:sz w:val="16"/>
      <w:szCs w:val="16"/>
    </w:rPr>
  </w:style>
  <w:style w:type="paragraph" w:styleId="Textodecomentrio">
    <w:name w:val="annotation text"/>
    <w:basedOn w:val="Normal"/>
    <w:link w:val="TextodecomentrioChar1"/>
    <w:uiPriority w:val="99"/>
    <w:semiHidden/>
    <w:pPr>
      <w:spacing w:line="240" w:lineRule="auto"/>
    </w:pPr>
    <w:rPr>
      <w:sz w:val="20"/>
      <w:szCs w:val="20"/>
    </w:rPr>
  </w:style>
  <w:style w:type="paragraph" w:styleId="Assuntodocomentrio">
    <w:name w:val="annotation subject"/>
    <w:basedOn w:val="Textodecomentrio"/>
    <w:next w:val="Textodecomentrio"/>
    <w:link w:val="AssuntodocomentrioChar1"/>
    <w:uiPriority w:val="99"/>
    <w:semiHidden/>
    <w:unhideWhenUsed/>
    <w:pPr>
      <w:spacing w:line="1" w:lineRule="atLeast"/>
    </w:pPr>
    <w:rPr>
      <w:b/>
      <w:bCs/>
    </w:rPr>
  </w:style>
  <w:style w:type="character" w:styleId="Hyperlink">
    <w:name w:val="Hyperlink"/>
    <w:uiPriority w:val="99"/>
    <w:rPr>
      <w:rFonts w:cs="Times New Roman"/>
      <w:color w:val="0000FF"/>
      <w:w w:val="100"/>
      <w:u w:val="single"/>
      <w:vertAlign w:val="baseline"/>
    </w:rPr>
  </w:style>
  <w:style w:type="paragraph" w:styleId="NormalWeb">
    <w:name w:val="Normal (Web)"/>
    <w:basedOn w:val="Normal"/>
    <w:uiPriority w:val="99"/>
    <w:pPr>
      <w:spacing w:before="100" w:beforeAutospacing="1" w:after="100" w:afterAutospacing="1"/>
      <w:ind w:firstLine="0"/>
      <w:jc w:val="left"/>
    </w:pPr>
    <w:rPr>
      <w:rFonts w:ascii="Times New Roman" w:eastAsia="MS Mincho" w:hAnsi="Times New Roman"/>
      <w:szCs w:val="24"/>
      <w:lang w:val="en-US" w:eastAsia="ja-JP"/>
    </w:rPr>
  </w:style>
  <w:style w:type="paragraph" w:styleId="Subttulo">
    <w:name w:val="Subtitle"/>
    <w:basedOn w:val="Normal"/>
    <w:next w:val="Normal"/>
    <w:link w:val="SubttuloChar1"/>
    <w:uiPriority w:val="99"/>
    <w:qFormat/>
    <w:pPr>
      <w:keepNext/>
      <w:keepLines/>
      <w:spacing w:before="360" w:after="80"/>
    </w:pPr>
    <w:rPr>
      <w:rFonts w:ascii="Georgia" w:hAnsi="Georgia" w:cs="Georgia"/>
      <w:i/>
      <w:color w:val="666666"/>
      <w:sz w:val="48"/>
      <w:szCs w:val="48"/>
    </w:rPr>
  </w:style>
  <w:style w:type="paragraph" w:styleId="Ttulo">
    <w:name w:val="Title"/>
    <w:basedOn w:val="Normal"/>
    <w:next w:val="Normal"/>
    <w:link w:val="TtuloChar"/>
    <w:uiPriority w:val="99"/>
    <w:qFormat/>
    <w:pPr>
      <w:keepNext/>
      <w:keepLines/>
      <w:spacing w:before="480" w:after="120"/>
    </w:pPr>
    <w:rPr>
      <w:b/>
      <w:sz w:val="72"/>
      <w:szCs w:val="72"/>
    </w:rPr>
  </w:style>
  <w:style w:type="character" w:customStyle="1" w:styleId="Ttulo1Char1">
    <w:name w:val="Título 1 Char1"/>
    <w:link w:val="Ttulo1"/>
    <w:uiPriority w:val="9"/>
    <w:rPr>
      <w:rFonts w:ascii="Cambria" w:eastAsia="Times New Roman" w:hAnsi="Cambria" w:cs="Times New Roman"/>
      <w:b/>
      <w:bCs/>
      <w:kern w:val="32"/>
      <w:position w:val="-1"/>
      <w:sz w:val="32"/>
      <w:szCs w:val="32"/>
      <w:lang w:val="pt-BR" w:eastAsia="en-US"/>
    </w:rPr>
  </w:style>
  <w:style w:type="character" w:customStyle="1" w:styleId="Ttulo2Char">
    <w:name w:val="Título 2 Char"/>
    <w:link w:val="Ttulo2"/>
    <w:uiPriority w:val="9"/>
    <w:semiHidden/>
    <w:rPr>
      <w:rFonts w:ascii="Cambria" w:eastAsia="Times New Roman" w:hAnsi="Cambria" w:cs="Times New Roman"/>
      <w:b/>
      <w:bCs/>
      <w:i/>
      <w:iCs/>
      <w:position w:val="-1"/>
      <w:sz w:val="28"/>
      <w:szCs w:val="28"/>
      <w:lang w:val="pt-BR" w:eastAsia="en-US"/>
    </w:rPr>
  </w:style>
  <w:style w:type="character" w:customStyle="1" w:styleId="Ttulo3Char">
    <w:name w:val="Título 3 Char"/>
    <w:link w:val="Ttulo3"/>
    <w:uiPriority w:val="9"/>
    <w:semiHidden/>
    <w:rPr>
      <w:rFonts w:ascii="Cambria" w:eastAsia="Times New Roman" w:hAnsi="Cambria" w:cs="Times New Roman"/>
      <w:b/>
      <w:bCs/>
      <w:position w:val="-1"/>
      <w:sz w:val="26"/>
      <w:szCs w:val="26"/>
      <w:lang w:val="pt-BR" w:eastAsia="en-US"/>
    </w:rPr>
  </w:style>
  <w:style w:type="character" w:customStyle="1" w:styleId="Ttulo4Char">
    <w:name w:val="Título 4 Char"/>
    <w:link w:val="Ttulo4"/>
    <w:uiPriority w:val="9"/>
    <w:semiHidden/>
    <w:rPr>
      <w:rFonts w:ascii="Calibri" w:eastAsia="Times New Roman" w:hAnsi="Calibri" w:cs="Times New Roman"/>
      <w:b/>
      <w:bCs/>
      <w:position w:val="-1"/>
      <w:sz w:val="28"/>
      <w:szCs w:val="28"/>
      <w:lang w:val="pt-BR" w:eastAsia="en-US"/>
    </w:rPr>
  </w:style>
  <w:style w:type="character" w:customStyle="1" w:styleId="Ttulo5Char">
    <w:name w:val="Título 5 Char"/>
    <w:link w:val="Ttulo5"/>
    <w:uiPriority w:val="9"/>
    <w:semiHidden/>
    <w:rPr>
      <w:rFonts w:ascii="Calibri" w:eastAsia="Times New Roman" w:hAnsi="Calibri" w:cs="Times New Roman"/>
      <w:b/>
      <w:bCs/>
      <w:i/>
      <w:iCs/>
      <w:position w:val="-1"/>
      <w:sz w:val="26"/>
      <w:szCs w:val="26"/>
      <w:lang w:val="pt-BR" w:eastAsia="en-US"/>
    </w:rPr>
  </w:style>
  <w:style w:type="character" w:customStyle="1" w:styleId="Ttulo6Char">
    <w:name w:val="Título 6 Char"/>
    <w:link w:val="Ttulo6"/>
    <w:uiPriority w:val="9"/>
    <w:semiHidden/>
    <w:rPr>
      <w:rFonts w:ascii="Calibri" w:eastAsia="Times New Roman" w:hAnsi="Calibri" w:cs="Times New Roman"/>
      <w:b/>
      <w:bCs/>
      <w:position w:val="-1"/>
      <w:lang w:val="pt-BR" w:eastAsia="en-US"/>
    </w:rPr>
  </w:style>
  <w:style w:type="character" w:customStyle="1" w:styleId="TtuloChar">
    <w:name w:val="Título Char"/>
    <w:link w:val="Ttulo"/>
    <w:uiPriority w:val="10"/>
    <w:rPr>
      <w:rFonts w:ascii="Cambria" w:eastAsia="Times New Roman" w:hAnsi="Cambria" w:cs="Times New Roman"/>
      <w:b/>
      <w:bCs/>
      <w:kern w:val="28"/>
      <w:position w:val="-1"/>
      <w:sz w:val="32"/>
      <w:szCs w:val="32"/>
      <w:lang w:val="pt-BR" w:eastAsia="en-US"/>
    </w:rPr>
  </w:style>
  <w:style w:type="paragraph" w:customStyle="1" w:styleId="Ttulo11">
    <w:name w:val="Título 11"/>
    <w:basedOn w:val="Normal"/>
    <w:next w:val="Normal"/>
    <w:uiPriority w:val="99"/>
    <w:qFormat/>
    <w:pPr>
      <w:keepNext/>
      <w:keepLines/>
      <w:numPr>
        <w:numId w:val="1"/>
      </w:numPr>
      <w:ind w:left="-1" w:firstLine="0"/>
    </w:pPr>
    <w:rPr>
      <w:b/>
      <w:sz w:val="28"/>
      <w:szCs w:val="20"/>
      <w:lang w:val="en-IN" w:eastAsia="ja-JP"/>
    </w:rPr>
  </w:style>
  <w:style w:type="character" w:customStyle="1" w:styleId="Fontepargpadro1">
    <w:name w:val="Fonte parág. padrão1"/>
    <w:uiPriority w:val="99"/>
    <w:qFormat/>
    <w:rPr>
      <w:w w:val="100"/>
      <w:vertAlign w:val="baseline"/>
    </w:rPr>
  </w:style>
  <w:style w:type="table" w:customStyle="1" w:styleId="Tabelanormal1">
    <w:name w:val="Tabela normal1"/>
    <w:uiPriority w:val="99"/>
    <w:qFormat/>
    <w:pPr>
      <w:suppressAutoHyphens/>
      <w:spacing w:line="1" w:lineRule="atLeast"/>
      <w:ind w:leftChars="-1" w:left="-1" w:hangingChars="1" w:hanging="1"/>
      <w:jc w:val="both"/>
      <w:textAlignment w:val="top"/>
      <w:outlineLvl w:val="0"/>
    </w:pPr>
    <w:rPr>
      <w:position w:val="-1"/>
      <w:sz w:val="24"/>
      <w:szCs w:val="24"/>
    </w:rPr>
    <w:tblPr>
      <w:tblCellMar>
        <w:top w:w="0" w:type="dxa"/>
        <w:left w:w="108" w:type="dxa"/>
        <w:bottom w:w="0" w:type="dxa"/>
        <w:right w:w="108" w:type="dxa"/>
      </w:tblCellMar>
    </w:tblPr>
  </w:style>
  <w:style w:type="character" w:customStyle="1" w:styleId="Ttulo1Char">
    <w:name w:val="Título 1 Char"/>
    <w:uiPriority w:val="99"/>
    <w:qFormat/>
    <w:rPr>
      <w:rFonts w:ascii="Arial" w:hAnsi="Arial"/>
      <w:b/>
      <w:w w:val="100"/>
      <w:sz w:val="28"/>
      <w:vertAlign w:val="baseline"/>
    </w:rPr>
  </w:style>
  <w:style w:type="paragraph" w:customStyle="1" w:styleId="Textodebalo1">
    <w:name w:val="Texto de balão1"/>
    <w:basedOn w:val="Normal"/>
    <w:uiPriority w:val="99"/>
    <w:qFormat/>
    <w:rPr>
      <w:rFonts w:ascii="Tahoma" w:hAnsi="Tahoma"/>
      <w:sz w:val="16"/>
      <w:szCs w:val="20"/>
      <w:lang w:val="en-IN" w:eastAsia="ja-JP"/>
    </w:rPr>
  </w:style>
  <w:style w:type="character" w:customStyle="1" w:styleId="TextodebaloChar">
    <w:name w:val="Texto de balão Char"/>
    <w:uiPriority w:val="99"/>
    <w:rPr>
      <w:rFonts w:ascii="Tahoma" w:hAnsi="Tahoma"/>
      <w:w w:val="100"/>
      <w:sz w:val="16"/>
      <w:vertAlign w:val="baseline"/>
    </w:rPr>
  </w:style>
  <w:style w:type="paragraph" w:customStyle="1" w:styleId="Legenda1">
    <w:name w:val="Legenda1"/>
    <w:basedOn w:val="Normal"/>
    <w:next w:val="Normal"/>
    <w:uiPriority w:val="99"/>
    <w:rPr>
      <w:b/>
      <w:bCs/>
      <w:color w:val="4F81BD"/>
      <w:sz w:val="18"/>
      <w:szCs w:val="18"/>
    </w:rPr>
  </w:style>
  <w:style w:type="character" w:customStyle="1" w:styleId="dcontexto">
    <w:name w:val="dcontexto"/>
    <w:uiPriority w:val="99"/>
    <w:qFormat/>
    <w:rPr>
      <w:w w:val="100"/>
      <w:vertAlign w:val="baseline"/>
    </w:rPr>
  </w:style>
  <w:style w:type="character" w:customStyle="1" w:styleId="apple-converted-space">
    <w:name w:val="apple-converted-space"/>
    <w:uiPriority w:val="99"/>
    <w:qFormat/>
    <w:rPr>
      <w:w w:val="100"/>
      <w:vertAlign w:val="baseline"/>
    </w:rPr>
  </w:style>
  <w:style w:type="table" w:customStyle="1" w:styleId="Tabelacomgrade1">
    <w:name w:val="Tabela com grade1"/>
    <w:basedOn w:val="Tabelanormal1"/>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grafodaLista1">
    <w:name w:val="Parágrafo da Lista1"/>
    <w:basedOn w:val="Normal"/>
    <w:uiPriority w:val="99"/>
    <w:pPr>
      <w:ind w:left="720" w:firstLine="284"/>
    </w:pPr>
  </w:style>
  <w:style w:type="paragraph" w:customStyle="1" w:styleId="Cabealho1">
    <w:name w:val="Cabeçalho1"/>
    <w:basedOn w:val="Normal"/>
    <w:uiPriority w:val="99"/>
    <w:rPr>
      <w:szCs w:val="20"/>
      <w:lang w:val="en-IN" w:eastAsia="ja-JP"/>
    </w:rPr>
  </w:style>
  <w:style w:type="character" w:customStyle="1" w:styleId="CabealhoChar">
    <w:name w:val="Cabeçalho Char"/>
    <w:uiPriority w:val="99"/>
    <w:rPr>
      <w:rFonts w:ascii="Arial" w:hAnsi="Arial"/>
      <w:w w:val="100"/>
      <w:sz w:val="24"/>
      <w:vertAlign w:val="baseline"/>
    </w:rPr>
  </w:style>
  <w:style w:type="paragraph" w:customStyle="1" w:styleId="Rodap1">
    <w:name w:val="Rodapé1"/>
    <w:basedOn w:val="Normal"/>
    <w:uiPriority w:val="99"/>
    <w:rPr>
      <w:szCs w:val="20"/>
      <w:lang w:val="en-IN" w:eastAsia="ja-JP"/>
    </w:rPr>
  </w:style>
  <w:style w:type="character" w:customStyle="1" w:styleId="RodapChar">
    <w:name w:val="Rodapé Char"/>
    <w:uiPriority w:val="99"/>
    <w:rPr>
      <w:rFonts w:ascii="Arial" w:hAnsi="Arial"/>
      <w:w w:val="100"/>
      <w:sz w:val="24"/>
      <w:vertAlign w:val="baseline"/>
    </w:rPr>
  </w:style>
  <w:style w:type="character" w:customStyle="1" w:styleId="Refdecomentrio1">
    <w:name w:val="Ref. de comentário1"/>
    <w:uiPriority w:val="99"/>
    <w:rPr>
      <w:w w:val="100"/>
      <w:sz w:val="16"/>
      <w:vertAlign w:val="baseline"/>
    </w:rPr>
  </w:style>
  <w:style w:type="paragraph" w:customStyle="1" w:styleId="Textodecomentrio1">
    <w:name w:val="Texto de comentário1"/>
    <w:basedOn w:val="Normal"/>
    <w:uiPriority w:val="99"/>
    <w:rPr>
      <w:sz w:val="20"/>
      <w:szCs w:val="20"/>
      <w:lang w:val="en-IN" w:eastAsia="ja-JP"/>
    </w:rPr>
  </w:style>
  <w:style w:type="character" w:customStyle="1" w:styleId="TextodecomentrioChar">
    <w:name w:val="Texto de comentário Char"/>
    <w:uiPriority w:val="99"/>
    <w:rPr>
      <w:rFonts w:ascii="Arial" w:hAnsi="Arial"/>
      <w:w w:val="100"/>
      <w:sz w:val="20"/>
      <w:vertAlign w:val="baseline"/>
    </w:rPr>
  </w:style>
  <w:style w:type="paragraph" w:customStyle="1" w:styleId="Assuntodocomentrio1">
    <w:name w:val="Assunto do comentário1"/>
    <w:basedOn w:val="Textodecomentrio1"/>
    <w:next w:val="Textodecomentrio1"/>
    <w:uiPriority w:val="99"/>
    <w:rPr>
      <w:b/>
    </w:rPr>
  </w:style>
  <w:style w:type="character" w:customStyle="1" w:styleId="AssuntodocomentrioChar">
    <w:name w:val="Assunto do comentário Char"/>
    <w:uiPriority w:val="99"/>
    <w:rPr>
      <w:rFonts w:ascii="Arial" w:hAnsi="Arial"/>
      <w:b/>
      <w:w w:val="100"/>
      <w:sz w:val="20"/>
      <w:vertAlign w:val="baseline"/>
    </w:rPr>
  </w:style>
  <w:style w:type="paragraph" w:customStyle="1" w:styleId="Reviso1">
    <w:name w:val="Revisão1"/>
    <w:uiPriority w:val="99"/>
    <w:pPr>
      <w:suppressAutoHyphens/>
      <w:spacing w:line="1" w:lineRule="atLeast"/>
      <w:ind w:leftChars="-1" w:left="-1" w:hangingChars="1" w:hanging="1"/>
      <w:jc w:val="both"/>
      <w:textAlignment w:val="top"/>
      <w:outlineLvl w:val="0"/>
    </w:pPr>
    <w:rPr>
      <w:position w:val="-1"/>
      <w:sz w:val="24"/>
      <w:szCs w:val="22"/>
      <w:lang w:val="pt-BR"/>
    </w:rPr>
  </w:style>
  <w:style w:type="character" w:customStyle="1" w:styleId="RefernciaSutil1">
    <w:name w:val="Referência Sutil1"/>
    <w:uiPriority w:val="99"/>
    <w:rPr>
      <w:w w:val="100"/>
      <w:sz w:val="24"/>
      <w:vertAlign w:val="baseline"/>
      <w:lang w:val="en-GB"/>
    </w:rPr>
  </w:style>
  <w:style w:type="paragraph" w:customStyle="1" w:styleId="Subttulo1">
    <w:name w:val="Subtítulo1"/>
    <w:basedOn w:val="Normal"/>
    <w:next w:val="Normal"/>
    <w:uiPriority w:val="99"/>
    <w:pPr>
      <w:tabs>
        <w:tab w:val="left" w:pos="720"/>
      </w:tabs>
      <w:ind w:left="567" w:hanging="567"/>
    </w:pPr>
    <w:rPr>
      <w:szCs w:val="20"/>
      <w:lang w:val="en-IN" w:eastAsia="ja-JP"/>
    </w:rPr>
  </w:style>
  <w:style w:type="character" w:customStyle="1" w:styleId="SubttuloChar">
    <w:name w:val="Subtítulo Char"/>
    <w:uiPriority w:val="99"/>
    <w:rPr>
      <w:rFonts w:ascii="Arial" w:hAnsi="Arial"/>
      <w:w w:val="100"/>
      <w:sz w:val="24"/>
      <w:vertAlign w:val="baseline"/>
    </w:rPr>
  </w:style>
  <w:style w:type="character" w:customStyle="1" w:styleId="TextodoEspaoReservado1">
    <w:name w:val="Texto do Espaço Reservado1"/>
    <w:uiPriority w:val="99"/>
    <w:rPr>
      <w:color w:val="808080"/>
      <w:w w:val="100"/>
      <w:vertAlign w:val="baseline"/>
    </w:rPr>
  </w:style>
  <w:style w:type="paragraph" w:customStyle="1" w:styleId="Pr-formataoHTML1">
    <w:name w:val="Pré-formatação HTML1"/>
    <w:basedOn w:val="Normal"/>
    <w:uiPriority w:val="99"/>
    <w:pPr>
      <w:ind w:firstLine="0"/>
      <w:jc w:val="left"/>
    </w:pPr>
    <w:rPr>
      <w:rFonts w:ascii="Courier New" w:hAnsi="Courier New"/>
      <w:sz w:val="20"/>
      <w:szCs w:val="20"/>
      <w:lang w:val="en-US" w:eastAsia="ja-JP"/>
    </w:rPr>
  </w:style>
  <w:style w:type="character" w:customStyle="1" w:styleId="Pr-formataoHTMLChar">
    <w:name w:val="Pré-formatação HTML Char"/>
    <w:uiPriority w:val="99"/>
    <w:rPr>
      <w:rFonts w:ascii="Courier New" w:hAnsi="Courier New"/>
      <w:w w:val="100"/>
      <w:sz w:val="20"/>
      <w:vertAlign w:val="baseline"/>
      <w:lang w:val="en-US" w:eastAsia="ja-JP"/>
    </w:rPr>
  </w:style>
  <w:style w:type="character" w:customStyle="1" w:styleId="UnresolvedMention1">
    <w:name w:val="Unresolved Mention1"/>
    <w:uiPriority w:val="99"/>
    <w:rPr>
      <w:color w:val="auto"/>
      <w:w w:val="100"/>
      <w:shd w:val="clear" w:color="auto" w:fill="auto"/>
      <w:vertAlign w:val="baseline"/>
    </w:rPr>
  </w:style>
  <w:style w:type="character" w:customStyle="1" w:styleId="SubttuloChar1">
    <w:name w:val="Subtítulo Char1"/>
    <w:link w:val="Subttulo"/>
    <w:uiPriority w:val="11"/>
    <w:rPr>
      <w:rFonts w:ascii="Cambria" w:eastAsia="Times New Roman" w:hAnsi="Cambria" w:cs="Times New Roman"/>
      <w:position w:val="-1"/>
      <w:sz w:val="24"/>
      <w:szCs w:val="24"/>
      <w:lang w:val="pt-BR" w:eastAsia="en-US"/>
    </w:rPr>
  </w:style>
  <w:style w:type="table" w:customStyle="1" w:styleId="Style">
    <w:name w:val="Style"/>
    <w:uiPriority w:val="99"/>
    <w:tblPr>
      <w:tblCellMar>
        <w:top w:w="0" w:type="dxa"/>
        <w:left w:w="108" w:type="dxa"/>
        <w:bottom w:w="0" w:type="dxa"/>
        <w:right w:w="108" w:type="dxa"/>
      </w:tblCellMar>
    </w:tblPr>
  </w:style>
  <w:style w:type="table" w:customStyle="1" w:styleId="Style5">
    <w:name w:val="Style5"/>
    <w:uiPriority w:val="99"/>
    <w:tblPr>
      <w:tblCellMar>
        <w:top w:w="0" w:type="dxa"/>
        <w:left w:w="108" w:type="dxa"/>
        <w:bottom w:w="0" w:type="dxa"/>
        <w:right w:w="108" w:type="dxa"/>
      </w:tblCellMar>
    </w:tblPr>
  </w:style>
  <w:style w:type="table" w:customStyle="1" w:styleId="Style4">
    <w:name w:val="Style4"/>
    <w:uiPriority w:val="99"/>
    <w:qFormat/>
    <w:tblPr>
      <w:tblCellMar>
        <w:top w:w="0" w:type="dxa"/>
        <w:left w:w="108" w:type="dxa"/>
        <w:bottom w:w="0" w:type="dxa"/>
        <w:right w:w="108" w:type="dxa"/>
      </w:tblCellMar>
    </w:tblPr>
  </w:style>
  <w:style w:type="table" w:customStyle="1" w:styleId="Style3">
    <w:name w:val="Style3"/>
    <w:uiPriority w:val="99"/>
    <w:qFormat/>
    <w:tblPr>
      <w:tblCellMar>
        <w:top w:w="0" w:type="dxa"/>
        <w:left w:w="108" w:type="dxa"/>
        <w:bottom w:w="0" w:type="dxa"/>
        <w:right w:w="108" w:type="dxa"/>
      </w:tblCellMar>
    </w:tblPr>
  </w:style>
  <w:style w:type="table" w:customStyle="1" w:styleId="Style2">
    <w:name w:val="Style2"/>
    <w:uiPriority w:val="99"/>
    <w:qFormat/>
    <w:tblPr>
      <w:tblCellMar>
        <w:top w:w="0" w:type="dxa"/>
        <w:left w:w="108" w:type="dxa"/>
        <w:bottom w:w="0" w:type="dxa"/>
        <w:right w:w="108" w:type="dxa"/>
      </w:tblCellMar>
    </w:tblPr>
  </w:style>
  <w:style w:type="table" w:customStyle="1" w:styleId="Style1">
    <w:name w:val="Style1"/>
    <w:uiPriority w:val="99"/>
    <w:qFormat/>
    <w:tblPr>
      <w:tblCellMar>
        <w:top w:w="0" w:type="dxa"/>
        <w:left w:w="108" w:type="dxa"/>
        <w:bottom w:w="0" w:type="dxa"/>
        <w:right w:w="108" w:type="dxa"/>
      </w:tblCellMar>
    </w:tblPr>
  </w:style>
  <w:style w:type="character" w:customStyle="1" w:styleId="TextodecomentrioChar1">
    <w:name w:val="Texto de comentário Char1"/>
    <w:link w:val="Textodecomentrio"/>
    <w:uiPriority w:val="99"/>
    <w:semiHidden/>
    <w:locked/>
    <w:rPr>
      <w:rFonts w:cs="Times New Roman"/>
      <w:sz w:val="20"/>
      <w:szCs w:val="20"/>
      <w:lang w:val="pt-BR"/>
    </w:rPr>
  </w:style>
  <w:style w:type="paragraph" w:customStyle="1" w:styleId="Revision1">
    <w:name w:val="Revision1"/>
    <w:hidden/>
    <w:uiPriority w:val="99"/>
    <w:semiHidden/>
    <w:rPr>
      <w:position w:val="-1"/>
      <w:sz w:val="24"/>
      <w:szCs w:val="22"/>
      <w:lang w:val="pt-BR"/>
    </w:rPr>
  </w:style>
  <w:style w:type="character" w:customStyle="1" w:styleId="TextodebaloChar1">
    <w:name w:val="Texto de balão Char1"/>
    <w:link w:val="Textodebalo"/>
    <w:uiPriority w:val="99"/>
    <w:semiHidden/>
    <w:rPr>
      <w:rFonts w:ascii="Times New Roman" w:hAnsi="Times New Roman"/>
      <w:position w:val="-1"/>
      <w:sz w:val="0"/>
      <w:szCs w:val="0"/>
      <w:lang w:val="pt-BR" w:eastAsia="en-US"/>
    </w:rPr>
  </w:style>
  <w:style w:type="character" w:customStyle="1" w:styleId="AssuntodocomentrioChar1">
    <w:name w:val="Assunto do comentário Char1"/>
    <w:link w:val="Assuntodocomentrio"/>
    <w:uiPriority w:val="99"/>
    <w:semiHidden/>
    <w:qFormat/>
    <w:rPr>
      <w:rFonts w:cs="Times New Roman"/>
      <w:b/>
      <w:bCs/>
      <w:position w:val="-1"/>
      <w:sz w:val="20"/>
      <w:szCs w:val="20"/>
      <w:lang w:val="pt-BR"/>
    </w:rPr>
  </w:style>
  <w:style w:type="character" w:styleId="TextodoEspaoReservado">
    <w:name w:val="Placeholder Text"/>
    <w:basedOn w:val="Fontepargpadro"/>
    <w:uiPriority w:val="99"/>
    <w:semiHidden/>
    <w:rPr>
      <w:color w:val="808080"/>
    </w:rPr>
  </w:style>
  <w:style w:type="paragraph" w:styleId="PargrafodaLista">
    <w:name w:val="List Paragraph"/>
    <w:basedOn w:val="Normal"/>
    <w:uiPriority w:val="34"/>
    <w:qFormat/>
    <w:pPr>
      <w:ind w:left="720"/>
      <w:contextualSpacing/>
    </w:pPr>
  </w:style>
  <w:style w:type="character" w:customStyle="1" w:styleId="hgkelc">
    <w:name w:val="hgkelc"/>
    <w:basedOn w:val="Fontepargpadro"/>
  </w:style>
  <w:style w:type="paragraph" w:styleId="Reviso">
    <w:name w:val="Revision"/>
    <w:hidden/>
    <w:uiPriority w:val="99"/>
    <w:unhideWhenUsed/>
    <w:rsid w:val="00386A6B"/>
    <w:rPr>
      <w:position w:val="-1"/>
      <w:sz w:val="24"/>
      <w:szCs w:val="22"/>
      <w:lang w:val="pt-BR"/>
    </w:rPr>
  </w:style>
  <w:style w:type="character" w:customStyle="1" w:styleId="UnresolvedMention">
    <w:name w:val="Unresolved Mention"/>
    <w:basedOn w:val="Fontepargpadro"/>
    <w:uiPriority w:val="99"/>
    <w:semiHidden/>
    <w:unhideWhenUsed/>
    <w:rsid w:val="001E0E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2">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3A936C-6679-4FF6-BFFC-B2EBF0149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624</Words>
  <Characters>3371</Characters>
  <Application>Microsoft Office Word</Application>
  <DocSecurity>0</DocSecurity>
  <Lines>28</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Renan Landel</dc:creator>
  <cp:lastModifiedBy>Guilherme</cp:lastModifiedBy>
  <cp:revision>3</cp:revision>
  <cp:lastPrinted>2023-09-06T04:13:00Z</cp:lastPrinted>
  <dcterms:created xsi:type="dcterms:W3CDTF">2023-09-25T15:26:00Z</dcterms:created>
  <dcterms:modified xsi:type="dcterms:W3CDTF">2023-09-25T15:28:00Z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http://www.zotero.org/styles/elsevier-with-titles</vt:lpwstr>
  </property>
  <property fmtid="{D5CDD505-2E9C-101B-9397-08002B2CF9AE}" pid="9" name="Mendeley Recent Style Name 3_1">
    <vt:lpwstr>Elsevier (numeric, with titles)</vt:lpwstr>
  </property>
  <property fmtid="{D5CDD505-2E9C-101B-9397-08002B2CF9AE}" pid="10" name="Mendeley Recent Style Id 4_1">
    <vt:lpwstr>http://www.zotero.org/styles/elsevier-harvard</vt:lpwstr>
  </property>
  <property fmtid="{D5CDD505-2E9C-101B-9397-08002B2CF9AE}" pid="11" name="Mendeley Recent Style Name 4_1">
    <vt:lpwstr>Elsevier - Harvard (with titles)</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http://www.zotero.org/styles/journal-of-materials-research-and-technology</vt:lpwstr>
  </property>
  <property fmtid="{D5CDD505-2E9C-101B-9397-08002B2CF9AE}" pid="15" name="Mendeley Recent Style Name 6_1">
    <vt:lpwstr>Journal of Materials Research and Technology</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fa963cf6-80bb-3eb7-9ab5-e980b0f2f52c</vt:lpwstr>
  </property>
  <property fmtid="{D5CDD505-2E9C-101B-9397-08002B2CF9AE}" pid="24" name="Mendeley Citation Style_1">
    <vt:lpwstr>http://www.zotero.org/styles/journal-of-materials-research-and-technology</vt:lpwstr>
  </property>
  <property fmtid="{D5CDD505-2E9C-101B-9397-08002B2CF9AE}" pid="25" name="KSOProductBuildVer">
    <vt:lpwstr>1033-11.2.0.11225</vt:lpwstr>
  </property>
  <property fmtid="{D5CDD505-2E9C-101B-9397-08002B2CF9AE}" pid="26" name="ICV">
    <vt:lpwstr>583AB7D8D2614C82A46DD526A6E5237D</vt:lpwstr>
  </property>
</Properties>
</file>