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33AF9" w14:textId="77777777" w:rsidR="0012092D" w:rsidRPr="004D3D91" w:rsidRDefault="0012092D" w:rsidP="0012092D">
      <w:pPr>
        <w:autoSpaceDE w:val="0"/>
        <w:autoSpaceDN w:val="0"/>
        <w:spacing w:line="240" w:lineRule="auto"/>
        <w:jc w:val="center"/>
      </w:pPr>
      <w:r w:rsidRPr="005414B9">
        <w:rPr>
          <w:b/>
          <w:bCs/>
        </w:rPr>
        <w:t>Table 1.</w:t>
      </w:r>
      <w:r w:rsidRPr="004D3D91">
        <w:t xml:space="preserve"> Results of Confirmatory Factor Analysis for the General Public's KAP</w:t>
      </w:r>
    </w:p>
    <w:tbl>
      <w:tblPr>
        <w:tblStyle w:val="TableGrid"/>
        <w:tblW w:w="9348" w:type="dxa"/>
        <w:jc w:val="center"/>
        <w:tblLook w:val="04A0" w:firstRow="1" w:lastRow="0" w:firstColumn="1" w:lastColumn="0" w:noHBand="0" w:noVBand="1"/>
      </w:tblPr>
      <w:tblGrid>
        <w:gridCol w:w="588"/>
        <w:gridCol w:w="680"/>
        <w:gridCol w:w="1276"/>
        <w:gridCol w:w="1652"/>
        <w:gridCol w:w="696"/>
        <w:gridCol w:w="794"/>
        <w:gridCol w:w="846"/>
        <w:gridCol w:w="1430"/>
        <w:gridCol w:w="689"/>
        <w:gridCol w:w="697"/>
      </w:tblGrid>
      <w:tr w:rsidR="0012092D" w14:paraId="723A0C03" w14:textId="77777777" w:rsidTr="00394498">
        <w:trPr>
          <w:jc w:val="center"/>
        </w:trPr>
        <w:tc>
          <w:tcPr>
            <w:tcW w:w="2544" w:type="dxa"/>
            <w:gridSpan w:val="3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FA4AE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  <w:t>Paths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8883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  <w:t>Unstandardized loadings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E68F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  <w:t>S.E.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B46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</w:pPr>
            <w:bookmarkStart w:id="0" w:name="_Hlk141809864"/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  <w:t>C.R.</w:t>
            </w:r>
            <w:bookmarkEnd w:id="0"/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CA2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  <w:t>p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F1CB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  <w:t>Standardized loadings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DF97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  <w:t>AVE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91C2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</w:rPr>
              <w:t>CR</w:t>
            </w:r>
          </w:p>
        </w:tc>
      </w:tr>
      <w:tr w:rsidR="0012092D" w14:paraId="0C677885" w14:textId="77777777" w:rsidTr="00394498">
        <w:trPr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EBB4F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K1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8B4F4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36E7E2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E9E8E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6D6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A354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CACBD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FB77B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0.635</w:t>
            </w:r>
          </w:p>
        </w:tc>
        <w:tc>
          <w:tcPr>
            <w:tcW w:w="689" w:type="dxa"/>
            <w:vMerge w:val="restar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2D45C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</w:p>
          <w:p w14:paraId="59DAE57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</w:p>
          <w:p w14:paraId="3DA10D8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0.522</w:t>
            </w:r>
          </w:p>
        </w:tc>
        <w:tc>
          <w:tcPr>
            <w:tcW w:w="697" w:type="dxa"/>
            <w:vMerge w:val="restar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908F9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</w:p>
          <w:p w14:paraId="52E2743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</w:p>
          <w:p w14:paraId="5492522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0.787</w:t>
            </w:r>
          </w:p>
        </w:tc>
      </w:tr>
      <w:tr w:rsidR="0012092D" w14:paraId="62601F21" w14:textId="77777777" w:rsidTr="00394498">
        <w:trPr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7369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K2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557F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D030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A5BC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0.918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0475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124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D073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7.404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A3DB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F726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0.583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E56F54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ECB81E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2092D" w14:paraId="49FC8FFB" w14:textId="77777777" w:rsidTr="00394498">
        <w:trPr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712B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K3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625F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B37A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2704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0.792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74F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.118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F66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6.727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C2F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6F0C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0.521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20A53E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6FFAFE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2092D" w14:paraId="579902AB" w14:textId="77777777" w:rsidTr="00394498">
        <w:trPr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626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K4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070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08B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A090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2.812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977F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.293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BDC1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9.611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7B31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D3B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0.805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D80F2D1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F0311D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2092D" w14:paraId="4B375BFF" w14:textId="77777777" w:rsidTr="00394498">
        <w:trPr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851D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K5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9226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B016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1704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0.468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E60C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.069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2FF9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6.757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338A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B2B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0.523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F3CBDF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FE12439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2092D" w14:paraId="3786B7FB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135C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A1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F67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0991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D856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3CB4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9932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EC92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6FD4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0.734</w:t>
            </w:r>
          </w:p>
        </w:tc>
        <w:tc>
          <w:tcPr>
            <w:tcW w:w="689" w:type="dxa"/>
            <w:vMerge w:val="restar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EBA0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0.652</w:t>
            </w:r>
          </w:p>
        </w:tc>
        <w:tc>
          <w:tcPr>
            <w:tcW w:w="697" w:type="dxa"/>
            <w:vMerge w:val="restar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2507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0.928</w:t>
            </w:r>
          </w:p>
        </w:tc>
      </w:tr>
      <w:tr w:rsidR="0012092D" w14:paraId="3764163C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F99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A2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FF4C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EC88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04A3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1.175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B47D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.097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D21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12.110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95A8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1FB0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0.815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71DAA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A0DE7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2092D" w14:paraId="6BD442E2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5C1E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A3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DA1E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8D79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5A9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1.359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CB7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.125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E884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10.842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F8CF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143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0.748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552F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AA91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2092D" w14:paraId="4248E776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6B98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A4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78F2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F70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A1C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1.370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883C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.112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4F28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12.179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9724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1AE9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0.837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85F1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3E47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2092D" w14:paraId="198C0061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602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A5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7A2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1118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383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1.347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7D9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.118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852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11.403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77EA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2201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0.791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5C2EA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3318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2092D" w14:paraId="2883BE55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748D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A6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2B53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E55D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0241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1.333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5AAB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.104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44F2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12.778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D8F6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3C63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0.885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738E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91769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2092D" w14:paraId="1F98A175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99CA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A7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B30A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6077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8BAF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1.325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719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.110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C85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12.070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27FF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373C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0.840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D85B7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F90F4" w14:textId="77777777" w:rsidR="0012092D" w:rsidRDefault="0012092D" w:rsidP="0039449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2092D" w14:paraId="58446050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6BD8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P1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9EF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9544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30CD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1A23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85A8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3C1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538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0.621</w:t>
            </w:r>
          </w:p>
        </w:tc>
        <w:tc>
          <w:tcPr>
            <w:tcW w:w="689" w:type="dxa"/>
            <w:vMerge w:val="restar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F7B5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0.44</w:t>
            </w:r>
          </w:p>
        </w:tc>
        <w:tc>
          <w:tcPr>
            <w:tcW w:w="697" w:type="dxa"/>
            <w:vMerge w:val="restar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AAB2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0.808</w:t>
            </w:r>
          </w:p>
        </w:tc>
      </w:tr>
      <w:tr w:rsidR="0012092D" w14:paraId="198E5179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CDE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P2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05E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DAFA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745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hd w:val="clear" w:color="auto" w:fill="FFFFFF"/>
              </w:rPr>
              <w:t>1.016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1D89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.139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E292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7.289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D043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7D6B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hd w:val="clear" w:color="auto" w:fill="FFFFFF"/>
              </w:rPr>
              <w:t>0.559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647A3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016C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2574B2DA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83C2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P3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7F8D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EA3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FEEB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hd w:val="clear" w:color="auto" w:fill="FFFFFF"/>
              </w:rPr>
              <w:t>1.111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6895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.135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05A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8.228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7A81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923F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hd w:val="clear" w:color="auto" w:fill="FFFFFF"/>
              </w:rPr>
              <w:t>0.643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5CD37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E94F2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0B7E1ECB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0BB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P4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55AD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B4D6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69F4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0.754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9155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.128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E34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5.908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D14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2F99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hd w:val="clear" w:color="auto" w:fill="FFFFFF"/>
              </w:rPr>
              <w:t>0.438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CFDAD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CB310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2D995AF0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00B2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P5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8432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568F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9A93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0.997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CC39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.130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95A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7.662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2160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4467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hd w:val="clear" w:color="auto" w:fill="FFFFFF"/>
              </w:rPr>
              <w:t>0.593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00BFD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8AAB2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00EA2B5B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26EB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P6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E784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8801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63BA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0.719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B857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.102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BA2C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7.062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0C53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EB3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hd w:val="clear" w:color="auto" w:fill="FFFFFF"/>
              </w:rPr>
              <w:t>0.539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E1F61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69EE2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452DCBA0" w14:textId="77777777" w:rsidTr="00394498">
        <w:trPr>
          <w:trHeight w:val="90"/>
          <w:jc w:val="center"/>
        </w:trPr>
        <w:tc>
          <w:tcPr>
            <w:tcW w:w="5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E011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P7</w:t>
            </w:r>
          </w:p>
        </w:tc>
        <w:tc>
          <w:tcPr>
            <w:tcW w:w="6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068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27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391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165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28AA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2.777</w:t>
            </w:r>
          </w:p>
        </w:tc>
        <w:tc>
          <w:tcPr>
            <w:tcW w:w="69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DEF9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.298</w:t>
            </w:r>
          </w:p>
        </w:tc>
        <w:tc>
          <w:tcPr>
            <w:tcW w:w="79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D378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9.325</w:t>
            </w:r>
          </w:p>
        </w:tc>
        <w:tc>
          <w:tcPr>
            <w:tcW w:w="84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0D9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&lt;0.001</w:t>
            </w:r>
          </w:p>
        </w:tc>
        <w:tc>
          <w:tcPr>
            <w:tcW w:w="143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2CE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hd w:val="clear" w:color="auto" w:fill="FFFFFF"/>
              </w:rPr>
              <w:t>0.764</w:t>
            </w:r>
          </w:p>
        </w:tc>
        <w:tc>
          <w:tcPr>
            <w:tcW w:w="689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5711B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697" w:type="dxa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0E994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</w:tbl>
    <w:p w14:paraId="08E99285" w14:textId="77777777" w:rsidR="0012092D" w:rsidRPr="00E23D1E" w:rsidRDefault="0012092D" w:rsidP="0012092D">
      <w:pPr>
        <w:autoSpaceDE w:val="0"/>
        <w:autoSpaceDN w:val="0"/>
        <w:spacing w:line="240" w:lineRule="auto"/>
      </w:pPr>
      <w:r>
        <w:rPr>
          <w:rFonts w:ascii="DengXian" w:eastAsia="DengXian" w:hAnsi="DengXian" w:cs="Times New Roman"/>
        </w:rPr>
        <w:t>Abbreviations</w:t>
      </w:r>
      <w:r w:rsidRPr="00E23D1E">
        <w:t xml:space="preserve"> list: S.E.</w:t>
      </w:r>
      <w:r>
        <w:rPr>
          <w:rFonts w:ascii="DengXian" w:eastAsia="DengXian" w:hAnsi="DengXian" w:cs="Times New Roman"/>
        </w:rPr>
        <w:t>: standard error</w:t>
      </w:r>
      <w:r w:rsidRPr="00E23D1E">
        <w:t xml:space="preserve">; C.R.: critical ratio; AVE: </w:t>
      </w:r>
      <w:r>
        <w:rPr>
          <w:rFonts w:ascii="DengXian" w:eastAsia="DengXian" w:hAnsi="DengXian" w:cs="Times New Roman"/>
        </w:rPr>
        <w:t>average</w:t>
      </w:r>
      <w:r w:rsidRPr="00E23D1E">
        <w:t xml:space="preserve"> of variance extracted; CR: composite reliability</w:t>
      </w:r>
    </w:p>
    <w:p w14:paraId="217C5B86" w14:textId="77777777" w:rsidR="009F4AF1" w:rsidRDefault="009F4AF1"/>
    <w:p w14:paraId="30B0CD93" w14:textId="77777777" w:rsidR="0012092D" w:rsidRDefault="0012092D" w:rsidP="0012092D">
      <w:pPr>
        <w:autoSpaceDE w:val="0"/>
        <w:autoSpaceDN w:val="0"/>
        <w:spacing w:line="240" w:lineRule="auto"/>
        <w:jc w:val="center"/>
      </w:pPr>
      <w:r w:rsidRPr="005414B9">
        <w:rPr>
          <w:b/>
          <w:bCs/>
        </w:rPr>
        <w:t>Table 2.</w:t>
      </w:r>
      <w:r>
        <w:t xml:space="preserve"> Fit Index for the Structural Equation Model of Pharmacovigilance Knowledge, Attitude, and Practice for the General Public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1425"/>
        <w:gridCol w:w="1485"/>
        <w:gridCol w:w="1425"/>
        <w:gridCol w:w="1425"/>
        <w:gridCol w:w="1425"/>
      </w:tblGrid>
      <w:tr w:rsidR="0012092D" w14:paraId="4AEC1EF8" w14:textId="77777777" w:rsidTr="00394498">
        <w:trPr>
          <w:trHeight w:val="254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CB4DF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Fit Index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7A6367" w14:textId="77777777" w:rsidR="0012092D" w:rsidRDefault="0012092D" w:rsidP="00394498">
            <w:pPr>
              <w:autoSpaceDE w:val="0"/>
              <w:autoSpaceDN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χ</w:t>
            </w:r>
            <w:r>
              <w:rPr>
                <w:rFonts w:ascii="'Times New Roman'" w:eastAsia="'Times New Roman'" w:hAnsi="'Times New Roman'" w:cs="'Times New Roman'"/>
                <w:b/>
                <w:sz w:val="21"/>
                <w:vertAlign w:val="superscript"/>
              </w:rPr>
              <w:t>2</w:t>
            </w:r>
            <w:r>
              <w:rPr>
                <w:rFonts w:ascii="'Times New Roman'" w:eastAsia="'Times New Roman'" w:hAnsi="'Times New Roman'" w:cs="'Times New Roman'"/>
                <w:b/>
                <w:sz w:val="21"/>
              </w:rPr>
              <w:t>/df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44577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RMSEA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1DD0D8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IFI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5DF4C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TLI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7852BB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CFI</w:t>
            </w:r>
          </w:p>
        </w:tc>
      </w:tr>
      <w:tr w:rsidR="0012092D" w14:paraId="23ABEB9A" w14:textId="77777777" w:rsidTr="00394498">
        <w:trPr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6CEF2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Fit Standards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207E7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＜5.00</w:t>
            </w:r>
          </w:p>
        </w:tc>
        <w:tc>
          <w:tcPr>
            <w:tcW w:w="148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69FA0E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＜0.08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4EB738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＞0.90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BC378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＞0.90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AAC09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＞0.90</w:t>
            </w:r>
          </w:p>
        </w:tc>
      </w:tr>
      <w:tr w:rsidR="0012092D" w14:paraId="3CAABB9B" w14:textId="77777777" w:rsidTr="00394498">
        <w:trPr>
          <w:jc w:val="center"/>
        </w:trPr>
        <w:tc>
          <w:tcPr>
            <w:tcW w:w="129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7A3F0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Fit Results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CFA47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2.314</w:t>
            </w:r>
          </w:p>
        </w:tc>
        <w:tc>
          <w:tcPr>
            <w:tcW w:w="148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E61FC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0.07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5F1E3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0.914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1711E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0.901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16904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0.913</w:t>
            </w:r>
          </w:p>
        </w:tc>
      </w:tr>
    </w:tbl>
    <w:p w14:paraId="7CEBF6C8" w14:textId="77777777" w:rsidR="0012092D" w:rsidRDefault="0012092D" w:rsidP="0012092D">
      <w:pPr>
        <w:autoSpaceDE w:val="0"/>
        <w:autoSpaceDN w:val="0"/>
        <w:spacing w:line="240" w:lineRule="auto"/>
      </w:pPr>
      <w:r>
        <w:rPr>
          <w:rFonts w:hint="eastAsia"/>
        </w:rPr>
        <w:t>A</w:t>
      </w:r>
      <w:r w:rsidRPr="00DF74D0">
        <w:t xml:space="preserve">bbreviations list: RMSEA: </w:t>
      </w:r>
      <w:r>
        <w:rPr>
          <w:rFonts w:ascii="DengXian" w:eastAsia="DengXian" w:hAnsi="DengXian" w:cs="Times New Roman"/>
        </w:rPr>
        <w:t>root mean square error of approximation; IFI: incremental fit index; TLI: Tucker‒Lewis index; CFI: comparative fit index</w:t>
      </w:r>
      <w:r w:rsidRPr="00DF74D0">
        <w:t>;</w:t>
      </w:r>
    </w:p>
    <w:p w14:paraId="03674FD2" w14:textId="77777777" w:rsidR="0012092D" w:rsidRDefault="0012092D" w:rsidP="0012092D">
      <w:pPr>
        <w:autoSpaceDE w:val="0"/>
        <w:autoSpaceDN w:val="0"/>
        <w:spacing w:line="240" w:lineRule="auto"/>
        <w:jc w:val="center"/>
      </w:pPr>
    </w:p>
    <w:p w14:paraId="2D6DD3D4" w14:textId="77777777" w:rsidR="0012092D" w:rsidRDefault="0012092D" w:rsidP="0012092D">
      <w:pPr>
        <w:autoSpaceDE w:val="0"/>
        <w:autoSpaceDN w:val="0"/>
        <w:spacing w:line="240" w:lineRule="auto"/>
        <w:jc w:val="center"/>
      </w:pPr>
      <w:r w:rsidRPr="005414B9">
        <w:rPr>
          <w:b/>
          <w:bCs/>
        </w:rPr>
        <w:t>Table 3.</w:t>
      </w:r>
      <w:r>
        <w:t xml:space="preserve"> Path Coefficients for the KAP Model of Pharmacovigilance for the General Public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840"/>
        <w:gridCol w:w="1253"/>
        <w:gridCol w:w="1372"/>
        <w:gridCol w:w="1050"/>
        <w:gridCol w:w="1050"/>
        <w:gridCol w:w="1035"/>
        <w:gridCol w:w="1050"/>
      </w:tblGrid>
      <w:tr w:rsidR="0012092D" w14:paraId="6107BA9A" w14:textId="77777777" w:rsidTr="00394498">
        <w:trPr>
          <w:jc w:val="center"/>
        </w:trPr>
        <w:tc>
          <w:tcPr>
            <w:tcW w:w="3263" w:type="dxa"/>
            <w:gridSpan w:val="3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6429C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b/>
                <w:color w:val="000000"/>
                <w:sz w:val="21"/>
              </w:rPr>
              <w:t>Paths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C4B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Estimate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1F7D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S.E.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D34D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C.R.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0F83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P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E52B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Label</w:t>
            </w:r>
          </w:p>
        </w:tc>
      </w:tr>
      <w:tr w:rsidR="0012092D" w14:paraId="5D37639B" w14:textId="77777777" w:rsidTr="00394498">
        <w:trPr>
          <w:jc w:val="center"/>
        </w:trPr>
        <w:tc>
          <w:tcPr>
            <w:tcW w:w="117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8E7F6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attitude</w:t>
            </w:r>
          </w:p>
        </w:tc>
        <w:tc>
          <w:tcPr>
            <w:tcW w:w="84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BAB45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&lt;---</w:t>
            </w:r>
          </w:p>
        </w:tc>
        <w:tc>
          <w:tcPr>
            <w:tcW w:w="1253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A5353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knowledge</w:t>
            </w:r>
          </w:p>
        </w:tc>
        <w:tc>
          <w:tcPr>
            <w:tcW w:w="137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F83D0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.893</w:t>
            </w:r>
          </w:p>
        </w:tc>
        <w:tc>
          <w:tcPr>
            <w:tcW w:w="105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4AF80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.138</w:t>
            </w:r>
          </w:p>
        </w:tc>
        <w:tc>
          <w:tcPr>
            <w:tcW w:w="105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1A42B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6.486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7E515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***</w:t>
            </w:r>
          </w:p>
        </w:tc>
        <w:tc>
          <w:tcPr>
            <w:tcW w:w="105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02EC7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H1</w:t>
            </w:r>
          </w:p>
        </w:tc>
      </w:tr>
      <w:tr w:rsidR="0012092D" w14:paraId="0979B168" w14:textId="77777777" w:rsidTr="00394498">
        <w:trPr>
          <w:jc w:val="center"/>
        </w:trPr>
        <w:tc>
          <w:tcPr>
            <w:tcW w:w="117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F5163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practice</w:t>
            </w:r>
          </w:p>
        </w:tc>
        <w:tc>
          <w:tcPr>
            <w:tcW w:w="84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62EF5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&lt;---</w:t>
            </w:r>
          </w:p>
        </w:tc>
        <w:tc>
          <w:tcPr>
            <w:tcW w:w="1253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F84938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knowledge</w:t>
            </w:r>
          </w:p>
        </w:tc>
        <w:tc>
          <w:tcPr>
            <w:tcW w:w="137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1C815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.349</w:t>
            </w:r>
          </w:p>
        </w:tc>
        <w:tc>
          <w:tcPr>
            <w:tcW w:w="105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C9B355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.074</w:t>
            </w:r>
          </w:p>
        </w:tc>
        <w:tc>
          <w:tcPr>
            <w:tcW w:w="105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59DD5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4.704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8D15D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***</w:t>
            </w:r>
          </w:p>
        </w:tc>
        <w:tc>
          <w:tcPr>
            <w:tcW w:w="105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A8ACA2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H3</w:t>
            </w:r>
          </w:p>
        </w:tc>
      </w:tr>
      <w:tr w:rsidR="0012092D" w14:paraId="444A2803" w14:textId="77777777" w:rsidTr="00394498">
        <w:trPr>
          <w:jc w:val="center"/>
        </w:trPr>
        <w:tc>
          <w:tcPr>
            <w:tcW w:w="117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978C9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practice</w:t>
            </w:r>
          </w:p>
        </w:tc>
        <w:tc>
          <w:tcPr>
            <w:tcW w:w="84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CF9645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&lt;---</w:t>
            </w:r>
          </w:p>
        </w:tc>
        <w:tc>
          <w:tcPr>
            <w:tcW w:w="1253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68AE4C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attitude</w:t>
            </w:r>
          </w:p>
        </w:tc>
        <w:tc>
          <w:tcPr>
            <w:tcW w:w="1372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97850B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.117</w:t>
            </w:r>
          </w:p>
        </w:tc>
        <w:tc>
          <w:tcPr>
            <w:tcW w:w="105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BE01F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.029</w:t>
            </w:r>
          </w:p>
        </w:tc>
        <w:tc>
          <w:tcPr>
            <w:tcW w:w="105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F5ED12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4.084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38B80C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***</w:t>
            </w:r>
          </w:p>
        </w:tc>
        <w:tc>
          <w:tcPr>
            <w:tcW w:w="105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D7BBB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H2</w:t>
            </w:r>
          </w:p>
        </w:tc>
      </w:tr>
    </w:tbl>
    <w:p w14:paraId="6BEDD992" w14:textId="77777777" w:rsidR="0012092D" w:rsidRPr="00E23D1E" w:rsidRDefault="0012092D" w:rsidP="0012092D">
      <w:pPr>
        <w:autoSpaceDE w:val="0"/>
        <w:autoSpaceDN w:val="0"/>
        <w:spacing w:line="240" w:lineRule="auto"/>
      </w:pPr>
      <w:r>
        <w:rPr>
          <w:rFonts w:ascii="DengXian" w:eastAsia="DengXian" w:hAnsi="DengXian" w:cs="Times New Roman"/>
        </w:rPr>
        <w:t>Abbreviations</w:t>
      </w:r>
      <w:r w:rsidRPr="00E23D1E">
        <w:t xml:space="preserve"> list: S.E.</w:t>
      </w:r>
      <w:r>
        <w:rPr>
          <w:rFonts w:ascii="DengXian" w:eastAsia="DengXian" w:hAnsi="DengXian" w:cs="Times New Roman"/>
        </w:rPr>
        <w:t>: standard error</w:t>
      </w:r>
      <w:r w:rsidRPr="00E23D1E">
        <w:t>; C.R.: critical ratio;</w:t>
      </w:r>
    </w:p>
    <w:p w14:paraId="1EC0B81E" w14:textId="77777777" w:rsidR="0012092D" w:rsidRPr="00DF74D0" w:rsidRDefault="0012092D" w:rsidP="0012092D">
      <w:pPr>
        <w:autoSpaceDE w:val="0"/>
        <w:autoSpaceDN w:val="0"/>
        <w:spacing w:line="240" w:lineRule="auto"/>
        <w:jc w:val="center"/>
        <w:rPr>
          <w:rFonts w:ascii="SimSun" w:eastAsia="SimSun" w:hAnsi="SimSun" w:cs="SimSun"/>
          <w:sz w:val="24"/>
        </w:rPr>
      </w:pPr>
    </w:p>
    <w:p w14:paraId="626416F6" w14:textId="77777777" w:rsidR="0012092D" w:rsidRDefault="0012092D" w:rsidP="0012092D">
      <w:pPr>
        <w:autoSpaceDE w:val="0"/>
        <w:autoSpaceDN w:val="0"/>
        <w:spacing w:line="240" w:lineRule="auto"/>
        <w:jc w:val="center"/>
      </w:pPr>
      <w:r w:rsidRPr="005414B9">
        <w:rPr>
          <w:b/>
          <w:bCs/>
        </w:rPr>
        <w:t>Table 4.</w:t>
      </w:r>
      <w:r>
        <w:t xml:space="preserve"> Mediating Effects of Pharmacovigilance Knowledge and Practice for the General Public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5"/>
        <w:gridCol w:w="1695"/>
        <w:gridCol w:w="1695"/>
        <w:gridCol w:w="1695"/>
        <w:gridCol w:w="1695"/>
      </w:tblGrid>
      <w:tr w:rsidR="0012092D" w14:paraId="39842592" w14:textId="77777777" w:rsidTr="00394498">
        <w:trPr>
          <w:jc w:val="center"/>
        </w:trPr>
        <w:tc>
          <w:tcPr>
            <w:tcW w:w="169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1C0D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lastRenderedPageBreak/>
              <w:t>Parameter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F0FE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Estimate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1118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Lower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ABD1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Upper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F82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P</w:t>
            </w:r>
          </w:p>
        </w:tc>
      </w:tr>
      <w:tr w:rsidR="0012092D" w14:paraId="4A7772F8" w14:textId="77777777" w:rsidTr="00394498">
        <w:trPr>
          <w:jc w:val="center"/>
        </w:trPr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2225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Indirect effects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D18D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.105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E956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.056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7156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.188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C904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.000</w:t>
            </w:r>
          </w:p>
        </w:tc>
      </w:tr>
      <w:tr w:rsidR="0012092D" w14:paraId="75AF822C" w14:textId="77777777" w:rsidTr="00394498">
        <w:trPr>
          <w:jc w:val="center"/>
        </w:trPr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26E0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Direct effects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1B5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.349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DBA6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.203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697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.502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C0F2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.001</w:t>
            </w:r>
          </w:p>
        </w:tc>
      </w:tr>
      <w:tr w:rsidR="0012092D" w14:paraId="4C356F14" w14:textId="77777777" w:rsidTr="00394498">
        <w:trPr>
          <w:jc w:val="center"/>
        </w:trPr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C05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'Times New Roman'" w:eastAsia="'Times New Roman'" w:hAnsi="'Times New Roman'" w:cs="'Times New Roman'"/>
                <w:color w:val="000000"/>
                <w:sz w:val="21"/>
              </w:rPr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Total effects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D2BF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.454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727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.266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FB02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.640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64E4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.001</w:t>
            </w:r>
          </w:p>
        </w:tc>
      </w:tr>
    </w:tbl>
    <w:p w14:paraId="2A5BD077" w14:textId="77777777" w:rsidR="0012092D" w:rsidRDefault="0012092D"/>
    <w:p w14:paraId="68E0084F" w14:textId="77777777" w:rsidR="0012092D" w:rsidRDefault="0012092D" w:rsidP="0012092D">
      <w:pPr>
        <w:autoSpaceDE w:val="0"/>
        <w:autoSpaceDN w:val="0"/>
        <w:spacing w:line="240" w:lineRule="auto"/>
        <w:jc w:val="center"/>
      </w:pPr>
      <w:r w:rsidRPr="005414B9">
        <w:rPr>
          <w:b/>
          <w:bCs/>
        </w:rPr>
        <w:t>Table 5.</w:t>
      </w:r>
      <w:r>
        <w:t xml:space="preserve"> Results of Confirmatory Factor Analysis for Healthcare Personnel's KAP</w:t>
      </w:r>
    </w:p>
    <w:tbl>
      <w:tblPr>
        <w:tblStyle w:val="TableGrid"/>
        <w:tblW w:w="5396" w:type="pct"/>
        <w:jc w:val="center"/>
        <w:tblLook w:val="04A0" w:firstRow="1" w:lastRow="0" w:firstColumn="1" w:lastColumn="0" w:noHBand="0" w:noVBand="1"/>
      </w:tblPr>
      <w:tblGrid>
        <w:gridCol w:w="847"/>
        <w:gridCol w:w="756"/>
        <w:gridCol w:w="1261"/>
        <w:gridCol w:w="1849"/>
        <w:gridCol w:w="633"/>
        <w:gridCol w:w="819"/>
        <w:gridCol w:w="914"/>
        <w:gridCol w:w="1583"/>
        <w:gridCol w:w="712"/>
        <w:gridCol w:w="710"/>
      </w:tblGrid>
      <w:tr w:rsidR="0012092D" w14:paraId="59A1BE31" w14:textId="77777777" w:rsidTr="00394498">
        <w:trPr>
          <w:trHeight w:val="543"/>
          <w:jc w:val="center"/>
        </w:trPr>
        <w:tc>
          <w:tcPr>
            <w:tcW w:w="1419" w:type="pct"/>
            <w:gridSpan w:val="3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AB9BF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Paths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BF1D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Unstandardized loadings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A3A3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S.E.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76F9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C.R.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2105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p</w:t>
            </w: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8A8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Standardized loadings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74B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AVE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DC31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CR</w:t>
            </w:r>
          </w:p>
        </w:tc>
      </w:tr>
      <w:tr w:rsidR="0012092D" w14:paraId="40664FFA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0A352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K1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BA6848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36AA3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2E1B1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2F46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47E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98EF22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ED0F6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0.465</w:t>
            </w:r>
          </w:p>
        </w:tc>
        <w:tc>
          <w:tcPr>
            <w:tcW w:w="353" w:type="pct"/>
            <w:vMerge w:val="restar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4833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0.181</w:t>
            </w:r>
          </w:p>
        </w:tc>
        <w:tc>
          <w:tcPr>
            <w:tcW w:w="353" w:type="pct"/>
            <w:vMerge w:val="restar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B841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0.506</w:t>
            </w:r>
          </w:p>
        </w:tc>
      </w:tr>
      <w:tr w:rsidR="0012092D" w14:paraId="6F52FF10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EE7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K2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6C0A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A228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AACA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hd w:val="clear" w:color="auto" w:fill="FFFFFF"/>
              </w:rPr>
              <w:t>0.878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EF4F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.104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51B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8.404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E88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506A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0.449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CA7A1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7B477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50F1EF08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FEDB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K3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05F4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3E4B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8E8C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0.700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65CD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.104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F32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6.741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0346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6E6D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0.340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0837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1FE9F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6FA5E32D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BD48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K4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4477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6313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BD3F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0.375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0812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.047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792C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8.047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5CAE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6FDF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0.411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40C8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EDC9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0690CB28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272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K5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04CC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F267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2B25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0.723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F8B2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085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ABDE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8.513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2F84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B2F6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0.446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5F9FC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3B38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17C94F4F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821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A1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18DE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E10A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22E9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3033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042E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4836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198D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0.572</w:t>
            </w:r>
          </w:p>
        </w:tc>
        <w:tc>
          <w:tcPr>
            <w:tcW w:w="353" w:type="pct"/>
            <w:vMerge w:val="restar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B10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0.384</w:t>
            </w:r>
          </w:p>
        </w:tc>
        <w:tc>
          <w:tcPr>
            <w:tcW w:w="353" w:type="pct"/>
            <w:vMerge w:val="restar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1E8B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0.787</w:t>
            </w:r>
          </w:p>
        </w:tc>
      </w:tr>
      <w:tr w:rsidR="0012092D" w14:paraId="52DB8A74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3E3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A2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3F73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F98A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0F85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1.397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229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.106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34C5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13.169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51F4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C62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0.614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5451C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93178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69F93D66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B776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A3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FB77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AB1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6A78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1.363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526B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.099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BB21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13.804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0F2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C08D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0.677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CE61D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4F2F4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4174A469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56C3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A4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4A1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C7B8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CA67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1.343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AFFB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.100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008A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13.413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A042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F340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0.679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C9A4F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89C64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3E468E8F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223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A5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087A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18B1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587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1.393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77B0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.102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8B50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13.595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D1C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E231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0.681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470F0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6348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7F87C046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7CFC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A6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AD83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678E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CAC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1.202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145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.109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954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11.069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147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131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0.505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5A29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9396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3BF3E5F0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84C0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P1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928C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DD5F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5909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8A50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F016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50DA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AB1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0.755</w:t>
            </w:r>
          </w:p>
        </w:tc>
        <w:tc>
          <w:tcPr>
            <w:tcW w:w="353" w:type="pct"/>
            <w:vMerge w:val="restar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3D6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0.419</w:t>
            </w:r>
          </w:p>
        </w:tc>
        <w:tc>
          <w:tcPr>
            <w:tcW w:w="353" w:type="pct"/>
            <w:vMerge w:val="restar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8DDD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0.780</w:t>
            </w:r>
          </w:p>
        </w:tc>
      </w:tr>
      <w:tr w:rsidR="0012092D" w14:paraId="720B7D82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8F7B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P2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2EA1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A3A7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81C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hd w:val="clear" w:color="auto" w:fill="FFFFFF"/>
              </w:rPr>
              <w:t>1.044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AE7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.059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1E86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17.556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D559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499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0.667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612E0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F004D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430BE2B9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AE80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P3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41B8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FD7D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9156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hd w:val="clear" w:color="auto" w:fill="FFFFFF"/>
              </w:rPr>
              <w:t>0.839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C06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051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399B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16.372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D014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808E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0.609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A00D3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6B01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40CEEB97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B97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P4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9A19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7F12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AFE7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1.147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10E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.077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F1B5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14.932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81BD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0D50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0.598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6A26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A1045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  <w:tr w:rsidR="0012092D" w14:paraId="1591A7C1" w14:textId="77777777" w:rsidTr="00394498">
        <w:trPr>
          <w:trHeight w:val="382"/>
          <w:jc w:val="center"/>
        </w:trPr>
        <w:tc>
          <w:tcPr>
            <w:tcW w:w="420" w:type="pct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0CAB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P5</w:t>
            </w:r>
          </w:p>
        </w:tc>
        <w:tc>
          <w:tcPr>
            <w:tcW w:w="375" w:type="pct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EDD1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625" w:type="pct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4EE8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917" w:type="pct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D6A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1.200</w:t>
            </w:r>
          </w:p>
        </w:tc>
        <w:tc>
          <w:tcPr>
            <w:tcW w:w="314" w:type="pct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EA8C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.075</w:t>
            </w:r>
          </w:p>
        </w:tc>
        <w:tc>
          <w:tcPr>
            <w:tcW w:w="406" w:type="pct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A74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15.965</w:t>
            </w:r>
          </w:p>
        </w:tc>
        <w:tc>
          <w:tcPr>
            <w:tcW w:w="453" w:type="pct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40A5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</w:rPr>
              <w:t>&lt;0.001</w:t>
            </w:r>
          </w:p>
        </w:tc>
        <w:tc>
          <w:tcPr>
            <w:tcW w:w="785" w:type="pct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E54C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color w:val="000000"/>
                <w:sz w:val="21"/>
                <w:shd w:val="clear" w:color="auto" w:fill="FFFFFF"/>
              </w:rPr>
              <w:t>0.643</w:t>
            </w: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6F23E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  <w:tc>
          <w:tcPr>
            <w:tcW w:w="353" w:type="pct"/>
            <w:vMerge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804EC" w14:textId="77777777" w:rsidR="0012092D" w:rsidRDefault="0012092D" w:rsidP="00394498">
            <w:pPr>
              <w:autoSpaceDE w:val="0"/>
              <w:autoSpaceDN w:val="0"/>
              <w:spacing w:line="240" w:lineRule="auto"/>
            </w:pPr>
          </w:p>
        </w:tc>
      </w:tr>
    </w:tbl>
    <w:p w14:paraId="0FDD5EAC" w14:textId="77777777" w:rsidR="0012092D" w:rsidRDefault="0012092D" w:rsidP="0012092D">
      <w:pPr>
        <w:autoSpaceDE w:val="0"/>
        <w:autoSpaceDN w:val="0"/>
        <w:spacing w:line="240" w:lineRule="auto"/>
      </w:pPr>
      <w:r>
        <w:rPr>
          <w:rFonts w:ascii="DengXian" w:eastAsia="DengXian" w:hAnsi="DengXian" w:cs="Times New Roman"/>
        </w:rPr>
        <w:t>Abbreviations</w:t>
      </w:r>
      <w:r w:rsidRPr="00E23D1E">
        <w:t xml:space="preserve"> list: S.E.</w:t>
      </w:r>
      <w:r>
        <w:rPr>
          <w:rFonts w:ascii="DengXian" w:eastAsia="DengXian" w:hAnsi="DengXian" w:cs="Times New Roman"/>
        </w:rPr>
        <w:t>: standard error</w:t>
      </w:r>
      <w:r w:rsidRPr="00E23D1E">
        <w:t xml:space="preserve">; C.R.: critical ratio; AVE: </w:t>
      </w:r>
      <w:r>
        <w:rPr>
          <w:rFonts w:ascii="DengXian" w:eastAsia="DengXian" w:hAnsi="DengXian" w:cs="Times New Roman"/>
        </w:rPr>
        <w:t>average</w:t>
      </w:r>
      <w:r w:rsidRPr="00E23D1E">
        <w:t xml:space="preserve"> of variance extracted; CR: composite reliability</w:t>
      </w:r>
    </w:p>
    <w:p w14:paraId="641537CC" w14:textId="77777777" w:rsidR="0012092D" w:rsidRDefault="0012092D"/>
    <w:p w14:paraId="36057322" w14:textId="77777777" w:rsidR="0012092D" w:rsidRDefault="0012092D"/>
    <w:p w14:paraId="1CD05A0F" w14:textId="77777777" w:rsidR="0012092D" w:rsidRDefault="0012092D" w:rsidP="0012092D">
      <w:pPr>
        <w:autoSpaceDE w:val="0"/>
        <w:autoSpaceDN w:val="0"/>
        <w:spacing w:line="240" w:lineRule="auto"/>
        <w:jc w:val="center"/>
      </w:pPr>
      <w:r w:rsidRPr="005414B9">
        <w:rPr>
          <w:b/>
          <w:bCs/>
        </w:rPr>
        <w:t>Table 6.</w:t>
      </w:r>
      <w:r>
        <w:t xml:space="preserve"> Fit Index for the Structural Equation Model of Pharmacovigilance Knowledge, Attitude, and Practice for Healthcare Personnel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1425"/>
        <w:gridCol w:w="1485"/>
        <w:gridCol w:w="1425"/>
        <w:gridCol w:w="1425"/>
        <w:gridCol w:w="1425"/>
      </w:tblGrid>
      <w:tr w:rsidR="0012092D" w14:paraId="00133D36" w14:textId="77777777" w:rsidTr="00394498">
        <w:trPr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1BC094" w14:textId="77777777" w:rsidR="0012092D" w:rsidRDefault="0012092D" w:rsidP="00394498">
            <w:pPr>
              <w:autoSpaceDE w:val="0"/>
              <w:autoSpaceDN w:val="0"/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1"/>
              </w:rPr>
              <w:t>Fit Index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3B79A0C" w14:textId="77777777" w:rsidR="0012092D" w:rsidRDefault="0012092D" w:rsidP="00394498">
            <w:pPr>
              <w:autoSpaceDE w:val="0"/>
              <w:autoSpaceDN w:val="0"/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1"/>
              </w:rPr>
              <w:t>χ</w:t>
            </w:r>
            <w:r>
              <w:rPr>
                <w:rFonts w:ascii="Arial" w:eastAsia="Arial" w:hAnsi="Arial" w:cs="Arial"/>
                <w:b/>
                <w:sz w:val="21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21"/>
              </w:rPr>
              <w:t>/df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9DA59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RMSEA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E7457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GFI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5FA59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AGFI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606BC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CFI</w:t>
            </w:r>
          </w:p>
        </w:tc>
      </w:tr>
      <w:tr w:rsidR="0012092D" w14:paraId="10525D7A" w14:textId="77777777" w:rsidTr="00394498">
        <w:trPr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D1FEF8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Fit Standards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34B64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＜5.00</w:t>
            </w:r>
          </w:p>
        </w:tc>
        <w:tc>
          <w:tcPr>
            <w:tcW w:w="148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41BE1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＜0.08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26AC0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＞0.90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A29EE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＞0.90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B7B2C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＞0.90</w:t>
            </w:r>
          </w:p>
        </w:tc>
      </w:tr>
      <w:tr w:rsidR="0012092D" w14:paraId="5845EEA8" w14:textId="77777777" w:rsidTr="00394498">
        <w:trPr>
          <w:jc w:val="center"/>
        </w:trPr>
        <w:tc>
          <w:tcPr>
            <w:tcW w:w="129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D8DB5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Fit Results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463D0D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4.117</w:t>
            </w:r>
          </w:p>
        </w:tc>
        <w:tc>
          <w:tcPr>
            <w:tcW w:w="148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502E2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0.058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06C09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0.942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18475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0.923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74A0B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0.906</w:t>
            </w:r>
          </w:p>
        </w:tc>
      </w:tr>
    </w:tbl>
    <w:p w14:paraId="0DE197FF" w14:textId="77777777" w:rsidR="0012092D" w:rsidRPr="00DF74D0" w:rsidRDefault="0012092D" w:rsidP="0012092D">
      <w:pPr>
        <w:autoSpaceDE w:val="0"/>
        <w:autoSpaceDN w:val="0"/>
        <w:spacing w:line="240" w:lineRule="auto"/>
      </w:pPr>
      <w:r>
        <w:rPr>
          <w:rFonts w:ascii="DengXian" w:eastAsia="DengXian" w:hAnsi="DengXian" w:cs="Times New Roman"/>
        </w:rPr>
        <w:t>Abbreviations</w:t>
      </w:r>
      <w:r>
        <w:t xml:space="preserve"> list: RMSEA: Root Mean Square Error of Approximation; GFI: Goodness-of-Fit Index; AGFI: Adjusted Goodness-of-Fit Index; CFI: Comparative Fit Index</w:t>
      </w:r>
    </w:p>
    <w:p w14:paraId="2290D9DF" w14:textId="77777777" w:rsidR="0012092D" w:rsidRPr="005A0071" w:rsidRDefault="0012092D" w:rsidP="0012092D">
      <w:pPr>
        <w:autoSpaceDE w:val="0"/>
        <w:autoSpaceDN w:val="0"/>
        <w:spacing w:line="240" w:lineRule="auto"/>
        <w:rPr>
          <w:rFonts w:ascii="Arial" w:hAnsi="Arial" w:cs="Arial"/>
          <w:sz w:val="24"/>
        </w:rPr>
      </w:pPr>
    </w:p>
    <w:p w14:paraId="2A02F763" w14:textId="77777777" w:rsidR="0012092D" w:rsidRDefault="0012092D" w:rsidP="0012092D">
      <w:pPr>
        <w:autoSpaceDE w:val="0"/>
        <w:autoSpaceDN w:val="0"/>
        <w:spacing w:line="240" w:lineRule="auto"/>
        <w:jc w:val="center"/>
      </w:pPr>
      <w:r w:rsidRPr="005414B9">
        <w:rPr>
          <w:b/>
          <w:bCs/>
        </w:rPr>
        <w:t>Table 7.</w:t>
      </w:r>
      <w:r>
        <w:t xml:space="preserve"> Path Coefficients for the KAP Model of Pharmacovigilance for Healthcare Personnel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06"/>
        <w:gridCol w:w="871"/>
        <w:gridCol w:w="1336"/>
        <w:gridCol w:w="1480"/>
        <w:gridCol w:w="1036"/>
        <w:gridCol w:w="1036"/>
        <w:gridCol w:w="1021"/>
        <w:gridCol w:w="1036"/>
      </w:tblGrid>
      <w:tr w:rsidR="0012092D" w14:paraId="5737E7F1" w14:textId="77777777" w:rsidTr="00394498">
        <w:trPr>
          <w:jc w:val="center"/>
        </w:trPr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D94D5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b/>
                <w:color w:val="000000"/>
                <w:sz w:val="21"/>
              </w:rPr>
              <w:t>Paths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9855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Estimate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CEF9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S.E.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21F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C.R.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CE5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P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3A39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Label</w:t>
            </w:r>
          </w:p>
        </w:tc>
      </w:tr>
      <w:tr w:rsidR="0012092D" w14:paraId="499610C9" w14:textId="77777777" w:rsidTr="00394498">
        <w:trPr>
          <w:jc w:val="center"/>
        </w:trPr>
        <w:tc>
          <w:tcPr>
            <w:tcW w:w="120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C9EDB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871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B0F47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33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9F96E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14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C162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1.806</w:t>
            </w:r>
          </w:p>
        </w:tc>
        <w:tc>
          <w:tcPr>
            <w:tcW w:w="103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B670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.375</w:t>
            </w:r>
          </w:p>
        </w:tc>
        <w:tc>
          <w:tcPr>
            <w:tcW w:w="103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D727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4.821</w:t>
            </w:r>
          </w:p>
        </w:tc>
        <w:tc>
          <w:tcPr>
            <w:tcW w:w="1021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CBB5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3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B9B0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H1</w:t>
            </w:r>
          </w:p>
        </w:tc>
      </w:tr>
      <w:tr w:rsidR="0012092D" w14:paraId="6BEFE248" w14:textId="77777777" w:rsidTr="00394498">
        <w:trPr>
          <w:jc w:val="center"/>
        </w:trPr>
        <w:tc>
          <w:tcPr>
            <w:tcW w:w="120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D0EDB4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871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FF9D3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33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403AE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148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1630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.947</w:t>
            </w:r>
          </w:p>
        </w:tc>
        <w:tc>
          <w:tcPr>
            <w:tcW w:w="103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1B21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.199</w:t>
            </w:r>
          </w:p>
        </w:tc>
        <w:tc>
          <w:tcPr>
            <w:tcW w:w="103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A7B1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4.752</w:t>
            </w:r>
          </w:p>
        </w:tc>
        <w:tc>
          <w:tcPr>
            <w:tcW w:w="1021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2086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36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98E2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H3</w:t>
            </w:r>
          </w:p>
        </w:tc>
      </w:tr>
      <w:tr w:rsidR="0012092D" w14:paraId="77ABF481" w14:textId="77777777" w:rsidTr="00394498">
        <w:trPr>
          <w:jc w:val="center"/>
        </w:trPr>
        <w:tc>
          <w:tcPr>
            <w:tcW w:w="1206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C8DC1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871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B13D6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336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8D251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148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464E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-.031</w:t>
            </w:r>
          </w:p>
        </w:tc>
        <w:tc>
          <w:tcPr>
            <w:tcW w:w="1036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D12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.014</w:t>
            </w:r>
          </w:p>
        </w:tc>
        <w:tc>
          <w:tcPr>
            <w:tcW w:w="1036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5BFE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-2.152</w:t>
            </w:r>
          </w:p>
        </w:tc>
        <w:tc>
          <w:tcPr>
            <w:tcW w:w="1021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EEB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.031</w:t>
            </w:r>
          </w:p>
        </w:tc>
        <w:tc>
          <w:tcPr>
            <w:tcW w:w="1036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2D9D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H2</w:t>
            </w:r>
          </w:p>
        </w:tc>
      </w:tr>
    </w:tbl>
    <w:p w14:paraId="1ACFEC2E" w14:textId="77777777" w:rsidR="0012092D" w:rsidRPr="00E23D1E" w:rsidRDefault="0012092D" w:rsidP="0012092D">
      <w:pPr>
        <w:autoSpaceDE w:val="0"/>
        <w:autoSpaceDN w:val="0"/>
        <w:spacing w:line="240" w:lineRule="auto"/>
      </w:pPr>
      <w:r>
        <w:rPr>
          <w:rFonts w:ascii="DengXian" w:eastAsia="DengXian" w:hAnsi="DengXian" w:cs="Times New Roman"/>
        </w:rPr>
        <w:t>Abbreviations</w:t>
      </w:r>
      <w:r w:rsidRPr="00E23D1E">
        <w:t xml:space="preserve"> list: S.E.</w:t>
      </w:r>
      <w:r>
        <w:rPr>
          <w:rFonts w:ascii="DengXian" w:eastAsia="DengXian" w:hAnsi="DengXian" w:cs="Times New Roman"/>
        </w:rPr>
        <w:t>: standard error</w:t>
      </w:r>
      <w:r w:rsidRPr="00E23D1E">
        <w:t>; C.R.: critical ratio;</w:t>
      </w:r>
    </w:p>
    <w:p w14:paraId="35A4692B" w14:textId="77777777" w:rsidR="0012092D" w:rsidRPr="00DF74D0" w:rsidRDefault="0012092D" w:rsidP="0012092D">
      <w:pPr>
        <w:autoSpaceDE w:val="0"/>
        <w:autoSpaceDN w:val="0"/>
        <w:spacing w:before="0" w:after="0" w:line="240" w:lineRule="auto"/>
        <w:rPr>
          <w:rFonts w:ascii="Arial" w:eastAsia="Arial" w:hAnsi="Arial" w:cs="Arial"/>
        </w:rPr>
      </w:pPr>
    </w:p>
    <w:p w14:paraId="7F6362E5" w14:textId="77777777" w:rsidR="0012092D" w:rsidRDefault="0012092D" w:rsidP="0012092D">
      <w:pPr>
        <w:autoSpaceDE w:val="0"/>
        <w:autoSpaceDN w:val="0"/>
        <w:spacing w:line="240" w:lineRule="auto"/>
        <w:jc w:val="center"/>
      </w:pPr>
      <w:r w:rsidRPr="005414B9">
        <w:rPr>
          <w:b/>
          <w:bCs/>
        </w:rPr>
        <w:t>Table 8.</w:t>
      </w:r>
      <w:r>
        <w:t xml:space="preserve"> Mediating Effects of Pharmacovigilance Knowledge and Practice for Healthcare Personnel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5"/>
        <w:gridCol w:w="1695"/>
        <w:gridCol w:w="1695"/>
        <w:gridCol w:w="1695"/>
        <w:gridCol w:w="1695"/>
      </w:tblGrid>
      <w:tr w:rsidR="0012092D" w14:paraId="619E577A" w14:textId="77777777" w:rsidTr="00394498">
        <w:trPr>
          <w:jc w:val="center"/>
        </w:trPr>
        <w:tc>
          <w:tcPr>
            <w:tcW w:w="169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E7F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Parameter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0196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Estimate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AC91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Lower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0BD2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Upper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4D36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P</w:t>
            </w:r>
          </w:p>
        </w:tc>
      </w:tr>
      <w:tr w:rsidR="0012092D" w14:paraId="6F91A3C0" w14:textId="77777777" w:rsidTr="00394498">
        <w:trPr>
          <w:jc w:val="center"/>
        </w:trPr>
        <w:tc>
          <w:tcPr>
            <w:tcW w:w="1695" w:type="dxa"/>
            <w:tcBorders>
              <w:top w:val="single" w:sz="6" w:space="0" w:color="000000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ECD5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Indirect effects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883A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-.055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AF7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-.208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DA13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-.001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DF3D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.049</w:t>
            </w:r>
          </w:p>
        </w:tc>
      </w:tr>
      <w:tr w:rsidR="0012092D" w14:paraId="1869192E" w14:textId="77777777" w:rsidTr="00394498">
        <w:trPr>
          <w:jc w:val="center"/>
        </w:trPr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3F29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Direct effects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403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.947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0176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.533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EFA4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1.645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4352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.001</w:t>
            </w:r>
          </w:p>
        </w:tc>
      </w:tr>
      <w:tr w:rsidR="0012092D" w14:paraId="6BB321B5" w14:textId="77777777" w:rsidTr="00394498">
        <w:trPr>
          <w:jc w:val="center"/>
        </w:trPr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7A9A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Total effects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C23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.891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86B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.516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E640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1.501</w:t>
            </w:r>
          </w:p>
        </w:tc>
        <w:tc>
          <w:tcPr>
            <w:tcW w:w="169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F789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.001</w:t>
            </w:r>
          </w:p>
        </w:tc>
      </w:tr>
    </w:tbl>
    <w:p w14:paraId="53C26BDD" w14:textId="77777777" w:rsidR="0012092D" w:rsidRDefault="0012092D"/>
    <w:p w14:paraId="24648964" w14:textId="77777777" w:rsidR="0012092D" w:rsidRDefault="0012092D" w:rsidP="0012092D">
      <w:pPr>
        <w:autoSpaceDE w:val="0"/>
        <w:autoSpaceDN w:val="0"/>
        <w:spacing w:line="240" w:lineRule="auto"/>
        <w:jc w:val="center"/>
      </w:pPr>
      <w:r w:rsidRPr="005414B9">
        <w:rPr>
          <w:b/>
          <w:bCs/>
        </w:rPr>
        <w:t>Table 9.</w:t>
      </w:r>
      <w:r>
        <w:t xml:space="preserve"> Fit Index for the KAP Model of Pharmacovigilance for the General Public and its Correlation with Demographic Characteristics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1425"/>
        <w:gridCol w:w="1485"/>
        <w:gridCol w:w="1425"/>
        <w:gridCol w:w="1425"/>
        <w:gridCol w:w="1425"/>
      </w:tblGrid>
      <w:tr w:rsidR="0012092D" w14:paraId="6F2EEB8B" w14:textId="77777777" w:rsidTr="00394498">
        <w:trPr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F781FE" w14:textId="77777777" w:rsidR="0012092D" w:rsidRDefault="0012092D" w:rsidP="00394498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Fit Index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42BDC0" w14:textId="77777777" w:rsidR="0012092D" w:rsidRDefault="0012092D" w:rsidP="00394498">
            <w:pPr>
              <w:autoSpaceDE w:val="0"/>
              <w:autoSpaceDN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χ</w:t>
            </w:r>
            <w:r>
              <w:rPr>
                <w:rFonts w:ascii="'Times New Roman'" w:eastAsia="'Times New Roman'" w:hAnsi="'Times New Roman'" w:cs="'Times New Roman'"/>
                <w:b/>
                <w:sz w:val="21"/>
                <w:vertAlign w:val="superscript"/>
              </w:rPr>
              <w:t>2</w:t>
            </w:r>
            <w:r>
              <w:rPr>
                <w:rFonts w:ascii="'Times New Roman'" w:eastAsia="'Times New Roman'" w:hAnsi="'Times New Roman'" w:cs="'Times New Roman'"/>
                <w:b/>
                <w:sz w:val="21"/>
              </w:rPr>
              <w:t>/df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76256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RMSEA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84975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IFI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AD9DD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TLI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8C5F4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CFI</w:t>
            </w:r>
          </w:p>
        </w:tc>
      </w:tr>
      <w:tr w:rsidR="0012092D" w14:paraId="26CFF636" w14:textId="77777777" w:rsidTr="00394498">
        <w:trPr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60F36C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Fit Standards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B5066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＜5.00</w:t>
            </w:r>
          </w:p>
        </w:tc>
        <w:tc>
          <w:tcPr>
            <w:tcW w:w="148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BC3410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＜0.08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CA1CE4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＞0.90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73710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＞0.90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5C30CD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＞0.90</w:t>
            </w:r>
          </w:p>
        </w:tc>
      </w:tr>
      <w:tr w:rsidR="0012092D" w14:paraId="0A1D7524" w14:textId="77777777" w:rsidTr="00394498">
        <w:trPr>
          <w:jc w:val="center"/>
        </w:trPr>
        <w:tc>
          <w:tcPr>
            <w:tcW w:w="129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253D4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Fit Results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AB8C9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2.175</w:t>
            </w:r>
          </w:p>
        </w:tc>
        <w:tc>
          <w:tcPr>
            <w:tcW w:w="148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3DCD4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0.075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FA0F9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0.900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35D18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0.885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B4EE0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0.898</w:t>
            </w:r>
          </w:p>
        </w:tc>
      </w:tr>
    </w:tbl>
    <w:p w14:paraId="2723A8D7" w14:textId="77777777" w:rsidR="0012092D" w:rsidRPr="00DF74D0" w:rsidRDefault="0012092D" w:rsidP="0012092D">
      <w:pPr>
        <w:autoSpaceDE w:val="0"/>
        <w:autoSpaceDN w:val="0"/>
        <w:spacing w:line="240" w:lineRule="auto"/>
      </w:pPr>
      <w:r>
        <w:rPr>
          <w:rFonts w:hint="eastAsia"/>
        </w:rPr>
        <w:t>A</w:t>
      </w:r>
      <w:r w:rsidRPr="00DF74D0">
        <w:t xml:space="preserve">bbreviations list: RMSEA: </w:t>
      </w:r>
      <w:r>
        <w:rPr>
          <w:rFonts w:ascii="DengXian" w:eastAsia="DengXian" w:hAnsi="DengXian" w:cs="Times New Roman"/>
        </w:rPr>
        <w:t>root mean square error of approximation; IFI: incremental fit index; TLI: Tucker‒Lewis index; CFI: comparative fit index</w:t>
      </w:r>
      <w:r w:rsidRPr="00DF74D0">
        <w:t>;</w:t>
      </w:r>
    </w:p>
    <w:p w14:paraId="1E1113E1" w14:textId="77777777" w:rsidR="0012092D" w:rsidRDefault="0012092D" w:rsidP="0012092D">
      <w:pPr>
        <w:autoSpaceDE w:val="0"/>
        <w:autoSpaceDN w:val="0"/>
        <w:spacing w:line="240" w:lineRule="auto"/>
        <w:rPr>
          <w:rFonts w:ascii="SimSun" w:eastAsia="SimSun" w:hAnsi="SimSun" w:cs="SimSun"/>
          <w:sz w:val="24"/>
        </w:rPr>
      </w:pPr>
    </w:p>
    <w:p w14:paraId="10345511" w14:textId="77777777" w:rsidR="0012092D" w:rsidRDefault="0012092D" w:rsidP="0012092D">
      <w:pPr>
        <w:autoSpaceDE w:val="0"/>
        <w:autoSpaceDN w:val="0"/>
        <w:spacing w:line="240" w:lineRule="auto"/>
        <w:jc w:val="center"/>
      </w:pPr>
      <w:r w:rsidRPr="005414B9">
        <w:rPr>
          <w:b/>
          <w:bCs/>
        </w:rPr>
        <w:t>Table 10.</w:t>
      </w:r>
      <w:r>
        <w:t xml:space="preserve"> Path Coefficients for the KAP Model of Pharmacovigilance for the General Public and its Correlation with Demographic Characteristics</w:t>
      </w:r>
    </w:p>
    <w:tbl>
      <w:tblPr>
        <w:tblStyle w:val="TableGrid"/>
        <w:tblW w:w="9599" w:type="dxa"/>
        <w:jc w:val="center"/>
        <w:tblLayout w:type="fixed"/>
        <w:tblLook w:val="04A0" w:firstRow="1" w:lastRow="0" w:firstColumn="1" w:lastColumn="0" w:noHBand="0" w:noVBand="1"/>
      </w:tblPr>
      <w:tblGrid>
        <w:gridCol w:w="1499"/>
        <w:gridCol w:w="660"/>
        <w:gridCol w:w="1600"/>
        <w:gridCol w:w="1440"/>
        <w:gridCol w:w="1104"/>
        <w:gridCol w:w="1104"/>
        <w:gridCol w:w="1088"/>
        <w:gridCol w:w="1104"/>
      </w:tblGrid>
      <w:tr w:rsidR="0012092D" w14:paraId="690BF024" w14:textId="77777777" w:rsidTr="00394498">
        <w:trPr>
          <w:jc w:val="center"/>
        </w:trPr>
        <w:tc>
          <w:tcPr>
            <w:tcW w:w="3759" w:type="dxa"/>
            <w:gridSpan w:val="3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B014B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b/>
                <w:color w:val="000000"/>
                <w:sz w:val="21"/>
              </w:rPr>
              <w:t>Paths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6CE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Estimate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6B66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S.E.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F86C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C.R.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2241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P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0196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Label</w:t>
            </w:r>
          </w:p>
        </w:tc>
      </w:tr>
      <w:tr w:rsidR="0012092D" w14:paraId="7D744FDD" w14:textId="77777777" w:rsidTr="00394498">
        <w:trPr>
          <w:jc w:val="center"/>
        </w:trPr>
        <w:tc>
          <w:tcPr>
            <w:tcW w:w="1499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A08800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66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23619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60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F62717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Demographic characteristics</w:t>
            </w:r>
          </w:p>
        </w:tc>
        <w:tc>
          <w:tcPr>
            <w:tcW w:w="144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A76C6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-.416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7F750C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.417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5E2277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-.998</w:t>
            </w:r>
          </w:p>
        </w:tc>
        <w:tc>
          <w:tcPr>
            <w:tcW w:w="10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1136A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.318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6B965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H5</w:t>
            </w:r>
          </w:p>
        </w:tc>
      </w:tr>
      <w:tr w:rsidR="0012092D" w14:paraId="4D1F5175" w14:textId="77777777" w:rsidTr="00394498">
        <w:trPr>
          <w:jc w:val="center"/>
        </w:trPr>
        <w:tc>
          <w:tcPr>
            <w:tcW w:w="1499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8C89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66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3697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60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2181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144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392C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.768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2EDB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.452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6E82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1.699</w:t>
            </w:r>
          </w:p>
        </w:tc>
        <w:tc>
          <w:tcPr>
            <w:tcW w:w="10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4725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.089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23A9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H1</w:t>
            </w:r>
          </w:p>
        </w:tc>
      </w:tr>
      <w:tr w:rsidR="0012092D" w14:paraId="01603BA3" w14:textId="77777777" w:rsidTr="00394498">
        <w:trPr>
          <w:jc w:val="center"/>
        </w:trPr>
        <w:tc>
          <w:tcPr>
            <w:tcW w:w="1499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4C6B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66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A38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60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5BF8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Demographic characteristics</w:t>
            </w:r>
          </w:p>
        </w:tc>
        <w:tc>
          <w:tcPr>
            <w:tcW w:w="144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200F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-.101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3E1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.328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47B3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-.307</w:t>
            </w:r>
          </w:p>
        </w:tc>
        <w:tc>
          <w:tcPr>
            <w:tcW w:w="10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8761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.759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A97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H4</w:t>
            </w:r>
          </w:p>
        </w:tc>
      </w:tr>
      <w:tr w:rsidR="0012092D" w14:paraId="56F843FC" w14:textId="77777777" w:rsidTr="00394498">
        <w:trPr>
          <w:jc w:val="center"/>
        </w:trPr>
        <w:tc>
          <w:tcPr>
            <w:tcW w:w="1499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C83E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66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DFF4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60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7267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144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EE6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.463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7098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.232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DE9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1.995</w:t>
            </w:r>
          </w:p>
        </w:tc>
        <w:tc>
          <w:tcPr>
            <w:tcW w:w="10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8BFB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.046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085C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H3</w:t>
            </w:r>
          </w:p>
        </w:tc>
      </w:tr>
      <w:tr w:rsidR="0012092D" w14:paraId="2961738A" w14:textId="77777777" w:rsidTr="00394498">
        <w:trPr>
          <w:jc w:val="center"/>
        </w:trPr>
        <w:tc>
          <w:tcPr>
            <w:tcW w:w="1499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4F29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66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B4EB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60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8983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144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4D4A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.124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F77A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.037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EA2E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3.317</w:t>
            </w:r>
          </w:p>
        </w:tc>
        <w:tc>
          <w:tcPr>
            <w:tcW w:w="1088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C523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A906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H2</w:t>
            </w:r>
          </w:p>
        </w:tc>
      </w:tr>
      <w:tr w:rsidR="0012092D" w14:paraId="11ED525F" w14:textId="77777777" w:rsidTr="00394498">
        <w:trPr>
          <w:jc w:val="center"/>
        </w:trPr>
        <w:tc>
          <w:tcPr>
            <w:tcW w:w="1499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A459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66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D284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60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FAF0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Demographic characteristics</w:t>
            </w:r>
          </w:p>
        </w:tc>
        <w:tc>
          <w:tcPr>
            <w:tcW w:w="144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B251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.091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CDD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.181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5423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.500</w:t>
            </w:r>
          </w:p>
        </w:tc>
        <w:tc>
          <w:tcPr>
            <w:tcW w:w="1088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A3B4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.617</w:t>
            </w:r>
          </w:p>
        </w:tc>
        <w:tc>
          <w:tcPr>
            <w:tcW w:w="1104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00F7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H6</w:t>
            </w:r>
          </w:p>
        </w:tc>
      </w:tr>
    </w:tbl>
    <w:p w14:paraId="587DC4B3" w14:textId="77777777" w:rsidR="0012092D" w:rsidRPr="00E23D1E" w:rsidRDefault="0012092D" w:rsidP="0012092D">
      <w:pPr>
        <w:autoSpaceDE w:val="0"/>
        <w:autoSpaceDN w:val="0"/>
        <w:spacing w:line="240" w:lineRule="auto"/>
      </w:pPr>
      <w:r>
        <w:rPr>
          <w:rFonts w:ascii="DengXian" w:eastAsia="DengXian" w:hAnsi="DengXian" w:cs="Times New Roman"/>
        </w:rPr>
        <w:t>Abbreviations</w:t>
      </w:r>
      <w:r w:rsidRPr="00E23D1E">
        <w:t xml:space="preserve"> list: S.E.</w:t>
      </w:r>
      <w:r>
        <w:rPr>
          <w:rFonts w:ascii="DengXian" w:eastAsia="DengXian" w:hAnsi="DengXian" w:cs="Times New Roman"/>
        </w:rPr>
        <w:t>: standard error</w:t>
      </w:r>
      <w:r w:rsidRPr="00E23D1E">
        <w:t>; C.R.: critical ratio;</w:t>
      </w:r>
    </w:p>
    <w:p w14:paraId="5A1EC33C" w14:textId="77777777" w:rsidR="0012092D" w:rsidRDefault="0012092D"/>
    <w:p w14:paraId="7F81E1F5" w14:textId="77777777" w:rsidR="0012092D" w:rsidRDefault="0012092D" w:rsidP="0012092D">
      <w:pPr>
        <w:autoSpaceDE w:val="0"/>
        <w:autoSpaceDN w:val="0"/>
        <w:spacing w:line="240" w:lineRule="auto"/>
        <w:jc w:val="center"/>
      </w:pPr>
      <w:r w:rsidRPr="005414B9">
        <w:rPr>
          <w:b/>
          <w:bCs/>
        </w:rPr>
        <w:t xml:space="preserve">Table 11. </w:t>
      </w:r>
      <w:r>
        <w:t>Fit Index for the KAP Model of Pharmacovigilance for Healthcare Personnel and its Correlation with Demographic Characteristics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1425"/>
        <w:gridCol w:w="1485"/>
        <w:gridCol w:w="1425"/>
        <w:gridCol w:w="1425"/>
        <w:gridCol w:w="1425"/>
      </w:tblGrid>
      <w:tr w:rsidR="0012092D" w14:paraId="593E026B" w14:textId="77777777" w:rsidTr="00394498">
        <w:trPr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4C666B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Fit Index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5F7E48" w14:textId="77777777" w:rsidR="0012092D" w:rsidRDefault="0012092D" w:rsidP="00394498">
            <w:pPr>
              <w:autoSpaceDE w:val="0"/>
              <w:autoSpaceDN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χ</w:t>
            </w:r>
            <w:r>
              <w:rPr>
                <w:rFonts w:ascii="'Times New Roman'" w:eastAsia="'Times New Roman'" w:hAnsi="'Times New Roman'" w:cs="'Times New Roman'"/>
                <w:b/>
                <w:sz w:val="21"/>
                <w:vertAlign w:val="superscript"/>
              </w:rPr>
              <w:t>2</w:t>
            </w:r>
            <w:r>
              <w:rPr>
                <w:rFonts w:ascii="'Times New Roman'" w:eastAsia="'Times New Roman'" w:hAnsi="'Times New Roman'" w:cs="'Times New Roman'"/>
                <w:b/>
                <w:sz w:val="21"/>
              </w:rPr>
              <w:t>/df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C7C570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RMSEA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23EE0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GFI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26F62D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AGFI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62F222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CFI</w:t>
            </w:r>
          </w:p>
        </w:tc>
      </w:tr>
      <w:tr w:rsidR="0012092D" w14:paraId="6C3ECFB8" w14:textId="77777777" w:rsidTr="00394498">
        <w:trPr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EFA1F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Fit Standards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249EB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＜5.00</w:t>
            </w:r>
          </w:p>
        </w:tc>
        <w:tc>
          <w:tcPr>
            <w:tcW w:w="148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EA08E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＜0.08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65779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＞0.90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AAA41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＞0.90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66E3D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＞0.90</w:t>
            </w:r>
          </w:p>
        </w:tc>
      </w:tr>
      <w:tr w:rsidR="0012092D" w14:paraId="411E3D0D" w14:textId="77777777" w:rsidTr="00394498">
        <w:trPr>
          <w:jc w:val="center"/>
        </w:trPr>
        <w:tc>
          <w:tcPr>
            <w:tcW w:w="129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B3BD4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lastRenderedPageBreak/>
              <w:t>Fit Results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713B5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6.786</w:t>
            </w:r>
          </w:p>
        </w:tc>
        <w:tc>
          <w:tcPr>
            <w:tcW w:w="148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FD42D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0.079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F9A5E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0.863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5E04C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0.833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EB18A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0.828</w:t>
            </w:r>
          </w:p>
        </w:tc>
      </w:tr>
    </w:tbl>
    <w:p w14:paraId="4018E8E6" w14:textId="77777777" w:rsidR="0012092D" w:rsidRPr="00DF74D0" w:rsidRDefault="0012092D" w:rsidP="0012092D">
      <w:pPr>
        <w:autoSpaceDE w:val="0"/>
        <w:autoSpaceDN w:val="0"/>
        <w:spacing w:line="240" w:lineRule="auto"/>
      </w:pPr>
      <w:r>
        <w:rPr>
          <w:rFonts w:ascii="DengXian" w:eastAsia="DengXian" w:hAnsi="DengXian" w:cs="Times New Roman"/>
        </w:rPr>
        <w:t>Abbreviations</w:t>
      </w:r>
      <w:r>
        <w:t xml:space="preserve"> list: RMSEA: Root Mean Square Error of Approximation; GFI: Goodness-of-Fit Index; AGFI: Adjusted Goodness-of-Fit Index; CFI: Comparative Fit Index</w:t>
      </w:r>
    </w:p>
    <w:p w14:paraId="16AB9CD8" w14:textId="77777777" w:rsidR="0012092D" w:rsidRDefault="0012092D" w:rsidP="0012092D">
      <w:pPr>
        <w:autoSpaceDE w:val="0"/>
        <w:autoSpaceDN w:val="0"/>
        <w:spacing w:before="0" w:after="0" w:line="240" w:lineRule="auto"/>
        <w:jc w:val="center"/>
        <w:rPr>
          <w:rFonts w:ascii="SimSun" w:eastAsia="SimSun" w:hAnsi="SimSun" w:cs="SimSun"/>
          <w:sz w:val="24"/>
        </w:rPr>
      </w:pPr>
    </w:p>
    <w:p w14:paraId="50ACC36A" w14:textId="77777777" w:rsidR="0012092D" w:rsidRDefault="0012092D" w:rsidP="0012092D">
      <w:pPr>
        <w:autoSpaceDE w:val="0"/>
        <w:autoSpaceDN w:val="0"/>
        <w:spacing w:before="0" w:after="0" w:line="240" w:lineRule="auto"/>
        <w:jc w:val="center"/>
        <w:rPr>
          <w:rFonts w:ascii="SimSun" w:eastAsia="SimSun" w:hAnsi="SimSun" w:cs="SimSun"/>
          <w:sz w:val="24"/>
        </w:rPr>
      </w:pPr>
    </w:p>
    <w:p w14:paraId="0ED19526" w14:textId="77777777" w:rsidR="0012092D" w:rsidRDefault="0012092D" w:rsidP="0012092D">
      <w:pPr>
        <w:autoSpaceDE w:val="0"/>
        <w:autoSpaceDN w:val="0"/>
        <w:spacing w:before="0" w:after="0" w:line="240" w:lineRule="auto"/>
        <w:jc w:val="center"/>
        <w:rPr>
          <w:rFonts w:ascii="SimSun" w:eastAsia="SimSun" w:hAnsi="SimSun" w:cs="SimSun"/>
          <w:sz w:val="24"/>
        </w:rPr>
      </w:pPr>
    </w:p>
    <w:p w14:paraId="19538BE7" w14:textId="77777777" w:rsidR="0012092D" w:rsidRDefault="0012092D" w:rsidP="0012092D">
      <w:pPr>
        <w:autoSpaceDE w:val="0"/>
        <w:autoSpaceDN w:val="0"/>
        <w:spacing w:before="0" w:after="0" w:line="240" w:lineRule="auto"/>
        <w:jc w:val="center"/>
        <w:rPr>
          <w:rFonts w:ascii="SimSun" w:eastAsia="SimSun" w:hAnsi="SimSun" w:cs="SimSun"/>
          <w:sz w:val="24"/>
        </w:rPr>
      </w:pPr>
    </w:p>
    <w:p w14:paraId="352AE021" w14:textId="77777777" w:rsidR="0012092D" w:rsidRPr="005A0071" w:rsidRDefault="0012092D" w:rsidP="0012092D">
      <w:pPr>
        <w:autoSpaceDE w:val="0"/>
        <w:autoSpaceDN w:val="0"/>
        <w:spacing w:before="0" w:after="0" w:line="240" w:lineRule="auto"/>
        <w:jc w:val="center"/>
        <w:rPr>
          <w:rFonts w:ascii="SimSun" w:eastAsia="SimSun" w:hAnsi="SimSun" w:cs="SimSun"/>
          <w:sz w:val="24"/>
        </w:rPr>
      </w:pPr>
    </w:p>
    <w:p w14:paraId="48E52934" w14:textId="77777777" w:rsidR="0012092D" w:rsidRDefault="0012092D" w:rsidP="0012092D">
      <w:pPr>
        <w:autoSpaceDE w:val="0"/>
        <w:autoSpaceDN w:val="0"/>
        <w:spacing w:line="240" w:lineRule="auto"/>
        <w:jc w:val="center"/>
      </w:pPr>
    </w:p>
    <w:p w14:paraId="1A6A9A37" w14:textId="77777777" w:rsidR="0012092D" w:rsidRDefault="0012092D" w:rsidP="0012092D">
      <w:pPr>
        <w:autoSpaceDE w:val="0"/>
        <w:autoSpaceDN w:val="0"/>
        <w:spacing w:line="240" w:lineRule="auto"/>
        <w:jc w:val="center"/>
      </w:pPr>
    </w:p>
    <w:p w14:paraId="06AB0028" w14:textId="77777777" w:rsidR="0012092D" w:rsidRDefault="0012092D" w:rsidP="0012092D">
      <w:pPr>
        <w:autoSpaceDE w:val="0"/>
        <w:autoSpaceDN w:val="0"/>
        <w:spacing w:line="240" w:lineRule="auto"/>
        <w:jc w:val="center"/>
      </w:pPr>
    </w:p>
    <w:p w14:paraId="6931BFA4" w14:textId="77777777" w:rsidR="0012092D" w:rsidRDefault="0012092D" w:rsidP="0012092D">
      <w:pPr>
        <w:autoSpaceDE w:val="0"/>
        <w:autoSpaceDN w:val="0"/>
        <w:spacing w:line="240" w:lineRule="auto"/>
        <w:jc w:val="center"/>
      </w:pPr>
      <w:r w:rsidRPr="005414B9">
        <w:rPr>
          <w:b/>
          <w:bCs/>
        </w:rPr>
        <w:t>Table 12.</w:t>
      </w:r>
      <w:r>
        <w:t xml:space="preserve"> Path Coefficients for the KAP Model of Pharmacovigilance for Healthcare </w:t>
      </w:r>
      <w:bookmarkStart w:id="1" w:name="_Hlk146188201"/>
      <w:r>
        <w:t>Personnel</w:t>
      </w:r>
      <w:bookmarkEnd w:id="1"/>
      <w:r>
        <w:t xml:space="preserve"> and its Correlation with Demographic Characteristics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3"/>
        <w:gridCol w:w="755"/>
        <w:gridCol w:w="1642"/>
        <w:gridCol w:w="1274"/>
        <w:gridCol w:w="854"/>
        <w:gridCol w:w="1035"/>
        <w:gridCol w:w="1020"/>
        <w:gridCol w:w="1035"/>
      </w:tblGrid>
      <w:tr w:rsidR="0012092D" w14:paraId="01175594" w14:textId="77777777" w:rsidTr="00394498">
        <w:trPr>
          <w:jc w:val="center"/>
        </w:trPr>
        <w:tc>
          <w:tcPr>
            <w:tcW w:w="3670" w:type="dxa"/>
            <w:gridSpan w:val="3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491F0D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SimSun" w:eastAsia="SimSun" w:hAnsi="SimSun" w:cs="SimSun"/>
                <w:b/>
                <w:color w:val="000000"/>
                <w:sz w:val="21"/>
              </w:rPr>
              <w:t>Paths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2128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Estimate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E4A8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S.E.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E8D7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C.R.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6C9D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P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9A68D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</w:pPr>
            <w:r>
              <w:rPr>
                <w:rFonts w:ascii="'Times New Roman'" w:eastAsia="'Times New Roman'" w:hAnsi="'Times New Roman'" w:cs="'Times New Roman'"/>
                <w:b/>
                <w:color w:val="000000"/>
                <w:sz w:val="21"/>
              </w:rPr>
              <w:t>Label</w:t>
            </w:r>
          </w:p>
        </w:tc>
      </w:tr>
      <w:tr w:rsidR="0012092D" w14:paraId="786C7CAA" w14:textId="77777777" w:rsidTr="00394498">
        <w:trPr>
          <w:jc w:val="center"/>
        </w:trPr>
        <w:tc>
          <w:tcPr>
            <w:tcW w:w="1273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73AC6E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75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ECCE2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64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AE865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Demographic characteristics</w:t>
            </w:r>
          </w:p>
        </w:tc>
        <w:tc>
          <w:tcPr>
            <w:tcW w:w="127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38F7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.125</w:t>
            </w:r>
          </w:p>
        </w:tc>
        <w:tc>
          <w:tcPr>
            <w:tcW w:w="85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3B15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.027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7C3D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4.634</w:t>
            </w:r>
          </w:p>
        </w:tc>
        <w:tc>
          <w:tcPr>
            <w:tcW w:w="102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078B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5F5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H5</w:t>
            </w:r>
          </w:p>
        </w:tc>
      </w:tr>
      <w:tr w:rsidR="0012092D" w14:paraId="192B1910" w14:textId="77777777" w:rsidTr="00394498">
        <w:trPr>
          <w:jc w:val="center"/>
        </w:trPr>
        <w:tc>
          <w:tcPr>
            <w:tcW w:w="1273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7889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75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F9BA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64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930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127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BB42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1.917</w:t>
            </w:r>
          </w:p>
        </w:tc>
        <w:tc>
          <w:tcPr>
            <w:tcW w:w="85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22BE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.416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0C66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4.607</w:t>
            </w:r>
          </w:p>
        </w:tc>
        <w:tc>
          <w:tcPr>
            <w:tcW w:w="102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9FD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97C1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H1</w:t>
            </w:r>
          </w:p>
        </w:tc>
      </w:tr>
      <w:tr w:rsidR="0012092D" w14:paraId="39D104CC" w14:textId="77777777" w:rsidTr="00394498">
        <w:trPr>
          <w:jc w:val="center"/>
        </w:trPr>
        <w:tc>
          <w:tcPr>
            <w:tcW w:w="1273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D3AF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75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B68B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64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C6E8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Demographic characteristics</w:t>
            </w:r>
          </w:p>
        </w:tc>
        <w:tc>
          <w:tcPr>
            <w:tcW w:w="127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7E55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-.121</w:t>
            </w:r>
          </w:p>
        </w:tc>
        <w:tc>
          <w:tcPr>
            <w:tcW w:w="85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50C7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.070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C52B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-1.739</w:t>
            </w:r>
          </w:p>
        </w:tc>
        <w:tc>
          <w:tcPr>
            <w:tcW w:w="102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879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.082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6F77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H4</w:t>
            </w:r>
          </w:p>
        </w:tc>
      </w:tr>
      <w:tr w:rsidR="0012092D" w14:paraId="06221110" w14:textId="77777777" w:rsidTr="00394498">
        <w:trPr>
          <w:jc w:val="center"/>
        </w:trPr>
        <w:tc>
          <w:tcPr>
            <w:tcW w:w="1273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DB2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75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1473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64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650AB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knowledge</w:t>
            </w:r>
          </w:p>
        </w:tc>
        <w:tc>
          <w:tcPr>
            <w:tcW w:w="127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665F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.942</w:t>
            </w:r>
          </w:p>
        </w:tc>
        <w:tc>
          <w:tcPr>
            <w:tcW w:w="85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1117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.209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802F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4.505</w:t>
            </w:r>
          </w:p>
        </w:tc>
        <w:tc>
          <w:tcPr>
            <w:tcW w:w="102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64D17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84E56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H3</w:t>
            </w:r>
          </w:p>
        </w:tc>
      </w:tr>
      <w:tr w:rsidR="0012092D" w14:paraId="6E8E8D17" w14:textId="77777777" w:rsidTr="00394498">
        <w:trPr>
          <w:jc w:val="center"/>
        </w:trPr>
        <w:tc>
          <w:tcPr>
            <w:tcW w:w="1273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541CA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75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9DE50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642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28D8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attitude</w:t>
            </w:r>
          </w:p>
        </w:tc>
        <w:tc>
          <w:tcPr>
            <w:tcW w:w="127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C9EE2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-.031</w:t>
            </w:r>
          </w:p>
        </w:tc>
        <w:tc>
          <w:tcPr>
            <w:tcW w:w="854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7FCF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.015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0B121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-2.098</w:t>
            </w:r>
          </w:p>
        </w:tc>
        <w:tc>
          <w:tcPr>
            <w:tcW w:w="1020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7FC34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.036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CBCDD1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3401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H2</w:t>
            </w:r>
          </w:p>
        </w:tc>
      </w:tr>
      <w:tr w:rsidR="0012092D" w14:paraId="5A1E28CB" w14:textId="77777777" w:rsidTr="00394498">
        <w:trPr>
          <w:jc w:val="center"/>
        </w:trPr>
        <w:tc>
          <w:tcPr>
            <w:tcW w:w="1273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AA4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practice</w:t>
            </w:r>
          </w:p>
        </w:tc>
        <w:tc>
          <w:tcPr>
            <w:tcW w:w="75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C80F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SimSun" w:eastAsia="SimSun" w:hAnsi="SimSun" w:cs="SimSun"/>
                <w:sz w:val="21"/>
              </w:rPr>
            </w:pPr>
            <w:r>
              <w:rPr>
                <w:rFonts w:ascii="SimSun" w:eastAsia="SimSun" w:hAnsi="SimSun" w:cs="SimSun"/>
                <w:color w:val="000000"/>
                <w:sz w:val="21"/>
              </w:rPr>
              <w:t>&lt;---</w:t>
            </w:r>
          </w:p>
        </w:tc>
        <w:tc>
          <w:tcPr>
            <w:tcW w:w="1642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C8AD3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Demographic characteristics</w:t>
            </w:r>
          </w:p>
        </w:tc>
        <w:tc>
          <w:tcPr>
            <w:tcW w:w="1274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6AD99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-.043</w:t>
            </w:r>
          </w:p>
        </w:tc>
        <w:tc>
          <w:tcPr>
            <w:tcW w:w="854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A47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.021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859EC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-2.041</w:t>
            </w:r>
          </w:p>
        </w:tc>
        <w:tc>
          <w:tcPr>
            <w:tcW w:w="1020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E93C5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.041</w:t>
            </w:r>
          </w:p>
        </w:tc>
        <w:tc>
          <w:tcPr>
            <w:tcW w:w="1035" w:type="dxa"/>
            <w:tcBorders>
              <w:top w:val="single" w:sz="6" w:space="0" w:color="CBCDD1"/>
              <w:left w:val="single" w:sz="6" w:space="0" w:color="CBCDD1"/>
              <w:bottom w:val="single" w:sz="6" w:space="0" w:color="000000"/>
              <w:right w:val="single" w:sz="6" w:space="0" w:color="CBCD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7A8A8" w14:textId="77777777" w:rsidR="0012092D" w:rsidRDefault="0012092D" w:rsidP="00394498">
            <w:pPr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H6</w:t>
            </w:r>
          </w:p>
        </w:tc>
      </w:tr>
    </w:tbl>
    <w:p w14:paraId="520FE5F0" w14:textId="77777777" w:rsidR="0012092D" w:rsidRPr="00E23D1E" w:rsidRDefault="0012092D" w:rsidP="0012092D">
      <w:pPr>
        <w:autoSpaceDE w:val="0"/>
        <w:autoSpaceDN w:val="0"/>
        <w:spacing w:line="240" w:lineRule="auto"/>
      </w:pPr>
      <w:r>
        <w:rPr>
          <w:rFonts w:ascii="DengXian" w:eastAsia="DengXian" w:hAnsi="DengXian" w:cs="Times New Roman"/>
        </w:rPr>
        <w:t>Abbreviations</w:t>
      </w:r>
      <w:r w:rsidRPr="00E23D1E">
        <w:t xml:space="preserve"> list: S.E.</w:t>
      </w:r>
      <w:r>
        <w:rPr>
          <w:rFonts w:ascii="DengXian" w:eastAsia="DengXian" w:hAnsi="DengXian" w:cs="Times New Roman"/>
        </w:rPr>
        <w:t>: standard error</w:t>
      </w:r>
      <w:r w:rsidRPr="00E23D1E">
        <w:t>; C.R.: critical ratio;</w:t>
      </w:r>
    </w:p>
    <w:p w14:paraId="70F383E1" w14:textId="77777777" w:rsidR="0012092D" w:rsidRDefault="0012092D"/>
    <w:p w14:paraId="3F53241D" w14:textId="77777777" w:rsidR="0012092D" w:rsidRDefault="0012092D"/>
    <w:sectPr w:rsidR="00120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'Times New Roman'">
    <w:altName w:val="Cambria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2D"/>
    <w:rsid w:val="0012092D"/>
    <w:rsid w:val="009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46DCA"/>
  <w15:chartTrackingRefBased/>
  <w15:docId w15:val="{3CD94D16-7187-4B79-B8D9-58D39A35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2092D"/>
    <w:pPr>
      <w:widowControl w:val="0"/>
      <w:snapToGrid w:val="0"/>
      <w:spacing w:before="60" w:after="60" w:line="312" w:lineRule="auto"/>
    </w:pPr>
    <w:rPr>
      <w:rFonts w:eastAsiaTheme="minorEastAsia"/>
      <w:color w:val="333333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92D"/>
    <w:pPr>
      <w:snapToGrid w:val="0"/>
      <w:spacing w:before="60" w:after="60" w:line="312" w:lineRule="auto"/>
    </w:pPr>
    <w:rPr>
      <w:rFonts w:eastAsiaTheme="minorEastAsia"/>
      <w:color w:val="333333"/>
      <w:lang w:eastAsia="zh-CN"/>
      <w14:ligatures w14:val="none"/>
    </w:rPr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939</Words>
  <Characters>5356</Characters>
  <Application>Microsoft Office Word</Application>
  <DocSecurity>0</DocSecurity>
  <Lines>44</Lines>
  <Paragraphs>12</Paragraphs>
  <ScaleCrop>false</ScaleCrop>
  <Company>SpringerNature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2023-09-27T08:35:00Z</dcterms:created>
  <dcterms:modified xsi:type="dcterms:W3CDTF">2023-09-27T08:36:00Z</dcterms:modified>
</cp:coreProperties>
</file>