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E9E3" w14:textId="77777777" w:rsidR="00004732" w:rsidRDefault="00004732" w:rsidP="00004732">
      <w:pPr>
        <w:rPr>
          <w:b/>
          <w:bCs/>
        </w:rPr>
      </w:pPr>
      <w:r>
        <w:t xml:space="preserve">Additional file 2 </w:t>
      </w:r>
      <w:r w:rsidRPr="006558B4">
        <w:rPr>
          <w:b/>
          <w:bCs/>
        </w:rPr>
        <w:t xml:space="preserve">Changes in </w:t>
      </w:r>
      <w:r>
        <w:rPr>
          <w:b/>
          <w:bCs/>
        </w:rPr>
        <w:t>categories for the data collected</w:t>
      </w:r>
      <w:r w:rsidRPr="006558B4">
        <w:rPr>
          <w:b/>
          <w:bCs/>
        </w:rPr>
        <w:t xml:space="preserve"> </w:t>
      </w:r>
      <w:r>
        <w:rPr>
          <w:b/>
          <w:bCs/>
        </w:rPr>
        <w:t xml:space="preserve">in 2022 </w:t>
      </w:r>
      <w:r w:rsidRPr="006558B4">
        <w:rPr>
          <w:b/>
          <w:bCs/>
        </w:rPr>
        <w:t xml:space="preserve">compared to </w:t>
      </w:r>
      <w:r>
        <w:rPr>
          <w:b/>
          <w:bCs/>
        </w:rPr>
        <w:t xml:space="preserve">the </w:t>
      </w:r>
      <w:r w:rsidRPr="006558B4">
        <w:rPr>
          <w:b/>
          <w:bCs/>
        </w:rPr>
        <w:t>previous review</w:t>
      </w:r>
      <w:r>
        <w:rPr>
          <w:b/>
          <w:bCs/>
        </w:rPr>
        <w:t xml:space="preserve"> in 2019</w:t>
      </w:r>
    </w:p>
    <w:p w14:paraId="16D4747B" w14:textId="77777777" w:rsidR="00004732" w:rsidRDefault="00004732" w:rsidP="00004732">
      <w:pPr>
        <w:rPr>
          <w:b/>
          <w:bCs/>
        </w:rPr>
      </w:pPr>
    </w:p>
    <w:p w14:paraId="159594D7" w14:textId="77777777" w:rsidR="00004732" w:rsidRDefault="00004732" w:rsidP="00004732">
      <w:r w:rsidRPr="0081442F">
        <w:t xml:space="preserve">Categories added: </w:t>
      </w:r>
    </w:p>
    <w:p w14:paraId="0A0EC381" w14:textId="77777777" w:rsidR="00D51DCD" w:rsidRDefault="00004732" w:rsidP="00D51DCD">
      <w:pPr>
        <w:pStyle w:val="ListParagraph"/>
        <w:numPr>
          <w:ilvl w:val="0"/>
          <w:numId w:val="2"/>
        </w:numPr>
        <w:ind w:left="567" w:hanging="141"/>
      </w:pPr>
      <w:r w:rsidRPr="0081442F">
        <w:t xml:space="preserve">the recording of </w:t>
      </w:r>
      <w:r>
        <w:t>HSD</w:t>
      </w:r>
      <w:r w:rsidRPr="0081442F">
        <w:t xml:space="preserve"> use for patient recruitment</w:t>
      </w:r>
      <w:r>
        <w:t>.</w:t>
      </w:r>
      <w:r w:rsidRPr="0081442F">
        <w:t xml:space="preserve"> </w:t>
      </w:r>
    </w:p>
    <w:p w14:paraId="73B80587" w14:textId="6DC66094" w:rsidR="00004732" w:rsidRPr="0081442F" w:rsidRDefault="00004732" w:rsidP="00D51DCD">
      <w:pPr>
        <w:pStyle w:val="ListParagraph"/>
        <w:numPr>
          <w:ilvl w:val="0"/>
          <w:numId w:val="2"/>
        </w:numPr>
        <w:ind w:left="567" w:hanging="141"/>
      </w:pPr>
      <w:r w:rsidRPr="0081442F">
        <w:t>the division between full and partial collection of both primary and secondary outcomes.</w:t>
      </w:r>
    </w:p>
    <w:p w14:paraId="75B90B91" w14:textId="77777777" w:rsidR="00004732" w:rsidRPr="00864A8D" w:rsidRDefault="00004732" w:rsidP="00004732">
      <w:r w:rsidRPr="00864A8D">
        <w:t xml:space="preserve">Categories combined: </w:t>
      </w:r>
      <w:r w:rsidRPr="00864A8D">
        <w:rPr>
          <w:rFonts w:ascii="Cambria" w:hAnsi="Cambria"/>
          <w:color w:val="212121"/>
          <w:shd w:val="clear" w:color="auto" w:fill="FFFCF0"/>
        </w:rPr>
        <w:t> </w:t>
      </w:r>
    </w:p>
    <w:p w14:paraId="56FDBFDF" w14:textId="77777777" w:rsidR="00004732" w:rsidRPr="003D4BC3" w:rsidRDefault="00004732" w:rsidP="00D51DCD">
      <w:pPr>
        <w:pStyle w:val="ListParagraph"/>
        <w:numPr>
          <w:ilvl w:val="1"/>
          <w:numId w:val="1"/>
        </w:numPr>
        <w:ind w:left="567" w:hanging="283"/>
        <w:rPr>
          <w:lang w:val="en-US"/>
        </w:rPr>
      </w:pPr>
      <w:r>
        <w:rPr>
          <w:lang w:val="en-US"/>
        </w:rPr>
        <w:t xml:space="preserve">2019 categories </w:t>
      </w:r>
      <w:r w:rsidRPr="003D4BC3">
        <w:rPr>
          <w:lang w:val="en-US"/>
        </w:rPr>
        <w:t>'Registry trial: As the sole source of outcome data with purpose-built Module to collect remaining</w:t>
      </w:r>
      <w:r>
        <w:rPr>
          <w:lang w:val="en-US"/>
        </w:rPr>
        <w:t xml:space="preserve"> </w:t>
      </w:r>
      <w:r w:rsidRPr="003D4BC3">
        <w:rPr>
          <w:lang w:val="en-US"/>
        </w:rPr>
        <w:t>outcome data', 'Registry trial: All outcome data collected through multiple RCHD sources except for questionnaire data' and 'Registry trial: All outcome data collected through multiple RCHD sources except for some baseline data,</w:t>
      </w:r>
      <w:r>
        <w:rPr>
          <w:lang w:val="en-US"/>
        </w:rPr>
        <w:t xml:space="preserve"> </w:t>
      </w:r>
      <w:r w:rsidRPr="003D4BC3">
        <w:rPr>
          <w:lang w:val="en-US"/>
        </w:rPr>
        <w:t>questionnaire data and other patient-reported data'</w:t>
      </w:r>
      <w:r>
        <w:rPr>
          <w:lang w:val="en-US"/>
        </w:rPr>
        <w:t xml:space="preserve"> were combined into ‘</w:t>
      </w:r>
      <w:r w:rsidRPr="003D732D">
        <w:rPr>
          <w:rFonts w:eastAsiaTheme="minorEastAsia" w:cstheme="minorHAnsi"/>
        </w:rPr>
        <w:t>Full trial data</w:t>
      </w:r>
      <w:r>
        <w:rPr>
          <w:rFonts w:eastAsiaTheme="minorEastAsia" w:cstheme="minorHAnsi"/>
        </w:rPr>
        <w:t xml:space="preserve"> </w:t>
      </w:r>
      <w:r w:rsidRPr="003D732D">
        <w:rPr>
          <w:rFonts w:eastAsiaTheme="minorEastAsia" w:cstheme="minorHAnsi"/>
        </w:rPr>
        <w:t>to be accessed from registries</w:t>
      </w:r>
      <w:r>
        <w:rPr>
          <w:rFonts w:eastAsiaTheme="minorEastAsia" w:cstheme="minorHAnsi"/>
        </w:rPr>
        <w:t>’</w:t>
      </w:r>
      <w:r w:rsidRPr="003D732D">
        <w:rPr>
          <w:rFonts w:eastAsiaTheme="minorEastAsia" w:cstheme="minorHAnsi"/>
        </w:rPr>
        <w:t xml:space="preserve"> </w:t>
      </w:r>
      <w:r>
        <w:rPr>
          <w:rFonts w:eastAsiaTheme="minorEastAsia"/>
        </w:rPr>
        <w:t>in 2022.</w:t>
      </w:r>
    </w:p>
    <w:p w14:paraId="5FB6B423" w14:textId="77777777" w:rsidR="00004732" w:rsidRPr="003D4BC3" w:rsidRDefault="00004732" w:rsidP="00D51DCD">
      <w:pPr>
        <w:pStyle w:val="ListParagraph"/>
        <w:numPr>
          <w:ilvl w:val="1"/>
          <w:numId w:val="1"/>
        </w:numPr>
        <w:ind w:left="567" w:hanging="283"/>
        <w:rPr>
          <w:lang w:val="en-US"/>
        </w:rPr>
      </w:pPr>
      <w:r>
        <w:rPr>
          <w:lang w:val="en-US"/>
        </w:rPr>
        <w:t xml:space="preserve">2019 categories </w:t>
      </w:r>
      <w:r w:rsidRPr="003D4BC3">
        <w:rPr>
          <w:lang w:val="en-US"/>
        </w:rPr>
        <w:t xml:space="preserve">'Supplementing data collection for withdrawn patients (consent asked for </w:t>
      </w:r>
      <w:proofErr w:type="spellStart"/>
      <w:r w:rsidRPr="003D4BC3">
        <w:rPr>
          <w:lang w:val="en-US"/>
        </w:rPr>
        <w:t>at</w:t>
      </w:r>
      <w:proofErr w:type="spellEnd"/>
      <w:r w:rsidRPr="003D4BC3">
        <w:rPr>
          <w:lang w:val="en-US"/>
        </w:rPr>
        <w:t xml:space="preserve"> time of withdrawal)</w:t>
      </w:r>
      <w:r>
        <w:rPr>
          <w:lang w:val="en-US"/>
        </w:rPr>
        <w:t xml:space="preserve">’, </w:t>
      </w:r>
      <w:r w:rsidRPr="003D4BC3">
        <w:rPr>
          <w:lang w:val="en-US"/>
        </w:rPr>
        <w:t xml:space="preserve">'Supplementing data collection for lost-to-follow-up patients' and 'Supplementing data collection for withdrawn patients (consent NOT ASKED FOR </w:t>
      </w:r>
      <w:proofErr w:type="spellStart"/>
      <w:r w:rsidRPr="003D4BC3">
        <w:rPr>
          <w:lang w:val="en-US"/>
        </w:rPr>
        <w:t>at</w:t>
      </w:r>
      <w:proofErr w:type="spellEnd"/>
      <w:r w:rsidRPr="003D4BC3">
        <w:rPr>
          <w:lang w:val="en-US"/>
        </w:rPr>
        <w:t xml:space="preserve"> time of withdrawal)'</w:t>
      </w:r>
      <w:r>
        <w:rPr>
          <w:lang w:val="en-US"/>
        </w:rPr>
        <w:t xml:space="preserve"> were combined into ‘</w:t>
      </w:r>
      <w:r w:rsidRPr="003D732D">
        <w:rPr>
          <w:rFonts w:eastAsiaTheme="minorEastAsia" w:cstheme="minorHAnsi"/>
        </w:rPr>
        <w:t>The use of HSD collected post withdrawal</w:t>
      </w:r>
      <w:r>
        <w:rPr>
          <w:rFonts w:eastAsiaTheme="minorEastAsia" w:cstheme="minorHAnsi"/>
        </w:rPr>
        <w:t xml:space="preserve">, </w:t>
      </w:r>
      <w:r w:rsidRPr="003D732D">
        <w:rPr>
          <w:rFonts w:eastAsiaTheme="minorEastAsia" w:cstheme="minorHAnsi"/>
        </w:rPr>
        <w:t>Partial outcome data can be collected from HSD</w:t>
      </w:r>
      <w:r>
        <w:rPr>
          <w:rFonts w:eastAsiaTheme="minorEastAsia"/>
        </w:rPr>
        <w:t>’ in 2022.</w:t>
      </w:r>
    </w:p>
    <w:p w14:paraId="3512A063" w14:textId="77777777" w:rsidR="00F82F1E" w:rsidRDefault="00F82F1E"/>
    <w:sectPr w:rsidR="00F82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3FB"/>
    <w:multiLevelType w:val="hybridMultilevel"/>
    <w:tmpl w:val="03764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51ACB"/>
    <w:multiLevelType w:val="hybridMultilevel"/>
    <w:tmpl w:val="3F1EEC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58827">
    <w:abstractNumId w:val="0"/>
  </w:num>
  <w:num w:numId="2" w16cid:durableId="157327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32"/>
    <w:rsid w:val="00004732"/>
    <w:rsid w:val="00D51DCD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5464"/>
  <w15:chartTrackingRefBased/>
  <w15:docId w15:val="{4FE894F5-EA9C-42B9-8CE4-6DCC92B2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3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732"/>
    <w:pPr>
      <w:ind w:left="720"/>
      <w:contextualSpacing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8cc7a1-2082-4b25-9bfc-9633ccb393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AC0862E5D8E418BFDF7A1FEE57660" ma:contentTypeVersion="15" ma:contentTypeDescription="Create a new document." ma:contentTypeScope="" ma:versionID="713f1c52686fac8171d471e8f280b877">
  <xsd:schema xmlns:xsd="http://www.w3.org/2001/XMLSchema" xmlns:xs="http://www.w3.org/2001/XMLSchema" xmlns:p="http://schemas.microsoft.com/office/2006/metadata/properties" xmlns:ns3="fe8cc7a1-2082-4b25-9bfc-9633ccb39328" xmlns:ns4="b394c698-1265-4b05-a807-0a7eb7f5abcc" targetNamespace="http://schemas.microsoft.com/office/2006/metadata/properties" ma:root="true" ma:fieldsID="55cbea6bcd4d8bab5efa63a50705eb79" ns3:_="" ns4:_="">
    <xsd:import namespace="fe8cc7a1-2082-4b25-9bfc-9633ccb39328"/>
    <xsd:import namespace="b394c698-1265-4b05-a807-0a7eb7f5ab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cc7a1-2082-4b25-9bfc-9633ccb39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4c698-1265-4b05-a807-0a7eb7f5a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440BD-AEF7-4835-AC99-5C72DC51783B}">
  <ds:schemaRefs>
    <ds:schemaRef ds:uri="http://schemas.microsoft.com/office/2006/metadata/properties"/>
    <ds:schemaRef ds:uri="http://schemas.microsoft.com/office/infopath/2007/PartnerControls"/>
    <ds:schemaRef ds:uri="fe8cc7a1-2082-4b25-9bfc-9633ccb39328"/>
  </ds:schemaRefs>
</ds:datastoreItem>
</file>

<file path=customXml/itemProps2.xml><?xml version="1.0" encoding="utf-8"?>
<ds:datastoreItem xmlns:ds="http://schemas.openxmlformats.org/officeDocument/2006/customXml" ds:itemID="{1C62D7C7-3757-4701-AF91-53A6C819B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8B10C-617A-44A5-B576-7BFB6F4AF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cc7a1-2082-4b25-9bfc-9633ccb39328"/>
    <ds:schemaRef ds:uri="b394c698-1265-4b05-a807-0a7eb7f5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Toader, Alice-Maria</dc:creator>
  <cp:keywords/>
  <dc:description/>
  <cp:lastModifiedBy>Toader, Alice-Maria</cp:lastModifiedBy>
  <cp:revision>3</cp:revision>
  <dcterms:created xsi:type="dcterms:W3CDTF">2023-09-20T09:47:00Z</dcterms:created>
  <dcterms:modified xsi:type="dcterms:W3CDTF">2023-09-20T14:26:00Z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0x010100750AC0862E5D8E418BFDF7A1FEE57660</vt:lpwstr>
  </property>
</Properties>
</file>