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116" w:rsidRDefault="00773116" w:rsidP="00773116">
      <w:pPr>
        <w:rPr>
          <w:b/>
        </w:rPr>
      </w:pPr>
      <w:r w:rsidRPr="00CA0753">
        <w:rPr>
          <w:b/>
        </w:rPr>
        <w:t>Supplementary information: Additional file 1</w:t>
      </w:r>
      <w:bookmarkStart w:id="0" w:name="_GoBack"/>
      <w:bookmarkEnd w:id="0"/>
    </w:p>
    <w:p w:rsidR="00BB5FAF" w:rsidRDefault="00BB5FAF" w:rsidP="00773116"/>
    <w:p w:rsidR="00773116" w:rsidRDefault="00947AF3" w:rsidP="00773116">
      <w:r>
        <w:t>Appendix 1</w:t>
      </w:r>
      <w:r w:rsidR="00773116">
        <w:t xml:space="preserve">: </w:t>
      </w:r>
      <w:r w:rsidR="00773116" w:rsidRPr="00CA0753">
        <w:t xml:space="preserve">Table </w:t>
      </w:r>
      <w:r w:rsidR="00773116">
        <w:t xml:space="preserve">showing </w:t>
      </w:r>
      <w:proofErr w:type="spellStart"/>
      <w:r w:rsidR="00773116" w:rsidRPr="00CA0753">
        <w:t>Intraclass</w:t>
      </w:r>
      <w:proofErr w:type="spellEnd"/>
      <w:r w:rsidR="00773116" w:rsidRPr="00CA0753">
        <w:t xml:space="preserve"> Correlation Coefficient</w:t>
      </w:r>
      <w:r w:rsidR="00773116">
        <w:t xml:space="preserve"> (ICC) for reliability test.</w:t>
      </w:r>
    </w:p>
    <w:tbl>
      <w:tblPr>
        <w:tblpPr w:leftFromText="180" w:rightFromText="180" w:vertAnchor="text" w:tblpY="213"/>
        <w:tblW w:w="9249" w:type="dxa"/>
        <w:tblBorders>
          <w:bottom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0"/>
        <w:gridCol w:w="1193"/>
        <w:gridCol w:w="1366"/>
        <w:gridCol w:w="1537"/>
        <w:gridCol w:w="1024"/>
        <w:gridCol w:w="768"/>
        <w:gridCol w:w="939"/>
        <w:gridCol w:w="712"/>
      </w:tblGrid>
      <w:tr w:rsidR="00773116" w:rsidRPr="006E4F7D" w:rsidTr="00E04CC9">
        <w:trPr>
          <w:cantSplit/>
          <w:trHeight w:val="540"/>
        </w:trPr>
        <w:tc>
          <w:tcPr>
            <w:tcW w:w="9249" w:type="dxa"/>
            <w:gridSpan w:val="8"/>
            <w:shd w:val="clear" w:color="auto" w:fill="FFFFFF"/>
          </w:tcPr>
          <w:p w:rsidR="00773116" w:rsidRPr="00B646D0" w:rsidRDefault="00773116" w:rsidP="00E04CC9">
            <w:pPr>
              <w:rPr>
                <w:b/>
              </w:rPr>
            </w:pPr>
          </w:p>
        </w:tc>
      </w:tr>
      <w:tr w:rsidR="00773116" w:rsidRPr="006E4F7D" w:rsidTr="00E04CC9">
        <w:trPr>
          <w:cantSplit/>
          <w:trHeight w:val="540"/>
        </w:trPr>
        <w:tc>
          <w:tcPr>
            <w:tcW w:w="1710" w:type="dxa"/>
            <w:vMerge w:val="restart"/>
            <w:shd w:val="clear" w:color="auto" w:fill="FFFFFF"/>
          </w:tcPr>
          <w:p w:rsidR="00773116" w:rsidRPr="006E4F7D" w:rsidRDefault="00773116" w:rsidP="00E04CC9"/>
        </w:tc>
        <w:tc>
          <w:tcPr>
            <w:tcW w:w="1193" w:type="dxa"/>
            <w:vMerge w:val="restart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proofErr w:type="spellStart"/>
            <w:r w:rsidRPr="006E4F7D">
              <w:t>Intraclass</w:t>
            </w:r>
            <w:proofErr w:type="spellEnd"/>
            <w:r w:rsidRPr="006E4F7D">
              <w:t xml:space="preserve"> Correlation</w:t>
            </w:r>
          </w:p>
        </w:tc>
        <w:tc>
          <w:tcPr>
            <w:tcW w:w="2903" w:type="dxa"/>
            <w:gridSpan w:val="2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95% Confidence Interval</w:t>
            </w:r>
          </w:p>
        </w:tc>
        <w:tc>
          <w:tcPr>
            <w:tcW w:w="3443" w:type="dxa"/>
            <w:gridSpan w:val="4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F Test with True Value 0</w:t>
            </w:r>
          </w:p>
        </w:tc>
      </w:tr>
      <w:tr w:rsidR="00773116" w:rsidRPr="006E4F7D" w:rsidTr="00E04CC9">
        <w:trPr>
          <w:cantSplit/>
          <w:trHeight w:val="146"/>
        </w:trPr>
        <w:tc>
          <w:tcPr>
            <w:tcW w:w="1710" w:type="dxa"/>
            <w:vMerge/>
            <w:shd w:val="clear" w:color="auto" w:fill="FFFFFF"/>
          </w:tcPr>
          <w:p w:rsidR="00773116" w:rsidRPr="006E4F7D" w:rsidRDefault="00773116" w:rsidP="00E04CC9"/>
        </w:tc>
        <w:tc>
          <w:tcPr>
            <w:tcW w:w="1193" w:type="dxa"/>
            <w:vMerge/>
            <w:shd w:val="clear" w:color="auto" w:fill="FFFFFF"/>
          </w:tcPr>
          <w:p w:rsidR="00773116" w:rsidRPr="006E4F7D" w:rsidRDefault="00773116" w:rsidP="00E04CC9">
            <w:pPr>
              <w:jc w:val="center"/>
            </w:pPr>
          </w:p>
        </w:tc>
        <w:tc>
          <w:tcPr>
            <w:tcW w:w="136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Lower Bound</w:t>
            </w:r>
          </w:p>
        </w:tc>
        <w:tc>
          <w:tcPr>
            <w:tcW w:w="153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Upper Bound</w:t>
            </w:r>
          </w:p>
        </w:tc>
        <w:tc>
          <w:tcPr>
            <w:tcW w:w="102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Value</w:t>
            </w:r>
          </w:p>
        </w:tc>
        <w:tc>
          <w:tcPr>
            <w:tcW w:w="768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df1</w:t>
            </w:r>
          </w:p>
        </w:tc>
        <w:tc>
          <w:tcPr>
            <w:tcW w:w="939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df2</w:t>
            </w:r>
          </w:p>
        </w:tc>
        <w:tc>
          <w:tcPr>
            <w:tcW w:w="712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Sig</w:t>
            </w:r>
          </w:p>
        </w:tc>
      </w:tr>
      <w:tr w:rsidR="00773116" w:rsidRPr="006E4F7D" w:rsidTr="00E04CC9">
        <w:trPr>
          <w:cantSplit/>
          <w:trHeight w:val="540"/>
        </w:trPr>
        <w:tc>
          <w:tcPr>
            <w:tcW w:w="1710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Single Measures</w:t>
            </w:r>
          </w:p>
        </w:tc>
        <w:tc>
          <w:tcPr>
            <w:tcW w:w="1193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.826</w:t>
            </w:r>
          </w:p>
        </w:tc>
        <w:tc>
          <w:tcPr>
            <w:tcW w:w="136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.639</w:t>
            </w:r>
          </w:p>
        </w:tc>
        <w:tc>
          <w:tcPr>
            <w:tcW w:w="153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.921</w:t>
            </w:r>
          </w:p>
        </w:tc>
        <w:tc>
          <w:tcPr>
            <w:tcW w:w="102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10.481</w:t>
            </w:r>
          </w:p>
        </w:tc>
        <w:tc>
          <w:tcPr>
            <w:tcW w:w="768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23</w:t>
            </w:r>
          </w:p>
        </w:tc>
        <w:tc>
          <w:tcPr>
            <w:tcW w:w="939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23</w:t>
            </w:r>
          </w:p>
        </w:tc>
        <w:tc>
          <w:tcPr>
            <w:tcW w:w="712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&lt;0</w:t>
            </w:r>
            <w:r w:rsidRPr="006E4F7D">
              <w:t>.00</w:t>
            </w:r>
            <w:r>
              <w:t>1</w:t>
            </w:r>
          </w:p>
        </w:tc>
      </w:tr>
      <w:tr w:rsidR="00773116" w:rsidRPr="006E4F7D" w:rsidTr="00E04CC9">
        <w:trPr>
          <w:cantSplit/>
          <w:trHeight w:val="540"/>
        </w:trPr>
        <w:tc>
          <w:tcPr>
            <w:tcW w:w="1710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Average Measures</w:t>
            </w:r>
          </w:p>
        </w:tc>
        <w:tc>
          <w:tcPr>
            <w:tcW w:w="1193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.905</w:t>
            </w:r>
          </w:p>
        </w:tc>
        <w:tc>
          <w:tcPr>
            <w:tcW w:w="136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.779</w:t>
            </w:r>
          </w:p>
        </w:tc>
        <w:tc>
          <w:tcPr>
            <w:tcW w:w="153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.959</w:t>
            </w:r>
          </w:p>
        </w:tc>
        <w:tc>
          <w:tcPr>
            <w:tcW w:w="102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10.481</w:t>
            </w:r>
          </w:p>
        </w:tc>
        <w:tc>
          <w:tcPr>
            <w:tcW w:w="768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23</w:t>
            </w:r>
          </w:p>
        </w:tc>
        <w:tc>
          <w:tcPr>
            <w:tcW w:w="939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23</w:t>
            </w:r>
          </w:p>
        </w:tc>
        <w:tc>
          <w:tcPr>
            <w:tcW w:w="712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&lt;0</w:t>
            </w:r>
            <w:r w:rsidRPr="006E4F7D">
              <w:t>.00</w:t>
            </w:r>
            <w:r>
              <w:t>1</w:t>
            </w:r>
          </w:p>
        </w:tc>
      </w:tr>
    </w:tbl>
    <w:p w:rsidR="00773116" w:rsidRDefault="00773116" w:rsidP="00773116"/>
    <w:p w:rsidR="00947AF3" w:rsidRDefault="00947AF3" w:rsidP="00947AF3"/>
    <w:p w:rsidR="00947AF3" w:rsidRDefault="00947AF3" w:rsidP="00947AF3">
      <w:r>
        <w:t>Appendix 2</w:t>
      </w:r>
      <w:r>
        <w:t xml:space="preserve">: </w:t>
      </w:r>
      <w:r w:rsidRPr="00CA0753">
        <w:t xml:space="preserve">Table </w:t>
      </w:r>
      <w:r>
        <w:t>showing Test of Normality</w:t>
      </w:r>
    </w:p>
    <w:tbl>
      <w:tblPr>
        <w:tblW w:w="7298" w:type="dxa"/>
        <w:tblBorders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3"/>
        <w:gridCol w:w="995"/>
        <w:gridCol w:w="994"/>
        <w:gridCol w:w="994"/>
        <w:gridCol w:w="994"/>
        <w:gridCol w:w="994"/>
        <w:gridCol w:w="994"/>
      </w:tblGrid>
      <w:tr w:rsidR="00947AF3" w:rsidRPr="00B646D0" w:rsidTr="00403B90">
        <w:trPr>
          <w:cantSplit/>
        </w:trPr>
        <w:tc>
          <w:tcPr>
            <w:tcW w:w="7298" w:type="dxa"/>
            <w:gridSpan w:val="7"/>
            <w:shd w:val="clear" w:color="auto" w:fill="FFFFFF"/>
          </w:tcPr>
          <w:p w:rsidR="00947AF3" w:rsidRPr="00B646D0" w:rsidRDefault="00947AF3" w:rsidP="00403B90">
            <w:pPr>
              <w:rPr>
                <w:b/>
              </w:rPr>
            </w:pPr>
          </w:p>
        </w:tc>
      </w:tr>
      <w:tr w:rsidR="00947AF3" w:rsidRPr="006E4F7D" w:rsidTr="00403B90">
        <w:trPr>
          <w:cantSplit/>
        </w:trPr>
        <w:tc>
          <w:tcPr>
            <w:tcW w:w="1333" w:type="dxa"/>
            <w:vMerge w:val="restart"/>
            <w:shd w:val="clear" w:color="auto" w:fill="FFFFFF"/>
          </w:tcPr>
          <w:p w:rsidR="00947AF3" w:rsidRPr="006E4F7D" w:rsidRDefault="00947AF3" w:rsidP="00403B90"/>
        </w:tc>
        <w:tc>
          <w:tcPr>
            <w:tcW w:w="2983" w:type="dxa"/>
            <w:gridSpan w:val="3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Kolmogorov-</w:t>
            </w:r>
            <w:proofErr w:type="spellStart"/>
            <w:r w:rsidRPr="006E4F7D">
              <w:t>Smirnov</w:t>
            </w:r>
            <w:r w:rsidRPr="006E4F7D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2982" w:type="dxa"/>
            <w:gridSpan w:val="3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Shapiro-</w:t>
            </w:r>
            <w:proofErr w:type="spellStart"/>
            <w:r w:rsidRPr="006E4F7D">
              <w:t>Wilk</w:t>
            </w:r>
            <w:proofErr w:type="spellEnd"/>
          </w:p>
        </w:tc>
      </w:tr>
      <w:tr w:rsidR="00947AF3" w:rsidRPr="006E4F7D" w:rsidTr="00403B90">
        <w:trPr>
          <w:cantSplit/>
        </w:trPr>
        <w:tc>
          <w:tcPr>
            <w:tcW w:w="1333" w:type="dxa"/>
            <w:vMerge/>
            <w:shd w:val="clear" w:color="auto" w:fill="FFFFFF"/>
          </w:tcPr>
          <w:p w:rsidR="00947AF3" w:rsidRPr="006E4F7D" w:rsidRDefault="00947AF3" w:rsidP="00403B90"/>
        </w:tc>
        <w:tc>
          <w:tcPr>
            <w:tcW w:w="995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Statistic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proofErr w:type="spellStart"/>
            <w:r w:rsidRPr="006E4F7D">
              <w:t>Df</w:t>
            </w:r>
            <w:proofErr w:type="spellEnd"/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Sig.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Statistic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proofErr w:type="spellStart"/>
            <w:r w:rsidRPr="006E4F7D">
              <w:t>Df</w:t>
            </w:r>
            <w:proofErr w:type="spellEnd"/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Sig.</w:t>
            </w:r>
          </w:p>
        </w:tc>
      </w:tr>
      <w:tr w:rsidR="00947AF3" w:rsidRPr="006E4F7D" w:rsidTr="00403B90">
        <w:trPr>
          <w:cantSplit/>
        </w:trPr>
        <w:tc>
          <w:tcPr>
            <w:tcW w:w="1333" w:type="dxa"/>
            <w:shd w:val="clear" w:color="auto" w:fill="FFFFFF"/>
            <w:vAlign w:val="center"/>
          </w:tcPr>
          <w:p w:rsidR="00947AF3" w:rsidRPr="006E4F7D" w:rsidRDefault="00947AF3" w:rsidP="00403B90">
            <w:proofErr w:type="spellStart"/>
            <w:r w:rsidRPr="006E4F7D">
              <w:t>GroupI</w:t>
            </w:r>
            <w:proofErr w:type="spellEnd"/>
          </w:p>
        </w:tc>
        <w:tc>
          <w:tcPr>
            <w:tcW w:w="995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.087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.200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.971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.561</w:t>
            </w:r>
          </w:p>
        </w:tc>
      </w:tr>
      <w:tr w:rsidR="00947AF3" w:rsidRPr="006E4F7D" w:rsidTr="00403B90">
        <w:trPr>
          <w:cantSplit/>
        </w:trPr>
        <w:tc>
          <w:tcPr>
            <w:tcW w:w="1333" w:type="dxa"/>
            <w:shd w:val="clear" w:color="auto" w:fill="FFFFFF"/>
            <w:vAlign w:val="center"/>
          </w:tcPr>
          <w:p w:rsidR="00947AF3" w:rsidRPr="006E4F7D" w:rsidRDefault="00947AF3" w:rsidP="00403B90">
            <w:proofErr w:type="spellStart"/>
            <w:r w:rsidRPr="006E4F7D">
              <w:t>GroupII</w:t>
            </w:r>
            <w:proofErr w:type="spellEnd"/>
          </w:p>
        </w:tc>
        <w:tc>
          <w:tcPr>
            <w:tcW w:w="995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.114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.200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.958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.272</w:t>
            </w:r>
          </w:p>
        </w:tc>
      </w:tr>
      <w:tr w:rsidR="00947AF3" w:rsidRPr="006E4F7D" w:rsidTr="00403B90">
        <w:trPr>
          <w:cantSplit/>
        </w:trPr>
        <w:tc>
          <w:tcPr>
            <w:tcW w:w="1333" w:type="dxa"/>
            <w:shd w:val="clear" w:color="auto" w:fill="FFFFFF"/>
            <w:vAlign w:val="center"/>
          </w:tcPr>
          <w:p w:rsidR="00947AF3" w:rsidRPr="006E4F7D" w:rsidRDefault="00947AF3" w:rsidP="00403B90">
            <w:proofErr w:type="spellStart"/>
            <w:r w:rsidRPr="006E4F7D">
              <w:t>GroupIII</w:t>
            </w:r>
            <w:proofErr w:type="spellEnd"/>
          </w:p>
        </w:tc>
        <w:tc>
          <w:tcPr>
            <w:tcW w:w="995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.084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.200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.974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.644</w:t>
            </w:r>
          </w:p>
        </w:tc>
      </w:tr>
      <w:tr w:rsidR="00947AF3" w:rsidRPr="006E4F7D" w:rsidTr="00403B90">
        <w:trPr>
          <w:cantSplit/>
        </w:trPr>
        <w:tc>
          <w:tcPr>
            <w:tcW w:w="1333" w:type="dxa"/>
            <w:shd w:val="clear" w:color="auto" w:fill="FFFFFF"/>
            <w:vAlign w:val="center"/>
          </w:tcPr>
          <w:p w:rsidR="00947AF3" w:rsidRPr="006E4F7D" w:rsidRDefault="00947AF3" w:rsidP="00403B90">
            <w:proofErr w:type="spellStart"/>
            <w:r w:rsidRPr="006E4F7D">
              <w:t>GroupIV</w:t>
            </w:r>
            <w:proofErr w:type="spellEnd"/>
          </w:p>
        </w:tc>
        <w:tc>
          <w:tcPr>
            <w:tcW w:w="995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.116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.200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.949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 w:rsidRPr="006E4F7D">
              <w:t>30</w:t>
            </w:r>
          </w:p>
        </w:tc>
        <w:tc>
          <w:tcPr>
            <w:tcW w:w="994" w:type="dxa"/>
            <w:shd w:val="clear" w:color="auto" w:fill="FFFFFF"/>
          </w:tcPr>
          <w:p w:rsidR="00947AF3" w:rsidRPr="006E4F7D" w:rsidRDefault="00947AF3" w:rsidP="00403B90">
            <w:pPr>
              <w:jc w:val="center"/>
            </w:pPr>
            <w:r>
              <w:t>0</w:t>
            </w:r>
            <w:r w:rsidRPr="006E4F7D">
              <w:t>.157</w:t>
            </w:r>
          </w:p>
        </w:tc>
      </w:tr>
      <w:tr w:rsidR="00947AF3" w:rsidRPr="006E4F7D" w:rsidTr="00403B90">
        <w:trPr>
          <w:cantSplit/>
        </w:trPr>
        <w:tc>
          <w:tcPr>
            <w:tcW w:w="7298" w:type="dxa"/>
            <w:gridSpan w:val="7"/>
            <w:shd w:val="clear" w:color="auto" w:fill="FFFFFF"/>
          </w:tcPr>
          <w:p w:rsidR="00947AF3" w:rsidRPr="006E4F7D" w:rsidRDefault="00947AF3" w:rsidP="00403B90">
            <w:r w:rsidRPr="006E4F7D">
              <w:t>*. This is a lower bound of the true significance.</w:t>
            </w:r>
          </w:p>
        </w:tc>
      </w:tr>
      <w:tr w:rsidR="00947AF3" w:rsidRPr="006E4F7D" w:rsidTr="00403B90">
        <w:trPr>
          <w:cantSplit/>
        </w:trPr>
        <w:tc>
          <w:tcPr>
            <w:tcW w:w="7298" w:type="dxa"/>
            <w:gridSpan w:val="7"/>
            <w:shd w:val="clear" w:color="auto" w:fill="FFFFFF"/>
          </w:tcPr>
          <w:p w:rsidR="00947AF3" w:rsidRPr="006E4F7D" w:rsidRDefault="00947AF3" w:rsidP="00403B90">
            <w:r w:rsidRPr="006E4F7D">
              <w:t xml:space="preserve">a. </w:t>
            </w:r>
            <w:proofErr w:type="spellStart"/>
            <w:r w:rsidRPr="006E4F7D">
              <w:t>Lilliefors</w:t>
            </w:r>
            <w:proofErr w:type="spellEnd"/>
            <w:r w:rsidRPr="006E4F7D">
              <w:t xml:space="preserve"> Significance Correction</w:t>
            </w:r>
          </w:p>
        </w:tc>
      </w:tr>
    </w:tbl>
    <w:p w:rsidR="00947AF3" w:rsidRDefault="00947AF3" w:rsidP="00773116"/>
    <w:p w:rsidR="00682A6E" w:rsidRDefault="00682A6E" w:rsidP="00773116"/>
    <w:p w:rsidR="00947AF3" w:rsidRDefault="00947AF3" w:rsidP="00773116"/>
    <w:p w:rsidR="00773116" w:rsidRPr="00773116" w:rsidRDefault="00BB5FAF" w:rsidP="00773116">
      <w:r>
        <w:lastRenderedPageBreak/>
        <w:t>Appendix 3</w:t>
      </w:r>
      <w:r w:rsidR="00773116">
        <w:t xml:space="preserve">: </w:t>
      </w:r>
      <w:r w:rsidR="00773116">
        <w:rPr>
          <w:bCs/>
        </w:rPr>
        <w:t xml:space="preserve">Table showing </w:t>
      </w:r>
      <w:proofErr w:type="spellStart"/>
      <w:r w:rsidR="00773116" w:rsidRPr="00CA0753">
        <w:t>Tukey</w:t>
      </w:r>
      <w:proofErr w:type="spellEnd"/>
      <w:r w:rsidR="00773116" w:rsidRPr="00CA0753">
        <w:t xml:space="preserve"> Post hoc multiple comparison </w:t>
      </w:r>
      <w:proofErr w:type="gramStart"/>
      <w:r w:rsidR="00773116" w:rsidRPr="00CA0753">
        <w:t>test</w:t>
      </w:r>
      <w:proofErr w:type="gramEnd"/>
      <w:r w:rsidR="00773116" w:rsidRPr="00CA0753">
        <w:t xml:space="preserve"> for intergroup comparisons </w:t>
      </w:r>
    </w:p>
    <w:tbl>
      <w:tblPr>
        <w:tblW w:w="9763" w:type="dxa"/>
        <w:tblInd w:w="-286" w:type="dxa"/>
        <w:tblBorders>
          <w:top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96"/>
        <w:gridCol w:w="2604"/>
        <w:gridCol w:w="1176"/>
        <w:gridCol w:w="586"/>
        <w:gridCol w:w="944"/>
        <w:gridCol w:w="1260"/>
        <w:gridCol w:w="1197"/>
      </w:tblGrid>
      <w:tr w:rsidR="00773116" w:rsidRPr="006E4F7D" w:rsidTr="00E04CC9">
        <w:trPr>
          <w:cantSplit/>
          <w:trHeight w:val="534"/>
        </w:trPr>
        <w:tc>
          <w:tcPr>
            <w:tcW w:w="1996" w:type="dxa"/>
            <w:vMerge w:val="restart"/>
            <w:shd w:val="clear" w:color="auto" w:fill="FFFFFF"/>
          </w:tcPr>
          <w:p w:rsidR="00773116" w:rsidRPr="006E4F7D" w:rsidRDefault="00773116" w:rsidP="00E04CC9">
            <w:r w:rsidRPr="006E4F7D">
              <w:t>(I) Group</w:t>
            </w:r>
          </w:p>
        </w:tc>
        <w:tc>
          <w:tcPr>
            <w:tcW w:w="2604" w:type="dxa"/>
            <w:vMerge w:val="restart"/>
            <w:shd w:val="clear" w:color="auto" w:fill="FFFFFF"/>
          </w:tcPr>
          <w:p w:rsidR="00773116" w:rsidRPr="006E4F7D" w:rsidRDefault="00773116" w:rsidP="00E04CC9">
            <w:r w:rsidRPr="006E4F7D">
              <w:t>(J) Group</w:t>
            </w:r>
          </w:p>
        </w:tc>
        <w:tc>
          <w:tcPr>
            <w:tcW w:w="1176" w:type="dxa"/>
            <w:vMerge w:val="restart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Mean Difference (I-J)</w:t>
            </w:r>
          </w:p>
        </w:tc>
        <w:tc>
          <w:tcPr>
            <w:tcW w:w="586" w:type="dxa"/>
            <w:vMerge w:val="restart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Std. Error</w:t>
            </w:r>
          </w:p>
        </w:tc>
        <w:tc>
          <w:tcPr>
            <w:tcW w:w="944" w:type="dxa"/>
            <w:vMerge w:val="restart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Sig.</w:t>
            </w:r>
          </w:p>
        </w:tc>
        <w:tc>
          <w:tcPr>
            <w:tcW w:w="2457" w:type="dxa"/>
            <w:gridSpan w:val="2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95% Confidence Interval</w:t>
            </w:r>
          </w:p>
        </w:tc>
      </w:tr>
      <w:tr w:rsidR="00773116" w:rsidRPr="006E4F7D" w:rsidTr="00E04CC9">
        <w:trPr>
          <w:cantSplit/>
          <w:trHeight w:val="144"/>
        </w:trPr>
        <w:tc>
          <w:tcPr>
            <w:tcW w:w="1996" w:type="dxa"/>
            <w:vMerge/>
            <w:shd w:val="clear" w:color="auto" w:fill="FFFFFF"/>
          </w:tcPr>
          <w:p w:rsidR="00773116" w:rsidRPr="006E4F7D" w:rsidRDefault="00773116" w:rsidP="00E04CC9"/>
        </w:tc>
        <w:tc>
          <w:tcPr>
            <w:tcW w:w="2604" w:type="dxa"/>
            <w:vMerge/>
            <w:shd w:val="clear" w:color="auto" w:fill="FFFFFF"/>
          </w:tcPr>
          <w:p w:rsidR="00773116" w:rsidRPr="006E4F7D" w:rsidRDefault="00773116" w:rsidP="00E04CC9"/>
        </w:tc>
        <w:tc>
          <w:tcPr>
            <w:tcW w:w="1176" w:type="dxa"/>
            <w:vMerge/>
            <w:shd w:val="clear" w:color="auto" w:fill="FFFFFF"/>
          </w:tcPr>
          <w:p w:rsidR="00773116" w:rsidRPr="006E4F7D" w:rsidRDefault="00773116" w:rsidP="00E04CC9">
            <w:pPr>
              <w:jc w:val="center"/>
            </w:pPr>
          </w:p>
        </w:tc>
        <w:tc>
          <w:tcPr>
            <w:tcW w:w="586" w:type="dxa"/>
            <w:vMerge/>
            <w:shd w:val="clear" w:color="auto" w:fill="FFFFFF"/>
          </w:tcPr>
          <w:p w:rsidR="00773116" w:rsidRPr="006E4F7D" w:rsidRDefault="00773116" w:rsidP="00E04CC9">
            <w:pPr>
              <w:jc w:val="center"/>
            </w:pPr>
          </w:p>
        </w:tc>
        <w:tc>
          <w:tcPr>
            <w:tcW w:w="944" w:type="dxa"/>
            <w:vMerge/>
            <w:shd w:val="clear" w:color="auto" w:fill="FFFFFF"/>
          </w:tcPr>
          <w:p w:rsidR="00773116" w:rsidRPr="006E4F7D" w:rsidRDefault="00773116" w:rsidP="00E04CC9">
            <w:pPr>
              <w:jc w:val="center"/>
            </w:pPr>
          </w:p>
        </w:tc>
        <w:tc>
          <w:tcPr>
            <w:tcW w:w="1260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Lower Bound</w:t>
            </w:r>
          </w:p>
        </w:tc>
        <w:tc>
          <w:tcPr>
            <w:tcW w:w="119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Upper Bound</w:t>
            </w:r>
          </w:p>
        </w:tc>
      </w:tr>
      <w:tr w:rsidR="00773116" w:rsidRPr="006E4F7D" w:rsidTr="00E04CC9">
        <w:trPr>
          <w:cantSplit/>
          <w:trHeight w:val="534"/>
        </w:trPr>
        <w:tc>
          <w:tcPr>
            <w:tcW w:w="1996" w:type="dxa"/>
            <w:vMerge w:val="restart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 (Control)</w:t>
            </w:r>
          </w:p>
        </w:tc>
        <w:tc>
          <w:tcPr>
            <w:tcW w:w="2604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II (Flaming)</w:t>
            </w:r>
          </w:p>
        </w:tc>
        <w:tc>
          <w:tcPr>
            <w:tcW w:w="117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6.046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58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.144</w:t>
            </w:r>
          </w:p>
        </w:tc>
        <w:tc>
          <w:tcPr>
            <w:tcW w:w="94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&lt;0.001</w:t>
            </w:r>
          </w:p>
        </w:tc>
        <w:tc>
          <w:tcPr>
            <w:tcW w:w="1260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5.67</w:t>
            </w:r>
          </w:p>
        </w:tc>
        <w:tc>
          <w:tcPr>
            <w:tcW w:w="119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6.42</w:t>
            </w:r>
          </w:p>
        </w:tc>
      </w:tr>
      <w:tr w:rsidR="00773116" w:rsidRPr="006E4F7D" w:rsidTr="00E04CC9">
        <w:trPr>
          <w:cantSplit/>
          <w:trHeight w:val="144"/>
        </w:trPr>
        <w:tc>
          <w:tcPr>
            <w:tcW w:w="1996" w:type="dxa"/>
            <w:vMerge/>
            <w:shd w:val="clear" w:color="auto" w:fill="FFFFFF"/>
            <w:vAlign w:val="center"/>
          </w:tcPr>
          <w:p w:rsidR="00773116" w:rsidRPr="006E4F7D" w:rsidRDefault="00773116" w:rsidP="00E04CC9"/>
        </w:tc>
        <w:tc>
          <w:tcPr>
            <w:tcW w:w="2604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III (Flaming with sandblasting)</w:t>
            </w:r>
          </w:p>
        </w:tc>
        <w:tc>
          <w:tcPr>
            <w:tcW w:w="117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.989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58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.144</w:t>
            </w:r>
          </w:p>
        </w:tc>
        <w:tc>
          <w:tcPr>
            <w:tcW w:w="94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&lt;0.001</w:t>
            </w:r>
          </w:p>
        </w:tc>
        <w:tc>
          <w:tcPr>
            <w:tcW w:w="1260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.61</w:t>
            </w:r>
          </w:p>
        </w:tc>
        <w:tc>
          <w:tcPr>
            <w:tcW w:w="119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1.36</w:t>
            </w:r>
          </w:p>
        </w:tc>
      </w:tr>
      <w:tr w:rsidR="00773116" w:rsidRPr="006E4F7D" w:rsidTr="00E04CC9">
        <w:trPr>
          <w:cantSplit/>
          <w:trHeight w:val="144"/>
        </w:trPr>
        <w:tc>
          <w:tcPr>
            <w:tcW w:w="1996" w:type="dxa"/>
            <w:vMerge/>
            <w:shd w:val="clear" w:color="auto" w:fill="FFFFFF"/>
            <w:vAlign w:val="center"/>
          </w:tcPr>
          <w:p w:rsidR="00773116" w:rsidRPr="006E4F7D" w:rsidRDefault="00773116" w:rsidP="00E04CC9"/>
        </w:tc>
        <w:tc>
          <w:tcPr>
            <w:tcW w:w="2604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IV (Flaming with ultrasonic cleaning)</w:t>
            </w:r>
          </w:p>
        </w:tc>
        <w:tc>
          <w:tcPr>
            <w:tcW w:w="117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4.376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58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.144</w:t>
            </w:r>
          </w:p>
        </w:tc>
        <w:tc>
          <w:tcPr>
            <w:tcW w:w="94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&lt;0.001</w:t>
            </w:r>
          </w:p>
        </w:tc>
        <w:tc>
          <w:tcPr>
            <w:tcW w:w="1260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4.00</w:t>
            </w:r>
          </w:p>
        </w:tc>
        <w:tc>
          <w:tcPr>
            <w:tcW w:w="119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4.75</w:t>
            </w:r>
          </w:p>
        </w:tc>
      </w:tr>
      <w:tr w:rsidR="00773116" w:rsidRPr="006E4F7D" w:rsidTr="00E04CC9">
        <w:trPr>
          <w:cantSplit/>
          <w:trHeight w:val="534"/>
        </w:trPr>
        <w:tc>
          <w:tcPr>
            <w:tcW w:w="1996" w:type="dxa"/>
            <w:vMerge w:val="restart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II (Flaming)</w:t>
            </w:r>
          </w:p>
        </w:tc>
        <w:tc>
          <w:tcPr>
            <w:tcW w:w="2604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 (Control)</w:t>
            </w:r>
          </w:p>
        </w:tc>
        <w:tc>
          <w:tcPr>
            <w:tcW w:w="117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-6.046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58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.144</w:t>
            </w:r>
          </w:p>
        </w:tc>
        <w:tc>
          <w:tcPr>
            <w:tcW w:w="94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&lt;0.001</w:t>
            </w:r>
          </w:p>
        </w:tc>
        <w:tc>
          <w:tcPr>
            <w:tcW w:w="1260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-6.42</w:t>
            </w:r>
          </w:p>
        </w:tc>
        <w:tc>
          <w:tcPr>
            <w:tcW w:w="119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-5.67</w:t>
            </w:r>
          </w:p>
        </w:tc>
      </w:tr>
      <w:tr w:rsidR="00773116" w:rsidRPr="006E4F7D" w:rsidTr="00E04CC9">
        <w:trPr>
          <w:cantSplit/>
          <w:trHeight w:val="144"/>
        </w:trPr>
        <w:tc>
          <w:tcPr>
            <w:tcW w:w="1996" w:type="dxa"/>
            <w:vMerge/>
            <w:shd w:val="clear" w:color="auto" w:fill="FFFFFF"/>
            <w:vAlign w:val="center"/>
          </w:tcPr>
          <w:p w:rsidR="00773116" w:rsidRPr="006E4F7D" w:rsidRDefault="00773116" w:rsidP="00E04CC9"/>
        </w:tc>
        <w:tc>
          <w:tcPr>
            <w:tcW w:w="2604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III (Flaming with sandblasting)</w:t>
            </w:r>
          </w:p>
        </w:tc>
        <w:tc>
          <w:tcPr>
            <w:tcW w:w="117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-5.057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58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.144</w:t>
            </w:r>
          </w:p>
        </w:tc>
        <w:tc>
          <w:tcPr>
            <w:tcW w:w="94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&lt;0.001</w:t>
            </w:r>
          </w:p>
        </w:tc>
        <w:tc>
          <w:tcPr>
            <w:tcW w:w="1260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-5.43</w:t>
            </w:r>
          </w:p>
        </w:tc>
        <w:tc>
          <w:tcPr>
            <w:tcW w:w="119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-4.68</w:t>
            </w:r>
          </w:p>
        </w:tc>
      </w:tr>
      <w:tr w:rsidR="00773116" w:rsidRPr="006E4F7D" w:rsidTr="00E04CC9">
        <w:trPr>
          <w:cantSplit/>
          <w:trHeight w:val="144"/>
        </w:trPr>
        <w:tc>
          <w:tcPr>
            <w:tcW w:w="1996" w:type="dxa"/>
            <w:vMerge/>
            <w:shd w:val="clear" w:color="auto" w:fill="FFFFFF"/>
            <w:vAlign w:val="center"/>
          </w:tcPr>
          <w:p w:rsidR="00773116" w:rsidRPr="006E4F7D" w:rsidRDefault="00773116" w:rsidP="00E04CC9"/>
        </w:tc>
        <w:tc>
          <w:tcPr>
            <w:tcW w:w="2604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IV (Flaming with ultrasonic cleaning)</w:t>
            </w:r>
          </w:p>
        </w:tc>
        <w:tc>
          <w:tcPr>
            <w:tcW w:w="117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-1.670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58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.144</w:t>
            </w:r>
          </w:p>
        </w:tc>
        <w:tc>
          <w:tcPr>
            <w:tcW w:w="94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&lt;0.001</w:t>
            </w:r>
          </w:p>
        </w:tc>
        <w:tc>
          <w:tcPr>
            <w:tcW w:w="1260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-2.04</w:t>
            </w:r>
          </w:p>
        </w:tc>
        <w:tc>
          <w:tcPr>
            <w:tcW w:w="119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-1.29</w:t>
            </w:r>
          </w:p>
        </w:tc>
      </w:tr>
      <w:tr w:rsidR="00773116" w:rsidRPr="006E4F7D" w:rsidTr="00E04CC9">
        <w:trPr>
          <w:cantSplit/>
          <w:trHeight w:val="534"/>
        </w:trPr>
        <w:tc>
          <w:tcPr>
            <w:tcW w:w="1996" w:type="dxa"/>
            <w:vMerge w:val="restart"/>
            <w:shd w:val="clear" w:color="auto" w:fill="FFFFFF"/>
            <w:vAlign w:val="center"/>
          </w:tcPr>
          <w:p w:rsidR="00773116" w:rsidRPr="006E4F7D" w:rsidRDefault="00773116" w:rsidP="00E04CC9">
            <w:pPr>
              <w:jc w:val="left"/>
            </w:pPr>
            <w:r w:rsidRPr="006E4F7D">
              <w:t>Group III (Flaming with sandblasting)</w:t>
            </w:r>
          </w:p>
        </w:tc>
        <w:tc>
          <w:tcPr>
            <w:tcW w:w="2604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 (Control)</w:t>
            </w:r>
          </w:p>
        </w:tc>
        <w:tc>
          <w:tcPr>
            <w:tcW w:w="117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-.989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58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.144</w:t>
            </w:r>
          </w:p>
        </w:tc>
        <w:tc>
          <w:tcPr>
            <w:tcW w:w="94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&lt;0.001</w:t>
            </w:r>
          </w:p>
        </w:tc>
        <w:tc>
          <w:tcPr>
            <w:tcW w:w="1260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-1.36</w:t>
            </w:r>
          </w:p>
        </w:tc>
        <w:tc>
          <w:tcPr>
            <w:tcW w:w="119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</w:t>
            </w:r>
            <w:r>
              <w:t>0</w:t>
            </w:r>
            <w:r w:rsidRPr="006E4F7D">
              <w:t>.61</w:t>
            </w:r>
          </w:p>
        </w:tc>
      </w:tr>
      <w:tr w:rsidR="00773116" w:rsidRPr="006E4F7D" w:rsidTr="00E04CC9">
        <w:trPr>
          <w:cantSplit/>
          <w:trHeight w:val="144"/>
        </w:trPr>
        <w:tc>
          <w:tcPr>
            <w:tcW w:w="1996" w:type="dxa"/>
            <w:vMerge/>
            <w:shd w:val="clear" w:color="auto" w:fill="FFFFFF"/>
            <w:vAlign w:val="center"/>
          </w:tcPr>
          <w:p w:rsidR="00773116" w:rsidRPr="006E4F7D" w:rsidRDefault="00773116" w:rsidP="00E04CC9"/>
        </w:tc>
        <w:tc>
          <w:tcPr>
            <w:tcW w:w="2604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II (Flaming)</w:t>
            </w:r>
          </w:p>
        </w:tc>
        <w:tc>
          <w:tcPr>
            <w:tcW w:w="117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5.057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58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.144</w:t>
            </w:r>
          </w:p>
        </w:tc>
        <w:tc>
          <w:tcPr>
            <w:tcW w:w="94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&lt;0.001</w:t>
            </w:r>
          </w:p>
        </w:tc>
        <w:tc>
          <w:tcPr>
            <w:tcW w:w="1260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4.68</w:t>
            </w:r>
          </w:p>
        </w:tc>
        <w:tc>
          <w:tcPr>
            <w:tcW w:w="119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5.43</w:t>
            </w:r>
          </w:p>
        </w:tc>
      </w:tr>
      <w:tr w:rsidR="00773116" w:rsidRPr="006E4F7D" w:rsidTr="00E04CC9">
        <w:trPr>
          <w:cantSplit/>
          <w:trHeight w:val="144"/>
        </w:trPr>
        <w:tc>
          <w:tcPr>
            <w:tcW w:w="1996" w:type="dxa"/>
            <w:vMerge/>
            <w:shd w:val="clear" w:color="auto" w:fill="FFFFFF"/>
            <w:vAlign w:val="center"/>
          </w:tcPr>
          <w:p w:rsidR="00773116" w:rsidRPr="006E4F7D" w:rsidRDefault="00773116" w:rsidP="00E04CC9"/>
        </w:tc>
        <w:tc>
          <w:tcPr>
            <w:tcW w:w="2604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IV (Flaming with ultrasonic cleaning)</w:t>
            </w:r>
          </w:p>
        </w:tc>
        <w:tc>
          <w:tcPr>
            <w:tcW w:w="117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3.388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58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.144</w:t>
            </w:r>
          </w:p>
        </w:tc>
        <w:tc>
          <w:tcPr>
            <w:tcW w:w="94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&lt;0.001</w:t>
            </w:r>
          </w:p>
        </w:tc>
        <w:tc>
          <w:tcPr>
            <w:tcW w:w="1260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3.01</w:t>
            </w:r>
          </w:p>
        </w:tc>
        <w:tc>
          <w:tcPr>
            <w:tcW w:w="119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3.76</w:t>
            </w:r>
          </w:p>
        </w:tc>
      </w:tr>
      <w:tr w:rsidR="00773116" w:rsidRPr="006E4F7D" w:rsidTr="00E04CC9">
        <w:trPr>
          <w:cantSplit/>
          <w:trHeight w:val="518"/>
        </w:trPr>
        <w:tc>
          <w:tcPr>
            <w:tcW w:w="1996" w:type="dxa"/>
            <w:vMerge w:val="restart"/>
            <w:shd w:val="clear" w:color="auto" w:fill="FFFFFF"/>
            <w:vAlign w:val="center"/>
          </w:tcPr>
          <w:p w:rsidR="00773116" w:rsidRPr="006E4F7D" w:rsidRDefault="00773116" w:rsidP="00E04CC9">
            <w:pPr>
              <w:jc w:val="left"/>
            </w:pPr>
            <w:r>
              <w:t xml:space="preserve">Group IV (Flaming with </w:t>
            </w:r>
            <w:r w:rsidRPr="006E4F7D">
              <w:t>ultrasonic cleaning)</w:t>
            </w:r>
          </w:p>
        </w:tc>
        <w:tc>
          <w:tcPr>
            <w:tcW w:w="2604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 (Control)</w:t>
            </w:r>
          </w:p>
        </w:tc>
        <w:tc>
          <w:tcPr>
            <w:tcW w:w="117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-4.376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58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.144</w:t>
            </w:r>
          </w:p>
        </w:tc>
        <w:tc>
          <w:tcPr>
            <w:tcW w:w="94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&lt;0.001</w:t>
            </w:r>
          </w:p>
        </w:tc>
        <w:tc>
          <w:tcPr>
            <w:tcW w:w="1260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-4.75</w:t>
            </w:r>
          </w:p>
        </w:tc>
        <w:tc>
          <w:tcPr>
            <w:tcW w:w="119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-4.00</w:t>
            </w:r>
          </w:p>
        </w:tc>
      </w:tr>
      <w:tr w:rsidR="00773116" w:rsidRPr="006E4F7D" w:rsidTr="00E04CC9">
        <w:trPr>
          <w:cantSplit/>
          <w:trHeight w:val="144"/>
        </w:trPr>
        <w:tc>
          <w:tcPr>
            <w:tcW w:w="1996" w:type="dxa"/>
            <w:vMerge/>
            <w:shd w:val="clear" w:color="auto" w:fill="FFFFFF"/>
            <w:vAlign w:val="center"/>
          </w:tcPr>
          <w:p w:rsidR="00773116" w:rsidRPr="006E4F7D" w:rsidRDefault="00773116" w:rsidP="00E04CC9"/>
        </w:tc>
        <w:tc>
          <w:tcPr>
            <w:tcW w:w="2604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II (Flaming)</w:t>
            </w:r>
          </w:p>
        </w:tc>
        <w:tc>
          <w:tcPr>
            <w:tcW w:w="117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1.670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58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.144</w:t>
            </w:r>
          </w:p>
        </w:tc>
        <w:tc>
          <w:tcPr>
            <w:tcW w:w="94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&lt;0.001</w:t>
            </w:r>
          </w:p>
        </w:tc>
        <w:tc>
          <w:tcPr>
            <w:tcW w:w="1260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1.29</w:t>
            </w:r>
          </w:p>
        </w:tc>
        <w:tc>
          <w:tcPr>
            <w:tcW w:w="119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2.04</w:t>
            </w:r>
          </w:p>
        </w:tc>
      </w:tr>
      <w:tr w:rsidR="00773116" w:rsidRPr="006E4F7D" w:rsidTr="00E04CC9">
        <w:trPr>
          <w:cantSplit/>
          <w:trHeight w:val="144"/>
        </w:trPr>
        <w:tc>
          <w:tcPr>
            <w:tcW w:w="1996" w:type="dxa"/>
            <w:vMerge/>
            <w:shd w:val="clear" w:color="auto" w:fill="FFFFFF"/>
            <w:vAlign w:val="center"/>
          </w:tcPr>
          <w:p w:rsidR="00773116" w:rsidRPr="006E4F7D" w:rsidRDefault="00773116" w:rsidP="00E04CC9"/>
        </w:tc>
        <w:tc>
          <w:tcPr>
            <w:tcW w:w="2604" w:type="dxa"/>
            <w:shd w:val="clear" w:color="auto" w:fill="FFFFFF"/>
            <w:vAlign w:val="center"/>
          </w:tcPr>
          <w:p w:rsidR="00773116" w:rsidRPr="006E4F7D" w:rsidRDefault="00773116" w:rsidP="00E04CC9">
            <w:r w:rsidRPr="006E4F7D">
              <w:t>Group III (Flaming with sandblasting)</w:t>
            </w:r>
          </w:p>
        </w:tc>
        <w:tc>
          <w:tcPr>
            <w:tcW w:w="117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-3.388</w:t>
            </w:r>
            <w:r w:rsidRPr="006E4F7D">
              <w:rPr>
                <w:vertAlign w:val="superscript"/>
              </w:rPr>
              <w:t>*</w:t>
            </w:r>
          </w:p>
        </w:tc>
        <w:tc>
          <w:tcPr>
            <w:tcW w:w="586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>
              <w:t>0</w:t>
            </w:r>
            <w:r w:rsidRPr="006E4F7D">
              <w:t>.144</w:t>
            </w:r>
          </w:p>
        </w:tc>
        <w:tc>
          <w:tcPr>
            <w:tcW w:w="944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&lt;0.001</w:t>
            </w:r>
          </w:p>
        </w:tc>
        <w:tc>
          <w:tcPr>
            <w:tcW w:w="1260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-3.76</w:t>
            </w:r>
          </w:p>
        </w:tc>
        <w:tc>
          <w:tcPr>
            <w:tcW w:w="1197" w:type="dxa"/>
            <w:shd w:val="clear" w:color="auto" w:fill="FFFFFF"/>
          </w:tcPr>
          <w:p w:rsidR="00773116" w:rsidRPr="006E4F7D" w:rsidRDefault="00773116" w:rsidP="00E04CC9">
            <w:pPr>
              <w:jc w:val="center"/>
            </w:pPr>
            <w:r w:rsidRPr="006E4F7D">
              <w:t>-3.01</w:t>
            </w:r>
          </w:p>
        </w:tc>
      </w:tr>
      <w:tr w:rsidR="00773116" w:rsidRPr="006E4F7D" w:rsidTr="00E04CC9">
        <w:trPr>
          <w:cantSplit/>
          <w:trHeight w:val="534"/>
        </w:trPr>
        <w:tc>
          <w:tcPr>
            <w:tcW w:w="9763" w:type="dxa"/>
            <w:gridSpan w:val="7"/>
            <w:shd w:val="clear" w:color="auto" w:fill="FFFFFF"/>
          </w:tcPr>
          <w:p w:rsidR="00773116" w:rsidRPr="006E4F7D" w:rsidRDefault="00773116" w:rsidP="00E04CC9">
            <w:r w:rsidRPr="006E4F7D">
              <w:t>*. The mean difference is significant at the 0.05 level.</w:t>
            </w:r>
          </w:p>
        </w:tc>
      </w:tr>
    </w:tbl>
    <w:p w:rsidR="00773116" w:rsidRPr="00773116" w:rsidRDefault="00773116"/>
    <w:sectPr w:rsidR="00773116" w:rsidRPr="007731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133"/>
    <w:rsid w:val="00682A6E"/>
    <w:rsid w:val="00773116"/>
    <w:rsid w:val="00947AF3"/>
    <w:rsid w:val="00BB5FAF"/>
    <w:rsid w:val="00F22133"/>
    <w:rsid w:val="00F45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116"/>
    <w:pPr>
      <w:spacing w:after="120" w:line="36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116"/>
    <w:pPr>
      <w:spacing w:after="120" w:line="36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2020-05-29T10:21:00Z</dcterms:created>
  <dcterms:modified xsi:type="dcterms:W3CDTF">2020-06-02T13:59:00Z</dcterms:modified>
</cp:coreProperties>
</file>