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BE165" w14:textId="77777777" w:rsidR="00113790" w:rsidRPr="00044411" w:rsidRDefault="00113790" w:rsidP="00113790">
      <w:pPr>
        <w:jc w:val="center"/>
        <w:rPr>
          <w:rFonts w:asciiTheme="majorBidi" w:hAnsiTheme="majorBidi" w:cstheme="majorBidi"/>
          <w:b/>
          <w:bCs/>
          <w:sz w:val="24"/>
          <w:lang w:bidi="fa-IR"/>
        </w:rPr>
      </w:pPr>
      <w:r w:rsidRPr="00044411">
        <w:rPr>
          <w:rFonts w:asciiTheme="majorBidi" w:hAnsiTheme="majorBidi" w:cstheme="majorBidi"/>
          <w:b/>
          <w:bCs/>
          <w:sz w:val="24"/>
          <w:lang w:bidi="fa-IR"/>
        </w:rPr>
        <w:t xml:space="preserve">A facile synthesis of </w:t>
      </w:r>
      <w:r w:rsidRPr="00374732">
        <w:rPr>
          <w:rFonts w:asciiTheme="majorBidi" w:hAnsiTheme="majorBidi" w:cstheme="majorBidi"/>
          <w:b/>
          <w:bCs/>
          <w:sz w:val="24"/>
          <w:lang w:bidi="fa-IR"/>
        </w:rPr>
        <w:t xml:space="preserve">bridged polycyclic compounds consisting </w:t>
      </w:r>
      <w:r w:rsidRPr="00044411">
        <w:rPr>
          <w:rFonts w:asciiTheme="majorBidi" w:hAnsiTheme="majorBidi" w:cstheme="majorBidi"/>
          <w:b/>
          <w:bCs/>
          <w:sz w:val="24"/>
          <w:lang w:bidi="fa-IR"/>
        </w:rPr>
        <w:t>of chromeno-oxazocine-</w:t>
      </w:r>
      <w:proofErr w:type="spellStart"/>
      <w:r w:rsidRPr="00044411">
        <w:rPr>
          <w:rFonts w:asciiTheme="majorBidi" w:hAnsiTheme="majorBidi" w:cstheme="majorBidi"/>
          <w:b/>
          <w:bCs/>
          <w:sz w:val="24"/>
          <w:lang w:bidi="fa-IR"/>
        </w:rPr>
        <w:t>quinolin</w:t>
      </w:r>
      <w:proofErr w:type="spellEnd"/>
      <w:r w:rsidRPr="00044411">
        <w:rPr>
          <w:rFonts w:asciiTheme="majorBidi" w:hAnsiTheme="majorBidi" w:cstheme="majorBidi"/>
          <w:b/>
          <w:bCs/>
          <w:sz w:val="24"/>
          <w:lang w:bidi="fa-IR"/>
        </w:rPr>
        <w:t xml:space="preserve"> skeletons:</w:t>
      </w:r>
      <w:r w:rsidRPr="00044411">
        <w:rPr>
          <w:rFonts w:asciiTheme="majorBidi" w:hAnsiTheme="majorBidi" w:cstheme="majorBidi"/>
          <w:b/>
          <w:bCs/>
          <w:sz w:val="24"/>
          <w:lang w:bidi="fa-IR"/>
        </w:rPr>
        <w:br/>
        <w:t xml:space="preserve">Eight-Membered-Ring constructions via tandem </w:t>
      </w:r>
      <w:proofErr w:type="spellStart"/>
      <w:r w:rsidRPr="00044411">
        <w:rPr>
          <w:rFonts w:asciiTheme="majorBidi" w:hAnsiTheme="majorBidi" w:cstheme="majorBidi"/>
          <w:b/>
          <w:bCs/>
          <w:sz w:val="24"/>
          <w:lang w:bidi="fa-IR"/>
        </w:rPr>
        <w:t>dinucleophilic</w:t>
      </w:r>
      <w:proofErr w:type="spellEnd"/>
      <w:r w:rsidRPr="00044411">
        <w:rPr>
          <w:rFonts w:asciiTheme="majorBidi" w:hAnsiTheme="majorBidi" w:cstheme="majorBidi"/>
          <w:b/>
          <w:bCs/>
          <w:sz w:val="24"/>
          <w:lang w:bidi="fa-IR"/>
        </w:rPr>
        <w:t xml:space="preserve"> addition of 4-hydroxycoumarin to 1,10-phenanthrolin-1-ium </w:t>
      </w:r>
      <w:proofErr w:type="gramStart"/>
      <w:r w:rsidRPr="00044411">
        <w:rPr>
          <w:rFonts w:asciiTheme="majorBidi" w:hAnsiTheme="majorBidi" w:cstheme="majorBidi"/>
          <w:b/>
          <w:bCs/>
          <w:sz w:val="24"/>
          <w:lang w:bidi="fa-IR"/>
        </w:rPr>
        <w:t>Salts</w:t>
      </w:r>
      <w:proofErr w:type="gramEnd"/>
    </w:p>
    <w:p w14:paraId="1322C1ED" w14:textId="77777777" w:rsidR="00113790" w:rsidRDefault="00113790" w:rsidP="00113790">
      <w:pPr>
        <w:spacing w:after="200" w:line="276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6938A8">
        <w:rPr>
          <w:rFonts w:asciiTheme="majorBidi" w:eastAsia="Times New Roman" w:hAnsiTheme="majorBidi" w:cstheme="majorBidi"/>
          <w:b/>
          <w:bCs/>
          <w:kern w:val="36"/>
          <w:sz w:val="20"/>
          <w:szCs w:val="20"/>
          <w:lang w:bidi="fa-IR"/>
        </w:rPr>
        <w:t xml:space="preserve">Mohammad Hosein </w:t>
      </w:r>
      <w:r w:rsidRPr="006938A8">
        <w:rPr>
          <w:rStyle w:val="Strong"/>
          <w:rFonts w:asciiTheme="majorBidi" w:hAnsiTheme="majorBidi" w:cstheme="majorBidi"/>
          <w:sz w:val="20"/>
          <w:szCs w:val="20"/>
        </w:rPr>
        <w:t>Sayahi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>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1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>* Ahmad Habbibi,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2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 xml:space="preserve"> Ali Moazzam,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 xml:space="preserve">3 </w:t>
      </w:r>
      <w:proofErr w:type="spellStart"/>
      <w:r w:rsidRPr="006938A8">
        <w:rPr>
          <w:rFonts w:asciiTheme="majorBidi" w:hAnsiTheme="majorBidi" w:cstheme="majorBidi"/>
          <w:b/>
          <w:bCs/>
          <w:sz w:val="20"/>
          <w:szCs w:val="20"/>
        </w:rPr>
        <w:t>Samanesadat</w:t>
      </w:r>
      <w:proofErr w:type="spellEnd"/>
      <w:r w:rsidRPr="006938A8">
        <w:rPr>
          <w:rFonts w:asciiTheme="majorBidi" w:hAnsiTheme="majorBidi" w:cstheme="majorBidi"/>
          <w:b/>
          <w:bCs/>
          <w:sz w:val="20"/>
          <w:szCs w:val="20"/>
        </w:rPr>
        <w:t xml:space="preserve"> Hosseini,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 xml:space="preserve">4 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>Bagher Larijani,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3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 xml:space="preserve"> Mehdi Adib,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2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Saeed Bahadorikhalili</w:t>
      </w:r>
      <w:r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5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, 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>Mohammad Mahdavi</w:t>
      </w:r>
      <w:r w:rsidRPr="006938A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3</w:t>
      </w:r>
      <w:r w:rsidRPr="006938A8">
        <w:rPr>
          <w:rFonts w:asciiTheme="majorBidi" w:hAnsiTheme="majorBidi" w:cstheme="majorBidi"/>
          <w:b/>
          <w:bCs/>
          <w:sz w:val="20"/>
          <w:szCs w:val="20"/>
        </w:rPr>
        <w:t>*</w:t>
      </w:r>
    </w:p>
    <w:p w14:paraId="37765998" w14:textId="77777777" w:rsidR="00113790" w:rsidRPr="006938A8" w:rsidRDefault="00113790" w:rsidP="00113790">
      <w:pPr>
        <w:spacing w:after="200" w:line="276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6938A8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Pr="006938A8">
        <w:rPr>
          <w:rFonts w:asciiTheme="majorBidi" w:hAnsiTheme="majorBidi" w:cstheme="majorBidi"/>
          <w:sz w:val="20"/>
          <w:szCs w:val="20"/>
        </w:rPr>
        <w:t xml:space="preserve">Department of Chemistry, </w:t>
      </w:r>
      <w:proofErr w:type="spellStart"/>
      <w:r w:rsidRPr="006938A8">
        <w:rPr>
          <w:rFonts w:asciiTheme="majorBidi" w:hAnsiTheme="majorBidi" w:cstheme="majorBidi"/>
          <w:sz w:val="20"/>
          <w:szCs w:val="20"/>
        </w:rPr>
        <w:t>Payame</w:t>
      </w:r>
      <w:proofErr w:type="spellEnd"/>
      <w:r w:rsidRPr="006938A8">
        <w:rPr>
          <w:rFonts w:asciiTheme="majorBidi" w:hAnsiTheme="majorBidi" w:cstheme="majorBidi"/>
          <w:sz w:val="20"/>
          <w:szCs w:val="20"/>
        </w:rPr>
        <w:t xml:space="preserve"> Noor University, Tehran, Iran</w:t>
      </w:r>
    </w:p>
    <w:p w14:paraId="5257F469" w14:textId="77777777" w:rsidR="00113790" w:rsidRPr="00044411" w:rsidRDefault="00113790" w:rsidP="00113790">
      <w:pPr>
        <w:spacing w:after="200" w:line="276" w:lineRule="auto"/>
        <w:rPr>
          <w:rFonts w:asciiTheme="majorBidi" w:eastAsia="Calibri" w:hAnsiTheme="majorBidi" w:cstheme="majorBidi"/>
          <w:color w:val="000000"/>
          <w:sz w:val="20"/>
          <w:szCs w:val="20"/>
        </w:rPr>
      </w:pPr>
      <w:r>
        <w:rPr>
          <w:rFonts w:asciiTheme="majorBidi" w:eastAsia="Calibri" w:hAnsiTheme="majorBidi" w:cstheme="majorBidi"/>
          <w:color w:val="000000"/>
          <w:sz w:val="20"/>
          <w:szCs w:val="20"/>
          <w:vertAlign w:val="superscript"/>
        </w:rPr>
        <w:t xml:space="preserve">2 </w:t>
      </w:r>
      <w:r w:rsidRPr="00044411">
        <w:rPr>
          <w:rFonts w:asciiTheme="majorBidi" w:eastAsia="Calibri" w:hAnsiTheme="majorBidi" w:cstheme="majorBidi"/>
          <w:color w:val="000000"/>
          <w:sz w:val="20"/>
          <w:szCs w:val="20"/>
        </w:rPr>
        <w:t>School of Chemistry, College of Science, University of Tehran, PO Box 14155-6455, Tehran, Iran.</w:t>
      </w:r>
    </w:p>
    <w:p w14:paraId="134831F8" w14:textId="77777777" w:rsidR="00113790" w:rsidRDefault="00113790" w:rsidP="00113790">
      <w:pPr>
        <w:spacing w:after="200" w:line="276" w:lineRule="auto"/>
        <w:rPr>
          <w:rFonts w:asciiTheme="majorBidi" w:eastAsia="Calibri" w:hAnsiTheme="majorBidi" w:cstheme="majorBidi"/>
          <w:color w:val="000000"/>
          <w:sz w:val="20"/>
          <w:szCs w:val="20"/>
        </w:rPr>
      </w:pPr>
      <w:r>
        <w:rPr>
          <w:rFonts w:asciiTheme="majorBidi" w:eastAsia="Calibri" w:hAnsiTheme="majorBidi" w:cstheme="majorBidi"/>
          <w:color w:val="000000"/>
          <w:sz w:val="20"/>
          <w:szCs w:val="20"/>
          <w:vertAlign w:val="superscript"/>
        </w:rPr>
        <w:t xml:space="preserve">3 </w:t>
      </w:r>
      <w:r w:rsidRPr="00044411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Endocrinology and Metabolism Research Center, Endocrinology and Metabolism Clinical Sciences Institute, Tehran University of Medical Sciences, Tehran, Iran. </w:t>
      </w:r>
    </w:p>
    <w:p w14:paraId="53B1B80E" w14:textId="77777777" w:rsidR="00113790" w:rsidRDefault="00113790" w:rsidP="00113790">
      <w:pPr>
        <w:spacing w:after="200" w:line="276" w:lineRule="auto"/>
        <w:rPr>
          <w:rFonts w:asciiTheme="majorBidi" w:eastAsia="Calibri" w:hAnsiTheme="majorBidi" w:cstheme="majorBidi"/>
          <w:color w:val="000000"/>
          <w:sz w:val="20"/>
          <w:szCs w:val="20"/>
        </w:rPr>
      </w:pPr>
      <w:r>
        <w:rPr>
          <w:rFonts w:asciiTheme="majorBidi" w:eastAsia="Calibri" w:hAnsiTheme="majorBidi" w:cstheme="majorBidi"/>
          <w:color w:val="000000"/>
          <w:sz w:val="20"/>
          <w:szCs w:val="20"/>
          <w:vertAlign w:val="superscript"/>
        </w:rPr>
        <w:t xml:space="preserve">4 </w:t>
      </w:r>
      <w:r w:rsidRPr="00A8644E">
        <w:rPr>
          <w:rFonts w:asciiTheme="majorBidi" w:eastAsia="Calibri" w:hAnsiTheme="majorBidi" w:cstheme="majorBidi"/>
          <w:color w:val="000000"/>
          <w:sz w:val="20"/>
          <w:szCs w:val="20"/>
        </w:rPr>
        <w:t>Shahid Beheshti University of Medical Sciences, Tehran, Iran</w:t>
      </w:r>
    </w:p>
    <w:p w14:paraId="63EEDD6E" w14:textId="77777777" w:rsidR="00113790" w:rsidRDefault="00113790" w:rsidP="00113790">
      <w:pPr>
        <w:spacing w:after="200" w:line="276" w:lineRule="auto"/>
        <w:rPr>
          <w:rFonts w:asciiTheme="majorBidi" w:eastAsia="Calibri" w:hAnsiTheme="majorBidi" w:cstheme="majorBidi"/>
          <w:color w:val="000000"/>
          <w:sz w:val="20"/>
          <w:szCs w:val="20"/>
        </w:rPr>
      </w:pPr>
      <w:r w:rsidRPr="000D2774">
        <w:rPr>
          <w:rFonts w:asciiTheme="majorBidi" w:eastAsia="Calibri" w:hAnsiTheme="majorBidi" w:cstheme="majorBidi"/>
          <w:color w:val="000000"/>
          <w:sz w:val="20"/>
          <w:szCs w:val="20"/>
          <w:vertAlign w:val="superscript"/>
        </w:rPr>
        <w:t>5</w:t>
      </w:r>
      <w:r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</w:t>
      </w:r>
      <w:r w:rsidRPr="000D2774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Department of Electronic Engineering, </w:t>
      </w:r>
      <w:proofErr w:type="spellStart"/>
      <w:r w:rsidRPr="000D2774">
        <w:rPr>
          <w:rFonts w:asciiTheme="majorBidi" w:eastAsia="Calibri" w:hAnsiTheme="majorBidi" w:cstheme="majorBidi"/>
          <w:color w:val="000000"/>
          <w:sz w:val="20"/>
          <w:szCs w:val="20"/>
        </w:rPr>
        <w:t>Universitat</w:t>
      </w:r>
      <w:proofErr w:type="spellEnd"/>
      <w:r w:rsidRPr="000D2774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Rovira I Virgili, 43007, Tarragona, Spain</w:t>
      </w:r>
    </w:p>
    <w:p w14:paraId="5DB1B7D3" w14:textId="77777777" w:rsidR="00113790" w:rsidRPr="00690734" w:rsidRDefault="00113790" w:rsidP="00113790">
      <w:pPr>
        <w:spacing w:after="200" w:line="276" w:lineRule="auto"/>
        <w:rPr>
          <w:rStyle w:val="Hyperlink"/>
          <w:rFonts w:asciiTheme="majorBidi" w:eastAsia="Calibri" w:hAnsiTheme="majorBidi" w:cstheme="majorBidi"/>
          <w:color w:val="auto"/>
          <w:sz w:val="20"/>
          <w:szCs w:val="20"/>
          <w:u w:val="none"/>
        </w:rPr>
      </w:pPr>
      <w:r w:rsidRPr="00690734">
        <w:rPr>
          <w:rFonts w:asciiTheme="majorBidi" w:eastAsia="Calibri" w:hAnsiTheme="majorBidi" w:cstheme="majorBidi"/>
          <w:sz w:val="20"/>
          <w:szCs w:val="20"/>
        </w:rPr>
        <w:t xml:space="preserve">Corresponding author: </w:t>
      </w:r>
      <w:hyperlink r:id="rId4" w:history="1">
        <w:r w:rsidRPr="00690734">
          <w:rPr>
            <w:rStyle w:val="Hyperlink"/>
            <w:rFonts w:asciiTheme="majorBidi" w:eastAsia="Calibri" w:hAnsiTheme="majorBidi" w:cstheme="majorBidi"/>
            <w:color w:val="auto"/>
            <w:sz w:val="20"/>
            <w:szCs w:val="20"/>
          </w:rPr>
          <w:t>sayahymh@pnu.ac.ir</w:t>
        </w:r>
        <w:r w:rsidRPr="00690734">
          <w:rPr>
            <w:rStyle w:val="Hyperlink"/>
            <w:rFonts w:asciiTheme="majorBidi" w:eastAsia="Calibri" w:hAnsiTheme="majorBidi" w:cstheme="majorBidi"/>
            <w:color w:val="auto"/>
            <w:sz w:val="20"/>
            <w:szCs w:val="20"/>
            <w:u w:val="none"/>
          </w:rPr>
          <w:t xml:space="preserve"> (M.H</w:t>
        </w:r>
      </w:hyperlink>
      <w:r w:rsidRPr="00690734">
        <w:rPr>
          <w:rFonts w:asciiTheme="majorBidi" w:eastAsia="Calibri" w:hAnsiTheme="majorBidi" w:cstheme="majorBidi"/>
          <w:sz w:val="20"/>
          <w:szCs w:val="20"/>
        </w:rPr>
        <w:t xml:space="preserve">. Sayahi), </w:t>
      </w:r>
      <w:hyperlink r:id="rId5" w:history="1">
        <w:r w:rsidRPr="00690734">
          <w:rPr>
            <w:rStyle w:val="Hyperlink"/>
            <w:rFonts w:asciiTheme="majorBidi" w:hAnsiTheme="majorBidi" w:cstheme="majorBidi"/>
            <w:color w:val="auto"/>
            <w:sz w:val="20"/>
            <w:szCs w:val="20"/>
          </w:rPr>
          <w:t>momahdavi@sina.tums.ac.ir</w:t>
        </w:r>
      </w:hyperlink>
      <w:r w:rsidRPr="00690734">
        <w:rPr>
          <w:rStyle w:val="Hyperlink"/>
          <w:rFonts w:asciiTheme="majorBidi" w:eastAsia="Calibri" w:hAnsiTheme="majorBidi" w:cstheme="majorBidi"/>
          <w:color w:val="auto"/>
          <w:sz w:val="20"/>
          <w:szCs w:val="20"/>
          <w:u w:val="none"/>
        </w:rPr>
        <w:t xml:space="preserve"> (M. Mahdavi)</w:t>
      </w:r>
    </w:p>
    <w:p w14:paraId="33346C4F" w14:textId="77777777" w:rsidR="00113790" w:rsidRDefault="00113790">
      <w:pPr>
        <w:rPr>
          <w:rFonts w:asciiTheme="majorBidi" w:eastAsia="Times New Roman" w:hAnsiTheme="majorBidi" w:cstheme="majorBidi"/>
          <w:b/>
          <w:bCs/>
          <w:sz w:val="24"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1953F01B" w14:textId="3B3D2154" w:rsidR="00C36030" w:rsidRDefault="00E3280E" w:rsidP="00C36030">
      <w:pPr>
        <w:pStyle w:val="NormalWeb"/>
        <w:spacing w:before="0" w:beforeAutospacing="0" w:after="0" w:afterAutospacing="0"/>
        <w:rPr>
          <w:vertAlign w:val="superscript"/>
        </w:rPr>
      </w:pPr>
      <w:r w:rsidRPr="00E3280E">
        <w:rPr>
          <w:rFonts w:asciiTheme="majorBidi" w:hAnsiTheme="majorBidi" w:cstheme="majorBidi"/>
          <w:b/>
          <w:bCs/>
        </w:rPr>
        <w:lastRenderedPageBreak/>
        <w:t>rac</w:t>
      </w:r>
      <w:r w:rsidRPr="00E3280E">
        <w:rPr>
          <w:rFonts w:asciiTheme="majorBidi" w:hAnsiTheme="majorBidi" w:cstheme="majorBidi"/>
          <w:b/>
          <w:bCs/>
          <w:i/>
          <w:iCs/>
        </w:rPr>
        <w:t>-</w:t>
      </w:r>
      <w:r w:rsidR="003A35B3" w:rsidRPr="003A35B3">
        <w:rPr>
          <w:b/>
          <w:bCs/>
        </w:rPr>
        <w:t>16-benzyl-15,16-dihydro-7</w:t>
      </w:r>
      <w:r w:rsidR="003A35B3" w:rsidRPr="00A74336">
        <w:rPr>
          <w:b/>
          <w:bCs/>
          <w:i/>
          <w:iCs/>
        </w:rPr>
        <w:t>H</w:t>
      </w:r>
      <w:r w:rsidR="003A35B3" w:rsidRPr="003A35B3">
        <w:rPr>
          <w:b/>
          <w:bCs/>
        </w:rPr>
        <w:t>,8</w:t>
      </w:r>
      <w:r w:rsidR="003A35B3" w:rsidRPr="00A74336">
        <w:rPr>
          <w:b/>
          <w:bCs/>
          <w:i/>
          <w:iCs/>
        </w:rPr>
        <w:t>H</w:t>
      </w:r>
      <w:r w:rsidR="003A35B3" w:rsidRPr="003A35B3">
        <w:rPr>
          <w:b/>
          <w:bCs/>
        </w:rPr>
        <w:t>-7,15-methanochromeno[3',4':7,</w:t>
      </w:r>
      <w:proofErr w:type="gramStart"/>
      <w:r w:rsidR="003A35B3" w:rsidRPr="003A35B3">
        <w:rPr>
          <w:b/>
          <w:bCs/>
        </w:rPr>
        <w:t>8][</w:t>
      </w:r>
      <w:proofErr w:type="gramEnd"/>
      <w:r w:rsidR="003A35B3" w:rsidRPr="003A35B3">
        <w:rPr>
          <w:b/>
          <w:bCs/>
        </w:rPr>
        <w:t xml:space="preserve">1,3]oxazocino[5,4-h]quinolin-8-one </w:t>
      </w:r>
      <w:r w:rsidR="00445FF5">
        <w:rPr>
          <w:b/>
          <w:bCs/>
        </w:rPr>
        <w:t>(4a)</w:t>
      </w:r>
    </w:p>
    <w:p w14:paraId="442EEF49" w14:textId="77777777" w:rsidR="00E2147B" w:rsidRDefault="00CD515F">
      <w:r w:rsidRPr="00CD515F">
        <w:rPr>
          <w:noProof/>
          <w:lang w:bidi="fa-IR"/>
        </w:rPr>
        <w:drawing>
          <wp:inline distT="0" distB="0" distL="0" distR="0" wp14:anchorId="1C1FABFA" wp14:editId="06156480">
            <wp:extent cx="5600379" cy="3907911"/>
            <wp:effectExtent l="0" t="0" r="635" b="0"/>
            <wp:docPr id="1" name="Picture 1" descr="E:\maghale\PhD\MAHDAVI\Ahmad\AP1\H NMR, A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ghale\PhD\MAHDAVI\Ahmad\AP1\H NMR, AP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299" cy="3908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E9531" w14:textId="77777777" w:rsidR="00CD515F" w:rsidRDefault="00CD515F" w:rsidP="00672942">
      <w:pPr>
        <w:rPr>
          <w:noProof/>
        </w:rPr>
      </w:pPr>
      <w:r w:rsidRPr="00CD515F">
        <w:rPr>
          <w:noProof/>
          <w:lang w:bidi="fa-IR"/>
        </w:rPr>
        <w:drawing>
          <wp:inline distT="0" distB="0" distL="0" distR="0" wp14:anchorId="7DBD2B55" wp14:editId="5D345BDB">
            <wp:extent cx="5523865" cy="3854520"/>
            <wp:effectExtent l="0" t="0" r="635" b="0"/>
            <wp:docPr id="2" name="Picture 2" descr="E:\maghale\PhD\MAHDAVI\Ahmad\AP1\C NMR, A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aghale\PhD\MAHDAVI\Ahmad\AP1\C NMR, AP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066" cy="385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E5230" w14:textId="77777777" w:rsidR="00FC1280" w:rsidRDefault="00FC1280" w:rsidP="00445FF5">
      <w:pPr>
        <w:rPr>
          <w:rFonts w:eastAsia="Times New Roman"/>
          <w:b/>
          <w:bCs/>
          <w:sz w:val="24"/>
        </w:rPr>
      </w:pPr>
    </w:p>
    <w:p w14:paraId="7B33F006" w14:textId="77777777" w:rsidR="00FC1280" w:rsidRDefault="00FC1280" w:rsidP="00FC1280">
      <w:pPr>
        <w:jc w:val="center"/>
        <w:rPr>
          <w:rFonts w:eastAsia="Times New Roman"/>
          <w:b/>
          <w:bCs/>
          <w:sz w:val="24"/>
        </w:rPr>
      </w:pPr>
      <w:r w:rsidRPr="00FC1280">
        <w:rPr>
          <w:rFonts w:eastAsia="Times New Roman"/>
          <w:b/>
          <w:bCs/>
          <w:noProof/>
          <w:sz w:val="24"/>
          <w:lang w:bidi="fa-IR"/>
        </w:rPr>
        <w:drawing>
          <wp:inline distT="0" distB="0" distL="0" distR="0" wp14:anchorId="3CB4C3B0" wp14:editId="7DC41CB0">
            <wp:extent cx="5257852" cy="6428510"/>
            <wp:effectExtent l="0" t="0" r="0" b="0"/>
            <wp:docPr id="18" name="Picture 18" descr="E:\maghale\MAHDAVI\Ahmad\spectra\AP1\m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aghale\MAHDAVI\Ahmad\spectra\AP1\mas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000" cy="6429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C084C" w14:textId="77777777" w:rsidR="00FC1280" w:rsidRDefault="00FC1280" w:rsidP="00445FF5">
      <w:pPr>
        <w:rPr>
          <w:rFonts w:eastAsia="Times New Roman"/>
          <w:b/>
          <w:bCs/>
          <w:sz w:val="24"/>
        </w:rPr>
      </w:pPr>
    </w:p>
    <w:p w14:paraId="212717AA" w14:textId="77777777" w:rsidR="00FC1280" w:rsidRDefault="00FC1280" w:rsidP="00445FF5">
      <w:pPr>
        <w:rPr>
          <w:rFonts w:eastAsia="Times New Roman"/>
          <w:b/>
          <w:bCs/>
          <w:sz w:val="24"/>
        </w:rPr>
      </w:pPr>
    </w:p>
    <w:p w14:paraId="73C3963E" w14:textId="77777777" w:rsidR="00FC1280" w:rsidRDefault="00FC1280" w:rsidP="00445FF5">
      <w:pPr>
        <w:rPr>
          <w:rFonts w:eastAsia="Times New Roman"/>
          <w:b/>
          <w:bCs/>
          <w:sz w:val="24"/>
        </w:rPr>
      </w:pPr>
    </w:p>
    <w:p w14:paraId="3167BF49" w14:textId="77777777" w:rsidR="00FC1280" w:rsidRDefault="00FC1280" w:rsidP="00445FF5">
      <w:pPr>
        <w:rPr>
          <w:rFonts w:eastAsia="Times New Roman"/>
          <w:b/>
          <w:bCs/>
          <w:sz w:val="24"/>
        </w:rPr>
      </w:pPr>
    </w:p>
    <w:p w14:paraId="7422299C" w14:textId="77777777" w:rsidR="00457B6A" w:rsidRDefault="00E3280E" w:rsidP="00445FF5">
      <w:pPr>
        <w:rPr>
          <w:noProof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701F88" w:rsidRPr="00701F88">
        <w:rPr>
          <w:rFonts w:eastAsia="Times New Roman"/>
          <w:b/>
          <w:bCs/>
          <w:sz w:val="24"/>
        </w:rPr>
        <w:t>16-(4-bromobenzyl)-15,16-dihydro-7</w:t>
      </w:r>
      <w:r w:rsidR="00701F88" w:rsidRPr="00AA7A35">
        <w:rPr>
          <w:rFonts w:eastAsia="Times New Roman"/>
          <w:b/>
          <w:bCs/>
          <w:i/>
          <w:iCs/>
          <w:sz w:val="24"/>
        </w:rPr>
        <w:t>H</w:t>
      </w:r>
      <w:r w:rsidR="00701F88" w:rsidRPr="00701F88">
        <w:rPr>
          <w:rFonts w:eastAsia="Times New Roman"/>
          <w:b/>
          <w:bCs/>
          <w:sz w:val="24"/>
        </w:rPr>
        <w:t>,8</w:t>
      </w:r>
      <w:r w:rsidR="00701F88" w:rsidRPr="00AA7A35">
        <w:rPr>
          <w:rFonts w:eastAsia="Times New Roman"/>
          <w:b/>
          <w:bCs/>
          <w:i/>
          <w:iCs/>
          <w:sz w:val="24"/>
        </w:rPr>
        <w:t>H</w:t>
      </w:r>
      <w:r w:rsidR="00701F88" w:rsidRPr="00701F88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(4b)</w:t>
      </w:r>
    </w:p>
    <w:p w14:paraId="5DA33A8F" w14:textId="77777777" w:rsidR="005F4BA4" w:rsidRDefault="00A33351" w:rsidP="00E2147B">
      <w:r w:rsidRPr="00A33351">
        <w:rPr>
          <w:noProof/>
          <w:lang w:bidi="fa-IR"/>
        </w:rPr>
        <w:drawing>
          <wp:inline distT="0" distB="0" distL="0" distR="0" wp14:anchorId="678D7F66" wp14:editId="3A5D68D0">
            <wp:extent cx="5424805" cy="3785397"/>
            <wp:effectExtent l="0" t="0" r="4445" b="5715"/>
            <wp:docPr id="3" name="Picture 3" descr="E:\maghale\PhD\MAHDAVI\Ahmad\AP2\H NMR, A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aghale\PhD\MAHDAVI\Ahmad\AP2\H NMR, AP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842" cy="378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A6793" w14:textId="77777777" w:rsidR="00457B6A" w:rsidRDefault="00A33351" w:rsidP="00457B6A">
      <w:r w:rsidRPr="00A33351">
        <w:rPr>
          <w:noProof/>
          <w:lang w:bidi="fa-IR"/>
        </w:rPr>
        <w:drawing>
          <wp:inline distT="0" distB="0" distL="0" distR="0" wp14:anchorId="2C8AB799" wp14:editId="60B23FB9">
            <wp:extent cx="5470839" cy="3817519"/>
            <wp:effectExtent l="0" t="0" r="0" b="0"/>
            <wp:docPr id="4" name="Picture 4" descr="E:\maghale\PhD\MAHDAVI\Ahmad\AP2\C NMR, A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maghale\PhD\MAHDAVI\Ahmad\AP2\C NMR, AP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341" cy="381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45442" w14:textId="77777777" w:rsidR="006420BC" w:rsidRPr="006420BC" w:rsidRDefault="00E3280E" w:rsidP="00445FF5">
      <w:pPr>
        <w:spacing w:after="0" w:line="240" w:lineRule="auto"/>
        <w:rPr>
          <w:rFonts w:eastAsia="Times New Roman"/>
          <w:sz w:val="24"/>
          <w:vertAlign w:val="superscript"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2F36B4" w:rsidRPr="002F36B4">
        <w:rPr>
          <w:rFonts w:eastAsia="Times New Roman"/>
          <w:b/>
          <w:bCs/>
          <w:sz w:val="24"/>
        </w:rPr>
        <w:t>16-(4-chlorobenzyl)-15,16-dihydro-7</w:t>
      </w:r>
      <w:r w:rsidR="002F36B4" w:rsidRPr="002F36B4">
        <w:rPr>
          <w:rFonts w:eastAsia="Times New Roman"/>
          <w:b/>
          <w:bCs/>
          <w:i/>
          <w:iCs/>
          <w:sz w:val="24"/>
        </w:rPr>
        <w:t>H</w:t>
      </w:r>
      <w:r w:rsidR="002F36B4" w:rsidRPr="002F36B4">
        <w:rPr>
          <w:rFonts w:eastAsia="Times New Roman"/>
          <w:b/>
          <w:bCs/>
          <w:sz w:val="24"/>
        </w:rPr>
        <w:t>,8</w:t>
      </w:r>
      <w:r w:rsidR="002F36B4" w:rsidRPr="002F36B4">
        <w:rPr>
          <w:rFonts w:eastAsia="Times New Roman"/>
          <w:b/>
          <w:bCs/>
          <w:i/>
          <w:iCs/>
          <w:sz w:val="24"/>
        </w:rPr>
        <w:t>H</w:t>
      </w:r>
      <w:r w:rsidR="002F36B4" w:rsidRPr="002F36B4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(4c)</w:t>
      </w:r>
    </w:p>
    <w:p w14:paraId="5E914A5B" w14:textId="77777777" w:rsidR="00A431E8" w:rsidRDefault="00A431E8" w:rsidP="00D34112">
      <w:pPr>
        <w:rPr>
          <w:noProof/>
        </w:rPr>
      </w:pPr>
      <w:r w:rsidRPr="00A431E8">
        <w:rPr>
          <w:noProof/>
          <w:lang w:bidi="fa-IR"/>
        </w:rPr>
        <w:drawing>
          <wp:inline distT="0" distB="0" distL="0" distR="0" wp14:anchorId="31437F90" wp14:editId="05818B9C">
            <wp:extent cx="5532120" cy="3860281"/>
            <wp:effectExtent l="0" t="0" r="0" b="6985"/>
            <wp:docPr id="5" name="Picture 5" descr="E:\maghale\PhD\MAHDAVI\Ahmad\AP3\H NMR,  AP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maghale\PhD\MAHDAVI\Ahmad\AP3\H NMR,  AP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184" cy="386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E71DC" w14:textId="77777777" w:rsidR="00A431E8" w:rsidRDefault="00A431E8" w:rsidP="00D34112">
      <w:pPr>
        <w:rPr>
          <w:noProof/>
        </w:rPr>
      </w:pPr>
      <w:r w:rsidRPr="00A431E8">
        <w:rPr>
          <w:noProof/>
          <w:lang w:bidi="fa-IR"/>
        </w:rPr>
        <w:drawing>
          <wp:inline distT="0" distB="0" distL="0" distR="0" wp14:anchorId="55D5A069" wp14:editId="7F77B395">
            <wp:extent cx="5494020" cy="3833695"/>
            <wp:effectExtent l="0" t="0" r="0" b="0"/>
            <wp:docPr id="6" name="Picture 6" descr="E:\maghale\PhD\MAHDAVI\Ahmad\AP3\C NMR,  AP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maghale\PhD\MAHDAVI\Ahmad\AP3\C NMR,  AP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829" cy="383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2AE82" w14:textId="77777777" w:rsidR="00D34112" w:rsidRPr="00D34112" w:rsidRDefault="00E3280E" w:rsidP="00445FF5"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7C2018" w:rsidRPr="007C2018">
        <w:rPr>
          <w:b/>
          <w:bCs/>
        </w:rPr>
        <w:t>16-(3-chlorobenzyl)-15,16-dihydro-7</w:t>
      </w:r>
      <w:r w:rsidR="007C2018" w:rsidRPr="007C2018">
        <w:rPr>
          <w:b/>
          <w:bCs/>
          <w:i/>
          <w:iCs/>
        </w:rPr>
        <w:t>H</w:t>
      </w:r>
      <w:r w:rsidR="007C2018" w:rsidRPr="007C2018">
        <w:rPr>
          <w:b/>
          <w:bCs/>
        </w:rPr>
        <w:t>,8</w:t>
      </w:r>
      <w:r w:rsidR="007C2018" w:rsidRPr="007C2018">
        <w:rPr>
          <w:b/>
          <w:bCs/>
          <w:i/>
          <w:iCs/>
        </w:rPr>
        <w:t>H</w:t>
      </w:r>
      <w:r w:rsidR="007C2018" w:rsidRPr="007C2018">
        <w:rPr>
          <w:b/>
          <w:bCs/>
        </w:rPr>
        <w:t xml:space="preserve">-7,15-methanochromeno[3',4':7,8][1,3]oxazocino[5,4-h]quinolin-8-one </w:t>
      </w:r>
      <w:r w:rsidR="00445FF5">
        <w:rPr>
          <w:b/>
          <w:bCs/>
        </w:rPr>
        <w:t>(4d)</w:t>
      </w:r>
    </w:p>
    <w:p w14:paraId="2DAD83CD" w14:textId="77777777" w:rsidR="002C1103" w:rsidRDefault="0078242C" w:rsidP="00784074">
      <w:r w:rsidRPr="0078242C">
        <w:rPr>
          <w:noProof/>
          <w:lang w:bidi="fa-IR"/>
        </w:rPr>
        <w:drawing>
          <wp:inline distT="0" distB="0" distL="0" distR="0" wp14:anchorId="2E315A5C" wp14:editId="36643F62">
            <wp:extent cx="5387019" cy="3759030"/>
            <wp:effectExtent l="0" t="0" r="4445" b="0"/>
            <wp:docPr id="8" name="Picture 8" descr="E:\maghale\PhD\MAHDAVI\Ahmad\AP4\H NMR, A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maghale\PhD\MAHDAVI\Ahmad\AP4\H NMR, AP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692" cy="376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60964" w14:textId="77777777" w:rsidR="0078242C" w:rsidRDefault="0078242C" w:rsidP="0081471E">
      <w:pPr>
        <w:spacing w:after="0" w:line="240" w:lineRule="auto"/>
        <w:rPr>
          <w:rFonts w:eastAsia="Times New Roman"/>
          <w:b/>
          <w:bCs/>
          <w:sz w:val="24"/>
          <w:rtl/>
        </w:rPr>
      </w:pPr>
      <w:r w:rsidRPr="0078242C">
        <w:rPr>
          <w:rFonts w:eastAsia="Times New Roman"/>
          <w:b/>
          <w:bCs/>
          <w:noProof/>
          <w:sz w:val="24"/>
          <w:lang w:bidi="fa-IR"/>
        </w:rPr>
        <w:drawing>
          <wp:inline distT="0" distB="0" distL="0" distR="0" wp14:anchorId="3EE062C6" wp14:editId="413A2D68">
            <wp:extent cx="5402580" cy="3769889"/>
            <wp:effectExtent l="0" t="0" r="7620" b="2540"/>
            <wp:docPr id="9" name="Picture 9" descr="E:\maghale\PhD\MAHDAVI\Ahmad\AP4\C NMR, A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maghale\PhD\MAHDAVI\Ahmad\AP4\C NMR, AP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316" cy="377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32AD4" w14:textId="77777777" w:rsidR="00902CB3" w:rsidRPr="00902CB3" w:rsidRDefault="00E3280E" w:rsidP="00445FF5">
      <w:pPr>
        <w:spacing w:after="0" w:line="240" w:lineRule="auto"/>
        <w:rPr>
          <w:rFonts w:eastAsia="Times New Roman"/>
          <w:b/>
          <w:bCs/>
          <w:sz w:val="24"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B25F5C" w:rsidRPr="00B25F5C">
        <w:rPr>
          <w:rFonts w:eastAsia="Times New Roman"/>
          <w:b/>
          <w:bCs/>
          <w:sz w:val="24"/>
        </w:rPr>
        <w:t>16-(2-bromobenzyl)-15,16-dihydro-7</w:t>
      </w:r>
      <w:r w:rsidR="00B25F5C" w:rsidRPr="00B25F5C">
        <w:rPr>
          <w:rFonts w:eastAsia="Times New Roman"/>
          <w:b/>
          <w:bCs/>
          <w:i/>
          <w:iCs/>
          <w:sz w:val="24"/>
        </w:rPr>
        <w:t>H</w:t>
      </w:r>
      <w:r w:rsidR="00B25F5C" w:rsidRPr="00B25F5C">
        <w:rPr>
          <w:rFonts w:eastAsia="Times New Roman"/>
          <w:b/>
          <w:bCs/>
          <w:sz w:val="24"/>
        </w:rPr>
        <w:t>,8</w:t>
      </w:r>
      <w:r w:rsidR="00B25F5C" w:rsidRPr="00B25F5C">
        <w:rPr>
          <w:rFonts w:eastAsia="Times New Roman"/>
          <w:b/>
          <w:bCs/>
          <w:i/>
          <w:iCs/>
          <w:sz w:val="24"/>
        </w:rPr>
        <w:t>H</w:t>
      </w:r>
      <w:r w:rsidR="00B25F5C" w:rsidRPr="00B25F5C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(4e)</w:t>
      </w:r>
    </w:p>
    <w:p w14:paraId="7A4ED743" w14:textId="77777777" w:rsidR="00354F6A" w:rsidRDefault="0081471E" w:rsidP="002C1103">
      <w:r w:rsidRPr="0081471E">
        <w:rPr>
          <w:noProof/>
          <w:lang w:bidi="fa-IR"/>
        </w:rPr>
        <w:drawing>
          <wp:inline distT="0" distB="0" distL="0" distR="0" wp14:anchorId="6FECC2B3" wp14:editId="68F637A6">
            <wp:extent cx="5592759" cy="3902594"/>
            <wp:effectExtent l="0" t="0" r="8255" b="3175"/>
            <wp:docPr id="10" name="Picture 10" descr="E:\maghale\PhD\MAHDAVI\Ahmad\AP5\H NMR, AP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maghale\PhD\MAHDAVI\Ahmad\AP5\H NMR, AP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470" cy="3905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513C9" w14:textId="77777777" w:rsidR="007657DC" w:rsidRDefault="0081471E" w:rsidP="007657DC">
      <w:r w:rsidRPr="0081471E">
        <w:rPr>
          <w:noProof/>
          <w:lang w:bidi="fa-IR"/>
        </w:rPr>
        <w:drawing>
          <wp:inline distT="0" distB="0" distL="0" distR="0" wp14:anchorId="48C1C76D" wp14:editId="4D0C7E8F">
            <wp:extent cx="5471160" cy="3817743"/>
            <wp:effectExtent l="0" t="0" r="0" b="0"/>
            <wp:docPr id="11" name="Picture 11" descr="E:\maghale\PhD\MAHDAVI\Ahmad\AP5\C NMR, AP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maghale\PhD\MAHDAVI\Ahmad\AP5\C NMR, AP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353" cy="382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4D5F9" w14:textId="77777777" w:rsidR="00E4509F" w:rsidRDefault="00E3280E" w:rsidP="00445FF5">
      <w:pPr>
        <w:rPr>
          <w:b/>
          <w:bCs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EA3CDE" w:rsidRPr="00EA3CDE">
        <w:rPr>
          <w:rFonts w:eastAsia="Times New Roman"/>
          <w:b/>
          <w:bCs/>
          <w:sz w:val="24"/>
        </w:rPr>
        <w:t>16-(2-chlorobenzyl)-15,16-dihydro-7</w:t>
      </w:r>
      <w:r w:rsidR="00EA3CDE" w:rsidRPr="00EA3CDE">
        <w:rPr>
          <w:rFonts w:eastAsia="Times New Roman"/>
          <w:b/>
          <w:bCs/>
          <w:i/>
          <w:iCs/>
          <w:sz w:val="24"/>
        </w:rPr>
        <w:t>H</w:t>
      </w:r>
      <w:r w:rsidR="00EA3CDE" w:rsidRPr="00EA3CDE">
        <w:rPr>
          <w:rFonts w:eastAsia="Times New Roman"/>
          <w:b/>
          <w:bCs/>
          <w:sz w:val="24"/>
        </w:rPr>
        <w:t>,8</w:t>
      </w:r>
      <w:r w:rsidR="00EA3CDE" w:rsidRPr="00EA3CDE">
        <w:rPr>
          <w:rFonts w:eastAsia="Times New Roman"/>
          <w:b/>
          <w:bCs/>
          <w:i/>
          <w:iCs/>
          <w:sz w:val="24"/>
        </w:rPr>
        <w:t>H</w:t>
      </w:r>
      <w:r w:rsidR="00EA3CDE" w:rsidRPr="00EA3CDE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(4f)</w:t>
      </w:r>
    </w:p>
    <w:p w14:paraId="4BC15DAA" w14:textId="77777777" w:rsidR="00F37AE1" w:rsidRDefault="00F37AE1" w:rsidP="00445FF5">
      <w:pPr>
        <w:rPr>
          <w:noProof/>
        </w:rPr>
      </w:pPr>
      <w:r w:rsidRPr="00623E4B">
        <w:rPr>
          <w:noProof/>
          <w:lang w:bidi="fa-IR"/>
        </w:rPr>
        <w:drawing>
          <wp:inline distT="0" distB="0" distL="0" distR="0" wp14:anchorId="7360053E" wp14:editId="45B61ECC">
            <wp:extent cx="5383623" cy="3756660"/>
            <wp:effectExtent l="0" t="0" r="7620" b="0"/>
            <wp:docPr id="13" name="Picture 13" descr="E:\maghale\PhD\MAHDAVI\Ahmad\AP6\H NMR, AP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maghale\PhD\MAHDAVI\Ahmad\AP6\H NMR, AP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944" cy="375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3230A" w14:textId="77777777" w:rsidR="00623E4B" w:rsidRPr="0025711D" w:rsidRDefault="00623E4B" w:rsidP="0025711D">
      <w:pPr>
        <w:rPr>
          <w:rtl/>
        </w:rPr>
      </w:pPr>
      <w:r w:rsidRPr="00623E4B">
        <w:rPr>
          <w:noProof/>
          <w:lang w:bidi="fa-IR"/>
        </w:rPr>
        <w:drawing>
          <wp:inline distT="0" distB="0" distL="0" distR="0" wp14:anchorId="76C85AF0" wp14:editId="7F55996D">
            <wp:extent cx="5417499" cy="3780299"/>
            <wp:effectExtent l="0" t="0" r="0" b="0"/>
            <wp:docPr id="14" name="Picture 14" descr="E:\maghale\PhD\MAHDAVI\Ahmad\AP6\C NMR, AP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maghale\PhD\MAHDAVI\Ahmad\AP6\C NMR, AP6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673" cy="378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42B98" w14:textId="77777777" w:rsidR="006F1146" w:rsidRDefault="00E3280E" w:rsidP="00445FF5">
      <w:pPr>
        <w:rPr>
          <w:noProof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BD39B9" w:rsidRPr="00BD39B9">
        <w:rPr>
          <w:rFonts w:eastAsia="Times New Roman"/>
          <w:b/>
          <w:bCs/>
          <w:sz w:val="24"/>
        </w:rPr>
        <w:t>16-(2,3-dichlorobenzyl)-15,16-dihydro-7</w:t>
      </w:r>
      <w:r w:rsidR="00BD39B9" w:rsidRPr="00BD39B9">
        <w:rPr>
          <w:rFonts w:eastAsia="Times New Roman"/>
          <w:b/>
          <w:bCs/>
          <w:i/>
          <w:iCs/>
          <w:sz w:val="24"/>
        </w:rPr>
        <w:t>H</w:t>
      </w:r>
      <w:r w:rsidR="00BD39B9" w:rsidRPr="00BD39B9">
        <w:rPr>
          <w:rFonts w:eastAsia="Times New Roman"/>
          <w:b/>
          <w:bCs/>
          <w:sz w:val="24"/>
        </w:rPr>
        <w:t>,8</w:t>
      </w:r>
      <w:r w:rsidR="00BD39B9" w:rsidRPr="00BD39B9">
        <w:rPr>
          <w:rFonts w:eastAsia="Times New Roman"/>
          <w:b/>
          <w:bCs/>
          <w:i/>
          <w:iCs/>
          <w:sz w:val="24"/>
        </w:rPr>
        <w:t>H</w:t>
      </w:r>
      <w:r w:rsidR="00BD39B9" w:rsidRPr="00BD39B9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(4g)</w:t>
      </w:r>
    </w:p>
    <w:p w14:paraId="0E9954D1" w14:textId="77777777" w:rsidR="0016019D" w:rsidRDefault="0025711D" w:rsidP="006117D8">
      <w:r w:rsidRPr="0025711D">
        <w:rPr>
          <w:noProof/>
          <w:lang w:bidi="fa-IR"/>
        </w:rPr>
        <w:drawing>
          <wp:inline distT="0" distB="0" distL="0" distR="0" wp14:anchorId="11EBEEB3" wp14:editId="2331057F">
            <wp:extent cx="5448300" cy="3801792"/>
            <wp:effectExtent l="0" t="0" r="0" b="8255"/>
            <wp:docPr id="15" name="Picture 15" descr="E:\maghale\PhD\MAHDAVI\Ahmad\AP7\H NMR, AP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maghale\PhD\MAHDAVI\Ahmad\AP7\H NMR, AP7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499" cy="380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78D4D" w14:textId="77777777" w:rsidR="0025711D" w:rsidRDefault="0025711D" w:rsidP="000517FC">
      <w:pPr>
        <w:rPr>
          <w:rFonts w:eastAsia="Times New Roman"/>
          <w:b/>
          <w:bCs/>
          <w:sz w:val="24"/>
          <w:rtl/>
        </w:rPr>
      </w:pPr>
      <w:r w:rsidRPr="0025711D">
        <w:rPr>
          <w:rFonts w:eastAsia="Times New Roman"/>
          <w:b/>
          <w:bCs/>
          <w:noProof/>
          <w:sz w:val="24"/>
          <w:lang w:bidi="fa-IR"/>
        </w:rPr>
        <w:drawing>
          <wp:inline distT="0" distB="0" distL="0" distR="0" wp14:anchorId="2AACA305" wp14:editId="3BF6AE0A">
            <wp:extent cx="5448300" cy="3801791"/>
            <wp:effectExtent l="0" t="0" r="0" b="8255"/>
            <wp:docPr id="16" name="Picture 16" descr="E:\maghale\PhD\MAHDAVI\Ahmad\AP7\C NMR, AP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maghale\PhD\MAHDAVI\Ahmad\AP7\C NMR, AP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66" cy="3801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47F5D" w14:textId="77777777" w:rsidR="0016019D" w:rsidRDefault="00E3280E" w:rsidP="00445FF5">
      <w:pPr>
        <w:rPr>
          <w:noProof/>
        </w:rPr>
      </w:pPr>
      <w:r w:rsidRPr="00E3280E">
        <w:rPr>
          <w:rFonts w:asciiTheme="majorBidi" w:eastAsia="Times New Roman" w:hAnsiTheme="majorBidi" w:cstheme="majorBidi"/>
          <w:b/>
          <w:bCs/>
          <w:sz w:val="24"/>
        </w:rPr>
        <w:lastRenderedPageBreak/>
        <w:t>rac</w:t>
      </w:r>
      <w:r w:rsidRPr="00E3280E">
        <w:rPr>
          <w:rFonts w:asciiTheme="majorBidi" w:eastAsia="Times New Roman" w:hAnsiTheme="majorBidi" w:cstheme="majorBidi"/>
          <w:b/>
          <w:bCs/>
          <w:i/>
          <w:iCs/>
          <w:sz w:val="24"/>
        </w:rPr>
        <w:t>-</w:t>
      </w:r>
      <w:r w:rsidR="00B2650C" w:rsidRPr="00B2650C">
        <w:rPr>
          <w:rFonts w:eastAsia="Times New Roman"/>
          <w:b/>
          <w:bCs/>
          <w:sz w:val="24"/>
        </w:rPr>
        <w:t>16-(4-fluorobenzyl)-15,16-dihydro-7</w:t>
      </w:r>
      <w:r w:rsidR="00B2650C" w:rsidRPr="00B2650C">
        <w:rPr>
          <w:rFonts w:eastAsia="Times New Roman"/>
          <w:b/>
          <w:bCs/>
          <w:i/>
          <w:iCs/>
          <w:sz w:val="24"/>
        </w:rPr>
        <w:t>H</w:t>
      </w:r>
      <w:r w:rsidR="00B2650C" w:rsidRPr="00B2650C">
        <w:rPr>
          <w:rFonts w:eastAsia="Times New Roman"/>
          <w:b/>
          <w:bCs/>
          <w:sz w:val="24"/>
        </w:rPr>
        <w:t>,8</w:t>
      </w:r>
      <w:r w:rsidR="00B2650C" w:rsidRPr="00B2650C">
        <w:rPr>
          <w:rFonts w:eastAsia="Times New Roman"/>
          <w:b/>
          <w:bCs/>
          <w:i/>
          <w:iCs/>
          <w:sz w:val="24"/>
        </w:rPr>
        <w:t>H</w:t>
      </w:r>
      <w:r w:rsidR="00B2650C" w:rsidRPr="00B2650C">
        <w:rPr>
          <w:rFonts w:eastAsia="Times New Roman"/>
          <w:b/>
          <w:bCs/>
          <w:sz w:val="24"/>
        </w:rPr>
        <w:t xml:space="preserve">-7,15-methanochromeno[3',4':7,8][1,3]oxazocino[5,4-h]quinolin-8-one </w:t>
      </w:r>
      <w:r w:rsidR="00445FF5">
        <w:rPr>
          <w:b/>
          <w:bCs/>
        </w:rPr>
        <w:t>(4h)</w:t>
      </w:r>
    </w:p>
    <w:p w14:paraId="6B26FC0F" w14:textId="77777777" w:rsidR="008675B3" w:rsidRDefault="008675B3" w:rsidP="001F06E3">
      <w:r w:rsidRPr="008675B3">
        <w:rPr>
          <w:noProof/>
          <w:lang w:bidi="fa-IR"/>
        </w:rPr>
        <w:drawing>
          <wp:inline distT="0" distB="0" distL="0" distR="0" wp14:anchorId="017F8A75" wp14:editId="14EF4F4C">
            <wp:extent cx="5341299" cy="3727127"/>
            <wp:effectExtent l="0" t="0" r="0" b="6985"/>
            <wp:docPr id="17" name="Picture 17" descr="E:\maghale\PhD\MAHDAVI\Ahmad\AP8\H NMR, AP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maghale\PhD\MAHDAVI\Ahmad\AP8\H NMR, AP8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258" cy="372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0AD28" w14:textId="77777777" w:rsidR="0012324B" w:rsidRPr="008675B3" w:rsidRDefault="008675B3" w:rsidP="008675B3">
      <w:r w:rsidRPr="008675B3">
        <w:rPr>
          <w:noProof/>
          <w:lang w:bidi="fa-IR"/>
        </w:rPr>
        <w:drawing>
          <wp:inline distT="0" distB="0" distL="0" distR="0" wp14:anchorId="3BC1D134" wp14:editId="15839EE2">
            <wp:extent cx="5340985" cy="3726908"/>
            <wp:effectExtent l="0" t="0" r="0" b="6985"/>
            <wp:docPr id="33" name="Picture 33" descr="E:\maghale\PhD\MAHDAVI\Ahmad\AP8\C NMR, AP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maghale\PhD\MAHDAVI\Ahmad\AP8\C NMR, AP8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735" cy="3728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324B" w:rsidRPr="008675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C82"/>
    <w:rsid w:val="000517FC"/>
    <w:rsid w:val="00090728"/>
    <w:rsid w:val="0009261A"/>
    <w:rsid w:val="000E6EA4"/>
    <w:rsid w:val="00113790"/>
    <w:rsid w:val="0012324B"/>
    <w:rsid w:val="00152F1D"/>
    <w:rsid w:val="0016019D"/>
    <w:rsid w:val="001F06E3"/>
    <w:rsid w:val="0025711D"/>
    <w:rsid w:val="002A1672"/>
    <w:rsid w:val="002C1103"/>
    <w:rsid w:val="002F36B4"/>
    <w:rsid w:val="00317682"/>
    <w:rsid w:val="00331F62"/>
    <w:rsid w:val="00354F6A"/>
    <w:rsid w:val="003A35B3"/>
    <w:rsid w:val="003C7053"/>
    <w:rsid w:val="003F38B9"/>
    <w:rsid w:val="00423B19"/>
    <w:rsid w:val="00445FF5"/>
    <w:rsid w:val="00457B6A"/>
    <w:rsid w:val="004B3C7E"/>
    <w:rsid w:val="0059363D"/>
    <w:rsid w:val="005F4BA4"/>
    <w:rsid w:val="006117D8"/>
    <w:rsid w:val="00623E4B"/>
    <w:rsid w:val="006360D1"/>
    <w:rsid w:val="006420BC"/>
    <w:rsid w:val="00672942"/>
    <w:rsid w:val="006F1146"/>
    <w:rsid w:val="00701F88"/>
    <w:rsid w:val="007657DC"/>
    <w:rsid w:val="0078242C"/>
    <w:rsid w:val="00784074"/>
    <w:rsid w:val="007C2018"/>
    <w:rsid w:val="007D30E2"/>
    <w:rsid w:val="007D42D8"/>
    <w:rsid w:val="00801D72"/>
    <w:rsid w:val="0081471E"/>
    <w:rsid w:val="00830727"/>
    <w:rsid w:val="008675B3"/>
    <w:rsid w:val="00902CB3"/>
    <w:rsid w:val="00A314E6"/>
    <w:rsid w:val="00A33351"/>
    <w:rsid w:val="00A431E8"/>
    <w:rsid w:val="00A74336"/>
    <w:rsid w:val="00A77C82"/>
    <w:rsid w:val="00AA7A35"/>
    <w:rsid w:val="00AE0A3A"/>
    <w:rsid w:val="00B25F5C"/>
    <w:rsid w:val="00B2650C"/>
    <w:rsid w:val="00BB0E52"/>
    <w:rsid w:val="00BD107B"/>
    <w:rsid w:val="00BD39B9"/>
    <w:rsid w:val="00BE1E2E"/>
    <w:rsid w:val="00C36030"/>
    <w:rsid w:val="00C4012D"/>
    <w:rsid w:val="00C47604"/>
    <w:rsid w:val="00C87F34"/>
    <w:rsid w:val="00CD515F"/>
    <w:rsid w:val="00D34112"/>
    <w:rsid w:val="00D679B6"/>
    <w:rsid w:val="00D74402"/>
    <w:rsid w:val="00E2147B"/>
    <w:rsid w:val="00E3280E"/>
    <w:rsid w:val="00E4509F"/>
    <w:rsid w:val="00EA3CDE"/>
    <w:rsid w:val="00F37AE1"/>
    <w:rsid w:val="00F5207A"/>
    <w:rsid w:val="00F6217D"/>
    <w:rsid w:val="00FC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50F72"/>
  <w15:docId w15:val="{778EAB1F-D2C3-4E47-9FAA-42F9AEF3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217D"/>
    <w:pPr>
      <w:spacing w:before="100" w:beforeAutospacing="1" w:after="100" w:afterAutospacing="1" w:line="240" w:lineRule="auto"/>
    </w:pPr>
    <w:rPr>
      <w:rFonts w:eastAsia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7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13790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1137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9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hyperlink" Target="mailto:momahdavi@sina.tums.ac.ir" TargetMode="Externa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hyperlink" Target="mailto:sayahymh@pnu.ac.ir)(M.H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Saeed Bahadorikhalili</cp:lastModifiedBy>
  <cp:revision>3</cp:revision>
  <dcterms:created xsi:type="dcterms:W3CDTF">2023-09-19T06:54:00Z</dcterms:created>
  <dcterms:modified xsi:type="dcterms:W3CDTF">2023-09-19T20:40:00Z</dcterms:modified>
</cp:coreProperties>
</file>