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F5" w:rsidRPr="00C35368" w:rsidRDefault="005B5F28" w:rsidP="00F074F5">
      <w:pPr>
        <w:jc w:val="center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Supplementary </w:t>
      </w:r>
      <w:r>
        <w:rPr>
          <w:rFonts w:hint="eastAsia"/>
          <w:color w:val="000000" w:themeColor="text1"/>
          <w:szCs w:val="21"/>
          <w:lang w:eastAsia="ja-JP"/>
        </w:rPr>
        <w:t>information</w:t>
      </w:r>
      <w:r w:rsidR="00F074F5" w:rsidRPr="00C35368">
        <w:rPr>
          <w:color w:val="000000" w:themeColor="text1"/>
          <w:szCs w:val="21"/>
        </w:rPr>
        <w:t xml:space="preserve"> for</w:t>
      </w:r>
    </w:p>
    <w:p w:rsidR="008B6198" w:rsidRPr="00A45F44" w:rsidRDefault="00AF67A0" w:rsidP="007812D0">
      <w:pPr>
        <w:pStyle w:val="BATitle"/>
      </w:pPr>
      <w:r>
        <w:t>A Theoretical Study o</w:t>
      </w:r>
      <w:r>
        <w:rPr>
          <w:rFonts w:hint="eastAsia"/>
          <w:lang w:eastAsia="ja-JP"/>
        </w:rPr>
        <w:t>f</w:t>
      </w:r>
      <w:r w:rsidR="007812D0" w:rsidRPr="007812D0">
        <w:t xml:space="preserve"> the React</w:t>
      </w:r>
      <w:r>
        <w:t>ivity between 5-Fluorouracil toward Superoxide Radical Anion and</w:t>
      </w:r>
      <w:r w:rsidR="007812D0" w:rsidRPr="007812D0">
        <w:t xml:space="preserve"> Hydroperoxyl Radical</w:t>
      </w:r>
    </w:p>
    <w:p w:rsidR="008B6198" w:rsidRPr="0063435D" w:rsidRDefault="008B6198" w:rsidP="008B6198">
      <w:pPr>
        <w:pStyle w:val="BBAuthorName"/>
        <w:rPr>
          <w:rFonts w:cs="Times"/>
          <w:i w:val="0"/>
          <w:lang w:eastAsia="ja-JP"/>
        </w:rPr>
      </w:pPr>
      <w:r w:rsidRPr="00A45F44">
        <w:t>Tatsushi Nakayama</w:t>
      </w:r>
    </w:p>
    <w:p w:rsidR="008E0CA3" w:rsidRPr="00230EE1" w:rsidRDefault="00AF67A0" w:rsidP="007812D0">
      <w:pPr>
        <w:pStyle w:val="BCAuthorAddress"/>
        <w:rPr>
          <w:rStyle w:val="a8"/>
          <w:i/>
          <w:color w:val="auto"/>
          <w:u w:val="none"/>
        </w:rPr>
      </w:pPr>
      <w:r w:rsidRPr="00AF67A0">
        <w:t xml:space="preserve">Department of Pharmacy, </w:t>
      </w:r>
      <w:r w:rsidR="008B6198" w:rsidRPr="00A45F44">
        <w:t>Gifu Pharmaceutical University</w:t>
      </w:r>
      <w:r w:rsidR="008B6198" w:rsidRPr="00A45F44">
        <w:rPr>
          <w:rFonts w:hint="eastAsia"/>
        </w:rPr>
        <w:t>,</w:t>
      </w:r>
      <w:r w:rsidR="008B6198" w:rsidRPr="00A45F44">
        <w:t xml:space="preserve"> 1-25-4 Daigaku-nishi, Gifu</w:t>
      </w:r>
      <w:r w:rsidR="008B6198" w:rsidRPr="00A45F44">
        <w:rPr>
          <w:rFonts w:hint="eastAsia"/>
        </w:rPr>
        <w:t>,</w:t>
      </w:r>
      <w:r w:rsidR="008B6198" w:rsidRPr="00A45F44">
        <w:t xml:space="preserve"> 501-1196, Japan</w:t>
      </w:r>
      <w:r w:rsidR="008B6198" w:rsidRPr="00A45F44">
        <w:rPr>
          <w:rFonts w:hint="eastAsia"/>
        </w:rPr>
        <w:br/>
      </w:r>
      <w:r w:rsidR="00042F9E" w:rsidRPr="00DD12CF">
        <w:rPr>
          <w:vertAlign w:val="superscript"/>
        </w:rPr>
        <w:t>*</w:t>
      </w:r>
      <w:r w:rsidR="00CE6ECB" w:rsidRPr="00DD12CF">
        <w:t>Phone:</w:t>
      </w:r>
      <w:r w:rsidR="00CE6ECB" w:rsidRPr="00DD12CF">
        <w:rPr>
          <w:rFonts w:hint="eastAsia"/>
        </w:rPr>
        <w:t xml:space="preserve"> </w:t>
      </w:r>
      <w:r w:rsidR="00CE6ECB" w:rsidRPr="00DD12CF">
        <w:t>+81-58-230-8100</w:t>
      </w:r>
      <w:r w:rsidR="00CE6ECB" w:rsidRPr="00DD12CF">
        <w:rPr>
          <w:rFonts w:hint="eastAsia"/>
        </w:rPr>
        <w:t xml:space="preserve"> </w:t>
      </w:r>
      <w:r w:rsidR="00CE6ECB" w:rsidRPr="00DD12CF">
        <w:t>Fax: +81-58-230-8200</w:t>
      </w:r>
      <w:r w:rsidR="00CE6ECB" w:rsidRPr="00DD12CF">
        <w:rPr>
          <w:rFonts w:hint="eastAsia"/>
        </w:rPr>
        <w:t xml:space="preserve"> </w:t>
      </w:r>
      <w:r w:rsidR="00CE6ECB" w:rsidRPr="00DD12CF">
        <w:t xml:space="preserve">E-mail: </w:t>
      </w:r>
      <w:hyperlink r:id="rId8" w:history="1">
        <w:r w:rsidR="00CE6ECB" w:rsidRPr="00DD12CF">
          <w:rPr>
            <w:rStyle w:val="a8"/>
            <w:color w:val="auto"/>
            <w:u w:val="none"/>
          </w:rPr>
          <w:t>tnakayama@gifu-pu.ac.jp</w:t>
        </w:r>
      </w:hyperlink>
    </w:p>
    <w:p w:rsidR="00230EE1" w:rsidRPr="007812D0" w:rsidRDefault="00230EE1" w:rsidP="002E7E93">
      <w:pPr>
        <w:pStyle w:val="TAMainText"/>
        <w:ind w:firstLine="0"/>
        <w:rPr>
          <w:lang w:eastAsia="ja-JP"/>
        </w:rPr>
      </w:pPr>
      <w:bookmarkStart w:id="0" w:name="_GoBack"/>
      <w:bookmarkEnd w:id="0"/>
    </w:p>
    <w:p w:rsidR="002E7E93" w:rsidRDefault="002E7E93" w:rsidP="002E7E93">
      <w:pPr>
        <w:pStyle w:val="TAMainText"/>
        <w:ind w:firstLine="0"/>
        <w:rPr>
          <w:lang w:eastAsia="ja-JP"/>
        </w:rPr>
      </w:pPr>
      <w:r>
        <w:rPr>
          <w:rFonts w:hint="eastAsia"/>
          <w:lang w:eastAsia="ja-JP"/>
        </w:rPr>
        <w:t>T</w:t>
      </w:r>
      <w:r>
        <w:rPr>
          <w:lang w:eastAsia="ja-JP"/>
        </w:rPr>
        <w:t>able of contents</w:t>
      </w:r>
    </w:p>
    <w:p w:rsidR="002E7E93" w:rsidRDefault="000476D4" w:rsidP="002E7E93">
      <w:pPr>
        <w:pStyle w:val="TAMainText"/>
        <w:ind w:leftChars="119" w:left="2127" w:hangingChars="767" w:hanging="1841"/>
      </w:pPr>
      <w:r>
        <w:rPr>
          <w:lang w:eastAsia="ja-JP"/>
        </w:rPr>
        <w:t>Pages S3</w:t>
      </w:r>
      <w:r w:rsidR="00496517">
        <w:rPr>
          <w:lang w:eastAsia="ja-JP"/>
        </w:rPr>
        <w:t>-S5</w:t>
      </w:r>
      <w:r w:rsidR="002E7E93">
        <w:rPr>
          <w:lang w:eastAsia="ja-JP"/>
        </w:rPr>
        <w:tab/>
      </w:r>
      <w:r w:rsidR="00856953">
        <w:t>Table S1</w:t>
      </w:r>
      <w:r w:rsidR="008D1840">
        <w:t>,</w:t>
      </w:r>
      <w:r w:rsidR="002E7E93">
        <w:t xml:space="preserve"> Optimized g</w:t>
      </w:r>
      <w:r w:rsidR="002E7E93" w:rsidRPr="00CE4DCB">
        <w:t>eometries of</w:t>
      </w:r>
      <w:r w:rsidR="009A3E43">
        <w:t xml:space="preserve"> </w:t>
      </w:r>
      <w:r w:rsidR="00856953">
        <w:t xml:space="preserve">5-FU </w:t>
      </w:r>
      <w:r w:rsidR="002E7E93">
        <w:rPr>
          <w:lang w:eastAsia="ja-JP"/>
        </w:rPr>
        <w:t>and corresponding chemical species</w:t>
      </w:r>
      <w:r w:rsidR="002E7E93">
        <w:t xml:space="preserve"> along the PCET pathway calculated </w:t>
      </w:r>
      <w:r w:rsidR="002E7E93">
        <w:rPr>
          <w:rFonts w:cs="Times"/>
          <w:lang w:eastAsia="ja-JP"/>
        </w:rPr>
        <w:t>using</w:t>
      </w:r>
      <w:r w:rsidR="00C96B56">
        <w:t xml:space="preserve"> </w:t>
      </w:r>
      <w:r w:rsidR="002E7E93">
        <w:t>B3LYP</w:t>
      </w:r>
      <w:r w:rsidR="00591B73">
        <w:t xml:space="preserve"> functional</w:t>
      </w:r>
      <w:r w:rsidR="00C96B56">
        <w:t xml:space="preserve"> with </w:t>
      </w:r>
      <w:r w:rsidR="00856953">
        <w:t>PCM/6-3</w:t>
      </w:r>
      <w:r w:rsidR="002E7E93">
        <w:t>11+</w:t>
      </w:r>
      <w:r w:rsidR="00856953">
        <w:t>+</w:t>
      </w:r>
      <w:r w:rsidR="002E7E93">
        <w:t>G(</w:t>
      </w:r>
      <w:r w:rsidR="00856953">
        <w:t>3</w:t>
      </w:r>
      <w:r w:rsidR="002E7E93">
        <w:t>d</w:t>
      </w:r>
      <w:r w:rsidR="00856953">
        <w:t>f</w:t>
      </w:r>
      <w:r w:rsidR="002E7E93">
        <w:t>,</w:t>
      </w:r>
      <w:r w:rsidR="00856953">
        <w:t>2</w:t>
      </w:r>
      <w:r w:rsidR="002E7E93">
        <w:t xml:space="preserve">p) in </w:t>
      </w:r>
      <w:r w:rsidR="00856953">
        <w:t>water</w:t>
      </w:r>
    </w:p>
    <w:p w:rsidR="006703EA" w:rsidRDefault="00496517" w:rsidP="006703EA">
      <w:pPr>
        <w:pStyle w:val="TAMainText"/>
        <w:ind w:leftChars="119" w:left="2127" w:hangingChars="767" w:hanging="1841"/>
      </w:pPr>
      <w:r>
        <w:rPr>
          <w:lang w:eastAsia="ja-JP"/>
        </w:rPr>
        <w:t>Pages S5-S8</w:t>
      </w:r>
      <w:r w:rsidR="006703EA">
        <w:rPr>
          <w:lang w:eastAsia="ja-JP"/>
        </w:rPr>
        <w:tab/>
      </w:r>
      <w:r w:rsidR="006703EA">
        <w:t>Table S2, Optimized g</w:t>
      </w:r>
      <w:r w:rsidR="006703EA" w:rsidRPr="00CE4DCB">
        <w:t>eometries of</w:t>
      </w:r>
      <w:r w:rsidR="006703EA">
        <w:t xml:space="preserve"> thimine </w:t>
      </w:r>
      <w:r w:rsidR="006703EA">
        <w:rPr>
          <w:lang w:eastAsia="ja-JP"/>
        </w:rPr>
        <w:t>and corresponding chemical species</w:t>
      </w:r>
      <w:r w:rsidR="006703EA">
        <w:t xml:space="preserve"> along the PCET pathway calculated </w:t>
      </w:r>
      <w:r w:rsidR="006703EA">
        <w:rPr>
          <w:rFonts w:cs="Times"/>
          <w:lang w:eastAsia="ja-JP"/>
        </w:rPr>
        <w:t>using</w:t>
      </w:r>
      <w:r w:rsidR="006703EA">
        <w:t xml:space="preserve"> B3LYP functional with PCM/6-311++G(3df,2p) in water</w:t>
      </w:r>
    </w:p>
    <w:p w:rsidR="006703EA" w:rsidRDefault="00496517" w:rsidP="006703EA">
      <w:pPr>
        <w:pStyle w:val="TAMainText"/>
        <w:ind w:leftChars="119" w:left="2127" w:hangingChars="767" w:hanging="1841"/>
      </w:pPr>
      <w:r>
        <w:rPr>
          <w:lang w:eastAsia="ja-JP"/>
        </w:rPr>
        <w:t>Pages S8-S11</w:t>
      </w:r>
      <w:r w:rsidR="006703EA">
        <w:rPr>
          <w:lang w:eastAsia="ja-JP"/>
        </w:rPr>
        <w:tab/>
      </w:r>
      <w:r w:rsidR="006703EA">
        <w:t>Table S3, Optimized g</w:t>
      </w:r>
      <w:r w:rsidR="006703EA" w:rsidRPr="00CE4DCB">
        <w:t>eometries of</w:t>
      </w:r>
      <w:r w:rsidR="006703EA">
        <w:t xml:space="preserve"> uracil </w:t>
      </w:r>
      <w:r w:rsidR="006703EA">
        <w:rPr>
          <w:lang w:eastAsia="ja-JP"/>
        </w:rPr>
        <w:t>and corresponding chemical species</w:t>
      </w:r>
      <w:r w:rsidR="006703EA">
        <w:t xml:space="preserve"> along the PCET pathway calculated </w:t>
      </w:r>
      <w:r w:rsidR="006703EA">
        <w:rPr>
          <w:rFonts w:cs="Times"/>
          <w:lang w:eastAsia="ja-JP"/>
        </w:rPr>
        <w:t>using</w:t>
      </w:r>
      <w:r w:rsidR="006703EA">
        <w:t xml:space="preserve"> B3LYP functional with PCM/6-311++G(3df,2p) in water</w:t>
      </w:r>
    </w:p>
    <w:p w:rsidR="002E7E93" w:rsidRPr="00E8775D" w:rsidRDefault="00496517" w:rsidP="002E7E93">
      <w:pPr>
        <w:pStyle w:val="TAMainText"/>
        <w:ind w:leftChars="119" w:left="2127" w:hangingChars="767" w:hanging="1841"/>
        <w:rPr>
          <w:lang w:eastAsia="ja-JP"/>
        </w:rPr>
      </w:pPr>
      <w:r>
        <w:rPr>
          <w:lang w:eastAsia="ja-JP"/>
        </w:rPr>
        <w:lastRenderedPageBreak/>
        <w:t>Pages S11</w:t>
      </w:r>
      <w:r w:rsidR="002E7E93">
        <w:rPr>
          <w:lang w:eastAsia="ja-JP"/>
        </w:rPr>
        <w:tab/>
      </w:r>
      <w:r w:rsidR="002E7E93">
        <w:t>Table S</w:t>
      </w:r>
      <w:r w:rsidR="006703EA">
        <w:rPr>
          <w:lang w:eastAsia="ja-JP"/>
        </w:rPr>
        <w:t>4</w:t>
      </w:r>
      <w:r w:rsidR="008D1840">
        <w:t>,</w:t>
      </w:r>
      <w:r w:rsidR="002E7E93">
        <w:t xml:space="preserve"> Optimiz</w:t>
      </w:r>
      <w:r w:rsidR="002E7E93" w:rsidRPr="00CE4DCB">
        <w:t>ed geometries of</w:t>
      </w:r>
      <w:r w:rsidR="002E7E93">
        <w:t xml:space="preserve"> 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 w:rsidRPr="00CE4DCB">
        <w:rPr>
          <w:vertAlign w:val="superscript"/>
        </w:rPr>
        <w:t>•−</w:t>
      </w:r>
      <w:r w:rsidR="002E7E93">
        <w:t xml:space="preserve">, 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>
        <w:rPr>
          <w:vertAlign w:val="superscript"/>
        </w:rPr>
        <w:t>2</w:t>
      </w:r>
      <w:r w:rsidR="002E7E93" w:rsidRPr="00CE4DCB">
        <w:rPr>
          <w:vertAlign w:val="superscript"/>
        </w:rPr>
        <w:t>−</w:t>
      </w:r>
      <w:r w:rsidR="002E7E93">
        <w:t>, H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 w:rsidRPr="00CE4DCB">
        <w:rPr>
          <w:vertAlign w:val="superscript"/>
        </w:rPr>
        <w:t>•</w:t>
      </w:r>
      <w:r w:rsidR="002E7E93">
        <w:t>, H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 w:rsidRPr="00CE4DCB">
        <w:rPr>
          <w:vertAlign w:val="superscript"/>
        </w:rPr>
        <w:t>−</w:t>
      </w:r>
      <w:r w:rsidR="002E7E93">
        <w:t>, H</w:t>
      </w:r>
      <w:r w:rsidR="002E7E93" w:rsidRPr="00E8775D">
        <w:rPr>
          <w:vertAlign w:val="subscript"/>
        </w:rPr>
        <w:t>2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 w:rsidRPr="00CE4DCB">
        <w:rPr>
          <w:vertAlign w:val="superscript"/>
        </w:rPr>
        <w:t>•</w:t>
      </w:r>
      <w:r w:rsidR="002E7E93">
        <w:rPr>
          <w:rFonts w:ascii="Times New Roman" w:hAnsi="Times New Roman"/>
          <w:vertAlign w:val="superscript"/>
        </w:rPr>
        <w:t>+</w:t>
      </w:r>
      <w:r w:rsidR="002E7E93">
        <w:t>, and H</w:t>
      </w:r>
      <w:r w:rsidR="002E7E93" w:rsidRPr="00E8775D">
        <w:rPr>
          <w:vertAlign w:val="subscript"/>
        </w:rPr>
        <w:t>2</w:t>
      </w:r>
      <w:r w:rsidR="002E7E93" w:rsidRPr="00CE4DCB">
        <w:t>O</w:t>
      </w:r>
      <w:r w:rsidR="002E7E93" w:rsidRPr="00CE4DCB">
        <w:rPr>
          <w:vertAlign w:val="subscript"/>
        </w:rPr>
        <w:t>2</w:t>
      </w:r>
      <w:r w:rsidR="002E7E93">
        <w:t xml:space="preserve">, calculated </w:t>
      </w:r>
      <w:r w:rsidR="002E7E93">
        <w:rPr>
          <w:rFonts w:cs="Times"/>
          <w:lang w:eastAsia="ja-JP"/>
        </w:rPr>
        <w:t>using</w:t>
      </w:r>
      <w:r w:rsidR="002E7E93">
        <w:t xml:space="preserve"> B3LYP</w:t>
      </w:r>
      <w:r w:rsidR="00C96B56">
        <w:t xml:space="preserve"> </w:t>
      </w:r>
      <w:r w:rsidR="00591B73">
        <w:t>functional</w:t>
      </w:r>
      <w:r w:rsidR="00C96B56">
        <w:t xml:space="preserve"> with </w:t>
      </w:r>
      <w:r w:rsidR="002E7E93">
        <w:t>PCM/6-311+</w:t>
      </w:r>
      <w:r w:rsidR="00856953">
        <w:t>+</w:t>
      </w:r>
      <w:r w:rsidR="002E7E93">
        <w:t>G(</w:t>
      </w:r>
      <w:r w:rsidR="00856953">
        <w:t>3</w:t>
      </w:r>
      <w:r w:rsidR="002E7E93">
        <w:t>d</w:t>
      </w:r>
      <w:r w:rsidR="00856953">
        <w:t>f</w:t>
      </w:r>
      <w:r w:rsidR="002E7E93">
        <w:t>,</w:t>
      </w:r>
      <w:r w:rsidR="00856953">
        <w:t>2</w:t>
      </w:r>
      <w:r w:rsidR="002E7E93">
        <w:t xml:space="preserve">p) in </w:t>
      </w:r>
      <w:r w:rsidR="00856953">
        <w:t>water</w:t>
      </w:r>
    </w:p>
    <w:p w:rsidR="002E7E93" w:rsidRDefault="004D5F5F" w:rsidP="002E7E93">
      <w:pPr>
        <w:pStyle w:val="TAMainText"/>
        <w:ind w:leftChars="119" w:left="2127" w:hangingChars="767" w:hanging="1841"/>
        <w:rPr>
          <w:lang w:eastAsia="ja-JP"/>
        </w:rPr>
      </w:pPr>
      <w:r>
        <w:rPr>
          <w:lang w:eastAsia="ja-JP"/>
        </w:rPr>
        <w:t>Pages S12</w:t>
      </w:r>
      <w:r w:rsidR="002E7E93">
        <w:rPr>
          <w:lang w:eastAsia="ja-JP"/>
        </w:rPr>
        <w:tab/>
      </w:r>
      <w:r>
        <w:rPr>
          <w:lang w:eastAsia="ja-JP"/>
        </w:rPr>
        <w:t>Figure S1</w:t>
      </w:r>
      <w:r w:rsidR="008D1840">
        <w:rPr>
          <w:lang w:eastAsia="ja-JP"/>
        </w:rPr>
        <w:t xml:space="preserve">, </w:t>
      </w:r>
      <w:r w:rsidR="008D1840" w:rsidRPr="008D1840">
        <w:rPr>
          <w:lang w:eastAsia="ja-JP"/>
        </w:rPr>
        <w:t xml:space="preserve">Optimized structures of </w:t>
      </w:r>
      <w:r>
        <w:rPr>
          <w:lang w:eastAsia="ja-JP"/>
        </w:rPr>
        <w:t>5-FU</w:t>
      </w:r>
      <w:r w:rsidR="008D1840" w:rsidRPr="008D1840">
        <w:rPr>
          <w:lang w:eastAsia="ja-JP"/>
        </w:rPr>
        <w:t xml:space="preserve"> and deprotonated anions calculate</w:t>
      </w:r>
      <w:r w:rsidR="00856953">
        <w:rPr>
          <w:lang w:eastAsia="ja-JP"/>
        </w:rPr>
        <w:t>d using</w:t>
      </w:r>
      <w:r w:rsidR="008D1840">
        <w:rPr>
          <w:lang w:eastAsia="ja-JP"/>
        </w:rPr>
        <w:t xml:space="preserve"> M06-2X/PCM/6-311+</w:t>
      </w:r>
      <w:r w:rsidR="003242BA">
        <w:rPr>
          <w:lang w:eastAsia="ja-JP"/>
        </w:rPr>
        <w:t>+</w:t>
      </w:r>
      <w:r w:rsidR="008D1840">
        <w:rPr>
          <w:lang w:eastAsia="ja-JP"/>
        </w:rPr>
        <w:t>G(</w:t>
      </w:r>
      <w:r w:rsidR="003242BA">
        <w:rPr>
          <w:lang w:eastAsia="ja-JP"/>
        </w:rPr>
        <w:t>3</w:t>
      </w:r>
      <w:r w:rsidR="008D1840">
        <w:rPr>
          <w:lang w:eastAsia="ja-JP"/>
        </w:rPr>
        <w:t>d</w:t>
      </w:r>
      <w:r w:rsidR="003242BA">
        <w:rPr>
          <w:lang w:eastAsia="ja-JP"/>
        </w:rPr>
        <w:t>f</w:t>
      </w:r>
      <w:r w:rsidR="008D1840">
        <w:rPr>
          <w:lang w:eastAsia="ja-JP"/>
        </w:rPr>
        <w:t>,</w:t>
      </w:r>
      <w:r w:rsidR="003242BA">
        <w:rPr>
          <w:lang w:eastAsia="ja-JP"/>
        </w:rPr>
        <w:t>2</w:t>
      </w:r>
      <w:r w:rsidR="008D1840">
        <w:rPr>
          <w:lang w:eastAsia="ja-JP"/>
        </w:rPr>
        <w:t>p).</w:t>
      </w:r>
    </w:p>
    <w:p w:rsidR="008D1840" w:rsidRDefault="003242BA" w:rsidP="008D1840">
      <w:pPr>
        <w:pStyle w:val="TAMainText"/>
        <w:ind w:leftChars="119" w:left="2127" w:hangingChars="767" w:hanging="1841"/>
        <w:rPr>
          <w:lang w:eastAsia="ja-JP"/>
        </w:rPr>
      </w:pPr>
      <w:r>
        <w:rPr>
          <w:lang w:eastAsia="ja-JP"/>
        </w:rPr>
        <w:t>Pages S12</w:t>
      </w:r>
      <w:r w:rsidR="004D5F5F">
        <w:rPr>
          <w:lang w:eastAsia="ja-JP"/>
        </w:rPr>
        <w:tab/>
        <w:t>Figure S2</w:t>
      </w:r>
      <w:r w:rsidR="008D1840">
        <w:rPr>
          <w:lang w:eastAsia="ja-JP"/>
        </w:rPr>
        <w:t xml:space="preserve">, Change in HOMO−LUMO </w:t>
      </w:r>
      <w:r w:rsidR="002454BB">
        <w:rPr>
          <w:lang w:eastAsia="ja-JP"/>
        </w:rPr>
        <w:t>energies along the PCET</w:t>
      </w:r>
      <w:r w:rsidR="008D1840">
        <w:rPr>
          <w:lang w:eastAsia="ja-JP"/>
        </w:rPr>
        <w:t xml:space="preserve"> </w:t>
      </w:r>
      <w:r>
        <w:rPr>
          <w:lang w:eastAsia="ja-JP"/>
        </w:rPr>
        <w:t xml:space="preserve">between 5-FU and </w:t>
      </w:r>
      <w:r w:rsidRPr="00CE4DCB">
        <w:t>O</w:t>
      </w:r>
      <w:r w:rsidRPr="00CE4DCB">
        <w:rPr>
          <w:vertAlign w:val="subscript"/>
        </w:rPr>
        <w:t>2</w:t>
      </w:r>
      <w:r w:rsidRPr="00CE4DCB">
        <w:rPr>
          <w:vertAlign w:val="superscript"/>
        </w:rPr>
        <w:t>•−</w:t>
      </w:r>
      <w:r w:rsidR="002454BB">
        <w:rPr>
          <w:lang w:eastAsia="ja-JP"/>
        </w:rPr>
        <w:t xml:space="preserve"> </w:t>
      </w:r>
      <w:r w:rsidR="008D1840">
        <w:rPr>
          <w:lang w:eastAsia="ja-JP"/>
        </w:rPr>
        <w:t>calculated using</w:t>
      </w:r>
      <w:r w:rsidR="008D1840" w:rsidRPr="008D1840">
        <w:rPr>
          <w:lang w:eastAsia="ja-JP"/>
        </w:rPr>
        <w:t xml:space="preserve"> M06-2X/PCM/6-311</w:t>
      </w:r>
      <w:r>
        <w:rPr>
          <w:lang w:eastAsia="ja-JP"/>
        </w:rPr>
        <w:t>++G(3df,2p)</w:t>
      </w:r>
      <w:r w:rsidR="008D1840" w:rsidRPr="008D1840">
        <w:rPr>
          <w:lang w:eastAsia="ja-JP"/>
        </w:rPr>
        <w:t xml:space="preserve">. </w:t>
      </w:r>
    </w:p>
    <w:p w:rsidR="002E7E93" w:rsidRDefault="002E7E93" w:rsidP="002E7E93">
      <w:pPr>
        <w:pStyle w:val="TAMainText"/>
        <w:ind w:leftChars="119" w:left="2127" w:hangingChars="767" w:hanging="1841"/>
        <w:rPr>
          <w:highlight w:val="yellow"/>
          <w:vertAlign w:val="superscript"/>
        </w:rPr>
      </w:pPr>
      <w:r w:rsidRPr="005D4F63">
        <w:rPr>
          <w:highlight w:val="yellow"/>
          <w:vertAlign w:val="superscript"/>
        </w:rPr>
        <w:br w:type="page"/>
      </w:r>
    </w:p>
    <w:p w:rsidR="00AF2D20" w:rsidRDefault="00AF2D20" w:rsidP="00AF2D20">
      <w:pPr>
        <w:pStyle w:val="VDTableTitle"/>
      </w:pPr>
      <w:r>
        <w:rPr>
          <w:b/>
          <w:lang w:eastAsia="ja-JP"/>
        </w:rPr>
        <w:lastRenderedPageBreak/>
        <w:t>Table S1</w:t>
      </w:r>
      <w:r w:rsidR="001E0F2C" w:rsidRPr="009658E3">
        <w:rPr>
          <w:b/>
          <w:lang w:eastAsia="ja-JP"/>
        </w:rPr>
        <w:t>.</w:t>
      </w:r>
      <w:r w:rsidR="001E0F2C">
        <w:rPr>
          <w:lang w:eastAsia="ja-JP"/>
        </w:rPr>
        <w:t xml:space="preserve"> </w:t>
      </w:r>
      <w:r w:rsidR="006703EA">
        <w:t>Optimized geometry of (a</w:t>
      </w:r>
      <w:r w:rsidR="001E0F2C">
        <w:t xml:space="preserve">) </w:t>
      </w:r>
      <w:r w:rsidR="00357856">
        <w:t>5-FU</w:t>
      </w:r>
      <w:r w:rsidR="006703EA">
        <w:t>, (b</w:t>
      </w:r>
      <w:r w:rsidR="00C96B56">
        <w:t>)</w:t>
      </w:r>
      <w:r w:rsidR="00C96B56">
        <w:rPr>
          <w:lang w:eastAsia="ja-JP"/>
        </w:rPr>
        <w:t xml:space="preserve"> </w:t>
      </w:r>
      <w:r w:rsidR="00B20391">
        <w:t>–e</w:t>
      </w:r>
      <w:r w:rsidR="00C96B56">
        <w:rPr>
          <w:lang w:eastAsia="ja-JP"/>
        </w:rPr>
        <w:t xml:space="preserve">, </w:t>
      </w:r>
      <w:r w:rsidR="006703EA">
        <w:t>(c</w:t>
      </w:r>
      <w:r w:rsidR="00C96B56">
        <w:t xml:space="preserve">) </w:t>
      </w:r>
      <w:r w:rsidR="000476D4" w:rsidRPr="00357856">
        <w:t>−</w:t>
      </w:r>
      <w:r w:rsidR="000476D4">
        <w:t>H</w:t>
      </w:r>
      <w:r w:rsidR="00B20391">
        <w:rPr>
          <w:vertAlign w:val="superscript"/>
        </w:rPr>
        <w:t>a</w:t>
      </w:r>
      <w:r w:rsidR="00C96B56">
        <w:rPr>
          <w:rFonts w:hint="eastAsia"/>
          <w:lang w:eastAsia="ja-JP"/>
        </w:rPr>
        <w:t>,</w:t>
      </w:r>
      <w:r w:rsidR="00C96B56">
        <w:rPr>
          <w:lang w:eastAsia="ja-JP"/>
        </w:rPr>
        <w:t xml:space="preserve"> </w:t>
      </w:r>
      <w:r w:rsidR="006703EA">
        <w:t>(d</w:t>
      </w:r>
      <w:r w:rsidR="00B20391">
        <w:t xml:space="preserve">) </w:t>
      </w:r>
      <w:r w:rsidR="00B20391" w:rsidRPr="00357856">
        <w:t>−</w:t>
      </w:r>
      <w:r w:rsidR="00B20391">
        <w:t>H</w:t>
      </w:r>
      <w:r w:rsidR="00B20391">
        <w:rPr>
          <w:vertAlign w:val="superscript"/>
        </w:rPr>
        <w:t>b</w:t>
      </w:r>
      <w:r w:rsidR="00B20391">
        <w:rPr>
          <w:rFonts w:hint="eastAsia"/>
          <w:lang w:eastAsia="ja-JP"/>
        </w:rPr>
        <w:t>,</w:t>
      </w:r>
      <w:r w:rsidR="00B20391">
        <w:rPr>
          <w:lang w:eastAsia="ja-JP"/>
        </w:rPr>
        <w:t xml:space="preserve"> </w:t>
      </w:r>
      <w:r w:rsidR="006703EA">
        <w:t>(e</w:t>
      </w:r>
      <w:r w:rsidR="00C96B56">
        <w:t xml:space="preserve">) </w:t>
      </w:r>
      <w:r w:rsidR="000476D4" w:rsidRPr="00357856">
        <w:t>−</w:t>
      </w:r>
      <w:r w:rsidR="000476D4">
        <w:t>H</w:t>
      </w:r>
      <w:r w:rsidR="000476D4">
        <w:rPr>
          <w:vertAlign w:val="superscript"/>
        </w:rPr>
        <w:t>a</w:t>
      </w:r>
      <w:r w:rsidR="000476D4" w:rsidRPr="00357856">
        <w:t>−</w:t>
      </w:r>
      <w:r w:rsidR="000476D4">
        <w:t>e</w:t>
      </w:r>
      <w:r w:rsidR="00C96B56">
        <w:rPr>
          <w:rFonts w:hint="eastAsia"/>
          <w:lang w:eastAsia="ja-JP"/>
        </w:rPr>
        <w:t>,</w:t>
      </w:r>
      <w:r w:rsidR="00C96B56">
        <w:rPr>
          <w:lang w:eastAsia="ja-JP"/>
        </w:rPr>
        <w:t xml:space="preserve"> </w:t>
      </w:r>
      <w:r w:rsidR="006703EA">
        <w:t>(f</w:t>
      </w:r>
      <w:r w:rsidR="00C96B56">
        <w:t xml:space="preserve">) </w:t>
      </w:r>
      <w:r w:rsidR="000476D4" w:rsidRPr="00357856">
        <w:t>−</w:t>
      </w:r>
      <w:r w:rsidR="000476D4">
        <w:t>H</w:t>
      </w:r>
      <w:r w:rsidR="000476D4">
        <w:rPr>
          <w:vertAlign w:val="superscript"/>
        </w:rPr>
        <w:t>b</w:t>
      </w:r>
      <w:r w:rsidR="000476D4" w:rsidRPr="00357856">
        <w:t>−</w:t>
      </w:r>
      <w:r w:rsidR="000476D4">
        <w:t>e</w:t>
      </w:r>
      <w:r w:rsidR="00C96B56">
        <w:rPr>
          <w:rFonts w:hint="eastAsia"/>
          <w:lang w:eastAsia="ja-JP"/>
        </w:rPr>
        <w:t>,</w:t>
      </w:r>
      <w:r w:rsidR="00C96B56">
        <w:rPr>
          <w:lang w:eastAsia="ja-JP"/>
        </w:rPr>
        <w:t xml:space="preserve"> </w:t>
      </w:r>
      <w:r w:rsidR="006703EA">
        <w:rPr>
          <w:lang w:eastAsia="ja-JP"/>
        </w:rPr>
        <w:t>(g</w:t>
      </w:r>
      <w:r w:rsidR="006B3D94">
        <w:rPr>
          <w:lang w:eastAsia="ja-JP"/>
        </w:rPr>
        <w:t xml:space="preserve">) </w:t>
      </w:r>
      <w:r w:rsidR="000476D4" w:rsidRPr="00357856">
        <w:t>−</w:t>
      </w:r>
      <w:r w:rsidR="000476D4">
        <w:t>2H</w:t>
      </w:r>
      <w:r w:rsidR="001E0F2C">
        <w:rPr>
          <w:rFonts w:hint="eastAsia"/>
          <w:lang w:eastAsia="ja-JP"/>
        </w:rPr>
        <w:t>,</w:t>
      </w:r>
      <w:r w:rsidR="006B3D94">
        <w:rPr>
          <w:lang w:eastAsia="ja-JP"/>
        </w:rPr>
        <w:t xml:space="preserve"> </w:t>
      </w:r>
      <w:r w:rsidR="006703EA">
        <w:rPr>
          <w:lang w:eastAsia="ja-JP"/>
        </w:rPr>
        <w:t>(h</w:t>
      </w:r>
      <w:r w:rsidR="000476D4">
        <w:rPr>
          <w:lang w:eastAsia="ja-JP"/>
        </w:rPr>
        <w:t xml:space="preserve">) </w:t>
      </w:r>
      <w:r w:rsidR="000476D4" w:rsidRPr="00357856">
        <w:t>−</w:t>
      </w:r>
      <w:r w:rsidR="000476D4">
        <w:t>2H</w:t>
      </w:r>
      <w:r w:rsidR="000476D4" w:rsidRPr="00357856">
        <w:t>−</w:t>
      </w:r>
      <w:r w:rsidR="000476D4">
        <w:t>e</w:t>
      </w:r>
      <w:r w:rsidR="00CD20D8">
        <w:rPr>
          <w:lang w:eastAsia="ja-JP"/>
        </w:rPr>
        <w:t xml:space="preserve">, </w:t>
      </w:r>
      <w:r w:rsidR="001E0F2C">
        <w:t xml:space="preserve">calculated </w:t>
      </w:r>
      <w:r w:rsidR="001E0F2C">
        <w:rPr>
          <w:rFonts w:cs="Times"/>
          <w:lang w:eastAsia="ja-JP"/>
        </w:rPr>
        <w:t>using</w:t>
      </w:r>
      <w:r w:rsidR="001E0F2C">
        <w:t xml:space="preserve"> DFT-(U</w:t>
      </w:r>
      <w:r w:rsidR="00E32688">
        <w:t>)B3LYP/PCM/6-311+G(d,p) in DMF.</w:t>
      </w:r>
    </w:p>
    <w:p w:rsidR="001E0F2C" w:rsidRDefault="006703EA" w:rsidP="001E0F2C">
      <w:pPr>
        <w:spacing w:after="0"/>
        <w:rPr>
          <w:lang w:eastAsia="ja-JP"/>
        </w:rPr>
      </w:pPr>
      <w:r>
        <w:t>(a</w:t>
      </w:r>
      <w:r w:rsidR="001E0F2C">
        <w:t xml:space="preserve">) </w:t>
      </w:r>
      <w:r w:rsidR="00CD20D8">
        <w:t>5-FU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E53" w:rsidRPr="00F524EA" w:rsidRDefault="00471E53" w:rsidP="0018593D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1.616048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0.07382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-0.000239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-0.747177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0.875709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-0.000221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-1.132656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-0.521862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0.00012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-0.219677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-1.504675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0.00023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-0.488834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-2.549878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0.000488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1.117393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-1.209041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0.000073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1.797285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-1.954247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0.00022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0.63602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1.048974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-0.000261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0.968289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2.004625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-0.000312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2.806291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0.328672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-0.000122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Pr="009E5366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-1.511414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1.825163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-0.000079</w:t>
            </w:r>
          </w:p>
        </w:tc>
      </w:tr>
      <w:tr w:rsidR="00471E53" w:rsidRPr="00F524EA" w:rsidTr="00471E53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471E53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-2.44543</w:t>
            </w:r>
          </w:p>
        </w:tc>
        <w:tc>
          <w:tcPr>
            <w:tcW w:w="901" w:type="pct"/>
            <w:shd w:val="clear" w:color="auto" w:fill="auto"/>
            <w:noWrap/>
          </w:tcPr>
          <w:p w:rsidR="00471E53" w:rsidRPr="007336C5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-0.794296</w:t>
            </w:r>
          </w:p>
        </w:tc>
        <w:tc>
          <w:tcPr>
            <w:tcW w:w="1282" w:type="pct"/>
            <w:shd w:val="clear" w:color="auto" w:fill="auto"/>
            <w:noWrap/>
          </w:tcPr>
          <w:p w:rsidR="00471E53" w:rsidRDefault="00471E53" w:rsidP="00B20391">
            <w:pPr>
              <w:spacing w:after="0" w:line="0" w:lineRule="atLeast"/>
              <w:ind w:left="240" w:hangingChars="100" w:hanging="240"/>
              <w:jc w:val="center"/>
            </w:pPr>
            <w:r w:rsidRPr="007336C5">
              <w:t>0.000355</w:t>
            </w:r>
          </w:p>
        </w:tc>
      </w:tr>
    </w:tbl>
    <w:p w:rsidR="001E0F2C" w:rsidRDefault="006703EA" w:rsidP="001E0F2C">
      <w:pPr>
        <w:spacing w:after="0"/>
        <w:rPr>
          <w:lang w:eastAsia="ja-JP"/>
        </w:rPr>
      </w:pPr>
      <w:r>
        <w:t>(b</w:t>
      </w:r>
      <w:r w:rsidR="001E0F2C">
        <w:t xml:space="preserve">) </w:t>
      </w:r>
      <w:r w:rsidR="00B20391" w:rsidRPr="00B20391">
        <w:t>−</w:t>
      </w:r>
      <w:r w:rsidR="00B20391">
        <w:t>e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B20391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B20391" w:rsidRPr="00F524EA" w:rsidTr="00B20391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391" w:rsidRPr="00F524EA" w:rsidRDefault="00B20391" w:rsidP="00B20391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1.598049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0.132111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-0.000176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-0.750691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0.901219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-0.000107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-1.126689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-0.530156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0.000139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-0.170471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-1.549355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0.000263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-0.440697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-2.596869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0.000473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1.099284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-1.21234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0.000122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1.820384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-1.931045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0.000212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0.621828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1.095038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-0.000222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0.948811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2.055799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-0.000345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2.778448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0.330226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-0.00022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-1.560093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1.791777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-0.000129</w:t>
            </w:r>
          </w:p>
        </w:tc>
      </w:tr>
      <w:tr w:rsidR="00976BDC" w:rsidRPr="00F524EA" w:rsidTr="00B20391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976BDC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  <w: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976BDC">
            <w:pPr>
              <w:spacing w:after="0" w:line="0" w:lineRule="atLeast"/>
              <w:jc w:val="center"/>
            </w:pPr>
            <w:r w:rsidRPr="00054F79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-2.380479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667FA1" w:rsidRDefault="00976BDC" w:rsidP="00976BDC">
            <w:pPr>
              <w:spacing w:after="0" w:line="0" w:lineRule="atLeast"/>
              <w:jc w:val="center"/>
            </w:pPr>
            <w:r w:rsidRPr="00667FA1">
              <w:t>-0.822857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Default="00976BDC" w:rsidP="00976BDC">
            <w:pPr>
              <w:spacing w:after="0" w:line="0" w:lineRule="atLeast"/>
              <w:jc w:val="center"/>
            </w:pPr>
            <w:r w:rsidRPr="00667FA1">
              <w:t>0.000271</w:t>
            </w:r>
          </w:p>
        </w:tc>
      </w:tr>
    </w:tbl>
    <w:p w:rsidR="00976BDC" w:rsidRDefault="006703EA" w:rsidP="00976BDC">
      <w:pPr>
        <w:spacing w:after="0"/>
        <w:rPr>
          <w:lang w:eastAsia="ja-JP"/>
        </w:rPr>
      </w:pPr>
      <w:r>
        <w:t>(c</w:t>
      </w:r>
      <w:r w:rsidR="00B20391">
        <w:t xml:space="preserve">) </w:t>
      </w:r>
      <w:r w:rsidR="00B20391" w:rsidRPr="00B20391">
        <w:t>−</w:t>
      </w:r>
      <w:r w:rsidR="00B20391">
        <w:t>H</w:t>
      </w:r>
      <w:r w:rsidR="00B20391">
        <w:rPr>
          <w:vertAlign w:val="superscript"/>
        </w:rPr>
        <w:t>a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DC" w:rsidRPr="00F524EA" w:rsidRDefault="00976BDC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-1.615737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-0.038084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-0.000391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0.716342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0.86541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-0.000042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1.103589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-0.504725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-0.000221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0.171321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-1.500973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-0.000269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0.517177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-2.530949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-0.000294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-1.160026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-1.312795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-0.000197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-0.666137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0.994248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0.000044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-1.028322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1.938085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0.000441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-2.817876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0.274245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0.000686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1.458981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1.856095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0.00034</w:t>
            </w:r>
          </w:p>
        </w:tc>
      </w:tr>
      <w:tr w:rsidR="00976BDC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76BDC" w:rsidRPr="009E5366" w:rsidRDefault="00976BDC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6BDC" w:rsidRPr="00054F79" w:rsidRDefault="00976BDC" w:rsidP="00700369">
            <w:pPr>
              <w:spacing w:after="0" w:line="0" w:lineRule="atLeast"/>
              <w:jc w:val="center"/>
            </w:pPr>
            <w:r w:rsidRPr="00054F79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2.434706</w:t>
            </w:r>
          </w:p>
        </w:tc>
        <w:tc>
          <w:tcPr>
            <w:tcW w:w="901" w:type="pct"/>
            <w:shd w:val="clear" w:color="auto" w:fill="auto"/>
            <w:noWrap/>
          </w:tcPr>
          <w:p w:rsidR="00976BDC" w:rsidRPr="009A5792" w:rsidRDefault="00976BDC" w:rsidP="00700369">
            <w:pPr>
              <w:spacing w:after="0"/>
              <w:jc w:val="center"/>
            </w:pPr>
            <w:r w:rsidRPr="009A5792">
              <w:t>-0.794422</w:t>
            </w:r>
          </w:p>
        </w:tc>
        <w:tc>
          <w:tcPr>
            <w:tcW w:w="1282" w:type="pct"/>
            <w:shd w:val="clear" w:color="auto" w:fill="auto"/>
            <w:noWrap/>
          </w:tcPr>
          <w:p w:rsidR="00976BDC" w:rsidRDefault="00976BDC" w:rsidP="00700369">
            <w:pPr>
              <w:spacing w:after="0"/>
              <w:jc w:val="center"/>
            </w:pPr>
            <w:r w:rsidRPr="009A5792">
              <w:t>-0.000194</w:t>
            </w:r>
          </w:p>
        </w:tc>
      </w:tr>
    </w:tbl>
    <w:p w:rsidR="00572B00" w:rsidRDefault="006703EA" w:rsidP="00572B00">
      <w:pPr>
        <w:spacing w:after="0"/>
        <w:rPr>
          <w:lang w:eastAsia="ja-JP"/>
        </w:rPr>
      </w:pPr>
      <w:r>
        <w:t>(d</w:t>
      </w:r>
      <w:r w:rsidR="00572B00">
        <w:t>) –H</w:t>
      </w:r>
      <w:r w:rsidR="00572B00">
        <w:rPr>
          <w:vertAlign w:val="superscript"/>
        </w:rPr>
        <w:t>b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1.577553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0.167728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-0.000549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-0.686032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0.894962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0.000062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-1.092173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-0.506874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0.000136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-0.185115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-1.493643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0.000235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-0.443034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-2.542359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0.000485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1.138918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-1.161786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0.000026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1.844002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-1.881543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0.000205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0.649872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1.146083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-0.00026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2.805652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0.368518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0.000063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-1.538741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1.804261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-0.000204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-2.41591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D96789" w:rsidRDefault="00244DF2" w:rsidP="00244DF2">
            <w:pPr>
              <w:spacing w:after="0"/>
              <w:jc w:val="center"/>
            </w:pPr>
            <w:r w:rsidRPr="00D96789">
              <w:t>-0.802383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Default="00244DF2" w:rsidP="00244DF2">
            <w:pPr>
              <w:spacing w:after="0"/>
              <w:jc w:val="center"/>
            </w:pPr>
            <w:r w:rsidRPr="00D96789">
              <w:t>0.000307</w:t>
            </w:r>
          </w:p>
        </w:tc>
      </w:tr>
    </w:tbl>
    <w:p w:rsidR="00572B00" w:rsidRDefault="006703EA" w:rsidP="00572B00">
      <w:pPr>
        <w:spacing w:after="0"/>
        <w:rPr>
          <w:lang w:eastAsia="ja-JP"/>
        </w:rPr>
      </w:pPr>
      <w:r>
        <w:t>(e</w:t>
      </w:r>
      <w:r w:rsidR="00572B00">
        <w:t xml:space="preserve">) </w:t>
      </w:r>
      <w:r w:rsidR="00572B00" w:rsidRPr="00B20391">
        <w:t>−</w:t>
      </w:r>
      <w:r w:rsidR="00572B00">
        <w:t>H</w:t>
      </w:r>
      <w:r w:rsidR="00572B00">
        <w:rPr>
          <w:vertAlign w:val="superscript"/>
        </w:rPr>
        <w:t>a</w:t>
      </w:r>
      <w:r w:rsidR="00572B00" w:rsidRPr="00B20391">
        <w:t>−</w:t>
      </w:r>
      <w:r w:rsidR="00572B00">
        <w:t>e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1.598512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0.012757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-0.000103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-0.709391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0.889544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-0.000186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-1.09601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-0.521948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0.000148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-0.143006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-1.54511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0.000235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-0.480011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-2.576284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0.00045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1.144509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-1.310842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0.000112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0.659211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1.040403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-0.000226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1.021236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1.986549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-0.000356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2.786239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0.268249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-0.000207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-1.496856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1.815403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-0.000139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-2.375884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160581" w:rsidRDefault="00244DF2" w:rsidP="00244DF2">
            <w:pPr>
              <w:spacing w:after="0" w:line="0" w:lineRule="atLeast"/>
              <w:jc w:val="center"/>
            </w:pPr>
            <w:r w:rsidRPr="00160581">
              <w:t>-0.799762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Default="00244DF2" w:rsidP="00244DF2">
            <w:pPr>
              <w:spacing w:after="0" w:line="0" w:lineRule="atLeast"/>
              <w:jc w:val="center"/>
            </w:pPr>
            <w:r w:rsidRPr="00160581">
              <w:t>0.000324</w:t>
            </w:r>
          </w:p>
        </w:tc>
      </w:tr>
    </w:tbl>
    <w:p w:rsidR="00572B00" w:rsidRDefault="006703EA" w:rsidP="00572B00">
      <w:pPr>
        <w:spacing w:after="0"/>
        <w:rPr>
          <w:lang w:eastAsia="ja-JP"/>
        </w:rPr>
      </w:pPr>
      <w:r>
        <w:t>(f</w:t>
      </w:r>
      <w:r w:rsidR="00572B00">
        <w:t>) –H</w:t>
      </w:r>
      <w:r w:rsidR="00572B00">
        <w:rPr>
          <w:vertAlign w:val="superscript"/>
        </w:rPr>
        <w:t>b</w:t>
      </w:r>
      <w:r w:rsidR="00572B00" w:rsidRPr="00B20391">
        <w:t>−</w:t>
      </w:r>
      <w:r w:rsidR="00572B00">
        <w:t>e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572B00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B00" w:rsidRPr="00F524EA" w:rsidRDefault="00572B00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-1.558584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-0.234451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-0.000348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0.693484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-0.921146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-0.000066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1.083654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0.512376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0.000119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0.136463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1.534767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0.000244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0.40071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2.58325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0.00047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-1.121983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1.170994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0.000077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-1.863433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1.864926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0.000173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-0.630671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-1.18701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-0.000249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-2.771469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-0.374791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-0.000066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1.581601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-1.769642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-0.000158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2.346684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C51A22" w:rsidRDefault="00244DF2" w:rsidP="00244DF2">
            <w:pPr>
              <w:spacing w:after="0"/>
              <w:jc w:val="center"/>
            </w:pPr>
            <w:r w:rsidRPr="00C51A22">
              <w:t>0.830014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Default="00244DF2" w:rsidP="00244DF2">
            <w:pPr>
              <w:spacing w:after="0"/>
              <w:jc w:val="center"/>
            </w:pPr>
            <w:r w:rsidRPr="00C51A22">
              <w:t>0.000295</w:t>
            </w:r>
          </w:p>
        </w:tc>
      </w:tr>
    </w:tbl>
    <w:p w:rsidR="00244DF2" w:rsidRDefault="006703EA" w:rsidP="00244DF2">
      <w:pPr>
        <w:spacing w:after="0"/>
        <w:rPr>
          <w:lang w:eastAsia="ja-JP"/>
        </w:rPr>
      </w:pPr>
      <w:r>
        <w:t>(g</w:t>
      </w:r>
      <w:r w:rsidR="00244DF2">
        <w:t>) –2H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1.581969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0.054918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-0.000041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-0.656776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0.881534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0.000071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-1.06331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-0.491207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0.00019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-0.137267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-1.488307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0.000283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-0.469768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-2.524674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0.000414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1.187453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-1.265811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0.000174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0.683898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1.091182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-0.000171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2.825881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0.317821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-0.000408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-1.489964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1.837653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-0.000272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-2.407193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9B4EDC" w:rsidRDefault="00244DF2" w:rsidP="00244DF2">
            <w:pPr>
              <w:spacing w:after="0" w:line="0" w:lineRule="atLeast"/>
              <w:jc w:val="center"/>
            </w:pPr>
            <w:r w:rsidRPr="009B4EDC">
              <w:t>-0.80426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Default="00244DF2" w:rsidP="00244DF2">
            <w:pPr>
              <w:spacing w:after="0" w:line="0" w:lineRule="atLeast"/>
              <w:jc w:val="center"/>
            </w:pPr>
            <w:r w:rsidRPr="009B4EDC">
              <w:t>0.000221</w:t>
            </w:r>
          </w:p>
        </w:tc>
      </w:tr>
    </w:tbl>
    <w:p w:rsidR="00244DF2" w:rsidRDefault="006703EA" w:rsidP="00244DF2">
      <w:pPr>
        <w:spacing w:after="0"/>
        <w:rPr>
          <w:lang w:eastAsia="ja-JP"/>
        </w:rPr>
      </w:pPr>
      <w:r>
        <w:t>(h</w:t>
      </w:r>
      <w:r w:rsidR="00244DF2">
        <w:t>) –2H</w:t>
      </w:r>
      <w:r w:rsidR="00244DF2" w:rsidRPr="00B20391">
        <w:t>−</w:t>
      </w:r>
      <w:r w:rsidR="00244DF2">
        <w:t>e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F2" w:rsidRPr="00F524EA" w:rsidRDefault="00244DF2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1.562921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0.109513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0.000057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-0.651768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0.906999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-0.000076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-1.053873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-0.505219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-0.000011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-0.109227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-1.528237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0.000001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-0.437265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-2.563692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0.000021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1.172929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-1.268026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0.000021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0.673842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1.13463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-0.000001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2.785745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0.314989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-0.000031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 w:rsidRPr="00054F7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-1.520475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1.795953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0.000043</w:t>
            </w:r>
          </w:p>
        </w:tc>
      </w:tr>
      <w:tr w:rsidR="00244DF2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244DF2" w:rsidRPr="009E5366" w:rsidRDefault="00244DF2" w:rsidP="00244DF2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DF2" w:rsidRPr="00054F79" w:rsidRDefault="00244DF2" w:rsidP="00244DF2">
            <w:pPr>
              <w:spacing w:after="0" w:line="0" w:lineRule="atLeast"/>
              <w:jc w:val="center"/>
            </w:pPr>
            <w:r>
              <w:t>9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-2.344513</w:t>
            </w:r>
          </w:p>
        </w:tc>
        <w:tc>
          <w:tcPr>
            <w:tcW w:w="901" w:type="pct"/>
            <w:shd w:val="clear" w:color="auto" w:fill="auto"/>
            <w:noWrap/>
          </w:tcPr>
          <w:p w:rsidR="00244DF2" w:rsidRPr="00EE6EE2" w:rsidRDefault="00244DF2" w:rsidP="00244DF2">
            <w:pPr>
              <w:spacing w:after="0" w:line="0" w:lineRule="atLeast"/>
              <w:jc w:val="center"/>
            </w:pPr>
            <w:r w:rsidRPr="00EE6EE2">
              <w:t>-0.809823</w:t>
            </w:r>
          </w:p>
        </w:tc>
        <w:tc>
          <w:tcPr>
            <w:tcW w:w="1282" w:type="pct"/>
            <w:shd w:val="clear" w:color="auto" w:fill="auto"/>
            <w:noWrap/>
          </w:tcPr>
          <w:p w:rsidR="00244DF2" w:rsidRDefault="00244DF2" w:rsidP="00244DF2">
            <w:pPr>
              <w:spacing w:after="0" w:line="0" w:lineRule="atLeast"/>
              <w:jc w:val="center"/>
            </w:pPr>
            <w:r w:rsidRPr="00EE6EE2">
              <w:t>-0.000009</w:t>
            </w:r>
          </w:p>
        </w:tc>
      </w:tr>
    </w:tbl>
    <w:p w:rsidR="00124936" w:rsidRDefault="00124936" w:rsidP="00124936">
      <w:pPr>
        <w:spacing w:after="0"/>
      </w:pPr>
    </w:p>
    <w:p w:rsidR="006703EA" w:rsidRDefault="006703EA" w:rsidP="006703EA">
      <w:pPr>
        <w:pStyle w:val="VDTableTitle"/>
      </w:pPr>
      <w:r>
        <w:rPr>
          <w:b/>
          <w:lang w:eastAsia="ja-JP"/>
        </w:rPr>
        <w:t>Table S2</w:t>
      </w:r>
      <w:r w:rsidRPr="009658E3">
        <w:rPr>
          <w:b/>
          <w:lang w:eastAsia="ja-JP"/>
        </w:rPr>
        <w:t>.</w:t>
      </w:r>
      <w:r>
        <w:rPr>
          <w:lang w:eastAsia="ja-JP"/>
        </w:rPr>
        <w:t xml:space="preserve"> </w:t>
      </w:r>
      <w:r>
        <w:t>Optimized geometry of (a) thymine, (b)</w:t>
      </w:r>
      <w:r>
        <w:rPr>
          <w:lang w:eastAsia="ja-JP"/>
        </w:rPr>
        <w:t xml:space="preserve"> </w:t>
      </w:r>
      <w:r>
        <w:t>–e</w:t>
      </w:r>
      <w:r>
        <w:rPr>
          <w:lang w:eastAsia="ja-JP"/>
        </w:rPr>
        <w:t xml:space="preserve">, </w:t>
      </w:r>
      <w:r>
        <w:t xml:space="preserve">(c) </w:t>
      </w:r>
      <w:r w:rsidRPr="00357856">
        <w:t>−</w:t>
      </w:r>
      <w:r>
        <w:t>H</w:t>
      </w:r>
      <w:r>
        <w:rPr>
          <w:vertAlign w:val="superscript"/>
        </w:rPr>
        <w:t>a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(d) </w:t>
      </w:r>
      <w:r w:rsidRPr="00357856">
        <w:t>−</w:t>
      </w:r>
      <w:r>
        <w:t>H</w:t>
      </w:r>
      <w:r>
        <w:rPr>
          <w:vertAlign w:val="superscript"/>
        </w:rPr>
        <w:t>b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(e) </w:t>
      </w:r>
      <w:r w:rsidRPr="00357856">
        <w:t>−</w:t>
      </w:r>
      <w:r>
        <w:t>H</w:t>
      </w:r>
      <w:r>
        <w:rPr>
          <w:vertAlign w:val="superscript"/>
        </w:rPr>
        <w:t>a</w:t>
      </w:r>
      <w:r w:rsidRPr="00357856">
        <w:t>−</w:t>
      </w:r>
      <w:r>
        <w:t>e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(f) </w:t>
      </w:r>
      <w:r w:rsidRPr="00357856">
        <w:t>−</w:t>
      </w:r>
      <w:r>
        <w:t>H</w:t>
      </w:r>
      <w:r>
        <w:rPr>
          <w:vertAlign w:val="superscript"/>
        </w:rPr>
        <w:t>b</w:t>
      </w:r>
      <w:r w:rsidRPr="00357856">
        <w:t>−</w:t>
      </w:r>
      <w:r>
        <w:t>e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(g) </w:t>
      </w:r>
      <w:r w:rsidRPr="00357856">
        <w:t>−</w:t>
      </w:r>
      <w:r>
        <w:t>2H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(h) </w:t>
      </w:r>
      <w:r w:rsidRPr="00357856">
        <w:t>−</w:t>
      </w:r>
      <w:r>
        <w:t>2H</w:t>
      </w:r>
      <w:r w:rsidRPr="00357856">
        <w:t>−</w:t>
      </w:r>
      <w:r>
        <w:t>e</w:t>
      </w:r>
      <w:r>
        <w:rPr>
          <w:lang w:eastAsia="ja-JP"/>
        </w:rPr>
        <w:t xml:space="preserve">, </w:t>
      </w:r>
      <w:r>
        <w:t xml:space="preserve">calculated </w:t>
      </w:r>
      <w:r>
        <w:rPr>
          <w:rFonts w:cs="Times"/>
          <w:lang w:eastAsia="ja-JP"/>
        </w:rPr>
        <w:t>using</w:t>
      </w:r>
      <w:r>
        <w:t xml:space="preserve"> DFT-(U)B3LYP/PCM/6-311+G(d,p) in DMF.</w:t>
      </w:r>
    </w:p>
    <w:p w:rsidR="00700369" w:rsidRDefault="00C70F63" w:rsidP="00700369">
      <w:pPr>
        <w:spacing w:after="0"/>
        <w:rPr>
          <w:lang w:eastAsia="ja-JP"/>
        </w:rPr>
      </w:pPr>
      <w:r>
        <w:t>(</w:t>
      </w:r>
      <w:r w:rsidR="006703EA">
        <w:t>a</w:t>
      </w:r>
      <w:r w:rsidR="00700369">
        <w:t>) thymine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1.665326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0.016961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-0.000155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-0.663776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0.89255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-0.000075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-1.153227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-0.477823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0.000171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-0.241023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-1.471328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0.000229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-0.521709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-2.514613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0.000407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1.111012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-1.23917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0.00007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1.757511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-2.012962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0.000135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0.727026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1.024852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-0.000221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1.091345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1.968202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-0.000382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2.868432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0.221745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-0.000284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-1.367829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1.894099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-0.000138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-2.631462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-0.717632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0.000347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-3.101477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-0.269772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0.877224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224AA2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-3.101644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-0.270023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-0.876568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  <w:r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Default="00700369" w:rsidP="00700369">
            <w:pPr>
              <w:spacing w:after="0" w:line="0" w:lineRule="atLeast"/>
              <w:jc w:val="center"/>
            </w:pPr>
            <w:r w:rsidRPr="00224AA2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-2.850146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413FBC" w:rsidRDefault="00700369" w:rsidP="00700369">
            <w:pPr>
              <w:spacing w:after="0" w:line="0" w:lineRule="atLeast"/>
              <w:jc w:val="center"/>
            </w:pPr>
            <w:r w:rsidRPr="00413FBC">
              <w:t>-1.78372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Default="00700369" w:rsidP="00700369">
            <w:pPr>
              <w:spacing w:after="0" w:line="0" w:lineRule="atLeast"/>
              <w:jc w:val="center"/>
            </w:pPr>
            <w:r w:rsidRPr="00413FBC">
              <w:t>0.000521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lastRenderedPageBreak/>
        <w:t>(b</w:t>
      </w:r>
      <w:r w:rsidR="00700369">
        <w:t>) –e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1.653563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0.069084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-0.000175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-0.662003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0.915616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-0.000077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-1.148306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-0.485049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0.000176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-0.193409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-1.515276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0.000234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-0.478504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-2.558276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0.000419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1.093808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-1.243942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0.000071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1.779953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-1.994417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0.000108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0.719371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1.065412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-0.00023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1.07791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2.014015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-0.000375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2.844562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0.21625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-0.000274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-1.40631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1.868192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-0.000122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-2.591718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-0.744002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0.000342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-3.052596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-0.262463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0.869151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BA5EAC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-3.052739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-0.262761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-0.868556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  <w:r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Default="00700369" w:rsidP="00700369">
            <w:pPr>
              <w:spacing w:after="0"/>
              <w:jc w:val="center"/>
            </w:pPr>
            <w:r w:rsidRPr="00BA5EA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-2.821052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B21085" w:rsidRDefault="00700369" w:rsidP="00700369">
            <w:pPr>
              <w:spacing w:after="0"/>
              <w:jc w:val="center"/>
            </w:pPr>
            <w:r w:rsidRPr="00B21085">
              <w:t>-1.804163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Default="00700369" w:rsidP="00700369">
            <w:pPr>
              <w:spacing w:after="0"/>
              <w:jc w:val="center"/>
            </w:pPr>
            <w:r w:rsidRPr="00B21085">
              <w:t>0.00054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(c</w:t>
      </w:r>
      <w:r w:rsidR="00700369">
        <w:t xml:space="preserve">) </w:t>
      </w:r>
      <w:r w:rsidR="00700369" w:rsidRPr="00B20391">
        <w:t>−</w:t>
      </w:r>
      <w:r w:rsidR="00700369">
        <w:t>H</w:t>
      </w:r>
      <w:r w:rsidR="00700369">
        <w:rPr>
          <w:vertAlign w:val="superscript"/>
        </w:rPr>
        <w:t>a</w:t>
      </w:r>
      <w:r w:rsidR="00700369">
        <w:t xml:space="preserve">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1.659156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-0.094144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-0.00046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-0.632394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0.881149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0.000233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-1.128003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-0.462031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0.000233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-0.191801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-1.469684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0.000294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-0.550656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-2.496969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0.000491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1.149579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-1.344517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0.000079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0.753205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0.969461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-0.000248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1.147429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1.900055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-0.000459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2.876806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0.169582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-0.000257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-1.315705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1.920562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-0.000186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-2.607216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-0.714293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0.000314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-3.09538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-0.279858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0.876478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Pr="007A10F6" w:rsidRDefault="00700369" w:rsidP="00700369">
            <w:pPr>
              <w:spacing w:after="0"/>
              <w:jc w:val="center"/>
            </w:pPr>
            <w:r w:rsidRPr="007A10F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-3.095491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-0.27986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-0.875789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700369" w:rsidRPr="009E5366" w:rsidRDefault="00700369" w:rsidP="0070036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  <w:r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0369" w:rsidRDefault="00700369" w:rsidP="00700369">
            <w:pPr>
              <w:spacing w:after="0"/>
              <w:jc w:val="center"/>
            </w:pPr>
            <w:r w:rsidRPr="007A10F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-2.812655</w:t>
            </w:r>
          </w:p>
        </w:tc>
        <w:tc>
          <w:tcPr>
            <w:tcW w:w="901" w:type="pct"/>
            <w:shd w:val="clear" w:color="auto" w:fill="auto"/>
            <w:noWrap/>
          </w:tcPr>
          <w:p w:rsidR="00700369" w:rsidRPr="00EE218D" w:rsidRDefault="00700369" w:rsidP="00700369">
            <w:pPr>
              <w:spacing w:after="0"/>
              <w:jc w:val="center"/>
            </w:pPr>
            <w:r w:rsidRPr="00EE218D">
              <w:t>-1.785109</w:t>
            </w:r>
          </w:p>
        </w:tc>
        <w:tc>
          <w:tcPr>
            <w:tcW w:w="1282" w:type="pct"/>
            <w:shd w:val="clear" w:color="auto" w:fill="auto"/>
            <w:noWrap/>
          </w:tcPr>
          <w:p w:rsidR="00700369" w:rsidRDefault="00700369" w:rsidP="00700369">
            <w:pPr>
              <w:spacing w:after="0"/>
              <w:jc w:val="center"/>
            </w:pPr>
            <w:r w:rsidRPr="00EE218D">
              <w:t>0.00033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(d</w:t>
      </w:r>
      <w:r w:rsidR="00700369">
        <w:t>) –H</w:t>
      </w:r>
      <w:r w:rsidR="00700369">
        <w:rPr>
          <w:vertAlign w:val="superscript"/>
        </w:rPr>
        <w:t>b</w:t>
      </w:r>
      <w:r w:rsidR="00700369">
        <w:t xml:space="preserve">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1.630222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0.114613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-0.000156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-0.601586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0.908584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-0.00017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-1.114513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-0.470021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0.000136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-0.204088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-1.464012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0.000207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-0.471203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-2.512419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0.000399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1.134358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-1.190942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0.000061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1.809299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-1.938581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0.000125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0.74501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1.125862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-0.000242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2.869343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0.264301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-0.000261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-1.401773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1.871539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-0.000056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-2.591152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-0.725627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0.000336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-3.072256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-0.282853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0.875166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142856" w:rsidRDefault="00C326A9" w:rsidP="00C326A9">
            <w:pPr>
              <w:spacing w:after="0"/>
              <w:jc w:val="center"/>
            </w:pPr>
            <w:r w:rsidRPr="0014285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-3.072432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-0.283179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-0.874563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>
              <w:t>14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14285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-2.802841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D16F84" w:rsidRDefault="00C326A9" w:rsidP="00C326A9">
            <w:pPr>
              <w:spacing w:after="0"/>
              <w:jc w:val="center"/>
            </w:pPr>
            <w:r w:rsidRPr="00D16F84">
              <w:t>-1.795348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D16F84">
              <w:t>0.000556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(e</w:t>
      </w:r>
      <w:r w:rsidR="00700369">
        <w:t xml:space="preserve">) </w:t>
      </w:r>
      <w:r w:rsidR="00700369" w:rsidRPr="00B20391">
        <w:t>−</w:t>
      </w:r>
      <w:r w:rsidR="00700369">
        <w:t>H</w:t>
      </w:r>
      <w:r w:rsidR="00700369">
        <w:rPr>
          <w:vertAlign w:val="superscript"/>
        </w:rPr>
        <w:t>a</w:t>
      </w:r>
      <w:r w:rsidR="00700369" w:rsidRPr="00B20391">
        <w:t>−</w:t>
      </w:r>
      <w:r w:rsidR="00700369">
        <w:t>e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1.648924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-0.048863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-0.000106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-0.621734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0.905143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0.000105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-1.120184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-0.475357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0.000225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-0.164812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-1.511441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0.000266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-0.520583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-2.536987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0.000383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1.13459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-1.346471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0.000102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0.753618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1.009296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-0.000188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1.14819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1.94166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-0.000467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2.849537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0.156117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-0.000437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-1.342668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1.890331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-0.000233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-2.577346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-0.722424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0.000333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-3.043449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-0.256322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0.872536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06B55" w:rsidRDefault="00C326A9" w:rsidP="00C326A9">
            <w:pPr>
              <w:spacing w:after="0"/>
              <w:jc w:val="center"/>
            </w:pPr>
            <w:r w:rsidRPr="00206B5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-3.043583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-0.25634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-0.871806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>
              <w:t>14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206B55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-2.802067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B4DD1" w:rsidRDefault="00C326A9" w:rsidP="00C326A9">
            <w:pPr>
              <w:spacing w:after="0"/>
              <w:jc w:val="center"/>
            </w:pPr>
            <w:r w:rsidRPr="003B4DD1">
              <w:t>-1.785715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3B4DD1">
              <w:t>0.000368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(f</w:t>
      </w:r>
      <w:r w:rsidR="00700369">
        <w:t>) –H</w:t>
      </w:r>
      <w:r w:rsidR="00700369">
        <w:rPr>
          <w:vertAlign w:val="superscript"/>
        </w:rPr>
        <w:t>b</w:t>
      </w:r>
      <w:r w:rsidR="00700369" w:rsidRPr="00B20391">
        <w:t>−</w:t>
      </w:r>
      <w:r w:rsidR="00700369">
        <w:t>e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1.618691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-0.174355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-0.000084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-0.601866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-0.933793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-0.000468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-1.105977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0.473765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-0.000099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-0.157967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1.505513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-0.000038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-0.433808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2.551553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0.000103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1.11656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1.201313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-0.000061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1.827121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1.925592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0.000045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0.734502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-1.162582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-0.000122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2.840368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-0.259876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0.000218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-1.433068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-1.845139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0.000382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-2.55245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0.749293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0.000044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-3.020181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0.278131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-0.868972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2E43CB" w:rsidRDefault="00C326A9" w:rsidP="00C326A9">
            <w:pPr>
              <w:spacing w:after="0"/>
              <w:jc w:val="center"/>
            </w:pPr>
            <w:r w:rsidRPr="002E43CB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-3.020101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0.277661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0.868847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>
              <w:t>14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2E43CB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-2.771457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3704BC" w:rsidRDefault="00C326A9" w:rsidP="00C326A9">
            <w:pPr>
              <w:spacing w:after="0"/>
              <w:jc w:val="center"/>
            </w:pPr>
            <w:r w:rsidRPr="003704BC">
              <w:t>1.813524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3704BC">
              <w:t>0.00033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(g</w:t>
      </w:r>
      <w:r w:rsidR="00700369">
        <w:t>) –2H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-1.630189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0.003329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-0.000001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0.572533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0.893726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0.000205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1.091166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-0.45491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0.000117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0.155435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-1.459632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0.000085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0.499239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-2.495398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0.000069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-1.177871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-1.295846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0.000024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-0.775677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1.069719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-0.000002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-2.887423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0.214563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-0.000286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1.353483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1.900121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-0.000132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2.568347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-0.723903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0.00008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3.069145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-0.296041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-0.874085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A141FC" w:rsidRDefault="00C326A9" w:rsidP="00C326A9">
            <w:pPr>
              <w:spacing w:after="0"/>
              <w:jc w:val="center"/>
            </w:pPr>
            <w:r w:rsidRPr="00A141F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3.069171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-0.296098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0.874257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>
              <w:t>13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A141FC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2.765043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EF6BC9" w:rsidRDefault="00C326A9" w:rsidP="00C326A9">
            <w:pPr>
              <w:spacing w:after="0"/>
              <w:jc w:val="center"/>
            </w:pPr>
            <w:r w:rsidRPr="00EF6BC9">
              <w:t>-1.798709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EF6BC9">
              <w:t>0.00004</w:t>
            </w:r>
          </w:p>
        </w:tc>
      </w:tr>
    </w:tbl>
    <w:p w:rsidR="00700369" w:rsidRDefault="006703EA" w:rsidP="00700369">
      <w:pPr>
        <w:spacing w:after="0"/>
        <w:rPr>
          <w:lang w:eastAsia="ja-JP"/>
        </w:rPr>
      </w:pPr>
      <w:r>
        <w:t>(h</w:t>
      </w:r>
      <w:r w:rsidR="00700369">
        <w:t>) –2H</w:t>
      </w:r>
      <w:r w:rsidR="00700369" w:rsidRPr="00B20391">
        <w:t>−</w:t>
      </w:r>
      <w:r w:rsidR="00700369">
        <w:t>e (thymine)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700369" w:rsidRPr="00F524EA" w:rsidTr="00700369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69" w:rsidRPr="00F524EA" w:rsidRDefault="00700369" w:rsidP="00700369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1.618049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0.051812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-0.000179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-0.561751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0.919829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-0.000308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-1.079684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-0.465506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0.00009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-0.12999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-1.498772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0.000196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-0.473296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-2.531121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0.000464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1.163503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-1.302172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0.00009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0.774309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1.108199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-0.000256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2.852465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0.202372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-0.000278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-1.372573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1.86897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0.000153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-2.538355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-0.730399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0.000305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-3.013526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-0.27262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0.871683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Pr="00521DF9" w:rsidRDefault="00C326A9" w:rsidP="00C326A9">
            <w:pPr>
              <w:spacing w:after="0"/>
              <w:jc w:val="center"/>
            </w:pPr>
            <w:r w:rsidRPr="00521DF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-3.013703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-0.273019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-0.871186</w:t>
            </w:r>
          </w:p>
        </w:tc>
      </w:tr>
      <w:tr w:rsidR="00C326A9" w:rsidRPr="00F524EA" w:rsidTr="00700369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C326A9" w:rsidRPr="009E5366" w:rsidRDefault="00C326A9" w:rsidP="00C326A9">
            <w:pPr>
              <w:spacing w:after="0" w:line="0" w:lineRule="atLeast"/>
              <w:ind w:left="240" w:hangingChars="100" w:hanging="240"/>
              <w:jc w:val="center"/>
            </w:pPr>
            <w:r>
              <w:t>13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521DF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-2.752906</w:t>
            </w:r>
          </w:p>
        </w:tc>
        <w:tc>
          <w:tcPr>
            <w:tcW w:w="901" w:type="pct"/>
            <w:shd w:val="clear" w:color="auto" w:fill="auto"/>
            <w:noWrap/>
          </w:tcPr>
          <w:p w:rsidR="00C326A9" w:rsidRPr="00A82366" w:rsidRDefault="00C326A9" w:rsidP="00C326A9">
            <w:pPr>
              <w:spacing w:after="0"/>
              <w:jc w:val="center"/>
            </w:pPr>
            <w:r w:rsidRPr="00A82366">
              <w:t>-1.797947</w:t>
            </w:r>
          </w:p>
        </w:tc>
        <w:tc>
          <w:tcPr>
            <w:tcW w:w="1282" w:type="pct"/>
            <w:shd w:val="clear" w:color="auto" w:fill="auto"/>
            <w:noWrap/>
          </w:tcPr>
          <w:p w:rsidR="00C326A9" w:rsidRDefault="00C326A9" w:rsidP="00C326A9">
            <w:pPr>
              <w:spacing w:after="0"/>
              <w:jc w:val="center"/>
            </w:pPr>
            <w:r w:rsidRPr="00A82366">
              <w:t>0.000568</w:t>
            </w:r>
          </w:p>
        </w:tc>
      </w:tr>
    </w:tbl>
    <w:p w:rsidR="00572B00" w:rsidRDefault="00572B00" w:rsidP="00124936">
      <w:pPr>
        <w:spacing w:after="0"/>
      </w:pPr>
    </w:p>
    <w:p w:rsidR="006703EA" w:rsidRDefault="006703EA" w:rsidP="006703EA">
      <w:pPr>
        <w:pStyle w:val="VDTableTitle"/>
      </w:pPr>
      <w:r>
        <w:rPr>
          <w:b/>
          <w:lang w:eastAsia="ja-JP"/>
        </w:rPr>
        <w:t>Table S3</w:t>
      </w:r>
      <w:r w:rsidRPr="009658E3">
        <w:rPr>
          <w:b/>
          <w:lang w:eastAsia="ja-JP"/>
        </w:rPr>
        <w:t>.</w:t>
      </w:r>
      <w:r>
        <w:rPr>
          <w:lang w:eastAsia="ja-JP"/>
        </w:rPr>
        <w:t xml:space="preserve"> </w:t>
      </w:r>
      <w:r>
        <w:t>Optimized geometry of (a) uracil, (b)</w:t>
      </w:r>
      <w:r>
        <w:rPr>
          <w:lang w:eastAsia="ja-JP"/>
        </w:rPr>
        <w:t xml:space="preserve"> </w:t>
      </w:r>
      <w:r>
        <w:t>–e</w:t>
      </w:r>
      <w:r>
        <w:rPr>
          <w:lang w:eastAsia="ja-JP"/>
        </w:rPr>
        <w:t xml:space="preserve">, </w:t>
      </w:r>
      <w:r>
        <w:t xml:space="preserve">(c) </w:t>
      </w:r>
      <w:r w:rsidRPr="00357856">
        <w:t>−</w:t>
      </w:r>
      <w:r>
        <w:t>H</w:t>
      </w:r>
      <w:r>
        <w:rPr>
          <w:vertAlign w:val="superscript"/>
        </w:rPr>
        <w:t>a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(d) </w:t>
      </w:r>
      <w:r w:rsidRPr="00357856">
        <w:t>−</w:t>
      </w:r>
      <w:r>
        <w:t>H</w:t>
      </w:r>
      <w:r>
        <w:rPr>
          <w:vertAlign w:val="superscript"/>
        </w:rPr>
        <w:t>b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(e) </w:t>
      </w:r>
      <w:r w:rsidRPr="00357856">
        <w:t>−</w:t>
      </w:r>
      <w:r>
        <w:t>H</w:t>
      </w:r>
      <w:r>
        <w:rPr>
          <w:vertAlign w:val="superscript"/>
        </w:rPr>
        <w:t>a</w:t>
      </w:r>
      <w:r w:rsidRPr="00357856">
        <w:t>−</w:t>
      </w:r>
      <w:r>
        <w:t>e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</w:t>
      </w:r>
      <w:r>
        <w:t xml:space="preserve">(f) </w:t>
      </w:r>
      <w:r w:rsidRPr="00357856">
        <w:t>−</w:t>
      </w:r>
      <w:r>
        <w:t>H</w:t>
      </w:r>
      <w:r>
        <w:rPr>
          <w:vertAlign w:val="superscript"/>
        </w:rPr>
        <w:t>b</w:t>
      </w:r>
      <w:r w:rsidRPr="00357856">
        <w:t>−</w:t>
      </w:r>
      <w:r>
        <w:t>e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(g) </w:t>
      </w:r>
      <w:r w:rsidRPr="00357856">
        <w:t>−</w:t>
      </w:r>
      <w:r>
        <w:t>2H</w:t>
      </w:r>
      <w:r>
        <w:rPr>
          <w:rFonts w:hint="eastAsia"/>
          <w:lang w:eastAsia="ja-JP"/>
        </w:rPr>
        <w:t>,</w:t>
      </w:r>
      <w:r>
        <w:rPr>
          <w:lang w:eastAsia="ja-JP"/>
        </w:rPr>
        <w:t xml:space="preserve"> (h) </w:t>
      </w:r>
      <w:r w:rsidRPr="00357856">
        <w:t>−</w:t>
      </w:r>
      <w:r>
        <w:t>2H</w:t>
      </w:r>
      <w:r w:rsidRPr="00357856">
        <w:t>−</w:t>
      </w:r>
      <w:r>
        <w:t>e</w:t>
      </w:r>
      <w:r>
        <w:rPr>
          <w:lang w:eastAsia="ja-JP"/>
        </w:rPr>
        <w:t xml:space="preserve">, </w:t>
      </w:r>
      <w:r>
        <w:t xml:space="preserve">calculated </w:t>
      </w:r>
      <w:r>
        <w:rPr>
          <w:rFonts w:cs="Times"/>
          <w:lang w:eastAsia="ja-JP"/>
        </w:rPr>
        <w:t>using</w:t>
      </w:r>
      <w:r>
        <w:t xml:space="preserve"> DFT-(U)B3LYP/PCM/6-311+G(d,p) in DMF.</w:t>
      </w:r>
    </w:p>
    <w:p w:rsidR="00C70F63" w:rsidRDefault="006703EA" w:rsidP="00C70F63">
      <w:pPr>
        <w:spacing w:after="0"/>
        <w:rPr>
          <w:lang w:eastAsia="ja-JP"/>
        </w:rPr>
      </w:pPr>
      <w:r>
        <w:t>(a</w:t>
      </w:r>
      <w:r w:rsidR="00C70F63">
        <w:t xml:space="preserve">) </w:t>
      </w:r>
      <w:r>
        <w:t>uracil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-1.210462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-0.398325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-0.000107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1.279801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-0.338886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-0.000046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1.19596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1.104196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0.000182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-0.011714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1.700715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0.000279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2.107272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1.67825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0.000286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-0.134542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2.773308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0.000465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-1.173216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0.979996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0.00015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-2.066006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1.449551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0.000249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0.036751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-0.983188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-0.000173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0.048987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-1.994511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-0.000315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81B74" w:rsidRDefault="009E7D63" w:rsidP="009E7D63">
            <w:pPr>
              <w:spacing w:after="0"/>
              <w:jc w:val="center"/>
            </w:pPr>
            <w:r w:rsidRPr="00581B74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-2.249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-1.035222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-0.000151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581B74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2.308754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D8047C" w:rsidRDefault="009E7D63" w:rsidP="009E7D63">
            <w:pPr>
              <w:spacing w:after="0"/>
              <w:jc w:val="center"/>
            </w:pPr>
            <w:r w:rsidRPr="00D8047C">
              <w:t>-1.001086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D8047C">
              <w:t>-0.000144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(b</w:t>
      </w:r>
      <w:r w:rsidR="00C70F63">
        <w:t xml:space="preserve">) </w:t>
      </w:r>
      <w:r>
        <w:t>–</w:t>
      </w:r>
      <w:r w:rsidR="00C70F63">
        <w:t>e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lastRenderedPageBreak/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-1.182183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-0.458329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-0.000169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1.276396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-0.345436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0.000127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1.169951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1.113417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0.000164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-0.091414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1.724414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0.000308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2.07433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1.700583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0.00022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-0.217607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2.797625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0.000463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-1.1706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0.978403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0.000178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-2.09518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1.404034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0.000246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0.061025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-1.021409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-0.000149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0.093772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-2.035049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-0.000336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540D89" w:rsidRDefault="009E7D63" w:rsidP="009E7D63">
            <w:pPr>
              <w:spacing w:after="0"/>
              <w:jc w:val="center"/>
            </w:pPr>
            <w:r w:rsidRPr="00540D8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-2.228782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-1.04189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-0.000188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  <w:r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540D8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2.338183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F2326B" w:rsidRDefault="009E7D63" w:rsidP="009E7D63">
            <w:pPr>
              <w:spacing w:after="0"/>
              <w:jc w:val="center"/>
            </w:pPr>
            <w:r w:rsidRPr="00F2326B">
              <w:t>-0.929429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F2326B">
              <w:t>-0.000233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(c</w:t>
      </w:r>
      <w:r w:rsidR="00C70F63">
        <w:t xml:space="preserve">) </w:t>
      </w:r>
      <w:r w:rsidR="00C70F63" w:rsidRPr="00B20391">
        <w:t>−</w:t>
      </w:r>
      <w:r w:rsidR="00C70F63">
        <w:t>H</w:t>
      </w:r>
      <w:r w:rsidR="00C70F63">
        <w:rPr>
          <w:vertAlign w:val="superscript"/>
        </w:rPr>
        <w:t>a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-1.242163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-0.29515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-0.000178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1.250435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-0.331224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-0.000473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1.177502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1.092196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0.000156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-0.06288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1.685427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0.000234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2.087641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1.671843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0.000527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-0.117327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2.77105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0.000578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-1.251762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1.060046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0.000084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-0.000571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-0.938068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-0.000244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-0.016837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-1.948623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-0.000155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A17CBD" w:rsidRDefault="009E7D63" w:rsidP="009E7D63">
            <w:pPr>
              <w:spacing w:after="0"/>
              <w:jc w:val="center"/>
            </w:pPr>
            <w:r w:rsidRPr="00A17CBD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-2.266622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-0.998593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0.000084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A17CBD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2.276059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5155D4" w:rsidRDefault="009E7D63" w:rsidP="009E7D63">
            <w:pPr>
              <w:spacing w:after="0"/>
              <w:jc w:val="center"/>
            </w:pPr>
            <w:r w:rsidRPr="005155D4">
              <w:t>-1.033357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5155D4">
              <w:t>0.000133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(d</w:t>
      </w:r>
      <w:r w:rsidR="00C70F63">
        <w:t>) –H</w:t>
      </w:r>
      <w:r w:rsidR="00C70F63">
        <w:rPr>
          <w:vertAlign w:val="superscript"/>
        </w:rPr>
        <w:t>b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1.14769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-0.455597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0.000355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-1.220054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-0.391466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-0.000497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-1.179947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1.068195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0.000001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0.017675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1.684371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0.000049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-2.100752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1.630494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0.000122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0.141044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2.75827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0.000116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1.161848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0.94711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0.000079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2.064268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1.394694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0.00005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-0.041815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-1.081459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-0.00009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86DD9" w:rsidRDefault="009E7D63" w:rsidP="009E7D63">
            <w:pPr>
              <w:spacing w:after="0"/>
              <w:jc w:val="center"/>
            </w:pPr>
            <w:r w:rsidRPr="00786DD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2.249038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-1.037866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-0.000185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786DD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-2.31616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347CA" w:rsidRDefault="009E7D63" w:rsidP="009E7D63">
            <w:pPr>
              <w:spacing w:after="0"/>
              <w:jc w:val="center"/>
            </w:pPr>
            <w:r w:rsidRPr="002347CA">
              <w:t>-0.996638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2347CA">
              <w:t>0.000226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(e</w:t>
      </w:r>
      <w:r w:rsidR="00C70F63">
        <w:t xml:space="preserve">) </w:t>
      </w:r>
      <w:r w:rsidR="00C70F63" w:rsidRPr="00B20391">
        <w:t>−</w:t>
      </w:r>
      <w:r w:rsidR="00C70F63">
        <w:t>H</w:t>
      </w:r>
      <w:r w:rsidR="00C70F63">
        <w:rPr>
          <w:vertAlign w:val="superscript"/>
        </w:rPr>
        <w:t>a</w:t>
      </w:r>
      <w:r w:rsidR="00C70F63" w:rsidRPr="00B20391">
        <w:t>−</w:t>
      </w:r>
      <w:r w:rsidR="00C70F63">
        <w:t>e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-1.218364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-0.344816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0.000191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1.241379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-0.351309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0.000091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1.151233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1.100835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0.000219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-0.108868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1.712055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0.000265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2.065694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1.673317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0.00023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-0.171652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2.794334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0.000335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-1.245986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1.056084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0.000173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0.013209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-0.980996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-0.000066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0.00487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-1.993347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-0.000388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EE3CE6" w:rsidRDefault="009E7D63" w:rsidP="009E7D63">
            <w:pPr>
              <w:spacing w:after="0"/>
              <w:jc w:val="center"/>
            </w:pPr>
            <w:r w:rsidRPr="00EE3CE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-2.250273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-0.988901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-0.000435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EE3CE6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2.292554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2C0D73" w:rsidRDefault="009E7D63" w:rsidP="009E7D63">
            <w:pPr>
              <w:spacing w:after="0"/>
              <w:jc w:val="center"/>
            </w:pPr>
            <w:r w:rsidRPr="002C0D73">
              <w:t>-0.973663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2C0D73">
              <w:t>-0.000254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(f</w:t>
      </w:r>
      <w:r w:rsidR="00C70F63">
        <w:t>) –H</w:t>
      </w:r>
      <w:r w:rsidR="00C70F63">
        <w:rPr>
          <w:vertAlign w:val="superscript"/>
        </w:rPr>
        <w:t>b</w:t>
      </w:r>
      <w:r w:rsidR="00C70F63" w:rsidRPr="00B20391">
        <w:t>−</w:t>
      </w:r>
      <w:r w:rsidR="00C70F63">
        <w:t>e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-1.118911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-0.52327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0.000205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1.21863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-0.401019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-0.000693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1.153921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1.072223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0.000043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-0.090675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1.707658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-0.000006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2.067233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1.646249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0.000203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-0.211392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2.781827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0.000172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-1.159091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0.952358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-0.00002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-2.089221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1.359636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0.000103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0.066755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-1.116036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-0.000152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762B5F" w:rsidRDefault="009E7D63" w:rsidP="009E7D63">
            <w:pPr>
              <w:spacing w:after="0"/>
              <w:jc w:val="center"/>
            </w:pPr>
            <w:r w:rsidRPr="00762B5F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-2.225413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-1.043163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0.000059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11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762B5F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2.338156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686F5D" w:rsidRDefault="009E7D63" w:rsidP="009E7D63">
            <w:pPr>
              <w:spacing w:after="0"/>
              <w:jc w:val="center"/>
            </w:pPr>
            <w:r w:rsidRPr="00686F5D">
              <w:t>-0.928777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686F5D">
              <w:t>0.00037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(g</w:t>
      </w:r>
      <w:r w:rsidR="00C70F63">
        <w:t>) –2H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-1.183198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-0.351803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0.000018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1.191452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-0.381166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0.000424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1.163352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1.05676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0.000029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-0.065909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1.668654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-0.000043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2.084079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1.624883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-0.00016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-0.121569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2.757084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-0.000217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-1.242993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1.028233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-0.000008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0.000361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-1.038167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0.000105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8A0D89" w:rsidRDefault="009E7D63" w:rsidP="009E7D63">
            <w:pPr>
              <w:spacing w:after="0"/>
              <w:jc w:val="center"/>
            </w:pPr>
            <w:r w:rsidRPr="008A0D8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-2.274553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-1.003332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-0.000101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8A0D89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2.28727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A07BE9" w:rsidRDefault="009E7D63" w:rsidP="009E7D63">
            <w:pPr>
              <w:spacing w:after="0"/>
              <w:jc w:val="center"/>
            </w:pPr>
            <w:r w:rsidRPr="00A07BE9">
              <w:t>-1.030055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A07BE9">
              <w:t>-0.000258</w:t>
            </w:r>
          </w:p>
        </w:tc>
      </w:tr>
    </w:tbl>
    <w:p w:rsidR="00C70F63" w:rsidRDefault="006703EA" w:rsidP="00C70F63">
      <w:pPr>
        <w:spacing w:after="0"/>
        <w:rPr>
          <w:lang w:eastAsia="ja-JP"/>
        </w:rPr>
      </w:pPr>
      <w:r>
        <w:t>(h</w:t>
      </w:r>
      <w:r w:rsidR="00C70F63">
        <w:t>) –2H</w:t>
      </w:r>
      <w:r w:rsidR="00C70F63" w:rsidRPr="00B20391">
        <w:t>−</w:t>
      </w:r>
      <w:r w:rsidR="00C70F63">
        <w:t>e</w:t>
      </w:r>
      <w:r>
        <w:t xml:space="preserve"> (uracil)</w:t>
      </w:r>
    </w:p>
    <w:tbl>
      <w:tblPr>
        <w:tblW w:w="40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6"/>
        <w:gridCol w:w="1219"/>
        <w:gridCol w:w="1906"/>
        <w:gridCol w:w="1389"/>
        <w:gridCol w:w="1976"/>
      </w:tblGrid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Center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420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</w:tr>
      <w:tr w:rsidR="00C70F63" w:rsidRPr="00F524EA" w:rsidTr="00496517">
        <w:trPr>
          <w:trHeight w:val="20"/>
          <w:jc w:val="center"/>
        </w:trPr>
        <w:tc>
          <w:tcPr>
            <w:tcW w:w="7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7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63" w:rsidRPr="00F524EA" w:rsidRDefault="00C70F63" w:rsidP="00496517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F524EA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1.157234</w:t>
            </w:r>
          </w:p>
        </w:tc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-0.404888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-0.000163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-1.183649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-0.401657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-0.000018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3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-1.134887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1.062937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-0.00002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4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6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0.110325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1.693163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0.000051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5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-2.05754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1.625087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-0.000015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1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0.172862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2.777437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0.000105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1.239918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1.026183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0.000034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8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7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-0.016089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-1.07734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-0.000057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t>9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Pr="00DF4A4E" w:rsidRDefault="009E7D63" w:rsidP="009E7D63">
            <w:pPr>
              <w:spacing w:after="0"/>
              <w:jc w:val="center"/>
            </w:pPr>
            <w:r w:rsidRPr="00DF4A4E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2.249195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-0.996475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0.000124</w:t>
            </w:r>
          </w:p>
        </w:tc>
      </w:tr>
      <w:tr w:rsidR="009E7D63" w:rsidRPr="00F524EA" w:rsidTr="00496517">
        <w:trPr>
          <w:trHeight w:val="20"/>
          <w:jc w:val="center"/>
        </w:trPr>
        <w:tc>
          <w:tcPr>
            <w:tcW w:w="789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9E7D63" w:rsidRPr="009E5366" w:rsidRDefault="009E7D63" w:rsidP="009E7D63">
            <w:pPr>
              <w:spacing w:after="0" w:line="0" w:lineRule="atLeast"/>
              <w:ind w:left="240" w:hangingChars="100" w:hanging="240"/>
              <w:jc w:val="center"/>
            </w:pPr>
            <w:r w:rsidRPr="009E5366">
              <w:lastRenderedPageBreak/>
              <w:t>10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DF4A4E">
              <w:t>8</w:t>
            </w:r>
          </w:p>
        </w:tc>
        <w:tc>
          <w:tcPr>
            <w:tcW w:w="1237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-2.296229</w:t>
            </w:r>
          </w:p>
        </w:tc>
        <w:tc>
          <w:tcPr>
            <w:tcW w:w="901" w:type="pct"/>
            <w:shd w:val="clear" w:color="auto" w:fill="auto"/>
            <w:noWrap/>
          </w:tcPr>
          <w:p w:rsidR="009E7D63" w:rsidRPr="001D7232" w:rsidRDefault="009E7D63" w:rsidP="009E7D63">
            <w:pPr>
              <w:spacing w:after="0"/>
              <w:jc w:val="center"/>
            </w:pPr>
            <w:r w:rsidRPr="001D7232">
              <w:t>-0.971243</w:t>
            </w:r>
          </w:p>
        </w:tc>
        <w:tc>
          <w:tcPr>
            <w:tcW w:w="1282" w:type="pct"/>
            <w:shd w:val="clear" w:color="auto" w:fill="auto"/>
            <w:noWrap/>
          </w:tcPr>
          <w:p w:rsidR="009E7D63" w:rsidRDefault="009E7D63" w:rsidP="009E7D63">
            <w:pPr>
              <w:spacing w:after="0"/>
              <w:jc w:val="center"/>
            </w:pPr>
            <w:r w:rsidRPr="001D7232">
              <w:t>-0.000001</w:t>
            </w:r>
          </w:p>
        </w:tc>
      </w:tr>
    </w:tbl>
    <w:p w:rsidR="008B0023" w:rsidRDefault="008B0023">
      <w:pPr>
        <w:spacing w:after="0"/>
        <w:jc w:val="left"/>
        <w:rPr>
          <w:b/>
          <w:szCs w:val="24"/>
          <w:lang w:eastAsia="ja-JP"/>
        </w:rPr>
      </w:pPr>
    </w:p>
    <w:p w:rsidR="00A95981" w:rsidRDefault="00A95981">
      <w:pPr>
        <w:spacing w:after="0"/>
        <w:jc w:val="left"/>
        <w:rPr>
          <w:b/>
          <w:szCs w:val="24"/>
          <w:lang w:eastAsia="ja-JP"/>
        </w:rPr>
      </w:pPr>
    </w:p>
    <w:p w:rsidR="008B0023" w:rsidRDefault="002A7422" w:rsidP="008B0023">
      <w:pPr>
        <w:pStyle w:val="VDTableTitle"/>
      </w:pPr>
      <w:r>
        <w:rPr>
          <w:b/>
          <w:lang w:eastAsia="ja-JP"/>
        </w:rPr>
        <w:t>Table S</w:t>
      </w:r>
      <w:r w:rsidR="00A95981">
        <w:rPr>
          <w:b/>
          <w:lang w:eastAsia="ja-JP"/>
        </w:rPr>
        <w:t>4</w:t>
      </w:r>
      <w:r w:rsidR="008B0023" w:rsidRPr="009658E3">
        <w:rPr>
          <w:b/>
          <w:lang w:eastAsia="ja-JP"/>
        </w:rPr>
        <w:t>.</w:t>
      </w:r>
      <w:r w:rsidR="008B0023">
        <w:rPr>
          <w:lang w:eastAsia="ja-JP"/>
        </w:rPr>
        <w:t xml:space="preserve"> </w:t>
      </w:r>
      <w:r w:rsidR="008B0023">
        <w:t>Optimized geometry of oxygen species (</w:t>
      </w:r>
      <w:r w:rsidR="008B0023" w:rsidRPr="00775176">
        <w:t>O</w:t>
      </w:r>
      <w:r w:rsidR="008B0023" w:rsidRPr="00775176">
        <w:rPr>
          <w:vertAlign w:val="subscript"/>
        </w:rPr>
        <w:t>2</w:t>
      </w:r>
      <w:r w:rsidR="008B0023" w:rsidRPr="00775176">
        <w:rPr>
          <w:vertAlign w:val="superscript"/>
        </w:rPr>
        <w:t>•−</w:t>
      </w:r>
      <w:r w:rsidR="008B0023" w:rsidRPr="00775176">
        <w:t>, O</w:t>
      </w:r>
      <w:r w:rsidR="008B0023" w:rsidRPr="00775176">
        <w:rPr>
          <w:vertAlign w:val="subscript"/>
        </w:rPr>
        <w:t>2</w:t>
      </w:r>
      <w:r w:rsidR="008B0023" w:rsidRPr="00775176">
        <w:rPr>
          <w:vertAlign w:val="superscript"/>
        </w:rPr>
        <w:t>2−</w:t>
      </w:r>
      <w:r w:rsidR="008B0023" w:rsidRPr="00775176">
        <w:t>, HO</w:t>
      </w:r>
      <w:r w:rsidR="008B0023" w:rsidRPr="00775176">
        <w:rPr>
          <w:vertAlign w:val="subscript"/>
        </w:rPr>
        <w:t>2</w:t>
      </w:r>
      <w:r w:rsidR="008B0023" w:rsidRPr="00775176">
        <w:rPr>
          <w:vertAlign w:val="superscript"/>
        </w:rPr>
        <w:t>•</w:t>
      </w:r>
      <w:r w:rsidR="008B0023" w:rsidRPr="00775176">
        <w:t>, HO</w:t>
      </w:r>
      <w:r w:rsidR="008B0023" w:rsidRPr="00775176">
        <w:rPr>
          <w:vertAlign w:val="subscript"/>
        </w:rPr>
        <w:t>2</w:t>
      </w:r>
      <w:r w:rsidR="008B0023" w:rsidRPr="00775176">
        <w:rPr>
          <w:vertAlign w:val="superscript"/>
        </w:rPr>
        <w:t>−</w:t>
      </w:r>
      <w:r w:rsidR="008B0023" w:rsidRPr="00775176">
        <w:t>, H</w:t>
      </w:r>
      <w:r w:rsidR="008B0023" w:rsidRPr="00775176">
        <w:rPr>
          <w:vertAlign w:val="subscript"/>
        </w:rPr>
        <w:t>2</w:t>
      </w:r>
      <w:r w:rsidR="008B0023" w:rsidRPr="00775176">
        <w:t>O</w:t>
      </w:r>
      <w:r w:rsidR="008B0023" w:rsidRPr="00775176">
        <w:rPr>
          <w:vertAlign w:val="subscript"/>
        </w:rPr>
        <w:t>2</w:t>
      </w:r>
      <w:r w:rsidR="008B0023" w:rsidRPr="00775176">
        <w:rPr>
          <w:vertAlign w:val="superscript"/>
        </w:rPr>
        <w:t>•+</w:t>
      </w:r>
      <w:r w:rsidR="008B0023" w:rsidRPr="00775176">
        <w:t>, and H</w:t>
      </w:r>
      <w:r w:rsidR="008B0023" w:rsidRPr="00775176">
        <w:rPr>
          <w:vertAlign w:val="subscript"/>
        </w:rPr>
        <w:t>2</w:t>
      </w:r>
      <w:r w:rsidR="008B0023" w:rsidRPr="00775176">
        <w:t>O</w:t>
      </w:r>
      <w:r w:rsidR="008B0023" w:rsidRPr="00775176">
        <w:rPr>
          <w:vertAlign w:val="subscript"/>
        </w:rPr>
        <w:t>2</w:t>
      </w:r>
      <w:r w:rsidR="008B0023">
        <w:t>)</w:t>
      </w:r>
      <w:r w:rsidR="008B0023" w:rsidRPr="00775176">
        <w:t xml:space="preserve"> </w:t>
      </w:r>
      <w:r w:rsidR="008B0023">
        <w:t xml:space="preserve">calculated </w:t>
      </w:r>
      <w:r w:rsidR="008B0023">
        <w:rPr>
          <w:rFonts w:cs="Times"/>
          <w:lang w:eastAsia="ja-JP"/>
        </w:rPr>
        <w:t>using</w:t>
      </w:r>
      <w:r w:rsidR="008B0023">
        <w:t xml:space="preserve"> DFT-(U)B3LYP/PCM/6-311+</w:t>
      </w:r>
      <w:r w:rsidR="00C26726">
        <w:t>+</w:t>
      </w:r>
      <w:r w:rsidR="008B0023">
        <w:t>G(</w:t>
      </w:r>
      <w:r w:rsidR="00C26726">
        <w:t>3</w:t>
      </w:r>
      <w:r w:rsidR="008B0023">
        <w:t>d</w:t>
      </w:r>
      <w:r w:rsidR="00C26726">
        <w:t>f</w:t>
      </w:r>
      <w:r w:rsidR="008B0023">
        <w:t>,</w:t>
      </w:r>
      <w:r w:rsidR="00C26726">
        <w:t>2p) in water</w:t>
      </w:r>
      <w:r w:rsidR="008B0023">
        <w:t>.</w:t>
      </w:r>
      <w:r w:rsidR="008B0023" w:rsidRPr="00775176">
        <w:t xml:space="preserve"> </w:t>
      </w:r>
    </w:p>
    <w:tbl>
      <w:tblPr>
        <w:tblW w:w="4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0"/>
        <w:gridCol w:w="1409"/>
        <w:gridCol w:w="2097"/>
        <w:gridCol w:w="1579"/>
        <w:gridCol w:w="1579"/>
        <w:gridCol w:w="255"/>
      </w:tblGrid>
      <w:tr w:rsidR="00221229" w:rsidRPr="00EE4CE6" w:rsidTr="003E7D38">
        <w:trPr>
          <w:trHeight w:val="360"/>
          <w:jc w:val="center"/>
        </w:trPr>
        <w:tc>
          <w:tcPr>
            <w:tcW w:w="84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Oxygen</w:t>
            </w: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Atomic</w:t>
            </w:r>
          </w:p>
        </w:tc>
        <w:tc>
          <w:tcPr>
            <w:tcW w:w="3155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Coordinates (Angstroms)</w:t>
            </w:r>
          </w:p>
        </w:tc>
        <w:tc>
          <w:tcPr>
            <w:tcW w:w="153" w:type="pct"/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360"/>
          <w:jc w:val="center"/>
        </w:trPr>
        <w:tc>
          <w:tcPr>
            <w:tcW w:w="8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Species</w:t>
            </w: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Number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X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Y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center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  <w:r w:rsidRPr="00EE4CE6"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  <w:t>Z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229" w:rsidRPr="00EE4CE6" w:rsidRDefault="00221229" w:rsidP="008B0023">
            <w:pPr>
              <w:spacing w:after="0"/>
              <w:jc w:val="lef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0F0800" w:rsidRPr="00EE4CE6" w:rsidTr="003E7D38">
        <w:trPr>
          <w:trHeight w:val="218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  <w:vertAlign w:val="superscript"/>
              </w:rPr>
              <w:t>•−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F0800" w:rsidRPr="00302DD6" w:rsidRDefault="00C26726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0.669125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0F0800" w:rsidRPr="00EE4CE6" w:rsidTr="003E7D38">
        <w:trPr>
          <w:trHeight w:val="245"/>
          <w:jc w:val="center"/>
        </w:trPr>
        <w:tc>
          <w:tcPr>
            <w:tcW w:w="8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C26726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-0.669125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0F0800" w:rsidRPr="00EE4CE6" w:rsidTr="003E7D38">
        <w:trPr>
          <w:trHeight w:val="20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  <w:vertAlign w:val="superscript"/>
              </w:rPr>
              <w:t>2−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F0800" w:rsidRPr="00302DD6" w:rsidRDefault="00C26726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0.768614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0F0800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0800" w:rsidRPr="00EE4CE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C26726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-0.768614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0F0800" w:rsidRPr="00302DD6" w:rsidRDefault="000F0800" w:rsidP="000F0800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800" w:rsidRPr="00EE4CE6" w:rsidRDefault="000F0800" w:rsidP="000F0800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HO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  <w:vertAlign w:val="superscript"/>
              </w:rPr>
              <w:t>•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0.0552</w:t>
            </w:r>
            <w:r w:rsidR="00C26726">
              <w:rPr>
                <w:rFonts w:cs="Times"/>
                <w:sz w:val="22"/>
                <w:szCs w:val="22"/>
              </w:rPr>
              <w:t>05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C26726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0.715348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0.0552</w:t>
            </w:r>
            <w:r w:rsidR="00C26726">
              <w:rPr>
                <w:rFonts w:cs="Times"/>
                <w:sz w:val="22"/>
                <w:szCs w:val="22"/>
              </w:rPr>
              <w:t>05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C26726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-0.605654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C26726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-0.883283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C26726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C26726">
              <w:rPr>
                <w:rFonts w:cs="Times"/>
                <w:sz w:val="22"/>
                <w:szCs w:val="22"/>
              </w:rPr>
              <w:t>-0.877559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HO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  <w:vertAlign w:val="superscript"/>
              </w:rPr>
              <w:t>−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0.055439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0.803286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0.055439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-0.692521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-0.887025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-0.886120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H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</w:rPr>
              <w:t>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  <w:vertAlign w:val="superscript"/>
              </w:rPr>
              <w:t>•+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-0.651536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0.959963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-0.899097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0.651536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-0.959963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442C9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442C99">
              <w:rPr>
                <w:rFonts w:cs="Times"/>
                <w:sz w:val="22"/>
                <w:szCs w:val="22"/>
              </w:rPr>
              <w:t>0.899097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EE4CE6">
              <w:rPr>
                <w:rFonts w:cs="Times"/>
                <w:sz w:val="22"/>
                <w:szCs w:val="22"/>
              </w:rPr>
              <w:t>H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  <w:r w:rsidRPr="00EE4CE6">
              <w:rPr>
                <w:rFonts w:cs="Times"/>
                <w:sz w:val="22"/>
                <w:szCs w:val="22"/>
              </w:rPr>
              <w:t>O</w:t>
            </w:r>
            <w:r w:rsidRPr="00EE4CE6">
              <w:rPr>
                <w:rFonts w:cs="Times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-2.959408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3.662591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-3.177473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4.603809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-1.505264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3.746168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  <w:tr w:rsidR="00221229" w:rsidRPr="00EE4CE6" w:rsidTr="003E7D38">
        <w:trPr>
          <w:trHeight w:val="20"/>
          <w:jc w:val="center"/>
        </w:trPr>
        <w:tc>
          <w:tcPr>
            <w:tcW w:w="846" w:type="pct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229" w:rsidRPr="00EE4CE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  <w:lang w:eastAsia="ja-JP"/>
              </w:rPr>
            </w:pPr>
            <w:r w:rsidRPr="00EE4CE6">
              <w:rPr>
                <w:rFonts w:cs="Times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25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-1.287198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E6573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2E6573">
              <w:rPr>
                <w:rFonts w:cs="Times"/>
                <w:sz w:val="22"/>
                <w:szCs w:val="22"/>
              </w:rPr>
              <w:t>2.804950</w:t>
            </w:r>
          </w:p>
        </w:tc>
        <w:tc>
          <w:tcPr>
            <w:tcW w:w="948" w:type="pct"/>
            <w:shd w:val="clear" w:color="auto" w:fill="auto"/>
            <w:noWrap/>
          </w:tcPr>
          <w:p w:rsidR="00221229" w:rsidRPr="00302DD6" w:rsidRDefault="00221229" w:rsidP="008B0023">
            <w:pPr>
              <w:contextualSpacing/>
              <w:jc w:val="center"/>
              <w:rPr>
                <w:rFonts w:cs="Times"/>
                <w:sz w:val="22"/>
                <w:szCs w:val="22"/>
              </w:rPr>
            </w:pPr>
            <w:r w:rsidRPr="00302DD6">
              <w:rPr>
                <w:rFonts w:cs="Times"/>
                <w:sz w:val="22"/>
                <w:szCs w:val="22"/>
              </w:rPr>
              <w:t>0.000000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221229" w:rsidRPr="00EE4CE6" w:rsidRDefault="00221229" w:rsidP="008B0023">
            <w:pPr>
              <w:spacing w:after="0"/>
              <w:jc w:val="right"/>
              <w:rPr>
                <w:rFonts w:eastAsia="Yu Gothic" w:cs="Times"/>
                <w:color w:val="000000"/>
                <w:sz w:val="22"/>
                <w:szCs w:val="22"/>
                <w:lang w:eastAsia="ja-JP"/>
              </w:rPr>
            </w:pPr>
          </w:p>
        </w:tc>
      </w:tr>
    </w:tbl>
    <w:p w:rsidR="00212CD9" w:rsidRDefault="00212CD9" w:rsidP="008B0023">
      <w:pPr>
        <w:spacing w:after="0"/>
        <w:jc w:val="left"/>
        <w:rPr>
          <w:b/>
          <w:szCs w:val="24"/>
          <w:lang w:eastAsia="ja-JP"/>
        </w:rPr>
      </w:pPr>
    </w:p>
    <w:p w:rsidR="00212CD9" w:rsidRDefault="00212CD9">
      <w:pPr>
        <w:spacing w:after="0"/>
        <w:jc w:val="left"/>
        <w:rPr>
          <w:b/>
          <w:szCs w:val="24"/>
          <w:lang w:eastAsia="ja-JP"/>
        </w:rPr>
      </w:pPr>
      <w:r>
        <w:rPr>
          <w:b/>
          <w:szCs w:val="24"/>
          <w:lang w:eastAsia="ja-JP"/>
        </w:rPr>
        <w:br w:type="page"/>
      </w:r>
    </w:p>
    <w:p w:rsidR="008B0023" w:rsidRDefault="008B0023" w:rsidP="008B0023">
      <w:pPr>
        <w:spacing w:after="0"/>
        <w:jc w:val="left"/>
        <w:rPr>
          <w:b/>
          <w:szCs w:val="24"/>
          <w:lang w:eastAsia="ja-JP"/>
        </w:rPr>
      </w:pPr>
    </w:p>
    <w:p w:rsidR="00531E11" w:rsidRPr="006E5720" w:rsidRDefault="00327A60" w:rsidP="00531E11">
      <w:pPr>
        <w:spacing w:line="480" w:lineRule="auto"/>
        <w:jc w:val="center"/>
        <w:rPr>
          <w:lang w:eastAsia="ja-JP"/>
        </w:rPr>
      </w:pPr>
      <w:r w:rsidRPr="00327A60">
        <w:rPr>
          <w:noProof/>
          <w:lang w:eastAsia="ja-JP"/>
        </w:rPr>
        <w:drawing>
          <wp:inline distT="0" distB="0" distL="0" distR="0">
            <wp:extent cx="5943600" cy="1398750"/>
            <wp:effectExtent l="0" t="0" r="0" b="0"/>
            <wp:docPr id="1" name="図 1" descr="D:\Data\pyrimidine\5FU\Figure1S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pyrimidine\5FU\Figure1S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457" w:rsidRPr="00B53457" w:rsidRDefault="00B53457" w:rsidP="00B53457">
      <w:pPr>
        <w:pStyle w:val="VAFigureCaption"/>
      </w:pPr>
      <w:r w:rsidRPr="00B53457">
        <w:rPr>
          <w:b/>
        </w:rPr>
        <w:t xml:space="preserve">Figure </w:t>
      </w:r>
      <w:r>
        <w:rPr>
          <w:b/>
        </w:rPr>
        <w:t>S</w:t>
      </w:r>
      <w:r w:rsidRPr="00B53457">
        <w:rPr>
          <w:b/>
        </w:rPr>
        <w:t>1.</w:t>
      </w:r>
      <w:r w:rsidRPr="00B53457">
        <w:t xml:space="preserve"> Optimized structures of 5-fluorouracil (5-FU) and deprotonated anions (</w:t>
      </w:r>
      <w:r w:rsidRPr="00B53457">
        <w:rPr>
          <w:lang w:bidi="en-US"/>
        </w:rPr>
        <w:t>−</w:t>
      </w:r>
      <w:r w:rsidRPr="00B53457">
        <w:rPr>
          <w:iCs/>
        </w:rPr>
        <w:t>H</w:t>
      </w:r>
      <w:r w:rsidRPr="00B53457">
        <w:rPr>
          <w:vertAlign w:val="superscript"/>
          <w:lang w:bidi="en-US"/>
        </w:rPr>
        <w:t>a</w:t>
      </w:r>
      <w:r w:rsidRPr="00B53457">
        <w:rPr>
          <w:lang w:bidi="en-US"/>
        </w:rPr>
        <w:t xml:space="preserve"> and −</w:t>
      </w:r>
      <w:r w:rsidRPr="00B53457">
        <w:rPr>
          <w:iCs/>
        </w:rPr>
        <w:t>H</w:t>
      </w:r>
      <w:r w:rsidRPr="00B53457">
        <w:rPr>
          <w:vertAlign w:val="superscript"/>
          <w:lang w:bidi="en-US"/>
        </w:rPr>
        <w:t>b</w:t>
      </w:r>
      <w:r w:rsidRPr="00B53457">
        <w:t xml:space="preserve">) along the proton transfer </w:t>
      </w:r>
      <w:r w:rsidRPr="00B53457">
        <w:rPr>
          <w:rFonts w:hint="eastAsia"/>
        </w:rPr>
        <w:t>f</w:t>
      </w:r>
      <w:r w:rsidRPr="00B53457">
        <w:t>rom its amine group at the first and third position (1NH and 3NH) to O</w:t>
      </w:r>
      <w:r w:rsidRPr="00B53457">
        <w:rPr>
          <w:vertAlign w:val="subscript"/>
        </w:rPr>
        <w:t>2</w:t>
      </w:r>
      <w:r w:rsidRPr="00B53457">
        <w:rPr>
          <w:vertAlign w:val="superscript"/>
          <w:lang w:bidi="en-US"/>
        </w:rPr>
        <w:t>•</w:t>
      </w:r>
      <w:r w:rsidRPr="00B53457">
        <w:rPr>
          <w:vertAlign w:val="superscript"/>
        </w:rPr>
        <w:t>−</w:t>
      </w:r>
      <w:r w:rsidRPr="00B53457">
        <w:t xml:space="preserve"> in water, calculated using </w:t>
      </w:r>
      <w:r>
        <w:t>M06-2X</w:t>
      </w:r>
      <w:r w:rsidRPr="00B53457">
        <w:t>/PCM/6-311++G(3df,2p) method.</w:t>
      </w:r>
      <w:r w:rsidRPr="00B53457">
        <w:rPr>
          <w:rFonts w:hint="eastAsia"/>
        </w:rPr>
        <w:t xml:space="preserve"> </w:t>
      </w:r>
      <w:r w:rsidRPr="00B53457">
        <w:t>The Δ</w:t>
      </w:r>
      <w:r w:rsidRPr="00B53457">
        <w:rPr>
          <w:i/>
          <w:iCs/>
        </w:rPr>
        <w:t>G</w:t>
      </w:r>
      <w:r w:rsidRPr="00B53457">
        <w:t>°s (kJ mol</w:t>
      </w:r>
      <w:r w:rsidRPr="00B53457">
        <w:rPr>
          <w:vertAlign w:val="superscript"/>
        </w:rPr>
        <w:t>−1</w:t>
      </w:r>
      <w:r w:rsidRPr="00B53457">
        <w:t>, 298.15 K) of proton transfer and charges distributed on the protons of 5-FU obtained in an NBO analysis are also indicated.</w:t>
      </w:r>
    </w:p>
    <w:p w:rsidR="008B0023" w:rsidRDefault="004D5F5F" w:rsidP="008B0023">
      <w:pPr>
        <w:pStyle w:val="VAFigureCaption"/>
        <w:jc w:val="center"/>
        <w:rPr>
          <w:b/>
          <w:szCs w:val="24"/>
          <w:lang w:eastAsia="ja-JP"/>
        </w:rPr>
      </w:pPr>
      <w:r w:rsidRPr="004D5F5F">
        <w:rPr>
          <w:b/>
          <w:noProof/>
          <w:szCs w:val="24"/>
          <w:lang w:eastAsia="ja-JP"/>
        </w:rPr>
        <w:drawing>
          <wp:inline distT="0" distB="0" distL="0" distR="0">
            <wp:extent cx="5943600" cy="2422242"/>
            <wp:effectExtent l="0" t="0" r="0" b="0"/>
            <wp:docPr id="2" name="図 2" descr="D:\Data\pyrimidine\5FU\Figure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\pyrimidine\5FU\FigureS2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CD9" w:rsidRPr="00212CD9" w:rsidRDefault="00212CD9" w:rsidP="00212CD9">
      <w:pPr>
        <w:pStyle w:val="VAFigureCaption"/>
        <w:rPr>
          <w:lang w:bidi="en-US"/>
        </w:rPr>
      </w:pPr>
      <w:r w:rsidRPr="00C816F9">
        <w:rPr>
          <w:b/>
        </w:rPr>
        <w:t>Fig</w:t>
      </w:r>
      <w:r>
        <w:rPr>
          <w:b/>
        </w:rPr>
        <w:t xml:space="preserve">ure </w:t>
      </w:r>
      <w:r w:rsidR="00327A60">
        <w:rPr>
          <w:b/>
          <w:lang w:eastAsia="ja-JP"/>
        </w:rPr>
        <w:t>S2</w:t>
      </w:r>
      <w:r>
        <w:rPr>
          <w:b/>
        </w:rPr>
        <w:t>.</w:t>
      </w:r>
      <w:r>
        <w:rPr>
          <w:rFonts w:hint="eastAsia"/>
          <w:lang w:eastAsia="ja-JP"/>
        </w:rPr>
        <w:t xml:space="preserve"> </w:t>
      </w:r>
      <w:r w:rsidRPr="008A6E4C">
        <w:rPr>
          <w:lang w:bidi="en-US"/>
        </w:rPr>
        <w:t>Change in HOMO−LUMO energies (Hartree</w:t>
      </w:r>
      <w:r>
        <w:rPr>
          <w:lang w:bidi="en-US"/>
        </w:rPr>
        <w:t>/a.u.</w:t>
      </w:r>
      <w:r w:rsidRPr="008A6E4C">
        <w:rPr>
          <w:lang w:bidi="en-US"/>
        </w:rPr>
        <w:t xml:space="preserve">) </w:t>
      </w:r>
      <w:r>
        <w:rPr>
          <w:lang w:bidi="en-US"/>
        </w:rPr>
        <w:t>during proton-coupled electron transfer</w:t>
      </w:r>
      <w:r w:rsidRPr="008A6E4C">
        <w:rPr>
          <w:lang w:bidi="en-US"/>
        </w:rPr>
        <w:t xml:space="preserve"> between </w:t>
      </w:r>
      <w:r w:rsidR="00327A60" w:rsidRPr="00327A60">
        <w:rPr>
          <w:lang w:bidi="en-US"/>
        </w:rPr>
        <w:t xml:space="preserve">5-fluorourasil (5-FU) </w:t>
      </w:r>
      <w:r w:rsidRPr="008A6E4C">
        <w:rPr>
          <w:lang w:bidi="en-US"/>
        </w:rPr>
        <w:t>and O</w:t>
      </w:r>
      <w:r w:rsidRPr="008A6E4C">
        <w:rPr>
          <w:vertAlign w:val="subscript"/>
          <w:lang w:bidi="en-US"/>
        </w:rPr>
        <w:t>2</w:t>
      </w:r>
      <w:r w:rsidRPr="008A6E4C">
        <w:rPr>
          <w:vertAlign w:val="superscript"/>
          <w:lang w:bidi="en-US"/>
        </w:rPr>
        <w:t>•−</w:t>
      </w:r>
      <w:r w:rsidR="00C26726">
        <w:rPr>
          <w:lang w:bidi="en-US"/>
        </w:rPr>
        <w:t xml:space="preserve"> in water</w:t>
      </w:r>
      <w:r w:rsidRPr="008A6E4C">
        <w:rPr>
          <w:lang w:bidi="en-US"/>
        </w:rPr>
        <w:t xml:space="preserve">, calculated </w:t>
      </w:r>
      <w:r w:rsidR="00327A60">
        <w:rPr>
          <w:lang w:bidi="en-US"/>
        </w:rPr>
        <w:t>using</w:t>
      </w:r>
      <w:r>
        <w:rPr>
          <w:lang w:bidi="en-US"/>
        </w:rPr>
        <w:t xml:space="preserve"> M06-2X/PCM/6-311+</w:t>
      </w:r>
      <w:r w:rsidR="00C26726">
        <w:rPr>
          <w:lang w:bidi="en-US"/>
        </w:rPr>
        <w:t>+</w:t>
      </w:r>
      <w:r>
        <w:rPr>
          <w:lang w:bidi="en-US"/>
        </w:rPr>
        <w:t>G(</w:t>
      </w:r>
      <w:r w:rsidR="00C26726">
        <w:rPr>
          <w:lang w:bidi="en-US"/>
        </w:rPr>
        <w:t>3</w:t>
      </w:r>
      <w:r>
        <w:rPr>
          <w:lang w:bidi="en-US"/>
        </w:rPr>
        <w:t>d</w:t>
      </w:r>
      <w:r w:rsidR="00C26726">
        <w:rPr>
          <w:lang w:bidi="en-US"/>
        </w:rPr>
        <w:t>f</w:t>
      </w:r>
      <w:r>
        <w:rPr>
          <w:lang w:bidi="en-US"/>
        </w:rPr>
        <w:t>,</w:t>
      </w:r>
      <w:r w:rsidR="00C26726">
        <w:rPr>
          <w:lang w:bidi="en-US"/>
        </w:rPr>
        <w:t>2</w:t>
      </w:r>
      <w:r w:rsidRPr="008A6E4C">
        <w:rPr>
          <w:lang w:bidi="en-US"/>
        </w:rPr>
        <w:t>p)</w:t>
      </w:r>
      <w:r w:rsidR="00327A60">
        <w:rPr>
          <w:lang w:bidi="en-US"/>
        </w:rPr>
        <w:t xml:space="preserve"> method</w:t>
      </w:r>
      <w:r w:rsidRPr="008A6E4C">
        <w:rPr>
          <w:lang w:bidi="en-US"/>
        </w:rPr>
        <w:t>.</w:t>
      </w:r>
    </w:p>
    <w:p w:rsidR="009D7FFA" w:rsidRPr="00CC5356" w:rsidRDefault="009D7FFA" w:rsidP="00D71E9B">
      <w:pPr>
        <w:spacing w:line="480" w:lineRule="auto"/>
      </w:pPr>
    </w:p>
    <w:sectPr w:rsidR="009D7FFA" w:rsidRPr="00CC5356" w:rsidSect="000B5610">
      <w:footerReference w:type="even" r:id="rId11"/>
      <w:footerReference w:type="default" r:id="rId12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657" w:rsidRDefault="00AF4657">
      <w:r>
        <w:separator/>
      </w:r>
    </w:p>
  </w:endnote>
  <w:endnote w:type="continuationSeparator" w:id="0">
    <w:p w:rsidR="00AF4657" w:rsidRDefault="00AF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517" w:rsidRDefault="0049651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96517" w:rsidRDefault="0049651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517" w:rsidRDefault="00496517">
    <w:pPr>
      <w:pStyle w:val="a9"/>
      <w:framePr w:wrap="around" w:vAnchor="text" w:hAnchor="margin" w:xAlign="right" w:y="1"/>
      <w:rPr>
        <w:rStyle w:val="ab"/>
      </w:rPr>
    </w:pPr>
    <w:r>
      <w:rPr>
        <w:rStyle w:val="ab"/>
        <w:rFonts w:hint="eastAsia"/>
        <w:lang w:eastAsia="ja-JP"/>
      </w:rPr>
      <w:t>S</w:t>
    </w: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67A0">
      <w:rPr>
        <w:rStyle w:val="ab"/>
        <w:noProof/>
      </w:rPr>
      <w:t>1</w:t>
    </w:r>
    <w:r>
      <w:rPr>
        <w:rStyle w:val="ab"/>
      </w:rPr>
      <w:fldChar w:fldCharType="end"/>
    </w:r>
  </w:p>
  <w:p w:rsidR="00496517" w:rsidRDefault="0049651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657" w:rsidRDefault="00AF4657">
      <w:r>
        <w:separator/>
      </w:r>
    </w:p>
  </w:footnote>
  <w:footnote w:type="continuationSeparator" w:id="0">
    <w:p w:rsidR="00AF4657" w:rsidRDefault="00AF4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162"/>
    <w:multiLevelType w:val="hybridMultilevel"/>
    <w:tmpl w:val="AB22CA54"/>
    <w:lvl w:ilvl="0" w:tplc="04090001">
      <w:start w:val="1"/>
      <w:numFmt w:val="bullet"/>
      <w:lvlText w:val=""/>
      <w:lvlJc w:val="left"/>
      <w:pPr>
        <w:ind w:left="6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1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C0AAF"/>
    <w:multiLevelType w:val="hybridMultilevel"/>
    <w:tmpl w:val="F94ED4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35E2C6D"/>
    <w:multiLevelType w:val="hybridMultilevel"/>
    <w:tmpl w:val="7A78D972"/>
    <w:lvl w:ilvl="0" w:tplc="876478CE">
      <w:start w:val="1"/>
      <w:numFmt w:val="lowerLetter"/>
      <w:pStyle w:val="G12"/>
      <w:lvlText w:val="%1)"/>
      <w:lvlJc w:val="left"/>
      <w:pPr>
        <w:ind w:left="547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102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7" w:tentative="1">
      <w:start w:val="1"/>
      <w:numFmt w:val="aiueoFullWidth"/>
      <w:lvlText w:val="(%5)"/>
      <w:lvlJc w:val="left"/>
      <w:pPr>
        <w:ind w:left="228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7" w:tentative="1">
      <w:start w:val="1"/>
      <w:numFmt w:val="aiueoFullWidth"/>
      <w:lvlText w:val="(%8)"/>
      <w:lvlJc w:val="left"/>
      <w:pPr>
        <w:ind w:left="354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20"/>
      </w:pPr>
    </w:lvl>
  </w:abstractNum>
  <w:abstractNum w:abstractNumId="13" w15:restartNumberingAfterBreak="0">
    <w:nsid w:val="49655A5F"/>
    <w:multiLevelType w:val="hybridMultilevel"/>
    <w:tmpl w:val="924CD9E4"/>
    <w:lvl w:ilvl="0" w:tplc="04090001">
      <w:start w:val="1"/>
      <w:numFmt w:val="bullet"/>
      <w:lvlText w:val=""/>
      <w:lvlJc w:val="left"/>
      <w:pPr>
        <w:ind w:left="6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14" w15:restartNumberingAfterBreak="0">
    <w:nsid w:val="5A21603D"/>
    <w:multiLevelType w:val="hybridMultilevel"/>
    <w:tmpl w:val="FB7EB69E"/>
    <w:lvl w:ilvl="0" w:tplc="4E86C6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866E5F"/>
    <w:multiLevelType w:val="hybridMultilevel"/>
    <w:tmpl w:val="88F2384C"/>
    <w:lvl w:ilvl="0" w:tplc="72A477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6FA1B85"/>
    <w:multiLevelType w:val="hybridMultilevel"/>
    <w:tmpl w:val="846E0026"/>
    <w:lvl w:ilvl="0" w:tplc="1C38FB4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274F0A"/>
    <w:multiLevelType w:val="hybridMultilevel"/>
    <w:tmpl w:val="E8E0845E"/>
    <w:lvl w:ilvl="0" w:tplc="57E088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E530FD2"/>
    <w:multiLevelType w:val="hybridMultilevel"/>
    <w:tmpl w:val="249840E6"/>
    <w:lvl w:ilvl="0" w:tplc="04090001">
      <w:start w:val="1"/>
      <w:numFmt w:val="bullet"/>
      <w:lvlText w:val=""/>
      <w:lvlJc w:val="left"/>
      <w:pPr>
        <w:ind w:left="6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8"/>
  </w:num>
  <w:num w:numId="12">
    <w:abstractNumId w:val="2"/>
  </w:num>
  <w:num w:numId="13">
    <w:abstractNumId w:val="0"/>
  </w:num>
  <w:num w:numId="14">
    <w:abstractNumId w:val="13"/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5A61"/>
    <w:rsid w:val="000002F2"/>
    <w:rsid w:val="00002E79"/>
    <w:rsid w:val="0001583A"/>
    <w:rsid w:val="00016B45"/>
    <w:rsid w:val="000320E1"/>
    <w:rsid w:val="000331DA"/>
    <w:rsid w:val="00034D93"/>
    <w:rsid w:val="00035A90"/>
    <w:rsid w:val="000425F1"/>
    <w:rsid w:val="00042F9E"/>
    <w:rsid w:val="000476D4"/>
    <w:rsid w:val="00050355"/>
    <w:rsid w:val="00055874"/>
    <w:rsid w:val="000561E0"/>
    <w:rsid w:val="0005660F"/>
    <w:rsid w:val="00061734"/>
    <w:rsid w:val="00062566"/>
    <w:rsid w:val="00063045"/>
    <w:rsid w:val="00063B8F"/>
    <w:rsid w:val="000702AD"/>
    <w:rsid w:val="00075145"/>
    <w:rsid w:val="0007688B"/>
    <w:rsid w:val="00085DC1"/>
    <w:rsid w:val="000B0DC9"/>
    <w:rsid w:val="000B2EEB"/>
    <w:rsid w:val="000B5610"/>
    <w:rsid w:val="000C05CC"/>
    <w:rsid w:val="000F0800"/>
    <w:rsid w:val="000F4101"/>
    <w:rsid w:val="000F77B5"/>
    <w:rsid w:val="00101B6A"/>
    <w:rsid w:val="00103EB0"/>
    <w:rsid w:val="00124936"/>
    <w:rsid w:val="00131D87"/>
    <w:rsid w:val="001341C4"/>
    <w:rsid w:val="00160F78"/>
    <w:rsid w:val="00161C0B"/>
    <w:rsid w:val="00171EC6"/>
    <w:rsid w:val="0018100A"/>
    <w:rsid w:val="00184C57"/>
    <w:rsid w:val="0018593D"/>
    <w:rsid w:val="00187EE5"/>
    <w:rsid w:val="00193367"/>
    <w:rsid w:val="00195ACA"/>
    <w:rsid w:val="001A28FF"/>
    <w:rsid w:val="001A45A1"/>
    <w:rsid w:val="001A7A90"/>
    <w:rsid w:val="001B0A4C"/>
    <w:rsid w:val="001B2548"/>
    <w:rsid w:val="001B2594"/>
    <w:rsid w:val="001D2467"/>
    <w:rsid w:val="001D327F"/>
    <w:rsid w:val="001D3AB2"/>
    <w:rsid w:val="001E0F2C"/>
    <w:rsid w:val="001E174D"/>
    <w:rsid w:val="001E5A61"/>
    <w:rsid w:val="001E5D89"/>
    <w:rsid w:val="0020015B"/>
    <w:rsid w:val="002007AF"/>
    <w:rsid w:val="002048B7"/>
    <w:rsid w:val="00212B1D"/>
    <w:rsid w:val="00212CD9"/>
    <w:rsid w:val="00216D64"/>
    <w:rsid w:val="00221229"/>
    <w:rsid w:val="00230EE1"/>
    <w:rsid w:val="00244DF2"/>
    <w:rsid w:val="002454BB"/>
    <w:rsid w:val="0024567E"/>
    <w:rsid w:val="0025043D"/>
    <w:rsid w:val="00271A02"/>
    <w:rsid w:val="00271FE3"/>
    <w:rsid w:val="002A20AF"/>
    <w:rsid w:val="002A7422"/>
    <w:rsid w:val="002A7493"/>
    <w:rsid w:val="002C3431"/>
    <w:rsid w:val="002E6573"/>
    <w:rsid w:val="002E7E93"/>
    <w:rsid w:val="002F132C"/>
    <w:rsid w:val="002F4C36"/>
    <w:rsid w:val="00310EB8"/>
    <w:rsid w:val="0031373B"/>
    <w:rsid w:val="00315C9D"/>
    <w:rsid w:val="00324128"/>
    <w:rsid w:val="003242BA"/>
    <w:rsid w:val="00327A60"/>
    <w:rsid w:val="00333DA4"/>
    <w:rsid w:val="003403D5"/>
    <w:rsid w:val="00354D3F"/>
    <w:rsid w:val="00357856"/>
    <w:rsid w:val="00361E35"/>
    <w:rsid w:val="003640F5"/>
    <w:rsid w:val="003658E7"/>
    <w:rsid w:val="003664E9"/>
    <w:rsid w:val="0036745E"/>
    <w:rsid w:val="003679A1"/>
    <w:rsid w:val="00367D22"/>
    <w:rsid w:val="00370B2F"/>
    <w:rsid w:val="003748C8"/>
    <w:rsid w:val="003A42F0"/>
    <w:rsid w:val="003B4AF3"/>
    <w:rsid w:val="003C743E"/>
    <w:rsid w:val="003D1ABA"/>
    <w:rsid w:val="003D24D3"/>
    <w:rsid w:val="003E1F76"/>
    <w:rsid w:val="003E7D38"/>
    <w:rsid w:val="003F055D"/>
    <w:rsid w:val="003F756B"/>
    <w:rsid w:val="00415F8E"/>
    <w:rsid w:val="00417132"/>
    <w:rsid w:val="0042308F"/>
    <w:rsid w:val="00424316"/>
    <w:rsid w:val="00442C99"/>
    <w:rsid w:val="004466A8"/>
    <w:rsid w:val="004524BE"/>
    <w:rsid w:val="00454EE0"/>
    <w:rsid w:val="0046747D"/>
    <w:rsid w:val="00471246"/>
    <w:rsid w:val="00471E53"/>
    <w:rsid w:val="00471F88"/>
    <w:rsid w:val="00475FD2"/>
    <w:rsid w:val="0047743A"/>
    <w:rsid w:val="00495B05"/>
    <w:rsid w:val="00496517"/>
    <w:rsid w:val="004A7E57"/>
    <w:rsid w:val="004B1CB8"/>
    <w:rsid w:val="004D5F5F"/>
    <w:rsid w:val="004D7EF4"/>
    <w:rsid w:val="004D7EFD"/>
    <w:rsid w:val="004E0797"/>
    <w:rsid w:val="004E283C"/>
    <w:rsid w:val="004E7185"/>
    <w:rsid w:val="004F6303"/>
    <w:rsid w:val="0050082D"/>
    <w:rsid w:val="00520937"/>
    <w:rsid w:val="00523B64"/>
    <w:rsid w:val="00531E11"/>
    <w:rsid w:val="005365CF"/>
    <w:rsid w:val="005366B5"/>
    <w:rsid w:val="005535AC"/>
    <w:rsid w:val="005553EF"/>
    <w:rsid w:val="00556C23"/>
    <w:rsid w:val="005670B8"/>
    <w:rsid w:val="0056764F"/>
    <w:rsid w:val="00567E81"/>
    <w:rsid w:val="00572B00"/>
    <w:rsid w:val="00576BB3"/>
    <w:rsid w:val="00583323"/>
    <w:rsid w:val="00591A57"/>
    <w:rsid w:val="00591B73"/>
    <w:rsid w:val="005A7FD7"/>
    <w:rsid w:val="005B376A"/>
    <w:rsid w:val="005B5F28"/>
    <w:rsid w:val="005D0C10"/>
    <w:rsid w:val="005D4918"/>
    <w:rsid w:val="005D6B7F"/>
    <w:rsid w:val="006055D9"/>
    <w:rsid w:val="00607F3D"/>
    <w:rsid w:val="00622070"/>
    <w:rsid w:val="00632490"/>
    <w:rsid w:val="00632BE1"/>
    <w:rsid w:val="006455A5"/>
    <w:rsid w:val="00645BE7"/>
    <w:rsid w:val="0065225D"/>
    <w:rsid w:val="00655FD3"/>
    <w:rsid w:val="0065619F"/>
    <w:rsid w:val="00666E24"/>
    <w:rsid w:val="006703EA"/>
    <w:rsid w:val="006711F1"/>
    <w:rsid w:val="00683131"/>
    <w:rsid w:val="006837F5"/>
    <w:rsid w:val="006854FC"/>
    <w:rsid w:val="00695F54"/>
    <w:rsid w:val="006A3E34"/>
    <w:rsid w:val="006A6B9E"/>
    <w:rsid w:val="006B2581"/>
    <w:rsid w:val="006B3D94"/>
    <w:rsid w:val="006D13DD"/>
    <w:rsid w:val="006D6D0A"/>
    <w:rsid w:val="006E00B2"/>
    <w:rsid w:val="006F6F2F"/>
    <w:rsid w:val="006F7BC3"/>
    <w:rsid w:val="007000D9"/>
    <w:rsid w:val="00700369"/>
    <w:rsid w:val="007138BA"/>
    <w:rsid w:val="007234B5"/>
    <w:rsid w:val="00723CFA"/>
    <w:rsid w:val="0073649E"/>
    <w:rsid w:val="00747701"/>
    <w:rsid w:val="0075416D"/>
    <w:rsid w:val="00756DE2"/>
    <w:rsid w:val="007629D3"/>
    <w:rsid w:val="00765F54"/>
    <w:rsid w:val="007719D4"/>
    <w:rsid w:val="007812D0"/>
    <w:rsid w:val="0078287E"/>
    <w:rsid w:val="00794616"/>
    <w:rsid w:val="0079582B"/>
    <w:rsid w:val="007A0542"/>
    <w:rsid w:val="007A11AD"/>
    <w:rsid w:val="007A4016"/>
    <w:rsid w:val="007A4699"/>
    <w:rsid w:val="007B7AEE"/>
    <w:rsid w:val="007C0B82"/>
    <w:rsid w:val="007C55E1"/>
    <w:rsid w:val="007E7C99"/>
    <w:rsid w:val="007E7F62"/>
    <w:rsid w:val="008047DE"/>
    <w:rsid w:val="00821A22"/>
    <w:rsid w:val="00821D1A"/>
    <w:rsid w:val="00824E62"/>
    <w:rsid w:val="008261CD"/>
    <w:rsid w:val="008404DE"/>
    <w:rsid w:val="00846A90"/>
    <w:rsid w:val="008526A2"/>
    <w:rsid w:val="008549C9"/>
    <w:rsid w:val="00856953"/>
    <w:rsid w:val="00856E26"/>
    <w:rsid w:val="008633FA"/>
    <w:rsid w:val="008655C0"/>
    <w:rsid w:val="00891556"/>
    <w:rsid w:val="008A4113"/>
    <w:rsid w:val="008A4B7A"/>
    <w:rsid w:val="008B0023"/>
    <w:rsid w:val="008B0BC9"/>
    <w:rsid w:val="008B595A"/>
    <w:rsid w:val="008B6198"/>
    <w:rsid w:val="008D0D4F"/>
    <w:rsid w:val="008D1840"/>
    <w:rsid w:val="008D30F9"/>
    <w:rsid w:val="008D53B2"/>
    <w:rsid w:val="008E0CA3"/>
    <w:rsid w:val="008E7147"/>
    <w:rsid w:val="008F004E"/>
    <w:rsid w:val="008F270F"/>
    <w:rsid w:val="008F3E5D"/>
    <w:rsid w:val="00912169"/>
    <w:rsid w:val="00917D4F"/>
    <w:rsid w:val="0092037A"/>
    <w:rsid w:val="009246AD"/>
    <w:rsid w:val="00930846"/>
    <w:rsid w:val="00934F82"/>
    <w:rsid w:val="00936355"/>
    <w:rsid w:val="0093690B"/>
    <w:rsid w:val="009401F8"/>
    <w:rsid w:val="009426FC"/>
    <w:rsid w:val="00943781"/>
    <w:rsid w:val="00947D57"/>
    <w:rsid w:val="0095393A"/>
    <w:rsid w:val="00966318"/>
    <w:rsid w:val="00976A91"/>
    <w:rsid w:val="00976BDC"/>
    <w:rsid w:val="009A3E43"/>
    <w:rsid w:val="009B43B4"/>
    <w:rsid w:val="009B7D48"/>
    <w:rsid w:val="009C1333"/>
    <w:rsid w:val="009C163F"/>
    <w:rsid w:val="009C535F"/>
    <w:rsid w:val="009D7FFA"/>
    <w:rsid w:val="009E7D63"/>
    <w:rsid w:val="009F18B9"/>
    <w:rsid w:val="009F2E7E"/>
    <w:rsid w:val="009F3C2A"/>
    <w:rsid w:val="00A02033"/>
    <w:rsid w:val="00A02D62"/>
    <w:rsid w:val="00A118FE"/>
    <w:rsid w:val="00A15131"/>
    <w:rsid w:val="00A16909"/>
    <w:rsid w:val="00A20EB5"/>
    <w:rsid w:val="00A34050"/>
    <w:rsid w:val="00A4702F"/>
    <w:rsid w:val="00A47314"/>
    <w:rsid w:val="00A504AA"/>
    <w:rsid w:val="00A764EF"/>
    <w:rsid w:val="00A91075"/>
    <w:rsid w:val="00A95981"/>
    <w:rsid w:val="00A959FB"/>
    <w:rsid w:val="00AA3FA8"/>
    <w:rsid w:val="00AA619F"/>
    <w:rsid w:val="00AB34C5"/>
    <w:rsid w:val="00AB4A75"/>
    <w:rsid w:val="00AB548A"/>
    <w:rsid w:val="00AD7F9A"/>
    <w:rsid w:val="00AF1BDD"/>
    <w:rsid w:val="00AF2D20"/>
    <w:rsid w:val="00AF4657"/>
    <w:rsid w:val="00AF4F6D"/>
    <w:rsid w:val="00AF67A0"/>
    <w:rsid w:val="00AF6EFA"/>
    <w:rsid w:val="00AF7F6A"/>
    <w:rsid w:val="00B04FED"/>
    <w:rsid w:val="00B05A88"/>
    <w:rsid w:val="00B14B9A"/>
    <w:rsid w:val="00B1790C"/>
    <w:rsid w:val="00B20391"/>
    <w:rsid w:val="00B30291"/>
    <w:rsid w:val="00B3218A"/>
    <w:rsid w:val="00B40821"/>
    <w:rsid w:val="00B445C7"/>
    <w:rsid w:val="00B44641"/>
    <w:rsid w:val="00B5000C"/>
    <w:rsid w:val="00B53457"/>
    <w:rsid w:val="00B664CD"/>
    <w:rsid w:val="00B75390"/>
    <w:rsid w:val="00B75E65"/>
    <w:rsid w:val="00B7618D"/>
    <w:rsid w:val="00B820E7"/>
    <w:rsid w:val="00B90DE6"/>
    <w:rsid w:val="00BA4614"/>
    <w:rsid w:val="00BB2F06"/>
    <w:rsid w:val="00BC0382"/>
    <w:rsid w:val="00BC27AC"/>
    <w:rsid w:val="00BC37F6"/>
    <w:rsid w:val="00BD0815"/>
    <w:rsid w:val="00BD2C44"/>
    <w:rsid w:val="00BD3442"/>
    <w:rsid w:val="00BD5650"/>
    <w:rsid w:val="00BE65F5"/>
    <w:rsid w:val="00C010B2"/>
    <w:rsid w:val="00C0525A"/>
    <w:rsid w:val="00C10EE0"/>
    <w:rsid w:val="00C12556"/>
    <w:rsid w:val="00C13756"/>
    <w:rsid w:val="00C17AAF"/>
    <w:rsid w:val="00C26726"/>
    <w:rsid w:val="00C26753"/>
    <w:rsid w:val="00C326A9"/>
    <w:rsid w:val="00C35368"/>
    <w:rsid w:val="00C3698E"/>
    <w:rsid w:val="00C431D6"/>
    <w:rsid w:val="00C60870"/>
    <w:rsid w:val="00C6170A"/>
    <w:rsid w:val="00C70F63"/>
    <w:rsid w:val="00C76F7C"/>
    <w:rsid w:val="00C77391"/>
    <w:rsid w:val="00C90869"/>
    <w:rsid w:val="00C96B56"/>
    <w:rsid w:val="00CA165C"/>
    <w:rsid w:val="00CA1E0D"/>
    <w:rsid w:val="00CC132C"/>
    <w:rsid w:val="00CD20D8"/>
    <w:rsid w:val="00CD4BAE"/>
    <w:rsid w:val="00CD6A0B"/>
    <w:rsid w:val="00CE6ECB"/>
    <w:rsid w:val="00CF07CE"/>
    <w:rsid w:val="00D131EA"/>
    <w:rsid w:val="00D245FF"/>
    <w:rsid w:val="00D318E5"/>
    <w:rsid w:val="00D32C32"/>
    <w:rsid w:val="00D32E24"/>
    <w:rsid w:val="00D330D7"/>
    <w:rsid w:val="00D35B1E"/>
    <w:rsid w:val="00D375C4"/>
    <w:rsid w:val="00D4640C"/>
    <w:rsid w:val="00D550F7"/>
    <w:rsid w:val="00D55697"/>
    <w:rsid w:val="00D63D0E"/>
    <w:rsid w:val="00D640D7"/>
    <w:rsid w:val="00D65818"/>
    <w:rsid w:val="00D66514"/>
    <w:rsid w:val="00D71E9B"/>
    <w:rsid w:val="00D75340"/>
    <w:rsid w:val="00D91F31"/>
    <w:rsid w:val="00D94628"/>
    <w:rsid w:val="00D97136"/>
    <w:rsid w:val="00DA5020"/>
    <w:rsid w:val="00DA7A02"/>
    <w:rsid w:val="00DB35B2"/>
    <w:rsid w:val="00DC0F9D"/>
    <w:rsid w:val="00DC4DED"/>
    <w:rsid w:val="00DD12CF"/>
    <w:rsid w:val="00DD300C"/>
    <w:rsid w:val="00DD6DBB"/>
    <w:rsid w:val="00DE2F52"/>
    <w:rsid w:val="00DE64CD"/>
    <w:rsid w:val="00DF43B2"/>
    <w:rsid w:val="00E074F2"/>
    <w:rsid w:val="00E07AF6"/>
    <w:rsid w:val="00E21481"/>
    <w:rsid w:val="00E241F8"/>
    <w:rsid w:val="00E32688"/>
    <w:rsid w:val="00E32F93"/>
    <w:rsid w:val="00E35EB8"/>
    <w:rsid w:val="00E36074"/>
    <w:rsid w:val="00E4270D"/>
    <w:rsid w:val="00E471A0"/>
    <w:rsid w:val="00E5787F"/>
    <w:rsid w:val="00E711DD"/>
    <w:rsid w:val="00E779AC"/>
    <w:rsid w:val="00E840A5"/>
    <w:rsid w:val="00E904DB"/>
    <w:rsid w:val="00E91482"/>
    <w:rsid w:val="00E96302"/>
    <w:rsid w:val="00EA6231"/>
    <w:rsid w:val="00EA67E3"/>
    <w:rsid w:val="00EB2013"/>
    <w:rsid w:val="00ED33B8"/>
    <w:rsid w:val="00EE72B1"/>
    <w:rsid w:val="00EF5400"/>
    <w:rsid w:val="00EF6570"/>
    <w:rsid w:val="00EF69FD"/>
    <w:rsid w:val="00F03A62"/>
    <w:rsid w:val="00F074F5"/>
    <w:rsid w:val="00F134F5"/>
    <w:rsid w:val="00F25182"/>
    <w:rsid w:val="00F3662D"/>
    <w:rsid w:val="00F42C6E"/>
    <w:rsid w:val="00F47B85"/>
    <w:rsid w:val="00F54BDD"/>
    <w:rsid w:val="00F5645C"/>
    <w:rsid w:val="00F66DCA"/>
    <w:rsid w:val="00F832B3"/>
    <w:rsid w:val="00F96DFD"/>
    <w:rsid w:val="00F9734B"/>
    <w:rsid w:val="00FA06D4"/>
    <w:rsid w:val="00FA2589"/>
    <w:rsid w:val="00FB22A4"/>
    <w:rsid w:val="00FB3B1D"/>
    <w:rsid w:val="00FB742C"/>
    <w:rsid w:val="00FC1961"/>
    <w:rsid w:val="00FC5351"/>
    <w:rsid w:val="00FE42A1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80B5F3"/>
  <w15:docId w15:val="{7C69DB67-9777-4C42-9F2E-9A8B7570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08F"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sid w:val="0042308F"/>
    <w:rPr>
      <w:color w:val="800080"/>
      <w:u w:val="single"/>
    </w:rPr>
  </w:style>
  <w:style w:type="paragraph" w:styleId="a4">
    <w:name w:val="Body Text"/>
    <w:basedOn w:val="a"/>
    <w:link w:val="a5"/>
    <w:rsid w:val="0042308F"/>
    <w:pPr>
      <w:jc w:val="center"/>
    </w:pPr>
    <w:rPr>
      <w:b/>
      <w:sz w:val="40"/>
    </w:rPr>
  </w:style>
  <w:style w:type="paragraph" w:styleId="a6">
    <w:name w:val="footnote text"/>
    <w:basedOn w:val="a"/>
    <w:next w:val="TFReferencesSection"/>
    <w:link w:val="a7"/>
    <w:semiHidden/>
    <w:rsid w:val="0042308F"/>
  </w:style>
  <w:style w:type="paragraph" w:customStyle="1" w:styleId="TFReferencesSection">
    <w:name w:val="TF_References_Section"/>
    <w:basedOn w:val="a"/>
    <w:rsid w:val="0042308F"/>
    <w:pPr>
      <w:spacing w:line="480" w:lineRule="auto"/>
      <w:ind w:firstLine="187"/>
    </w:pPr>
  </w:style>
  <w:style w:type="paragraph" w:customStyle="1" w:styleId="TAMainText">
    <w:name w:val="TA_Main_Text"/>
    <w:basedOn w:val="a"/>
    <w:rsid w:val="0042308F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rsid w:val="0042308F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rsid w:val="0042308F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rsid w:val="0042308F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rsid w:val="0042308F"/>
    <w:pPr>
      <w:spacing w:line="480" w:lineRule="auto"/>
    </w:pPr>
  </w:style>
  <w:style w:type="paragraph" w:customStyle="1" w:styleId="AIReceivedDate">
    <w:name w:val="AI_Received_Date"/>
    <w:basedOn w:val="a"/>
    <w:next w:val="BDAbstract"/>
    <w:rsid w:val="0042308F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rsid w:val="0042308F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rsid w:val="0042308F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42308F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rsid w:val="0042308F"/>
    <w:pPr>
      <w:spacing w:line="480" w:lineRule="auto"/>
    </w:pPr>
  </w:style>
  <w:style w:type="paragraph" w:customStyle="1" w:styleId="VDTableTitle">
    <w:name w:val="VD_Table_Title"/>
    <w:basedOn w:val="a"/>
    <w:next w:val="a"/>
    <w:rsid w:val="0042308F"/>
    <w:pPr>
      <w:spacing w:line="480" w:lineRule="auto"/>
    </w:pPr>
  </w:style>
  <w:style w:type="paragraph" w:customStyle="1" w:styleId="VAFigureCaption">
    <w:name w:val="VA_Figure_Caption"/>
    <w:basedOn w:val="a"/>
    <w:next w:val="a"/>
    <w:rsid w:val="0042308F"/>
    <w:pPr>
      <w:spacing w:line="480" w:lineRule="auto"/>
    </w:pPr>
  </w:style>
  <w:style w:type="paragraph" w:customStyle="1" w:styleId="VBChartTitle">
    <w:name w:val="VB_Chart_Title"/>
    <w:basedOn w:val="a"/>
    <w:next w:val="a"/>
    <w:rsid w:val="0042308F"/>
    <w:pPr>
      <w:spacing w:line="480" w:lineRule="auto"/>
    </w:pPr>
  </w:style>
  <w:style w:type="paragraph" w:customStyle="1" w:styleId="FETableFootnote">
    <w:name w:val="FE_Table_Footnote"/>
    <w:basedOn w:val="a"/>
    <w:next w:val="a"/>
    <w:rsid w:val="0042308F"/>
    <w:pPr>
      <w:ind w:firstLine="187"/>
    </w:pPr>
  </w:style>
  <w:style w:type="paragraph" w:customStyle="1" w:styleId="FCChartFootnote">
    <w:name w:val="FC_Chart_Footnote"/>
    <w:basedOn w:val="a"/>
    <w:next w:val="a"/>
    <w:rsid w:val="0042308F"/>
    <w:pPr>
      <w:ind w:firstLine="187"/>
    </w:pPr>
  </w:style>
  <w:style w:type="paragraph" w:customStyle="1" w:styleId="FDSchemeFootnote">
    <w:name w:val="FD_Scheme_Footnote"/>
    <w:basedOn w:val="a"/>
    <w:next w:val="a"/>
    <w:rsid w:val="0042308F"/>
    <w:pPr>
      <w:ind w:firstLine="187"/>
    </w:pPr>
  </w:style>
  <w:style w:type="paragraph" w:customStyle="1" w:styleId="TCTableBody">
    <w:name w:val="TC_Table_Body"/>
    <w:basedOn w:val="a"/>
    <w:rsid w:val="0042308F"/>
  </w:style>
  <w:style w:type="paragraph" w:customStyle="1" w:styleId="AFTitleRunningHead">
    <w:name w:val="AF_Title_Running_Head"/>
    <w:basedOn w:val="a"/>
    <w:next w:val="TAMainText"/>
    <w:rsid w:val="0042308F"/>
    <w:pPr>
      <w:spacing w:line="480" w:lineRule="auto"/>
    </w:pPr>
  </w:style>
  <w:style w:type="paragraph" w:customStyle="1" w:styleId="BEAuthorBiography">
    <w:name w:val="BE_Author_Biography"/>
    <w:basedOn w:val="a"/>
    <w:rsid w:val="0042308F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rsid w:val="0042308F"/>
    <w:pPr>
      <w:spacing w:line="480" w:lineRule="auto"/>
    </w:pPr>
  </w:style>
  <w:style w:type="paragraph" w:customStyle="1" w:styleId="SNSynopsisTOC">
    <w:name w:val="SN_Synopsis_TOC"/>
    <w:basedOn w:val="a"/>
    <w:rsid w:val="0042308F"/>
    <w:pPr>
      <w:spacing w:line="480" w:lineRule="auto"/>
    </w:pPr>
  </w:style>
  <w:style w:type="character" w:styleId="a8">
    <w:name w:val="Hyperlink"/>
    <w:rsid w:val="0042308F"/>
    <w:rPr>
      <w:color w:val="0000FF"/>
      <w:u w:val="single"/>
    </w:rPr>
  </w:style>
  <w:style w:type="paragraph" w:styleId="a9">
    <w:name w:val="footer"/>
    <w:basedOn w:val="a"/>
    <w:link w:val="aa"/>
    <w:rsid w:val="0042308F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rsid w:val="0042308F"/>
    <w:pPr>
      <w:spacing w:line="480" w:lineRule="auto"/>
    </w:pPr>
  </w:style>
  <w:style w:type="paragraph" w:customStyle="1" w:styleId="BHBriefs">
    <w:name w:val="BH_Briefs"/>
    <w:basedOn w:val="a"/>
    <w:rsid w:val="0042308F"/>
    <w:pPr>
      <w:spacing w:line="480" w:lineRule="auto"/>
    </w:pPr>
  </w:style>
  <w:style w:type="character" w:styleId="ab">
    <w:name w:val="page number"/>
    <w:basedOn w:val="a0"/>
    <w:rsid w:val="0042308F"/>
  </w:style>
  <w:style w:type="paragraph" w:styleId="ac">
    <w:name w:val="Balloon Text"/>
    <w:basedOn w:val="a"/>
    <w:link w:val="ad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65225D"/>
    <w:pPr>
      <w:spacing w:before="120" w:after="60" w:line="480" w:lineRule="auto"/>
      <w:jc w:val="left"/>
    </w:pPr>
  </w:style>
  <w:style w:type="character" w:customStyle="1" w:styleId="FAAuthorInfoSubtitleChar">
    <w:name w:val="FA_Author_Info_Subtitle Char"/>
    <w:link w:val="FAAuthorInfoSubtitle"/>
    <w:rsid w:val="0065225D"/>
    <w:rPr>
      <w:rFonts w:ascii="Times" w:hAnsi="Times"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e">
    <w:name w:val="header"/>
    <w:basedOn w:val="a"/>
    <w:link w:val="af"/>
    <w:rsid w:val="00FE42A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rsid w:val="00FE42A1"/>
    <w:rPr>
      <w:rFonts w:ascii="Times" w:hAnsi="Times"/>
      <w:sz w:val="24"/>
    </w:rPr>
  </w:style>
  <w:style w:type="paragraph" w:styleId="af0">
    <w:name w:val="List Paragraph"/>
    <w:basedOn w:val="a"/>
    <w:uiPriority w:val="34"/>
    <w:qFormat/>
    <w:rsid w:val="00F074F5"/>
    <w:pPr>
      <w:widowControl w:val="0"/>
      <w:spacing w:after="0"/>
      <w:ind w:leftChars="400" w:left="840"/>
    </w:pPr>
    <w:rPr>
      <w:rFonts w:ascii="Century" w:eastAsia="ＭＳ 明朝" w:hAnsi="Century"/>
      <w:kern w:val="2"/>
      <w:sz w:val="21"/>
      <w:szCs w:val="22"/>
      <w:lang w:eastAsia="ja-JP"/>
    </w:rPr>
  </w:style>
  <w:style w:type="paragraph" w:customStyle="1" w:styleId="G12">
    <w:name w:val="G°1/2"/>
    <w:aliases w:val="1"/>
    <w:basedOn w:val="FETableFootnote"/>
    <w:qFormat/>
    <w:rsid w:val="00F074F5"/>
    <w:pPr>
      <w:numPr>
        <w:numId w:val="16"/>
      </w:numPr>
    </w:pPr>
    <w:rPr>
      <w:i/>
    </w:rPr>
  </w:style>
  <w:style w:type="table" w:styleId="af1">
    <w:name w:val="Table Grid"/>
    <w:basedOn w:val="a1"/>
    <w:rsid w:val="00567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semiHidden/>
    <w:unhideWhenUsed/>
    <w:rsid w:val="008B6198"/>
    <w:rPr>
      <w:vertAlign w:val="superscript"/>
    </w:rPr>
  </w:style>
  <w:style w:type="paragraph" w:customStyle="1" w:styleId="MDPI12title">
    <w:name w:val="MDPI_1.2_title"/>
    <w:next w:val="a"/>
    <w:qFormat/>
    <w:rsid w:val="00E3268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sonormal0">
    <w:name w:val="msonormal"/>
    <w:basedOn w:val="a"/>
    <w:rsid w:val="00E32688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character" w:customStyle="1" w:styleId="a5">
    <w:name w:val="本文 (文字)"/>
    <w:basedOn w:val="a0"/>
    <w:link w:val="a4"/>
    <w:rsid w:val="00E32688"/>
    <w:rPr>
      <w:rFonts w:ascii="Times" w:hAnsi="Times"/>
      <w:b/>
      <w:sz w:val="40"/>
    </w:rPr>
  </w:style>
  <w:style w:type="character" w:customStyle="1" w:styleId="a7">
    <w:name w:val="脚注文字列 (文字)"/>
    <w:basedOn w:val="a0"/>
    <w:link w:val="a6"/>
    <w:semiHidden/>
    <w:rsid w:val="00E32688"/>
    <w:rPr>
      <w:rFonts w:ascii="Times" w:hAnsi="Times"/>
      <w:sz w:val="24"/>
    </w:rPr>
  </w:style>
  <w:style w:type="character" w:customStyle="1" w:styleId="aa">
    <w:name w:val="フッター (文字)"/>
    <w:basedOn w:val="a0"/>
    <w:link w:val="a9"/>
    <w:rsid w:val="00E32688"/>
    <w:rPr>
      <w:rFonts w:ascii="Times" w:hAnsi="Times"/>
      <w:sz w:val="24"/>
    </w:rPr>
  </w:style>
  <w:style w:type="character" w:customStyle="1" w:styleId="ad">
    <w:name w:val="吹き出し (文字)"/>
    <w:basedOn w:val="a0"/>
    <w:link w:val="ac"/>
    <w:semiHidden/>
    <w:rsid w:val="00E32688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semiHidden/>
    <w:unhideWhenUsed/>
    <w:rsid w:val="00E32688"/>
    <w:rPr>
      <w:sz w:val="18"/>
      <w:szCs w:val="18"/>
    </w:rPr>
  </w:style>
  <w:style w:type="paragraph" w:styleId="af4">
    <w:name w:val="annotation text"/>
    <w:basedOn w:val="a"/>
    <w:link w:val="af5"/>
    <w:semiHidden/>
    <w:unhideWhenUsed/>
    <w:rsid w:val="00E32688"/>
    <w:pPr>
      <w:jc w:val="left"/>
    </w:pPr>
  </w:style>
  <w:style w:type="character" w:customStyle="1" w:styleId="af5">
    <w:name w:val="コメント文字列 (文字)"/>
    <w:basedOn w:val="a0"/>
    <w:link w:val="af4"/>
    <w:semiHidden/>
    <w:rsid w:val="00E32688"/>
    <w:rPr>
      <w:rFonts w:ascii="Times" w:hAnsi="Times"/>
      <w:sz w:val="24"/>
    </w:rPr>
  </w:style>
  <w:style w:type="paragraph" w:styleId="af6">
    <w:name w:val="annotation subject"/>
    <w:basedOn w:val="af4"/>
    <w:next w:val="af4"/>
    <w:link w:val="af7"/>
    <w:semiHidden/>
    <w:unhideWhenUsed/>
    <w:rsid w:val="00E32688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E32688"/>
    <w:rPr>
      <w:rFonts w:ascii="Times" w:hAnsi="Times"/>
      <w:b/>
      <w:bCs/>
      <w:sz w:val="24"/>
    </w:rPr>
  </w:style>
  <w:style w:type="table" w:customStyle="1" w:styleId="1">
    <w:name w:val="表 (格子)1"/>
    <w:basedOn w:val="a1"/>
    <w:next w:val="af1"/>
    <w:rsid w:val="00075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akayama@gifu-pu.ac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ubmit\jpc_A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7329C-D1C8-47C4-AB34-F726C175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1402</TotalTime>
  <Pages>12</Pages>
  <Words>2199</Words>
  <Characters>12537</Characters>
  <Application>Microsoft Office Word</Application>
  <DocSecurity>0</DocSecurity>
  <Lines>104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14707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admin</dc:creator>
  <cp:lastModifiedBy>author</cp:lastModifiedBy>
  <cp:revision>68</cp:revision>
  <cp:lastPrinted>2020-02-27T07:53:00Z</cp:lastPrinted>
  <dcterms:created xsi:type="dcterms:W3CDTF">2020-11-15T08:55:00Z</dcterms:created>
  <dcterms:modified xsi:type="dcterms:W3CDTF">2023-09-19T15:47:00Z</dcterms:modified>
</cp:coreProperties>
</file>