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E5E573" w14:textId="77777777" w:rsidR="003878D1" w:rsidRPr="003878D1" w:rsidRDefault="003878D1" w:rsidP="003878D1">
      <w:pPr>
        <w:spacing w:line="480" w:lineRule="auto"/>
        <w:jc w:val="both"/>
        <w:rPr>
          <w:lang w:val="en-US"/>
        </w:rPr>
      </w:pPr>
      <w:proofErr w:type="spellStart"/>
      <w:r w:rsidRPr="003878D1">
        <w:rPr>
          <w:lang w:val="en-US"/>
        </w:rPr>
        <w:t>Telemedical</w:t>
      </w:r>
      <w:proofErr w:type="spellEnd"/>
      <w:r w:rsidRPr="003878D1">
        <w:rPr>
          <w:lang w:val="en-US"/>
        </w:rPr>
        <w:t xml:space="preserve"> second opinions in Germany – a customer survey of an online portal</w:t>
      </w:r>
    </w:p>
    <w:p w14:paraId="211067F3" w14:textId="77777777" w:rsidR="0028775B" w:rsidRPr="00454198" w:rsidRDefault="0028775B" w:rsidP="0028775B">
      <w:pPr>
        <w:spacing w:line="240" w:lineRule="auto"/>
        <w:jc w:val="both"/>
        <w:rPr>
          <w:lang w:val="en-US"/>
        </w:rPr>
      </w:pPr>
      <w:bookmarkStart w:id="0" w:name="_GoBack"/>
      <w:bookmarkEnd w:id="0"/>
      <w:r w:rsidRPr="00454198">
        <w:rPr>
          <w:lang w:val="en-US"/>
        </w:rPr>
        <w:t>Authors: Nadja Könsgen</w:t>
      </w:r>
      <w:r w:rsidRPr="00977999">
        <w:rPr>
          <w:vertAlign w:val="superscript"/>
          <w:lang w:val="en-US"/>
        </w:rPr>
        <w:t>1</w:t>
      </w:r>
      <w:r>
        <w:rPr>
          <w:vertAlign w:val="superscript"/>
          <w:lang w:val="en-US"/>
        </w:rPr>
        <w:t>*</w:t>
      </w:r>
      <w:r w:rsidRPr="00454198">
        <w:rPr>
          <w:lang w:val="en-US"/>
        </w:rPr>
        <w:t>, Barbara Prediger</w:t>
      </w:r>
      <w:r w:rsidRPr="00977999">
        <w:rPr>
          <w:vertAlign w:val="superscript"/>
          <w:lang w:val="en-US"/>
        </w:rPr>
        <w:t>1</w:t>
      </w:r>
      <w:r w:rsidRPr="00454198">
        <w:rPr>
          <w:lang w:val="en-US"/>
        </w:rPr>
        <w:t xml:space="preserve">, </w:t>
      </w:r>
      <w:r>
        <w:rPr>
          <w:lang w:val="en-US"/>
        </w:rPr>
        <w:t>Anna Schlimbach</w:t>
      </w:r>
      <w:r w:rsidRPr="00CD7D8B">
        <w:rPr>
          <w:vertAlign w:val="superscript"/>
          <w:lang w:val="en-US"/>
        </w:rPr>
        <w:t>1</w:t>
      </w:r>
      <w:r>
        <w:rPr>
          <w:lang w:val="en-US"/>
        </w:rPr>
        <w:t xml:space="preserve">, </w:t>
      </w:r>
      <w:r w:rsidRPr="00454198">
        <w:rPr>
          <w:lang w:val="en-US"/>
        </w:rPr>
        <w:t>Ana-Mihaela Bora</w:t>
      </w:r>
      <w:r w:rsidRPr="00977999">
        <w:rPr>
          <w:vertAlign w:val="superscript"/>
          <w:lang w:val="en-US"/>
        </w:rPr>
        <w:t>1</w:t>
      </w:r>
      <w:r w:rsidRPr="00454198">
        <w:rPr>
          <w:lang w:val="en-US"/>
        </w:rPr>
        <w:t>, Victoria Weißflog</w:t>
      </w:r>
      <w:r w:rsidRPr="00977999">
        <w:rPr>
          <w:vertAlign w:val="superscript"/>
          <w:lang w:val="en-US"/>
        </w:rPr>
        <w:t>2</w:t>
      </w:r>
      <w:r w:rsidRPr="00454198">
        <w:rPr>
          <w:lang w:val="en-US"/>
        </w:rPr>
        <w:t>, Jan-Christoph Loh</w:t>
      </w:r>
      <w:r w:rsidRPr="00977999">
        <w:rPr>
          <w:vertAlign w:val="superscript"/>
          <w:lang w:val="en-US"/>
        </w:rPr>
        <w:t>2</w:t>
      </w:r>
      <w:r w:rsidRPr="00454198">
        <w:rPr>
          <w:lang w:val="en-US"/>
        </w:rPr>
        <w:t xml:space="preserve">, </w:t>
      </w:r>
      <w:r>
        <w:rPr>
          <w:lang w:val="en-US"/>
        </w:rPr>
        <w:t>Dunja Bruch</w:t>
      </w:r>
      <w:r w:rsidRPr="00CD7D8B">
        <w:rPr>
          <w:vertAlign w:val="superscript"/>
          <w:lang w:val="en-US"/>
        </w:rPr>
        <w:t>3</w:t>
      </w:r>
      <w:r>
        <w:rPr>
          <w:lang w:val="en-US"/>
        </w:rPr>
        <w:t xml:space="preserve">, </w:t>
      </w:r>
      <w:r w:rsidRPr="00454198">
        <w:rPr>
          <w:lang w:val="en-US"/>
        </w:rPr>
        <w:t>Dawid Pieper</w:t>
      </w:r>
      <w:r w:rsidRPr="00977999">
        <w:rPr>
          <w:vertAlign w:val="superscript"/>
          <w:lang w:val="en-US"/>
        </w:rPr>
        <w:t>1</w:t>
      </w:r>
    </w:p>
    <w:p w14:paraId="0D7087B5" w14:textId="77777777" w:rsidR="0028775B" w:rsidRPr="00454198" w:rsidRDefault="0028775B" w:rsidP="0028775B">
      <w:pPr>
        <w:spacing w:line="240" w:lineRule="auto"/>
        <w:jc w:val="both"/>
        <w:rPr>
          <w:lang w:val="en-US"/>
        </w:rPr>
      </w:pPr>
      <w:r w:rsidRPr="00454198">
        <w:rPr>
          <w:lang w:val="en-US"/>
        </w:rPr>
        <w:t>1) Institute for Research in Operative Medicine, Witten/</w:t>
      </w:r>
      <w:proofErr w:type="spellStart"/>
      <w:r w:rsidRPr="00454198">
        <w:rPr>
          <w:lang w:val="en-US"/>
        </w:rPr>
        <w:t>Herdecke</w:t>
      </w:r>
      <w:proofErr w:type="spellEnd"/>
      <w:r w:rsidRPr="00454198">
        <w:rPr>
          <w:lang w:val="en-US"/>
        </w:rPr>
        <w:t xml:space="preserve"> University</w:t>
      </w:r>
    </w:p>
    <w:p w14:paraId="3112E799" w14:textId="77777777" w:rsidR="0028775B" w:rsidRDefault="0028775B" w:rsidP="0028775B">
      <w:pPr>
        <w:spacing w:line="240" w:lineRule="auto"/>
        <w:jc w:val="both"/>
        <w:rPr>
          <w:lang w:val="en-US"/>
        </w:rPr>
      </w:pPr>
      <w:r w:rsidRPr="00D70E3E">
        <w:rPr>
          <w:lang w:val="en-US"/>
        </w:rPr>
        <w:t xml:space="preserve">2) Medexo GmbH – </w:t>
      </w:r>
      <w:proofErr w:type="spellStart"/>
      <w:r w:rsidRPr="00D70E3E">
        <w:rPr>
          <w:lang w:val="en-US"/>
        </w:rPr>
        <w:t>Medizinische</w:t>
      </w:r>
      <w:proofErr w:type="spellEnd"/>
      <w:r w:rsidRPr="00D70E3E">
        <w:rPr>
          <w:lang w:val="en-US"/>
        </w:rPr>
        <w:t xml:space="preserve"> </w:t>
      </w:r>
      <w:proofErr w:type="spellStart"/>
      <w:r w:rsidRPr="00D70E3E">
        <w:rPr>
          <w:lang w:val="en-US"/>
        </w:rPr>
        <w:t>Experten</w:t>
      </w:r>
      <w:proofErr w:type="spellEnd"/>
      <w:r w:rsidRPr="00D70E3E">
        <w:rPr>
          <w:lang w:val="en-US"/>
        </w:rPr>
        <w:t xml:space="preserve"> Online</w:t>
      </w:r>
    </w:p>
    <w:p w14:paraId="3D4B9EF1" w14:textId="155D0C4F" w:rsidR="0028775B" w:rsidRDefault="0028775B" w:rsidP="0028775B">
      <w:pPr>
        <w:spacing w:line="240" w:lineRule="auto"/>
        <w:rPr>
          <w:rStyle w:val="headerclaim"/>
          <w:lang w:val="en-GB"/>
        </w:rPr>
      </w:pPr>
      <w:r>
        <w:rPr>
          <w:lang w:val="en-US"/>
        </w:rPr>
        <w:t xml:space="preserve">3) </w:t>
      </w:r>
      <w:r w:rsidRPr="002C7F5F">
        <w:rPr>
          <w:lang w:val="en-GB"/>
        </w:rPr>
        <w:t>Faculty of Health Sciences Brandenburg,</w:t>
      </w:r>
      <w:r w:rsidRPr="002C7F5F">
        <w:rPr>
          <w:rStyle w:val="apple-converted-space"/>
          <w:lang w:val="en-GB"/>
        </w:rPr>
        <w:t> </w:t>
      </w:r>
      <w:r w:rsidRPr="002C7F5F">
        <w:rPr>
          <w:rStyle w:val="headerclaim"/>
          <w:lang w:val="en-GB"/>
        </w:rPr>
        <w:t>Branden</w:t>
      </w:r>
      <w:r>
        <w:rPr>
          <w:rStyle w:val="headerclaim"/>
          <w:lang w:val="en-GB"/>
        </w:rPr>
        <w:t>burg Medical School</w:t>
      </w:r>
    </w:p>
    <w:p w14:paraId="140DD41A" w14:textId="718EA2FD" w:rsidR="0028775B" w:rsidRDefault="0028775B" w:rsidP="0028775B">
      <w:pPr>
        <w:spacing w:line="240" w:lineRule="auto"/>
        <w:rPr>
          <w:rStyle w:val="headerclaim"/>
          <w:lang w:val="en-GB"/>
        </w:rPr>
      </w:pPr>
    </w:p>
    <w:p w14:paraId="080FB0EF" w14:textId="26E28E68" w:rsidR="0028775B" w:rsidRPr="002C7F5F" w:rsidRDefault="0028775B" w:rsidP="0028775B">
      <w:pPr>
        <w:spacing w:line="240" w:lineRule="auto"/>
        <w:rPr>
          <w:lang w:val="en-GB"/>
        </w:rPr>
      </w:pPr>
      <w:r>
        <w:rPr>
          <w:rStyle w:val="headerclaim"/>
          <w:lang w:val="en-GB"/>
        </w:rPr>
        <w:t>Supplementary material</w:t>
      </w:r>
    </w:p>
    <w:p w14:paraId="60103C59" w14:textId="77777777" w:rsidR="0028775B" w:rsidRPr="0028775B" w:rsidRDefault="0028775B">
      <w:pPr>
        <w:rPr>
          <w:lang w:val="en-US"/>
        </w:rPr>
      </w:pPr>
    </w:p>
    <w:tbl>
      <w:tblPr>
        <w:tblStyle w:val="Tabellenraster"/>
        <w:tblW w:w="14312" w:type="dxa"/>
        <w:tblLayout w:type="fixed"/>
        <w:tblLook w:val="04A0" w:firstRow="1" w:lastRow="0" w:firstColumn="1" w:lastColumn="0" w:noHBand="0" w:noVBand="1"/>
      </w:tblPr>
      <w:tblGrid>
        <w:gridCol w:w="5665"/>
        <w:gridCol w:w="8647"/>
      </w:tblGrid>
      <w:tr w:rsidR="00481774" w:rsidRPr="00C46D5B" w14:paraId="6FE300EB" w14:textId="77777777" w:rsidTr="0022072F">
        <w:trPr>
          <w:tblHeader/>
        </w:trPr>
        <w:tc>
          <w:tcPr>
            <w:tcW w:w="5665" w:type="dxa"/>
          </w:tcPr>
          <w:p w14:paraId="4D1046CA" w14:textId="50EC58B2" w:rsidR="00481774" w:rsidRPr="00C46D5B" w:rsidRDefault="00345275" w:rsidP="00C76EE3">
            <w:pPr>
              <w:rPr>
                <w:b/>
              </w:rPr>
            </w:pPr>
            <w:proofErr w:type="spellStart"/>
            <w:r>
              <w:rPr>
                <w:b/>
              </w:rPr>
              <w:t>Question</w:t>
            </w:r>
            <w:proofErr w:type="spellEnd"/>
          </w:p>
        </w:tc>
        <w:tc>
          <w:tcPr>
            <w:tcW w:w="8647" w:type="dxa"/>
          </w:tcPr>
          <w:p w14:paraId="0478A31B" w14:textId="35713808" w:rsidR="00481774" w:rsidRPr="00C46D5B" w:rsidRDefault="00345275" w:rsidP="00C76EE3">
            <w:pPr>
              <w:rPr>
                <w:b/>
              </w:rPr>
            </w:pPr>
            <w:proofErr w:type="spellStart"/>
            <w:r>
              <w:rPr>
                <w:b/>
              </w:rPr>
              <w:t>Results</w:t>
            </w:r>
            <w:proofErr w:type="spellEnd"/>
          </w:p>
        </w:tc>
      </w:tr>
      <w:tr w:rsidR="00481774" w:rsidRPr="003878D1" w14:paraId="73D3B8DC" w14:textId="77777777" w:rsidTr="0022072F">
        <w:tc>
          <w:tcPr>
            <w:tcW w:w="5665" w:type="dxa"/>
          </w:tcPr>
          <w:p w14:paraId="72A730FA" w14:textId="74E25345" w:rsidR="00481774" w:rsidRPr="00345275" w:rsidRDefault="00595B46" w:rsidP="00A65D2E">
            <w:pPr>
              <w:rPr>
                <w:lang w:val="en-US"/>
              </w:rPr>
            </w:pPr>
            <w:r>
              <w:rPr>
                <w:lang w:val="en-US"/>
              </w:rPr>
              <w:t>Condition for which a second opinion was obtained</w:t>
            </w:r>
            <w:r w:rsidR="00346525">
              <w:rPr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7CB448B5" w14:textId="7FF4E132" w:rsidR="00481774" w:rsidRPr="00561AB7" w:rsidRDefault="00561AB7" w:rsidP="00561AB7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>Orthopedics including</w:t>
            </w:r>
            <w:r>
              <w:rPr>
                <w:lang w:val="en-US"/>
              </w:rPr>
              <w:t xml:space="preserve"> </w:t>
            </w:r>
            <w:r w:rsidR="00481774" w:rsidRPr="00561AB7">
              <w:rPr>
                <w:lang w:val="en-US"/>
              </w:rPr>
              <w:t>(86</w:t>
            </w:r>
            <w:r w:rsidR="00DA466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68%; 319/368)</w:t>
            </w:r>
          </w:p>
          <w:p w14:paraId="75689D0E" w14:textId="7536C4FC" w:rsidR="00481774" w:rsidRDefault="00561AB7" w:rsidP="00481774">
            <w:pPr>
              <w:ind w:left="708"/>
              <w:rPr>
                <w:lang w:val="en-US"/>
              </w:rPr>
            </w:pPr>
            <w:r w:rsidRPr="00561AB7">
              <w:rPr>
                <w:lang w:val="en-US"/>
              </w:rPr>
              <w:t>Knee</w:t>
            </w:r>
            <w:r w:rsidR="00481774" w:rsidRPr="00561AB7">
              <w:rPr>
                <w:lang w:val="en-US"/>
              </w:rPr>
              <w:t xml:space="preserve"> (53</w:t>
            </w:r>
            <w:r w:rsidR="00DA466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33%; 130/319)</w:t>
            </w:r>
          </w:p>
          <w:p w14:paraId="512FECA9" w14:textId="1F131E3C" w:rsidR="00B06A83" w:rsidRPr="009A696D" w:rsidRDefault="00B06A83" w:rsidP="009A696D">
            <w:pPr>
              <w:ind w:left="708"/>
              <w:jc w:val="both"/>
              <w:rPr>
                <w:i/>
                <w:lang w:val="en-US"/>
              </w:rPr>
            </w:pPr>
            <w:r w:rsidRPr="00561AB7">
              <w:rPr>
                <w:lang w:val="en-US"/>
              </w:rPr>
              <w:t>Neurosurgery / spinal surgery</w:t>
            </w:r>
            <w:r>
              <w:rPr>
                <w:i/>
                <w:lang w:val="en-US"/>
              </w:rPr>
              <w:t xml:space="preserve"> </w:t>
            </w:r>
            <w:r w:rsidRPr="00561AB7">
              <w:rPr>
                <w:lang w:val="en-US"/>
              </w:rPr>
              <w:t>(24</w:t>
            </w:r>
            <w:r>
              <w:rPr>
                <w:lang w:val="en-US"/>
              </w:rPr>
              <w:t>.</w:t>
            </w:r>
            <w:r w:rsidRPr="00561AB7">
              <w:rPr>
                <w:lang w:val="en-US"/>
              </w:rPr>
              <w:t>18%; 89/319)</w:t>
            </w:r>
          </w:p>
          <w:p w14:paraId="495E05E4" w14:textId="5A60FB28" w:rsidR="00481774" w:rsidRPr="00561AB7" w:rsidRDefault="00481774" w:rsidP="00481774">
            <w:pPr>
              <w:ind w:left="708"/>
              <w:rPr>
                <w:lang w:val="en-US"/>
              </w:rPr>
            </w:pPr>
            <w:r w:rsidRPr="00561AB7">
              <w:rPr>
                <w:lang w:val="en-US"/>
              </w:rPr>
              <w:t>H</w:t>
            </w:r>
            <w:r w:rsidR="00561AB7" w:rsidRPr="00561AB7">
              <w:rPr>
                <w:lang w:val="en-US"/>
              </w:rPr>
              <w:t>ip</w:t>
            </w:r>
            <w:r w:rsidRPr="00561AB7">
              <w:rPr>
                <w:lang w:val="en-US"/>
              </w:rPr>
              <w:t xml:space="preserve"> (11</w:t>
            </w:r>
            <w:r w:rsidR="00DA4663">
              <w:rPr>
                <w:lang w:val="en-US"/>
              </w:rPr>
              <w:t>.</w:t>
            </w:r>
            <w:r w:rsidRPr="00561AB7">
              <w:rPr>
                <w:lang w:val="en-US"/>
              </w:rPr>
              <w:t>68%; 43/319)</w:t>
            </w:r>
          </w:p>
          <w:p w14:paraId="3714D392" w14:textId="5232FDCB" w:rsidR="00481774" w:rsidRDefault="00561AB7" w:rsidP="00481774">
            <w:pPr>
              <w:ind w:left="708"/>
              <w:rPr>
                <w:lang w:val="en-US"/>
              </w:rPr>
            </w:pPr>
            <w:r w:rsidRPr="00561AB7">
              <w:rPr>
                <w:lang w:val="en-US"/>
              </w:rPr>
              <w:t>Shoulder</w:t>
            </w:r>
            <w:r w:rsidR="00481774" w:rsidRPr="00561AB7">
              <w:rPr>
                <w:lang w:val="en-US"/>
              </w:rPr>
              <w:t xml:space="preserve"> (10</w:t>
            </w:r>
            <w:r w:rsidR="00B06A8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05%; 37/319)</w:t>
            </w:r>
          </w:p>
          <w:p w14:paraId="58F37644" w14:textId="77777777" w:rsidR="00B06A83" w:rsidRPr="00561AB7" w:rsidRDefault="00B06A83" w:rsidP="00B06A83">
            <w:pPr>
              <w:ind w:left="708"/>
              <w:rPr>
                <w:lang w:val="en-US"/>
              </w:rPr>
            </w:pPr>
            <w:r w:rsidRPr="00561AB7">
              <w:rPr>
                <w:lang w:val="en-US"/>
              </w:rPr>
              <w:t>Food (3</w:t>
            </w:r>
            <w:r>
              <w:rPr>
                <w:lang w:val="en-US"/>
              </w:rPr>
              <w:t>.</w:t>
            </w:r>
            <w:r w:rsidRPr="00561AB7">
              <w:rPr>
                <w:lang w:val="en-US"/>
              </w:rPr>
              <w:t>8%; 14/319)</w:t>
            </w:r>
          </w:p>
          <w:p w14:paraId="3505566A" w14:textId="5CDB80FB" w:rsidR="00481774" w:rsidRPr="007673C8" w:rsidRDefault="00481774" w:rsidP="00481774">
            <w:pPr>
              <w:ind w:left="708"/>
              <w:rPr>
                <w:lang w:val="en-US"/>
              </w:rPr>
            </w:pPr>
            <w:r w:rsidRPr="007673C8">
              <w:rPr>
                <w:lang w:val="en-US"/>
              </w:rPr>
              <w:t>Hand (1</w:t>
            </w:r>
            <w:r w:rsidR="00B06A83">
              <w:rPr>
                <w:lang w:val="en-US"/>
              </w:rPr>
              <w:t>.</w:t>
            </w:r>
            <w:r w:rsidRPr="007673C8">
              <w:rPr>
                <w:lang w:val="en-US"/>
              </w:rPr>
              <w:t>63%; 6/319)</w:t>
            </w:r>
          </w:p>
          <w:p w14:paraId="715E7126" w14:textId="3B2DC6B4" w:rsidR="00B06A83" w:rsidRDefault="00B06A83" w:rsidP="00B06A83">
            <w:pPr>
              <w:rPr>
                <w:lang w:val="en-US"/>
              </w:rPr>
            </w:pPr>
            <w:r w:rsidRPr="00561AB7">
              <w:rPr>
                <w:lang w:val="en-US"/>
              </w:rPr>
              <w:t>Oncology (5</w:t>
            </w:r>
            <w:r>
              <w:rPr>
                <w:lang w:val="en-US"/>
              </w:rPr>
              <w:t>.</w:t>
            </w:r>
            <w:r w:rsidRPr="00561AB7">
              <w:rPr>
                <w:lang w:val="en-US"/>
              </w:rPr>
              <w:t>16%; 19/368)</w:t>
            </w:r>
          </w:p>
          <w:p w14:paraId="662CAC9F" w14:textId="5AE749AB" w:rsidR="00B06A83" w:rsidRPr="00561AB7" w:rsidRDefault="00B06A83" w:rsidP="00B06A83">
            <w:pPr>
              <w:rPr>
                <w:lang w:val="en-US"/>
              </w:rPr>
            </w:pPr>
            <w:r w:rsidRPr="00561AB7">
              <w:rPr>
                <w:lang w:val="en-US"/>
              </w:rPr>
              <w:t>Cardiology (3</w:t>
            </w:r>
            <w:r>
              <w:rPr>
                <w:lang w:val="en-US"/>
              </w:rPr>
              <w:t>.</w:t>
            </w:r>
            <w:r w:rsidRPr="00561AB7">
              <w:rPr>
                <w:lang w:val="en-US"/>
              </w:rPr>
              <w:t>8%; 14/368)</w:t>
            </w:r>
          </w:p>
          <w:p w14:paraId="33E9A2B9" w14:textId="5DD1D2E7" w:rsidR="00481774" w:rsidRPr="00561AB7" w:rsidRDefault="00561AB7" w:rsidP="008F41FB">
            <w:pPr>
              <w:rPr>
                <w:lang w:val="en-US"/>
              </w:rPr>
            </w:pPr>
            <w:r w:rsidRPr="00561AB7">
              <w:rPr>
                <w:lang w:val="en-US"/>
              </w:rPr>
              <w:t xml:space="preserve">General and </w:t>
            </w:r>
            <w:r w:rsidR="0007079F" w:rsidRPr="00561AB7">
              <w:rPr>
                <w:lang w:val="en-US"/>
              </w:rPr>
              <w:t>visceral</w:t>
            </w:r>
            <w:r w:rsidRPr="00561AB7">
              <w:rPr>
                <w:lang w:val="en-US"/>
              </w:rPr>
              <w:t xml:space="preserve"> surgery </w:t>
            </w:r>
            <w:r w:rsidR="00481774" w:rsidRPr="00561AB7">
              <w:rPr>
                <w:lang w:val="en-US"/>
              </w:rPr>
              <w:t>(1</w:t>
            </w:r>
            <w:r w:rsidR="00B06A8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09%; 4/368)</w:t>
            </w:r>
          </w:p>
          <w:p w14:paraId="0C58DA22" w14:textId="3B592D3A" w:rsidR="00481774" w:rsidRPr="00561AB7" w:rsidRDefault="00481774" w:rsidP="008F41FB">
            <w:pPr>
              <w:rPr>
                <w:lang w:val="en-US"/>
              </w:rPr>
            </w:pPr>
            <w:r w:rsidRPr="00561AB7">
              <w:rPr>
                <w:lang w:val="en-US"/>
              </w:rPr>
              <w:t>Gyn</w:t>
            </w:r>
            <w:r w:rsidR="00561AB7" w:rsidRPr="00561AB7">
              <w:rPr>
                <w:lang w:val="en-US"/>
              </w:rPr>
              <w:t>ecology</w:t>
            </w:r>
            <w:r w:rsidRPr="00561AB7">
              <w:rPr>
                <w:lang w:val="en-US"/>
              </w:rPr>
              <w:t xml:space="preserve"> (0</w:t>
            </w:r>
            <w:r w:rsidR="00B06A83">
              <w:rPr>
                <w:lang w:val="en-US"/>
              </w:rPr>
              <w:t>.</w:t>
            </w:r>
            <w:r w:rsidRPr="00561AB7">
              <w:rPr>
                <w:lang w:val="en-US"/>
              </w:rPr>
              <w:t>27%; 1/368)</w:t>
            </w:r>
          </w:p>
          <w:p w14:paraId="5E81D51B" w14:textId="4970A149" w:rsidR="00481774" w:rsidRPr="00561AB7" w:rsidRDefault="00561AB7" w:rsidP="008F41FB">
            <w:pPr>
              <w:rPr>
                <w:lang w:val="en-US"/>
              </w:rPr>
            </w:pPr>
            <w:r w:rsidRPr="00561AB7">
              <w:rPr>
                <w:lang w:val="en-US"/>
              </w:rPr>
              <w:t>Other</w:t>
            </w:r>
            <w:r w:rsidR="00481774" w:rsidRPr="00561AB7">
              <w:rPr>
                <w:lang w:val="en-US"/>
              </w:rPr>
              <w:t xml:space="preserve"> (2</w:t>
            </w:r>
            <w:r w:rsidR="00B06A8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72%; 10/368)</w:t>
            </w:r>
          </w:p>
          <w:p w14:paraId="3512E164" w14:textId="00E846C3" w:rsidR="00481774" w:rsidRPr="00561AB7" w:rsidRDefault="00561AB7" w:rsidP="008F41FB">
            <w:pPr>
              <w:rPr>
                <w:lang w:val="en-US"/>
              </w:rPr>
            </w:pPr>
            <w:r w:rsidRPr="00561AB7">
              <w:rPr>
                <w:lang w:val="en-US"/>
              </w:rPr>
              <w:t>No (valid) answer</w:t>
            </w:r>
            <w:r w:rsidR="00481774" w:rsidRPr="00561AB7">
              <w:rPr>
                <w:lang w:val="en-US"/>
              </w:rPr>
              <w:t xml:space="preserve"> (0</w:t>
            </w:r>
            <w:r w:rsidR="00B06A8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27%; 1/368)</w:t>
            </w:r>
          </w:p>
        </w:tc>
      </w:tr>
      <w:tr w:rsidR="00481774" w:rsidRPr="003878D1" w14:paraId="35B2CFD5" w14:textId="77777777" w:rsidTr="0022072F">
        <w:tc>
          <w:tcPr>
            <w:tcW w:w="5665" w:type="dxa"/>
          </w:tcPr>
          <w:p w14:paraId="3DC7D5C4" w14:textId="29A1823E" w:rsidR="00481774" w:rsidRPr="00345275" w:rsidRDefault="00345275" w:rsidP="00C76EE3">
            <w:pPr>
              <w:rPr>
                <w:lang w:val="en-US"/>
              </w:rPr>
            </w:pPr>
            <w:r w:rsidRPr="00345275">
              <w:rPr>
                <w:lang w:val="en-US"/>
              </w:rPr>
              <w:t>Treatment recommendation for w</w:t>
            </w:r>
            <w:r w:rsidR="00595B46">
              <w:rPr>
                <w:lang w:val="en-US"/>
              </w:rPr>
              <w:t>hich a second opinion was obtain</w:t>
            </w:r>
            <w:r w:rsidR="00E045E9">
              <w:rPr>
                <w:lang w:val="en-US"/>
              </w:rPr>
              <w:t>ed</w:t>
            </w:r>
            <w:r w:rsidR="00346525">
              <w:rPr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1CF2CFCE" w14:textId="69EF6720" w:rsidR="00481774" w:rsidRDefault="00BE3877" w:rsidP="00C72DB3">
            <w:pPr>
              <w:rPr>
                <w:lang w:val="en-US"/>
              </w:rPr>
            </w:pPr>
            <w:r>
              <w:rPr>
                <w:lang w:val="en-US"/>
              </w:rPr>
              <w:t>Surgical</w:t>
            </w:r>
            <w:r w:rsidR="00481774" w:rsidRPr="00561AB7">
              <w:rPr>
                <w:lang w:val="en-US"/>
              </w:rPr>
              <w:t xml:space="preserve"> (78</w:t>
            </w:r>
            <w:r w:rsidR="00B06A8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26%; 288/368)</w:t>
            </w:r>
          </w:p>
          <w:p w14:paraId="5A1F6C02" w14:textId="77777777" w:rsidR="00B06A83" w:rsidRPr="00561AB7" w:rsidRDefault="00B06A83" w:rsidP="00B06A83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Mixed</w:t>
            </w:r>
            <w:r w:rsidRPr="00561AB7">
              <w:rPr>
                <w:lang w:val="en-US"/>
              </w:rPr>
              <w:t xml:space="preserve"> (10</w:t>
            </w:r>
            <w:r>
              <w:rPr>
                <w:lang w:val="en-US"/>
              </w:rPr>
              <w:t>.</w:t>
            </w:r>
            <w:r w:rsidRPr="00561AB7">
              <w:rPr>
                <w:lang w:val="en-US"/>
              </w:rPr>
              <w:t>33%; 38/368)</w:t>
            </w:r>
          </w:p>
          <w:p w14:paraId="7B4BBEA4" w14:textId="152CBDA9" w:rsidR="00481774" w:rsidRPr="00561AB7" w:rsidRDefault="009A696D" w:rsidP="00561AB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Conservative</w:t>
            </w:r>
            <w:r w:rsidR="00561AB7">
              <w:rPr>
                <w:lang w:val="en-US"/>
              </w:rPr>
              <w:t xml:space="preserve"> </w:t>
            </w:r>
            <w:r w:rsidR="00481774" w:rsidRPr="00561AB7">
              <w:rPr>
                <w:lang w:val="en-US"/>
              </w:rPr>
              <w:t>(8</w:t>
            </w:r>
            <w:r w:rsidR="00B06A83">
              <w:rPr>
                <w:lang w:val="en-US"/>
              </w:rPr>
              <w:t>.</w:t>
            </w:r>
            <w:r w:rsidR="00481774" w:rsidRPr="00561AB7">
              <w:rPr>
                <w:lang w:val="en-US"/>
              </w:rPr>
              <w:t>7%; 32/368)</w:t>
            </w:r>
          </w:p>
          <w:p w14:paraId="33EB3F32" w14:textId="22A6BC07" w:rsidR="00481774" w:rsidRPr="00654C8F" w:rsidRDefault="00561AB7" w:rsidP="00C72DB3">
            <w:pPr>
              <w:rPr>
                <w:lang w:val="en-US"/>
              </w:rPr>
            </w:pPr>
            <w:r w:rsidRPr="00654C8F">
              <w:rPr>
                <w:lang w:val="en-US"/>
              </w:rPr>
              <w:t>No (valid) answer</w:t>
            </w:r>
            <w:r w:rsidR="00481774" w:rsidRPr="00654C8F">
              <w:rPr>
                <w:lang w:val="en-US"/>
              </w:rPr>
              <w:t xml:space="preserve"> (2</w:t>
            </w:r>
            <w:r w:rsidR="00B06A83">
              <w:rPr>
                <w:lang w:val="en-US"/>
              </w:rPr>
              <w:t>.</w:t>
            </w:r>
            <w:r w:rsidR="00481774" w:rsidRPr="00654C8F">
              <w:rPr>
                <w:lang w:val="en-US"/>
              </w:rPr>
              <w:t xml:space="preserve">72%; 10/368) </w:t>
            </w:r>
          </w:p>
        </w:tc>
      </w:tr>
      <w:tr w:rsidR="00481774" w:rsidRPr="00C46D5B" w14:paraId="24B96DD1" w14:textId="77777777" w:rsidTr="0022072F">
        <w:tc>
          <w:tcPr>
            <w:tcW w:w="5665" w:type="dxa"/>
          </w:tcPr>
          <w:p w14:paraId="4ED357A0" w14:textId="340E47E3" w:rsidR="00481774" w:rsidRPr="00345275" w:rsidDel="00D018DC" w:rsidRDefault="00345275" w:rsidP="00595B46">
            <w:pPr>
              <w:rPr>
                <w:lang w:val="en-US"/>
              </w:rPr>
            </w:pPr>
            <w:r w:rsidRPr="00345275">
              <w:rPr>
                <w:lang w:val="en-US"/>
              </w:rPr>
              <w:lastRenderedPageBreak/>
              <w:t xml:space="preserve">Year </w:t>
            </w:r>
            <w:r>
              <w:rPr>
                <w:lang w:val="en-US"/>
              </w:rPr>
              <w:t xml:space="preserve">of </w:t>
            </w:r>
            <w:r w:rsidR="00595B46">
              <w:rPr>
                <w:lang w:val="en-US"/>
              </w:rPr>
              <w:t>obtaining</w:t>
            </w:r>
            <w:r w:rsidR="00404235">
              <w:rPr>
                <w:lang w:val="en-US"/>
              </w:rPr>
              <w:t xml:space="preserve"> the </w:t>
            </w:r>
            <w:proofErr w:type="spellStart"/>
            <w:r>
              <w:rPr>
                <w:lang w:val="en-US"/>
              </w:rPr>
              <w:t>te</w:t>
            </w:r>
            <w:r w:rsidR="00404235">
              <w:rPr>
                <w:lang w:val="en-US"/>
              </w:rPr>
              <w:t>lemedical</w:t>
            </w:r>
            <w:proofErr w:type="spellEnd"/>
            <w:r w:rsidR="00404235">
              <w:rPr>
                <w:lang w:val="en-US"/>
              </w:rPr>
              <w:t xml:space="preserve"> second opinion</w:t>
            </w:r>
            <w:r w:rsidR="00346525">
              <w:rPr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5AC90BD9" w14:textId="718813A9" w:rsidR="00481774" w:rsidRDefault="00481774" w:rsidP="002C1910">
            <w:r>
              <w:t>2016 (19</w:t>
            </w:r>
            <w:r w:rsidR="00B06A83">
              <w:t>.</w:t>
            </w:r>
            <w:r>
              <w:t>02%; 70/368)</w:t>
            </w:r>
          </w:p>
          <w:p w14:paraId="13D97E03" w14:textId="0C67204D" w:rsidR="00481774" w:rsidRDefault="00481774" w:rsidP="002C1910">
            <w:r>
              <w:t>2017 (30</w:t>
            </w:r>
            <w:r w:rsidR="00B06A83">
              <w:t>.</w:t>
            </w:r>
            <w:r>
              <w:t>98%; 114/368)</w:t>
            </w:r>
          </w:p>
          <w:p w14:paraId="7DF899EB" w14:textId="6B4EDEA5" w:rsidR="00481774" w:rsidRDefault="00481774" w:rsidP="002C1910">
            <w:r>
              <w:t>2018 (34</w:t>
            </w:r>
            <w:r w:rsidR="00B06A83">
              <w:t>.</w:t>
            </w:r>
            <w:r>
              <w:t>24%; 126/368)</w:t>
            </w:r>
          </w:p>
          <w:p w14:paraId="7748A563" w14:textId="4BC05461" w:rsidR="00481774" w:rsidRDefault="00481774" w:rsidP="002C1910">
            <w:r>
              <w:t>2019 (6</w:t>
            </w:r>
            <w:r w:rsidR="00B06A83">
              <w:t>.</w:t>
            </w:r>
            <w:r>
              <w:t>52%; 24/368)</w:t>
            </w:r>
          </w:p>
          <w:p w14:paraId="1CD56EBE" w14:textId="2C71F192" w:rsidR="00481774" w:rsidRPr="00C46D5B" w:rsidRDefault="002B48F8" w:rsidP="009D204D">
            <w:r>
              <w:rPr>
                <w:lang w:val="en-US"/>
              </w:rPr>
              <w:t>No (valid) answer</w:t>
            </w:r>
            <w:r w:rsidR="00987391" w:rsidRPr="00454198">
              <w:rPr>
                <w:lang w:val="en-US"/>
              </w:rPr>
              <w:t xml:space="preserve"> </w:t>
            </w:r>
            <w:r w:rsidR="00166FA5">
              <w:t>(9</w:t>
            </w:r>
            <w:r w:rsidR="00B06A83">
              <w:t>.</w:t>
            </w:r>
            <w:r w:rsidR="00166FA5">
              <w:t>24%; 34</w:t>
            </w:r>
            <w:r w:rsidR="00481774">
              <w:t>/368)</w:t>
            </w:r>
          </w:p>
        </w:tc>
      </w:tr>
      <w:tr w:rsidR="00481774" w:rsidRPr="003878D1" w14:paraId="2D7502A3" w14:textId="77777777" w:rsidTr="0022072F">
        <w:tc>
          <w:tcPr>
            <w:tcW w:w="5665" w:type="dxa"/>
          </w:tcPr>
          <w:p w14:paraId="7F226578" w14:textId="22E88E42" w:rsidR="00481774" w:rsidRPr="00922FFD" w:rsidDel="00D018DC" w:rsidRDefault="00345275" w:rsidP="0007612D">
            <w:pPr>
              <w:rPr>
                <w:vertAlign w:val="superscript"/>
                <w:lang w:val="en-US"/>
              </w:rPr>
            </w:pPr>
            <w:r w:rsidRPr="00922FFD">
              <w:rPr>
                <w:lang w:val="en-US"/>
              </w:rPr>
              <w:t xml:space="preserve">Reason for </w:t>
            </w:r>
            <w:r w:rsidR="0007612D">
              <w:rPr>
                <w:lang w:val="en-US"/>
              </w:rPr>
              <w:t>seeking</w:t>
            </w:r>
            <w:r w:rsidR="00AD6360">
              <w:rPr>
                <w:lang w:val="en-US"/>
              </w:rPr>
              <w:t xml:space="preserve"> a </w:t>
            </w:r>
            <w:r w:rsidRPr="00922FFD">
              <w:rPr>
                <w:lang w:val="en-US"/>
              </w:rPr>
              <w:t xml:space="preserve">second </w:t>
            </w:r>
            <w:r w:rsidR="00AD6360">
              <w:rPr>
                <w:lang w:val="en-US"/>
              </w:rPr>
              <w:t>opinion</w:t>
            </w:r>
            <w:r w:rsidR="00346525">
              <w:rPr>
                <w:vertAlign w:val="superscript"/>
                <w:lang w:val="en-US"/>
              </w:rPr>
              <w:t>2</w:t>
            </w:r>
          </w:p>
        </w:tc>
        <w:tc>
          <w:tcPr>
            <w:tcW w:w="8647" w:type="dxa"/>
          </w:tcPr>
          <w:p w14:paraId="705307E5" w14:textId="6D323B1E" w:rsidR="00B06A83" w:rsidRDefault="00CE7BBB" w:rsidP="00B06A8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Need</w:t>
            </w:r>
            <w:r w:rsidR="00B06A83" w:rsidRPr="00454198">
              <w:rPr>
                <w:lang w:val="en-US"/>
              </w:rPr>
              <w:t xml:space="preserve"> for more information on further treatment recommendations </w:t>
            </w:r>
            <w:r w:rsidR="00B06A83" w:rsidRPr="00987391">
              <w:rPr>
                <w:rFonts w:ascii="Calibri" w:hAnsi="Calibri" w:cs="Calibri"/>
                <w:color w:val="000000"/>
                <w:lang w:val="en-US"/>
              </w:rPr>
              <w:t>(63</w:t>
            </w:r>
            <w:r w:rsidR="00B06A83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6A83" w:rsidRPr="00987391">
              <w:rPr>
                <w:rFonts w:ascii="Calibri" w:hAnsi="Calibri" w:cs="Calibri"/>
                <w:color w:val="000000"/>
                <w:lang w:val="en-US"/>
              </w:rPr>
              <w:t>59%; 234/368)</w:t>
            </w:r>
          </w:p>
          <w:p w14:paraId="22FB5B3A" w14:textId="42CC2D84" w:rsidR="00B06A83" w:rsidRDefault="00B06A83" w:rsidP="00B06A8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Confirmation</w:t>
            </w:r>
            <w:r w:rsidRPr="00454198">
              <w:rPr>
                <w:lang w:val="en-US"/>
              </w:rPr>
              <w:t xml:space="preserve"> that the initial treatment recommendation was correct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 xml:space="preserve"> (60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>6%; 223/368)</w:t>
            </w:r>
          </w:p>
          <w:p w14:paraId="11852323" w14:textId="6C20286B" w:rsidR="00B06A83" w:rsidRDefault="00B06A83" w:rsidP="00B06A8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Confirmation</w:t>
            </w:r>
            <w:r w:rsidRPr="00454198">
              <w:rPr>
                <w:lang w:val="en-US"/>
              </w:rPr>
              <w:t xml:space="preserve"> that the diagnosis was correct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 xml:space="preserve"> (42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>66%; 157/368)</w:t>
            </w:r>
          </w:p>
          <w:p w14:paraId="3A07CDB5" w14:textId="54581922" w:rsidR="00B06A83" w:rsidRDefault="00B06A83" w:rsidP="00B06A8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W</w:t>
            </w:r>
            <w:r w:rsidRPr="00454198">
              <w:rPr>
                <w:lang w:val="en-US"/>
              </w:rPr>
              <w:t>ish for another treatment recommendation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 xml:space="preserve"> (42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>39%; 156/368)</w:t>
            </w:r>
          </w:p>
          <w:p w14:paraId="04BE3922" w14:textId="179ADD2A" w:rsidR="00B06A83" w:rsidRPr="00987391" w:rsidRDefault="00CE7BBB" w:rsidP="00B06A8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Need</w:t>
            </w:r>
            <w:r w:rsidR="00B06A83" w:rsidRPr="00454198">
              <w:rPr>
                <w:lang w:val="en-US"/>
              </w:rPr>
              <w:t xml:space="preserve"> for more information on the initial treatment recommendation</w:t>
            </w:r>
            <w:r w:rsidR="00B06A83" w:rsidRPr="00987391">
              <w:rPr>
                <w:rFonts w:ascii="Calibri" w:hAnsi="Calibri" w:cs="Calibri"/>
                <w:color w:val="000000"/>
                <w:lang w:val="en-US"/>
              </w:rPr>
              <w:t xml:space="preserve"> (40</w:t>
            </w:r>
            <w:r w:rsidR="00B06A83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6A83" w:rsidRPr="00987391">
              <w:rPr>
                <w:rFonts w:ascii="Calibri" w:hAnsi="Calibri" w:cs="Calibri"/>
                <w:color w:val="000000"/>
                <w:lang w:val="en-US"/>
              </w:rPr>
              <w:t>22%; 148/368)</w:t>
            </w:r>
          </w:p>
          <w:p w14:paraId="45909128" w14:textId="53BD6402" w:rsidR="00AA7C84" w:rsidRDefault="00CE7BBB" w:rsidP="00AA7C84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Need</w:t>
            </w:r>
            <w:r w:rsidR="00987391" w:rsidRPr="00454198">
              <w:rPr>
                <w:lang w:val="en-US"/>
              </w:rPr>
              <w:t xml:space="preserve"> for more information on the diagnosis</w:t>
            </w:r>
            <w:r w:rsidR="00987391" w:rsidRPr="00987391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AA7C84" w:rsidRPr="00987391">
              <w:rPr>
                <w:rFonts w:ascii="Calibri" w:hAnsi="Calibri" w:cs="Calibri"/>
                <w:color w:val="000000"/>
                <w:lang w:val="en-US"/>
              </w:rPr>
              <w:t>(35</w:t>
            </w:r>
            <w:r w:rsidR="00B06A83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AA7C84" w:rsidRPr="00987391">
              <w:rPr>
                <w:rFonts w:ascii="Calibri" w:hAnsi="Calibri" w:cs="Calibri"/>
                <w:color w:val="000000"/>
                <w:lang w:val="en-US"/>
              </w:rPr>
              <w:t>05%; 129/368)</w:t>
            </w:r>
          </w:p>
          <w:p w14:paraId="01D5EC84" w14:textId="16917808" w:rsidR="00B06A83" w:rsidRDefault="00B06A83" w:rsidP="00B06A83">
            <w:pPr>
              <w:jc w:val="both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L</w:t>
            </w:r>
            <w:r w:rsidRPr="00454198">
              <w:rPr>
                <w:lang w:val="en-US"/>
              </w:rPr>
              <w:t>ack of trust in the first opinion provider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 xml:space="preserve"> (19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>02%; 70/368)</w:t>
            </w:r>
          </w:p>
          <w:p w14:paraId="2945B74C" w14:textId="77777777" w:rsidR="008F502D" w:rsidRPr="00987391" w:rsidRDefault="008F502D" w:rsidP="008F502D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D</w:t>
            </w:r>
            <w:r w:rsidRPr="00454198">
              <w:rPr>
                <w:lang w:val="en-US"/>
              </w:rPr>
              <w:t>issatisfaction with the consultation with the first opinion provider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 xml:space="preserve"> (15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87391">
              <w:rPr>
                <w:rFonts w:ascii="Calibri" w:hAnsi="Calibri" w:cs="Calibri"/>
                <w:color w:val="000000"/>
                <w:lang w:val="en-US"/>
              </w:rPr>
              <w:t>49%; 57/368)</w:t>
            </w:r>
          </w:p>
          <w:p w14:paraId="2A88F9AB" w14:textId="5DD138F5" w:rsidR="00863F4B" w:rsidRPr="00987391" w:rsidRDefault="00987391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Wish</w:t>
            </w:r>
            <w:r w:rsidRPr="00454198">
              <w:rPr>
                <w:lang w:val="en-US"/>
              </w:rPr>
              <w:t xml:space="preserve"> for another diagnosis 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(10</w:t>
            </w:r>
            <w:r w:rsidR="00B06A83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05%; 37/368)</w:t>
            </w:r>
          </w:p>
          <w:p w14:paraId="27699952" w14:textId="455746C0" w:rsidR="00863F4B" w:rsidRPr="00987391" w:rsidRDefault="00987391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R</w:t>
            </w:r>
            <w:r w:rsidRPr="00454198">
              <w:rPr>
                <w:lang w:val="en-US"/>
              </w:rPr>
              <w:t xml:space="preserve">ecommendation by relatives/friends or the first opinion provider 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(6</w:t>
            </w:r>
            <w:r w:rsidR="00B06A83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52%; 24/368)</w:t>
            </w:r>
          </w:p>
          <w:p w14:paraId="7EBEA8E5" w14:textId="40421203" w:rsidR="00987391" w:rsidRDefault="00987391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454198">
              <w:rPr>
                <w:lang w:val="en-US"/>
              </w:rPr>
              <w:t xml:space="preserve">Another reason 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(13</w:t>
            </w:r>
            <w:r w:rsidR="00B06A83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04%; 48/368)</w:t>
            </w:r>
          </w:p>
          <w:p w14:paraId="659BABBF" w14:textId="41B9C3E6" w:rsidR="00481774" w:rsidRPr="00987391" w:rsidRDefault="00987391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B06A83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987391">
              <w:rPr>
                <w:rFonts w:ascii="Calibri" w:hAnsi="Calibri" w:cs="Calibri"/>
                <w:color w:val="000000"/>
                <w:lang w:val="en-US"/>
              </w:rPr>
              <w:t>63%; 6/368)</w:t>
            </w:r>
          </w:p>
        </w:tc>
      </w:tr>
      <w:tr w:rsidR="00481774" w:rsidRPr="00777654" w14:paraId="6EFB9E7F" w14:textId="77777777" w:rsidTr="0022072F">
        <w:tc>
          <w:tcPr>
            <w:tcW w:w="5665" w:type="dxa"/>
          </w:tcPr>
          <w:p w14:paraId="2CEFFE2C" w14:textId="55DCBA3A" w:rsidR="00481774" w:rsidRPr="00922FFD" w:rsidRDefault="00922FFD" w:rsidP="0007612D">
            <w:pPr>
              <w:rPr>
                <w:lang w:val="en-US"/>
              </w:rPr>
            </w:pPr>
            <w:r w:rsidRPr="00922FFD">
              <w:rPr>
                <w:lang w:val="en-US"/>
              </w:rPr>
              <w:t xml:space="preserve">Duration between first opinion and </w:t>
            </w:r>
            <w:r w:rsidR="0007612D">
              <w:rPr>
                <w:lang w:val="en-US"/>
              </w:rPr>
              <w:t>obtaining</w:t>
            </w:r>
            <w:r w:rsidR="00AD6360">
              <w:rPr>
                <w:lang w:val="en-US"/>
              </w:rPr>
              <w:t xml:space="preserve"> the second opinion</w:t>
            </w:r>
            <w:r>
              <w:rPr>
                <w:lang w:val="en-US"/>
              </w:rPr>
              <w:t xml:space="preserve"> (weeks)</w:t>
            </w:r>
          </w:p>
        </w:tc>
        <w:tc>
          <w:tcPr>
            <w:tcW w:w="8647" w:type="dxa"/>
          </w:tcPr>
          <w:p w14:paraId="7FF23E5F" w14:textId="77777777" w:rsidR="00AA7C84" w:rsidRPr="00A02DFD" w:rsidRDefault="00AA7C84" w:rsidP="002C1910">
            <w:pPr>
              <w:rPr>
                <w:lang w:val="en-US"/>
              </w:rPr>
            </w:pPr>
            <w:r w:rsidRPr="00A02DFD">
              <w:rPr>
                <w:lang w:val="en-US"/>
              </w:rPr>
              <w:t>Median: 5</w:t>
            </w:r>
          </w:p>
          <w:p w14:paraId="68EAAFA2" w14:textId="0885A493" w:rsidR="00AA7C84" w:rsidRPr="00777654" w:rsidRDefault="00777654" w:rsidP="002C1910">
            <w:pPr>
              <w:rPr>
                <w:lang w:val="en-US"/>
              </w:rPr>
            </w:pPr>
            <w:r w:rsidRPr="00777654">
              <w:rPr>
                <w:lang w:val="en-US"/>
              </w:rPr>
              <w:t>25th percentile</w:t>
            </w:r>
            <w:r w:rsidR="00AA7C84" w:rsidRPr="00777654">
              <w:rPr>
                <w:lang w:val="en-US"/>
              </w:rPr>
              <w:t>: 3</w:t>
            </w:r>
          </w:p>
          <w:p w14:paraId="275D9B26" w14:textId="02D3089B" w:rsidR="00AA7C84" w:rsidRPr="00777654" w:rsidRDefault="00777654" w:rsidP="002C1910">
            <w:pPr>
              <w:rPr>
                <w:lang w:val="en-US"/>
              </w:rPr>
            </w:pPr>
            <w:r w:rsidRPr="00777654">
              <w:rPr>
                <w:lang w:val="en-US"/>
              </w:rPr>
              <w:t>75th percentile</w:t>
            </w:r>
            <w:r w:rsidR="00AA7C84" w:rsidRPr="00777654">
              <w:rPr>
                <w:lang w:val="en-US"/>
              </w:rPr>
              <w:t>: 9</w:t>
            </w:r>
          </w:p>
          <w:p w14:paraId="0DF6A193" w14:textId="330F40E2" w:rsidR="00481774" w:rsidRPr="00777654" w:rsidRDefault="00FD22F2" w:rsidP="002C1910">
            <w:pPr>
              <w:rPr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="00AA7C84" w:rsidRPr="00777654">
              <w:rPr>
                <w:lang w:val="en-US"/>
              </w:rPr>
              <w:t xml:space="preserve"> </w:t>
            </w:r>
            <w:r w:rsidR="00591B02">
              <w:rPr>
                <w:lang w:val="en-US"/>
              </w:rPr>
              <w:t xml:space="preserve">(6.79%; </w:t>
            </w:r>
            <w:r w:rsidR="00AA7C84" w:rsidRPr="00777654">
              <w:rPr>
                <w:lang w:val="en-US"/>
              </w:rPr>
              <w:t>25</w:t>
            </w:r>
            <w:r w:rsidR="00591B02">
              <w:rPr>
                <w:lang w:val="en-US"/>
              </w:rPr>
              <w:t>/368)</w:t>
            </w:r>
          </w:p>
        </w:tc>
      </w:tr>
      <w:tr w:rsidR="00481774" w:rsidRPr="002B48F8" w14:paraId="14563448" w14:textId="77777777" w:rsidTr="0022072F">
        <w:tc>
          <w:tcPr>
            <w:tcW w:w="5665" w:type="dxa"/>
          </w:tcPr>
          <w:p w14:paraId="3168D605" w14:textId="4EA635B2" w:rsidR="00922FFD" w:rsidRPr="00922FFD" w:rsidRDefault="00922FFD" w:rsidP="009A7625">
            <w:pPr>
              <w:rPr>
                <w:vertAlign w:val="superscript"/>
                <w:lang w:val="en-US"/>
              </w:rPr>
            </w:pPr>
            <w:r w:rsidRPr="00922FFD">
              <w:rPr>
                <w:lang w:val="en-US"/>
              </w:rPr>
              <w:t xml:space="preserve">Another </w:t>
            </w:r>
            <w:r>
              <w:rPr>
                <w:lang w:val="en-US"/>
              </w:rPr>
              <w:t>second</w:t>
            </w:r>
            <w:r w:rsidR="00E045E9">
              <w:rPr>
                <w:lang w:val="en-US"/>
              </w:rPr>
              <w:t xml:space="preserve"> opinion </w:t>
            </w:r>
            <w:r w:rsidR="00595B46">
              <w:rPr>
                <w:lang w:val="en-US"/>
              </w:rPr>
              <w:t>obtained</w:t>
            </w:r>
            <w:r w:rsidRPr="00922FFD">
              <w:rPr>
                <w:lang w:val="en-US"/>
              </w:rPr>
              <w:t xml:space="preserve"> before consultation of Medexo?</w:t>
            </w:r>
            <w:r w:rsidR="00346525">
              <w:rPr>
                <w:vertAlign w:val="superscript"/>
                <w:lang w:val="en-US"/>
              </w:rPr>
              <w:t>1</w:t>
            </w:r>
          </w:p>
          <w:p w14:paraId="10EB5DEB" w14:textId="0676A233" w:rsidR="00481774" w:rsidRPr="00922FFD" w:rsidRDefault="00481774" w:rsidP="009A7625">
            <w:pPr>
              <w:rPr>
                <w:lang w:val="en-US"/>
              </w:rPr>
            </w:pPr>
          </w:p>
        </w:tc>
        <w:tc>
          <w:tcPr>
            <w:tcW w:w="8647" w:type="dxa"/>
          </w:tcPr>
          <w:p w14:paraId="3B0531C4" w14:textId="3C20F383" w:rsidR="00481774" w:rsidRPr="002B48F8" w:rsidRDefault="002B48F8" w:rsidP="002C1910">
            <w:pPr>
              <w:rPr>
                <w:lang w:val="en-US"/>
              </w:rPr>
            </w:pPr>
            <w:r w:rsidRPr="002B48F8">
              <w:rPr>
                <w:lang w:val="en-US"/>
              </w:rPr>
              <w:t>No</w:t>
            </w:r>
            <w:r w:rsidR="00AA7C84" w:rsidRPr="002B48F8">
              <w:rPr>
                <w:lang w:val="en-US"/>
              </w:rPr>
              <w:t xml:space="preserve"> (61</w:t>
            </w:r>
            <w:r w:rsidR="008240F0">
              <w:rPr>
                <w:lang w:val="en-US"/>
              </w:rPr>
              <w:t>.</w:t>
            </w:r>
            <w:r w:rsidR="00AA7C84" w:rsidRPr="002B48F8">
              <w:rPr>
                <w:lang w:val="en-US"/>
              </w:rPr>
              <w:t>41%; 226/368)</w:t>
            </w:r>
          </w:p>
          <w:p w14:paraId="06A0090A" w14:textId="7BDF9957" w:rsidR="00AA7C84" w:rsidRPr="002B48F8" w:rsidRDefault="00BC74E9" w:rsidP="002C1910">
            <w:pPr>
              <w:rPr>
                <w:lang w:val="en-US"/>
              </w:rPr>
            </w:pPr>
            <w:r>
              <w:rPr>
                <w:lang w:val="en-US"/>
              </w:rPr>
              <w:t>Yes, on</w:t>
            </w:r>
            <w:r w:rsidR="002B48F8" w:rsidRPr="002B48F8">
              <w:rPr>
                <w:lang w:val="en-US"/>
              </w:rPr>
              <w:t>e</w:t>
            </w:r>
            <w:r w:rsidR="00AA7C84" w:rsidRPr="002B48F8">
              <w:rPr>
                <w:lang w:val="en-US"/>
              </w:rPr>
              <w:t xml:space="preserve"> (25</w:t>
            </w:r>
            <w:r w:rsidR="008240F0">
              <w:rPr>
                <w:lang w:val="en-US"/>
              </w:rPr>
              <w:t>.</w:t>
            </w:r>
            <w:r w:rsidR="00AA7C84" w:rsidRPr="002B48F8">
              <w:rPr>
                <w:lang w:val="en-US"/>
              </w:rPr>
              <w:t>27%; 93/368)</w:t>
            </w:r>
          </w:p>
          <w:p w14:paraId="1650C5A1" w14:textId="4C70147C" w:rsidR="00AA7C84" w:rsidRPr="002B48F8" w:rsidRDefault="002B48F8" w:rsidP="002C1910">
            <w:pPr>
              <w:rPr>
                <w:lang w:val="en-US"/>
              </w:rPr>
            </w:pPr>
            <w:r w:rsidRPr="002B48F8">
              <w:rPr>
                <w:lang w:val="en-US"/>
              </w:rPr>
              <w:t>Yes</w:t>
            </w:r>
            <w:r w:rsidR="00AA7C84" w:rsidRPr="002B48F8">
              <w:rPr>
                <w:lang w:val="en-US"/>
              </w:rPr>
              <w:t xml:space="preserve">, </w:t>
            </w:r>
            <w:r w:rsidR="00BC74E9">
              <w:rPr>
                <w:lang w:val="en-US"/>
              </w:rPr>
              <w:t>more than on</w:t>
            </w:r>
            <w:r>
              <w:rPr>
                <w:lang w:val="en-US"/>
              </w:rPr>
              <w:t>e</w:t>
            </w:r>
            <w:r w:rsidR="00AA7C84" w:rsidRPr="002B48F8">
              <w:rPr>
                <w:lang w:val="en-US"/>
              </w:rPr>
              <w:t xml:space="preserve"> (10</w:t>
            </w:r>
            <w:r w:rsidR="008240F0">
              <w:rPr>
                <w:lang w:val="en-US"/>
              </w:rPr>
              <w:t>.</w:t>
            </w:r>
            <w:r w:rsidR="00AA7C84" w:rsidRPr="002B48F8">
              <w:rPr>
                <w:lang w:val="en-US"/>
              </w:rPr>
              <w:t>33%; 38/368)</w:t>
            </w:r>
          </w:p>
          <w:p w14:paraId="307ECA8D" w14:textId="5E8C551A" w:rsidR="00AA7C84" w:rsidRPr="002B48F8" w:rsidRDefault="00FD22F2" w:rsidP="002C1910">
            <w:pPr>
              <w:rPr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9D204D" w:rsidRPr="002B48F8">
              <w:rPr>
                <w:lang w:val="en-US"/>
              </w:rPr>
              <w:t>(2</w:t>
            </w:r>
            <w:r w:rsidR="008240F0">
              <w:rPr>
                <w:lang w:val="en-US"/>
              </w:rPr>
              <w:t>.</w:t>
            </w:r>
            <w:r w:rsidR="009D204D" w:rsidRPr="002B48F8">
              <w:rPr>
                <w:lang w:val="en-US"/>
              </w:rPr>
              <w:t>99%; 11</w:t>
            </w:r>
            <w:r w:rsidR="00AA7C84" w:rsidRPr="002B48F8">
              <w:rPr>
                <w:lang w:val="en-US"/>
              </w:rPr>
              <w:t>/368)</w:t>
            </w:r>
          </w:p>
        </w:tc>
      </w:tr>
      <w:tr w:rsidR="00863F4B" w:rsidRPr="003878D1" w14:paraId="08B26A28" w14:textId="77777777" w:rsidTr="0022072F">
        <w:tc>
          <w:tcPr>
            <w:tcW w:w="5665" w:type="dxa"/>
          </w:tcPr>
          <w:p w14:paraId="50405542" w14:textId="5966BE96" w:rsidR="00F50040" w:rsidRPr="00F50040" w:rsidRDefault="00F50040" w:rsidP="009A762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t xml:space="preserve">Reason for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>seeking</w:t>
            </w:r>
            <w:r w:rsidR="00AD6360">
              <w:rPr>
                <w:rFonts w:ascii="Calibri" w:hAnsi="Calibri" w:cs="Calibri"/>
                <w:color w:val="000000"/>
                <w:lang w:val="en-US"/>
              </w:rPr>
              <w:t xml:space="preserve"> a </w:t>
            </w:r>
            <w:proofErr w:type="spellStart"/>
            <w:r w:rsidRPr="00F50040">
              <w:rPr>
                <w:rFonts w:ascii="Calibri" w:hAnsi="Calibri" w:cs="Calibri"/>
                <w:color w:val="000000"/>
                <w:lang w:val="en-US"/>
              </w:rPr>
              <w:t>te</w:t>
            </w:r>
            <w:r w:rsidR="00AD6360">
              <w:rPr>
                <w:rFonts w:ascii="Calibri" w:hAnsi="Calibri" w:cs="Calibri"/>
                <w:color w:val="000000"/>
                <w:lang w:val="en-US"/>
              </w:rPr>
              <w:t>lemedical</w:t>
            </w:r>
            <w:proofErr w:type="spellEnd"/>
            <w:r w:rsidR="00AD6360">
              <w:rPr>
                <w:rFonts w:ascii="Calibri" w:hAnsi="Calibri" w:cs="Calibri"/>
                <w:color w:val="000000"/>
                <w:lang w:val="en-US"/>
              </w:rPr>
              <w:t xml:space="preserve">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2</w:t>
            </w:r>
          </w:p>
          <w:p w14:paraId="13D79C9F" w14:textId="0F8B4378" w:rsidR="00863F4B" w:rsidRPr="009D204D" w:rsidRDefault="00863F4B" w:rsidP="009A7625">
            <w:pPr>
              <w:rPr>
                <w:rFonts w:ascii="Calibri" w:hAnsi="Calibri" w:cs="Calibri"/>
                <w:color w:val="000000"/>
                <w:vertAlign w:val="superscript"/>
                <w:lang w:val="en-US"/>
              </w:rPr>
            </w:pPr>
          </w:p>
        </w:tc>
        <w:tc>
          <w:tcPr>
            <w:tcW w:w="8647" w:type="dxa"/>
          </w:tcPr>
          <w:p w14:paraId="699E8429" w14:textId="58A0B083" w:rsidR="008240F0" w:rsidRDefault="008240F0" w:rsidP="008240F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D0C46">
              <w:rPr>
                <w:rFonts w:ascii="Calibri" w:hAnsi="Calibri" w:cs="Calibri"/>
                <w:color w:val="000000"/>
                <w:lang w:val="en-US"/>
              </w:rPr>
              <w:t>Offer</w:t>
            </w:r>
            <w:r>
              <w:rPr>
                <w:rFonts w:ascii="Calibri" w:hAnsi="Calibri" w:cs="Calibri"/>
                <w:color w:val="000000"/>
                <w:lang w:val="en-US"/>
              </w:rPr>
              <w:t>ed</w:t>
            </w:r>
            <w:r w:rsidRPr="002D0C46">
              <w:rPr>
                <w:rFonts w:ascii="Calibri" w:hAnsi="Calibri" w:cs="Calibri"/>
                <w:color w:val="000000"/>
                <w:lang w:val="en-US"/>
              </w:rPr>
              <w:t xml:space="preserve"> by the health insurer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Pr="002D0C46">
              <w:rPr>
                <w:rFonts w:ascii="Calibri" w:hAnsi="Calibri" w:cs="Calibri"/>
                <w:color w:val="000000"/>
                <w:lang w:val="en-US"/>
              </w:rPr>
              <w:t>(82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D0C46">
              <w:rPr>
                <w:rFonts w:ascii="Calibri" w:hAnsi="Calibri" w:cs="Calibri"/>
                <w:color w:val="000000"/>
                <w:lang w:val="en-US"/>
              </w:rPr>
              <w:t>34%; 303/368)</w:t>
            </w:r>
          </w:p>
          <w:p w14:paraId="000D4623" w14:textId="77777777" w:rsidR="008240F0" w:rsidRPr="00612CA5" w:rsidRDefault="008240F0" w:rsidP="008240F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Internet (14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612CA5">
              <w:rPr>
                <w:rFonts w:ascii="Calibri" w:hAnsi="Calibri" w:cs="Calibri"/>
                <w:color w:val="000000"/>
                <w:lang w:val="en-US"/>
              </w:rPr>
              <w:t>4%; 53/368)</w:t>
            </w:r>
          </w:p>
          <w:p w14:paraId="40F666EC" w14:textId="48A9BE41" w:rsidR="00863F4B" w:rsidRPr="002D0C46" w:rsidRDefault="002D0C4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D0C46">
              <w:rPr>
                <w:rFonts w:ascii="Calibri" w:hAnsi="Calibri" w:cs="Calibri"/>
                <w:color w:val="000000"/>
                <w:lang w:val="en-US"/>
              </w:rPr>
              <w:t xml:space="preserve">Recommendation by relatives/friends 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>(11</w:t>
            </w:r>
            <w:r w:rsidR="008240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>96%; 44/368)</w:t>
            </w:r>
          </w:p>
          <w:p w14:paraId="2018AD2F" w14:textId="32F4AE76" w:rsidR="00863F4B" w:rsidRPr="002D0C46" w:rsidRDefault="002D0C4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D0C46">
              <w:rPr>
                <w:rFonts w:ascii="Calibri" w:hAnsi="Calibri" w:cs="Calibri"/>
                <w:color w:val="000000"/>
                <w:lang w:val="en-US"/>
              </w:rPr>
              <w:t>Recommendation by the first opinion provider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 xml:space="preserve"> (1</w:t>
            </w:r>
            <w:r w:rsidR="008240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>9%; 7/368)</w:t>
            </w:r>
          </w:p>
          <w:p w14:paraId="01E5F48F" w14:textId="491045DA" w:rsidR="00863F4B" w:rsidRPr="002D0C46" w:rsidRDefault="002D0C4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D0C46">
              <w:rPr>
                <w:rFonts w:ascii="Calibri" w:hAnsi="Calibri" w:cs="Calibri"/>
                <w:color w:val="000000"/>
                <w:lang w:val="en-US"/>
              </w:rPr>
              <w:t xml:space="preserve">Positive experiences with </w:t>
            </w:r>
            <w:proofErr w:type="spellStart"/>
            <w:r w:rsidRPr="002D0C46">
              <w:rPr>
                <w:rFonts w:ascii="Calibri" w:hAnsi="Calibri" w:cs="Calibri"/>
                <w:color w:val="000000"/>
                <w:lang w:val="en-US"/>
              </w:rPr>
              <w:t>telemedical</w:t>
            </w:r>
            <w:proofErr w:type="spellEnd"/>
            <w:r w:rsidRPr="002D0C46">
              <w:rPr>
                <w:rFonts w:ascii="Calibri" w:hAnsi="Calibri" w:cs="Calibri"/>
                <w:color w:val="000000"/>
                <w:lang w:val="en-US"/>
              </w:rPr>
              <w:t xml:space="preserve"> second opinions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 xml:space="preserve"> (0</w:t>
            </w:r>
            <w:r w:rsidR="008240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>82%; 3/368)</w:t>
            </w:r>
          </w:p>
          <w:p w14:paraId="39D180B1" w14:textId="1B7A157C" w:rsidR="00863F4B" w:rsidRPr="002D0C46" w:rsidRDefault="002D0C4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D0C46">
              <w:rPr>
                <w:rFonts w:ascii="Calibri" w:hAnsi="Calibri" w:cs="Calibri"/>
                <w:color w:val="000000"/>
                <w:lang w:val="en-US"/>
              </w:rPr>
              <w:t xml:space="preserve">Another reason 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>(7</w:t>
            </w:r>
            <w:r w:rsidR="008240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>07%; 26/368)</w:t>
            </w:r>
          </w:p>
          <w:p w14:paraId="51A02B85" w14:textId="3596F224" w:rsidR="00863F4B" w:rsidRPr="002D0C46" w:rsidRDefault="002D0C46" w:rsidP="00863F4B">
            <w:pPr>
              <w:rPr>
                <w:lang w:val="en-US"/>
              </w:rPr>
            </w:pPr>
            <w:r w:rsidRPr="002D0C46">
              <w:rPr>
                <w:rFonts w:ascii="Calibri" w:hAnsi="Calibri" w:cs="Calibri"/>
                <w:color w:val="000000"/>
                <w:lang w:val="en-US"/>
              </w:rPr>
              <w:t>No (valid) answer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 xml:space="preserve"> (0</w:t>
            </w:r>
            <w:r w:rsidR="008240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2D0C46">
              <w:rPr>
                <w:rFonts w:ascii="Calibri" w:hAnsi="Calibri" w:cs="Calibri"/>
                <w:color w:val="000000"/>
                <w:lang w:val="en-US"/>
              </w:rPr>
              <w:t>82; 3/368)</w:t>
            </w:r>
          </w:p>
        </w:tc>
      </w:tr>
      <w:tr w:rsidR="00863F4B" w:rsidRPr="003878D1" w14:paraId="3CA85DAD" w14:textId="77777777" w:rsidTr="0022072F">
        <w:tc>
          <w:tcPr>
            <w:tcW w:w="5665" w:type="dxa"/>
          </w:tcPr>
          <w:p w14:paraId="6CA7FE20" w14:textId="55AA60ED" w:rsidR="00F50040" w:rsidRPr="00F50040" w:rsidRDefault="00F50040" w:rsidP="009A762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lastRenderedPageBreak/>
              <w:t>Consultation of Medexo offered by health insurance?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07FA7541" w14:textId="6A82C298" w:rsidR="00863F4B" w:rsidRPr="009D204D" w:rsidRDefault="00863F4B" w:rsidP="009A762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719FB714" w14:textId="7AD41C7A" w:rsidR="00863F4B" w:rsidRPr="002B48F8" w:rsidRDefault="00FD22F2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Yes</w:t>
            </w:r>
            <w:r w:rsidR="00863F4B" w:rsidRPr="002B48F8">
              <w:rPr>
                <w:rFonts w:ascii="Calibri" w:hAnsi="Calibri" w:cs="Calibri"/>
                <w:color w:val="000000"/>
                <w:lang w:val="en-US"/>
              </w:rPr>
              <w:t xml:space="preserve"> (88</w:t>
            </w:r>
            <w:r w:rsidR="00F428E1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2B48F8">
              <w:rPr>
                <w:rFonts w:ascii="Calibri" w:hAnsi="Calibri" w:cs="Calibri"/>
                <w:color w:val="000000"/>
                <w:lang w:val="en-US"/>
              </w:rPr>
              <w:t>59%; 326/368)</w:t>
            </w:r>
          </w:p>
          <w:p w14:paraId="082919DD" w14:textId="36556683" w:rsidR="00863F4B" w:rsidRPr="002B48F8" w:rsidRDefault="00FD22F2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No</w:t>
            </w:r>
            <w:r w:rsidR="00863F4B" w:rsidRPr="002B48F8">
              <w:rPr>
                <w:rFonts w:ascii="Calibri" w:hAnsi="Calibri" w:cs="Calibri"/>
                <w:color w:val="000000"/>
                <w:lang w:val="en-US"/>
              </w:rPr>
              <w:t xml:space="preserve"> (10</w:t>
            </w:r>
            <w:r w:rsidR="00F428E1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863F4B" w:rsidRPr="002B48F8">
              <w:rPr>
                <w:rFonts w:ascii="Calibri" w:hAnsi="Calibri" w:cs="Calibri"/>
                <w:color w:val="000000"/>
                <w:lang w:val="en-US"/>
              </w:rPr>
              <w:t>05%; 37/368)</w:t>
            </w:r>
          </w:p>
          <w:p w14:paraId="2E70E906" w14:textId="054A828A" w:rsidR="00863F4B" w:rsidRPr="002B48F8" w:rsidRDefault="00FD22F2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9D204D" w:rsidRPr="002B48F8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F428E1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D204D" w:rsidRPr="002B48F8">
              <w:rPr>
                <w:rFonts w:ascii="Calibri" w:hAnsi="Calibri" w:cs="Calibri"/>
                <w:color w:val="000000"/>
                <w:lang w:val="en-US"/>
              </w:rPr>
              <w:t>36%; 5</w:t>
            </w:r>
            <w:r w:rsidR="00863F4B" w:rsidRPr="002B48F8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</w:tc>
      </w:tr>
      <w:tr w:rsidR="00863F4B" w:rsidRPr="003878D1" w14:paraId="4EC0661F" w14:textId="77777777" w:rsidTr="0022072F">
        <w:tc>
          <w:tcPr>
            <w:tcW w:w="5665" w:type="dxa"/>
          </w:tcPr>
          <w:p w14:paraId="35703476" w14:textId="0455352D" w:rsidR="00F50040" w:rsidRPr="00F50040" w:rsidRDefault="00F50040" w:rsidP="009A762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t>Costs for consultation of Medexo?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1E7A985F" w14:textId="11431797" w:rsidR="00863F4B" w:rsidRPr="009D204D" w:rsidRDefault="00863F4B" w:rsidP="009A762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798177C2" w14:textId="167E9E89" w:rsidR="00863F4B" w:rsidRPr="00612CA5" w:rsidRDefault="002D0C4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No</w:t>
            </w:r>
            <w:r w:rsidR="001A3965" w:rsidRPr="00612CA5">
              <w:rPr>
                <w:rFonts w:ascii="Calibri" w:hAnsi="Calibri" w:cs="Calibri"/>
                <w:color w:val="000000"/>
                <w:lang w:val="en-US"/>
              </w:rPr>
              <w:t xml:space="preserve"> (96</w:t>
            </w:r>
            <w:r w:rsidR="00F428E1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612CA5">
              <w:rPr>
                <w:rFonts w:ascii="Calibri" w:hAnsi="Calibri" w:cs="Calibri"/>
                <w:color w:val="000000"/>
                <w:lang w:val="en-US"/>
              </w:rPr>
              <w:t>2%; 354/368)</w:t>
            </w:r>
          </w:p>
          <w:p w14:paraId="12C2F644" w14:textId="12949C4E" w:rsidR="001A3965" w:rsidRPr="00612CA5" w:rsidRDefault="002D0C4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Partially</w:t>
            </w:r>
            <w:r w:rsidR="001A3965" w:rsidRPr="00612CA5">
              <w:rPr>
                <w:rFonts w:ascii="Calibri" w:hAnsi="Calibri" w:cs="Calibri"/>
                <w:color w:val="000000"/>
                <w:lang w:val="en-US"/>
              </w:rPr>
              <w:t xml:space="preserve"> (1</w:t>
            </w:r>
            <w:r w:rsidR="00F428E1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612CA5">
              <w:rPr>
                <w:rFonts w:ascii="Calibri" w:hAnsi="Calibri" w:cs="Calibri"/>
                <w:color w:val="000000"/>
                <w:lang w:val="en-US"/>
              </w:rPr>
              <w:t>36%; 5/368)</w:t>
            </w:r>
          </w:p>
          <w:p w14:paraId="07D2D270" w14:textId="6A3D0818" w:rsidR="001A3965" w:rsidRPr="00612CA5" w:rsidRDefault="002D0C4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Completely</w:t>
            </w:r>
            <w:r w:rsidR="001A3965" w:rsidRPr="00612CA5">
              <w:rPr>
                <w:rFonts w:ascii="Calibri" w:hAnsi="Calibri" w:cs="Calibri"/>
                <w:color w:val="000000"/>
                <w:lang w:val="en-US"/>
              </w:rPr>
              <w:t xml:space="preserve"> (1</w:t>
            </w:r>
            <w:r w:rsidR="00F428E1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612CA5">
              <w:rPr>
                <w:rFonts w:ascii="Calibri" w:hAnsi="Calibri" w:cs="Calibri"/>
                <w:color w:val="000000"/>
                <w:lang w:val="en-US"/>
              </w:rPr>
              <w:t>09% 4/368)</w:t>
            </w:r>
          </w:p>
          <w:p w14:paraId="60343ACB" w14:textId="426C5D8E" w:rsidR="001A3965" w:rsidRPr="00612CA5" w:rsidRDefault="00FD22F2" w:rsidP="001A396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lang w:val="en-US"/>
              </w:rPr>
              <w:t>No (valid) answer</w:t>
            </w: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9D204D" w:rsidRPr="00612CA5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F428E1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D204D" w:rsidRPr="00612CA5">
              <w:rPr>
                <w:rFonts w:ascii="Calibri" w:hAnsi="Calibri" w:cs="Calibri"/>
                <w:color w:val="000000"/>
                <w:lang w:val="en-US"/>
              </w:rPr>
              <w:t>36%; 5</w:t>
            </w:r>
            <w:r w:rsidR="001A3965" w:rsidRPr="00612CA5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</w:tc>
      </w:tr>
      <w:tr w:rsidR="001A3965" w:rsidRPr="00285582" w14:paraId="3BE0142A" w14:textId="77777777" w:rsidTr="0022072F">
        <w:tc>
          <w:tcPr>
            <w:tcW w:w="5665" w:type="dxa"/>
          </w:tcPr>
          <w:p w14:paraId="55ECAFA1" w14:textId="28C0E371" w:rsidR="00F50040" w:rsidRPr="00F50040" w:rsidRDefault="00F50040" w:rsidP="009A762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t>If there were any costs, how much did you have to spend?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(€)</w:t>
            </w:r>
          </w:p>
          <w:p w14:paraId="49E8381C" w14:textId="3CA09F2D" w:rsidR="001A3965" w:rsidRPr="00863F4B" w:rsidRDefault="001A3965" w:rsidP="009A762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7" w:type="dxa"/>
          </w:tcPr>
          <w:p w14:paraId="56CB6EBF" w14:textId="0C6B88B7" w:rsidR="001A3965" w:rsidRPr="00777654" w:rsidRDefault="001A3965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rFonts w:ascii="Calibri" w:hAnsi="Calibri" w:cs="Calibri"/>
                <w:color w:val="000000"/>
                <w:lang w:val="en-US"/>
              </w:rPr>
              <w:t>Median: 100</w:t>
            </w:r>
          </w:p>
          <w:p w14:paraId="53FE8427" w14:textId="49A60A31" w:rsidR="001A3965" w:rsidRPr="00777654" w:rsidRDefault="00777654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25th percentile</w:t>
            </w:r>
            <w:r w:rsidR="001A3965" w:rsidRPr="00777654">
              <w:rPr>
                <w:rFonts w:ascii="Calibri" w:hAnsi="Calibri" w:cs="Calibri"/>
                <w:color w:val="000000"/>
                <w:lang w:val="en-US"/>
              </w:rPr>
              <w:t>: 70</w:t>
            </w:r>
          </w:p>
          <w:p w14:paraId="6112E4AA" w14:textId="77777777" w:rsidR="001A3965" w:rsidRDefault="00777654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75th percentile</w:t>
            </w:r>
            <w:r w:rsidR="001A3965" w:rsidRPr="00777654">
              <w:rPr>
                <w:rFonts w:ascii="Calibri" w:hAnsi="Calibri" w:cs="Calibri"/>
                <w:color w:val="000000"/>
                <w:lang w:val="en-US"/>
              </w:rPr>
              <w:t>: 112</w:t>
            </w:r>
            <w:r w:rsidR="00256F87" w:rsidRPr="00777654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777654">
              <w:rPr>
                <w:rFonts w:ascii="Calibri" w:hAnsi="Calibri" w:cs="Calibri"/>
                <w:color w:val="000000"/>
                <w:lang w:val="en-US"/>
              </w:rPr>
              <w:t>5</w:t>
            </w:r>
          </w:p>
          <w:p w14:paraId="6CBD7937" w14:textId="1031357A" w:rsidR="00D51DF6" w:rsidRPr="00777654" w:rsidRDefault="00D51DF6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No (valid) answer (11.11%; 1/9)</w:t>
            </w:r>
          </w:p>
        </w:tc>
      </w:tr>
      <w:tr w:rsidR="001A3965" w:rsidRPr="00777654" w14:paraId="7CC2A7CE" w14:textId="77777777" w:rsidTr="0022072F">
        <w:tc>
          <w:tcPr>
            <w:tcW w:w="5665" w:type="dxa"/>
          </w:tcPr>
          <w:p w14:paraId="0AE22837" w14:textId="1C5F09D5" w:rsidR="00F50040" w:rsidRPr="00F50040" w:rsidRDefault="00F50040" w:rsidP="009A762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t xml:space="preserve">Time to delivery of </w:t>
            </w:r>
            <w:r w:rsidR="00513635">
              <w:rPr>
                <w:rFonts w:ascii="Calibri" w:hAnsi="Calibri" w:cs="Calibri"/>
                <w:color w:val="000000"/>
                <w:lang w:val="en-US"/>
              </w:rPr>
              <w:t>second opinion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(days)</w:t>
            </w:r>
          </w:p>
          <w:p w14:paraId="388F500B" w14:textId="07243D70" w:rsidR="001A3965" w:rsidRPr="00F50040" w:rsidRDefault="001A3965" w:rsidP="009A762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02DD5DA4" w14:textId="59FD6991" w:rsidR="001A3965" w:rsidRPr="00777654" w:rsidRDefault="001A3965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rFonts w:ascii="Calibri" w:hAnsi="Calibri" w:cs="Calibri"/>
                <w:color w:val="000000"/>
                <w:lang w:val="en-US"/>
              </w:rPr>
              <w:t>Median: 14</w:t>
            </w:r>
          </w:p>
          <w:p w14:paraId="4B63C127" w14:textId="5B550F88" w:rsidR="001A3965" w:rsidRPr="00777654" w:rsidRDefault="00777654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25th percentile:</w:t>
            </w:r>
            <w:r w:rsidRPr="00777654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1A3965" w:rsidRPr="00777654">
              <w:rPr>
                <w:rFonts w:ascii="Calibri" w:hAnsi="Calibri" w:cs="Calibri"/>
                <w:color w:val="000000"/>
                <w:lang w:val="en-US"/>
              </w:rPr>
              <w:t>10</w:t>
            </w:r>
          </w:p>
          <w:p w14:paraId="1F0041E5" w14:textId="77777777" w:rsidR="001A3965" w:rsidRDefault="00777654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75th percentile</w:t>
            </w:r>
            <w:r w:rsidR="001A3965" w:rsidRPr="00777654">
              <w:rPr>
                <w:rFonts w:ascii="Calibri" w:hAnsi="Calibri" w:cs="Calibri"/>
                <w:color w:val="000000"/>
                <w:lang w:val="en-US"/>
              </w:rPr>
              <w:t>: 20</w:t>
            </w:r>
          </w:p>
          <w:p w14:paraId="6CFE8F0C" w14:textId="3B99B15A" w:rsidR="00227299" w:rsidRPr="00777654" w:rsidRDefault="00227299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No (valid) answer (15.22%; 56/368)</w:t>
            </w:r>
          </w:p>
        </w:tc>
      </w:tr>
      <w:tr w:rsidR="001A3965" w:rsidRPr="001E67DA" w14:paraId="39C1AEE8" w14:textId="77777777" w:rsidTr="0022072F">
        <w:tc>
          <w:tcPr>
            <w:tcW w:w="5665" w:type="dxa"/>
          </w:tcPr>
          <w:p w14:paraId="3ADF254A" w14:textId="53E5A0FD" w:rsidR="001A3965" w:rsidRPr="00F50040" w:rsidRDefault="00D87BDA" w:rsidP="001A3965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Disagreement</w:t>
            </w:r>
            <w:r w:rsidR="00F50040" w:rsidRPr="00F50040">
              <w:rPr>
                <w:rFonts w:ascii="Calibri" w:hAnsi="Calibri" w:cs="Calibri"/>
                <w:color w:val="000000"/>
                <w:lang w:val="en-US"/>
              </w:rPr>
              <w:t xml:space="preserve"> between fi</w:t>
            </w:r>
            <w:r w:rsidR="00F50040">
              <w:rPr>
                <w:rFonts w:ascii="Calibri" w:hAnsi="Calibri" w:cs="Calibri"/>
                <w:color w:val="000000"/>
                <w:lang w:val="en-US"/>
              </w:rPr>
              <w:t>r</w:t>
            </w:r>
            <w:r w:rsidR="00F50040" w:rsidRPr="00F50040">
              <w:rPr>
                <w:rFonts w:ascii="Calibri" w:hAnsi="Calibri" w:cs="Calibri"/>
                <w:color w:val="000000"/>
                <w:lang w:val="en-US"/>
              </w:rPr>
              <w:t>st and second opinion?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2</w:t>
            </w:r>
            <w:r w:rsidR="001A3965" w:rsidRPr="00F50040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</w:p>
          <w:p w14:paraId="036F107C" w14:textId="77777777" w:rsidR="001A3965" w:rsidRPr="00F50040" w:rsidRDefault="001A3965" w:rsidP="009A762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4440711C" w14:textId="29B6CB12" w:rsidR="001A3965" w:rsidRPr="002B48F8" w:rsidRDefault="00A07F0B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N</w:t>
            </w:r>
            <w:r w:rsidRPr="00454198">
              <w:rPr>
                <w:lang w:val="en-US"/>
              </w:rPr>
              <w:t xml:space="preserve">o </w:t>
            </w:r>
            <w:r w:rsidR="00D87BDA">
              <w:rPr>
                <w:lang w:val="en-US"/>
              </w:rPr>
              <w:t>disagreement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1A3965" w:rsidRPr="002B48F8">
              <w:rPr>
                <w:rFonts w:ascii="Calibri" w:hAnsi="Calibri" w:cs="Calibri"/>
                <w:color w:val="000000"/>
                <w:lang w:val="en-US"/>
              </w:rPr>
              <w:t>(39</w:t>
            </w:r>
            <w:r w:rsidR="00E670D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2B48F8">
              <w:rPr>
                <w:rFonts w:ascii="Calibri" w:hAnsi="Calibri" w:cs="Calibri"/>
                <w:color w:val="000000"/>
                <w:lang w:val="en-US"/>
              </w:rPr>
              <w:t>95%; 147/368)</w:t>
            </w:r>
          </w:p>
          <w:p w14:paraId="21BB18A4" w14:textId="47BAA802" w:rsidR="00E670D0" w:rsidRDefault="00E670D0" w:rsidP="00E670D0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T</w:t>
            </w:r>
            <w:r w:rsidRPr="00454198">
              <w:rPr>
                <w:lang w:val="en-US"/>
              </w:rPr>
              <w:t xml:space="preserve">reatment recommendation </w:t>
            </w:r>
            <w:r w:rsidRPr="00A07F0B">
              <w:rPr>
                <w:rFonts w:ascii="Calibri" w:hAnsi="Calibri" w:cs="Calibri"/>
                <w:color w:val="000000"/>
                <w:lang w:val="en-US"/>
              </w:rPr>
              <w:t>(71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A07F0B">
              <w:rPr>
                <w:rFonts w:ascii="Calibri" w:hAnsi="Calibri" w:cs="Calibri"/>
                <w:color w:val="000000"/>
                <w:lang w:val="en-US"/>
              </w:rPr>
              <w:t>78%; 145/</w:t>
            </w:r>
            <w:r>
              <w:rPr>
                <w:rFonts w:ascii="Calibri" w:hAnsi="Calibri" w:cs="Calibri"/>
                <w:color w:val="000000"/>
                <w:lang w:val="en-US"/>
              </w:rPr>
              <w:t>202</w:t>
            </w:r>
            <w:r w:rsidRPr="00A07F0B">
              <w:rPr>
                <w:rFonts w:ascii="Calibri" w:hAnsi="Calibri" w:cs="Calibri"/>
                <w:color w:val="000000"/>
                <w:lang w:val="en-US"/>
              </w:rPr>
              <w:t>)</w:t>
            </w:r>
          </w:p>
          <w:p w14:paraId="669065E8" w14:textId="77777777" w:rsidR="00E670D0" w:rsidRPr="00A07F0B" w:rsidRDefault="00E670D0" w:rsidP="00E670D0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A</w:t>
            </w:r>
            <w:r w:rsidRPr="00454198">
              <w:rPr>
                <w:lang w:val="en-US"/>
              </w:rPr>
              <w:t xml:space="preserve">dditional treatment recommendation(s) </w:t>
            </w:r>
            <w:r w:rsidRPr="00A07F0B">
              <w:rPr>
                <w:rFonts w:ascii="Calibri" w:hAnsi="Calibri" w:cs="Calibri"/>
                <w:color w:val="000000"/>
                <w:lang w:val="en-US"/>
              </w:rPr>
              <w:t>(31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A07F0B">
              <w:rPr>
                <w:rFonts w:ascii="Calibri" w:hAnsi="Calibri" w:cs="Calibri"/>
                <w:color w:val="000000"/>
                <w:lang w:val="en-US"/>
              </w:rPr>
              <w:t>68%; 64/</w:t>
            </w:r>
            <w:r>
              <w:rPr>
                <w:rFonts w:ascii="Calibri" w:hAnsi="Calibri" w:cs="Calibri"/>
                <w:color w:val="000000"/>
                <w:lang w:val="en-US"/>
              </w:rPr>
              <w:t>202</w:t>
            </w:r>
            <w:r w:rsidRPr="00A07F0B">
              <w:rPr>
                <w:rFonts w:ascii="Calibri" w:hAnsi="Calibri" w:cs="Calibri"/>
                <w:color w:val="000000"/>
                <w:lang w:val="en-US"/>
              </w:rPr>
              <w:t>)</w:t>
            </w:r>
          </w:p>
          <w:p w14:paraId="436F28A5" w14:textId="1A5943A7" w:rsidR="001A3965" w:rsidRPr="002B48F8" w:rsidRDefault="00A07F0B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lang w:val="en-US"/>
              </w:rPr>
              <w:t xml:space="preserve">Deviation of the diagnosis </w:t>
            </w:r>
            <w:r w:rsidR="001A3965" w:rsidRPr="002B48F8">
              <w:rPr>
                <w:rFonts w:ascii="Calibri" w:hAnsi="Calibri" w:cs="Calibri"/>
                <w:color w:val="000000"/>
                <w:lang w:val="en-US"/>
              </w:rPr>
              <w:t>(20</w:t>
            </w:r>
            <w:r w:rsidR="00E670D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2B48F8">
              <w:rPr>
                <w:rFonts w:ascii="Calibri" w:hAnsi="Calibri" w:cs="Calibri"/>
                <w:color w:val="000000"/>
                <w:lang w:val="en-US"/>
              </w:rPr>
              <w:t>79%; 42/</w:t>
            </w:r>
            <w:r w:rsidR="00E670D0">
              <w:rPr>
                <w:rFonts w:ascii="Calibri" w:hAnsi="Calibri" w:cs="Calibri"/>
                <w:color w:val="000000"/>
                <w:lang w:val="en-US"/>
              </w:rPr>
              <w:t>202</w:t>
            </w:r>
            <w:r w:rsidR="001A3965" w:rsidRPr="002B48F8">
              <w:rPr>
                <w:rFonts w:ascii="Calibri" w:hAnsi="Calibri" w:cs="Calibri"/>
                <w:color w:val="000000"/>
                <w:lang w:val="en-US"/>
              </w:rPr>
              <w:t>)</w:t>
            </w:r>
          </w:p>
          <w:p w14:paraId="62E73739" w14:textId="17C28A31" w:rsidR="001A3965" w:rsidRPr="00A07F0B" w:rsidRDefault="00A640F2" w:rsidP="001A3965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Fewer</w:t>
            </w:r>
            <w:r w:rsidR="00A07F0B" w:rsidRPr="00454198">
              <w:rPr>
                <w:lang w:val="en-US"/>
              </w:rPr>
              <w:t xml:space="preserve"> treatment recommendations </w:t>
            </w:r>
            <w:r w:rsidR="001A3965" w:rsidRPr="00A07F0B">
              <w:rPr>
                <w:rFonts w:ascii="Calibri" w:hAnsi="Calibri" w:cs="Calibri"/>
                <w:color w:val="000000"/>
                <w:lang w:val="en-US"/>
              </w:rPr>
              <w:t>(11</w:t>
            </w:r>
            <w:r w:rsidR="00E670D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A07F0B">
              <w:rPr>
                <w:rFonts w:ascii="Calibri" w:hAnsi="Calibri" w:cs="Calibri"/>
                <w:color w:val="000000"/>
                <w:lang w:val="en-US"/>
              </w:rPr>
              <w:t>88%; 24/</w:t>
            </w:r>
            <w:r w:rsidR="00E670D0">
              <w:rPr>
                <w:rFonts w:ascii="Calibri" w:hAnsi="Calibri" w:cs="Calibri"/>
                <w:color w:val="000000"/>
                <w:lang w:val="en-US"/>
              </w:rPr>
              <w:t>202</w:t>
            </w:r>
            <w:r w:rsidR="001A3965" w:rsidRPr="00A07F0B">
              <w:rPr>
                <w:rFonts w:ascii="Calibri" w:hAnsi="Calibri" w:cs="Calibri"/>
                <w:color w:val="000000"/>
                <w:lang w:val="en-US"/>
              </w:rPr>
              <w:t>)</w:t>
            </w:r>
          </w:p>
          <w:p w14:paraId="56D80EEE" w14:textId="5366A29C" w:rsidR="001A3965" w:rsidRPr="00A07F0B" w:rsidRDefault="00FD22F2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1A3965" w:rsidRPr="00A07F0B">
              <w:rPr>
                <w:rFonts w:ascii="Calibri" w:hAnsi="Calibri" w:cs="Calibri"/>
                <w:color w:val="000000"/>
                <w:lang w:val="en-US"/>
              </w:rPr>
              <w:t>(</w:t>
            </w:r>
            <w:r w:rsidR="009D204D" w:rsidRPr="00A07F0B">
              <w:rPr>
                <w:rFonts w:ascii="Calibri" w:hAnsi="Calibri" w:cs="Calibri"/>
                <w:color w:val="000000"/>
                <w:lang w:val="en-US"/>
              </w:rPr>
              <w:t>5</w:t>
            </w:r>
            <w:r w:rsidR="00E670D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D204D" w:rsidRPr="00A07F0B">
              <w:rPr>
                <w:rFonts w:ascii="Calibri" w:hAnsi="Calibri" w:cs="Calibri"/>
                <w:color w:val="000000"/>
                <w:lang w:val="en-US"/>
              </w:rPr>
              <w:t>16%; 19</w:t>
            </w:r>
            <w:r w:rsidR="001A3965" w:rsidRPr="00A07F0B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</w:tc>
      </w:tr>
      <w:tr w:rsidR="001A3965" w:rsidRPr="00C46D5B" w14:paraId="0393923E" w14:textId="77777777" w:rsidTr="0022072F">
        <w:tc>
          <w:tcPr>
            <w:tcW w:w="5665" w:type="dxa"/>
          </w:tcPr>
          <w:p w14:paraId="2BCDAC00" w14:textId="2B5DF91B" w:rsidR="00F50040" w:rsidRPr="00F50040" w:rsidRDefault="00F50040" w:rsidP="001A396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t>Treatme</w:t>
            </w:r>
            <w:r w:rsidR="00D87BDA">
              <w:rPr>
                <w:rFonts w:ascii="Calibri" w:hAnsi="Calibri" w:cs="Calibri"/>
                <w:color w:val="000000"/>
                <w:lang w:val="en-US"/>
              </w:rPr>
              <w:t>nt decision in case of disagreement</w:t>
            </w:r>
            <w:r w:rsidRPr="00F50040">
              <w:rPr>
                <w:rFonts w:ascii="Calibri" w:hAnsi="Calibri" w:cs="Calibri"/>
                <w:color w:val="000000"/>
                <w:lang w:val="en-US"/>
              </w:rPr>
              <w:t>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2DF4149B" w14:textId="77777777" w:rsidR="001A3965" w:rsidRPr="009D204D" w:rsidRDefault="001A3965" w:rsidP="00F50040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5461EDC1" w14:textId="77777777" w:rsidR="00256F87" w:rsidRPr="00C41A84" w:rsidRDefault="00256F87" w:rsidP="00256F87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41A84">
              <w:rPr>
                <w:rFonts w:ascii="Calibri" w:hAnsi="Calibri" w:cs="Calibri"/>
                <w:color w:val="000000"/>
                <w:lang w:val="en-US"/>
              </w:rPr>
              <w:t>Second opinion (59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C41A84">
              <w:rPr>
                <w:rFonts w:ascii="Calibri" w:hAnsi="Calibri" w:cs="Calibri"/>
                <w:color w:val="000000"/>
                <w:lang w:val="en-US"/>
              </w:rPr>
              <w:t>9%; 121/202)</w:t>
            </w:r>
          </w:p>
          <w:p w14:paraId="68E64B39" w14:textId="776533A3" w:rsidR="001A3965" w:rsidRPr="00C41A84" w:rsidRDefault="00B70220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41A84">
              <w:rPr>
                <w:rFonts w:ascii="Calibri" w:hAnsi="Calibri" w:cs="Calibri"/>
                <w:color w:val="000000"/>
                <w:lang w:val="en-US"/>
              </w:rPr>
              <w:t>First opinion</w:t>
            </w:r>
            <w:r w:rsidR="001A3965" w:rsidRPr="00C41A84">
              <w:rPr>
                <w:rFonts w:ascii="Calibri" w:hAnsi="Calibri" w:cs="Calibri"/>
                <w:color w:val="000000"/>
                <w:lang w:val="en-US"/>
              </w:rPr>
              <w:t xml:space="preserve"> (20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1A3965" w:rsidRPr="00C41A84">
              <w:rPr>
                <w:rFonts w:ascii="Calibri" w:hAnsi="Calibri" w:cs="Calibri"/>
                <w:color w:val="000000"/>
                <w:lang w:val="en-US"/>
              </w:rPr>
              <w:t>3%; 41/202)</w:t>
            </w:r>
          </w:p>
          <w:p w14:paraId="65D7CDE9" w14:textId="0AAA09B8" w:rsidR="00591AD5" w:rsidRPr="00C41A84" w:rsidRDefault="00B70220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41A84">
              <w:rPr>
                <w:rFonts w:ascii="Calibri" w:hAnsi="Calibri" w:cs="Calibri"/>
                <w:color w:val="000000"/>
                <w:lang w:val="en-US"/>
              </w:rPr>
              <w:t xml:space="preserve">Completely different </w:t>
            </w:r>
            <w:r w:rsidR="00591AD5" w:rsidRPr="00C41A84">
              <w:rPr>
                <w:rFonts w:ascii="Calibri" w:hAnsi="Calibri" w:cs="Calibri"/>
                <w:color w:val="000000"/>
                <w:lang w:val="en-US"/>
              </w:rPr>
              <w:t>(14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591AD5" w:rsidRPr="00C41A84">
              <w:rPr>
                <w:rFonts w:ascii="Calibri" w:hAnsi="Calibri" w:cs="Calibri"/>
                <w:color w:val="000000"/>
                <w:lang w:val="en-US"/>
              </w:rPr>
              <w:t>36%; 29/202)</w:t>
            </w:r>
          </w:p>
          <w:p w14:paraId="07C74AF7" w14:textId="38438896" w:rsidR="00591AD5" w:rsidRDefault="00FD22F2" w:rsidP="00863F4B">
            <w:pPr>
              <w:rPr>
                <w:rFonts w:ascii="Calibri" w:hAnsi="Calibri" w:cs="Calibri"/>
                <w:color w:val="000000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591AD5" w:rsidRPr="009A696D">
              <w:rPr>
                <w:rFonts w:ascii="Calibri" w:hAnsi="Calibri" w:cs="Calibri"/>
                <w:color w:val="000000"/>
                <w:lang w:val="en-US"/>
              </w:rPr>
              <w:t>(5</w:t>
            </w:r>
            <w:r w:rsidR="00E62C48" w:rsidRPr="009A696D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591AD5">
              <w:rPr>
                <w:rFonts w:ascii="Calibri" w:hAnsi="Calibri" w:cs="Calibri"/>
                <w:color w:val="000000"/>
              </w:rPr>
              <w:t>45%; 11/202)</w:t>
            </w:r>
          </w:p>
        </w:tc>
      </w:tr>
      <w:tr w:rsidR="00591AD5" w:rsidRPr="00C46D5B" w14:paraId="03D7F341" w14:textId="77777777" w:rsidTr="0022072F">
        <w:tc>
          <w:tcPr>
            <w:tcW w:w="5665" w:type="dxa"/>
          </w:tcPr>
          <w:p w14:paraId="67EA8640" w14:textId="4F2A4990" w:rsidR="00F50040" w:rsidRPr="00F50040" w:rsidRDefault="00F50040" w:rsidP="00591AD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t>Assessing the difficulty of weighting differe</w:t>
            </w:r>
            <w:r w:rsidR="00D87BDA">
              <w:rPr>
                <w:rFonts w:ascii="Calibri" w:hAnsi="Calibri" w:cs="Calibri"/>
                <w:color w:val="000000"/>
                <w:lang w:val="en-US"/>
              </w:rPr>
              <w:t>nt opinions in case of disagreement</w:t>
            </w:r>
            <w:r w:rsidRPr="00F50040">
              <w:rPr>
                <w:rFonts w:ascii="Calibri" w:hAnsi="Calibri" w:cs="Calibri"/>
                <w:color w:val="000000"/>
                <w:lang w:val="en-US"/>
              </w:rPr>
              <w:t>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2010AB48" w14:textId="77777777" w:rsidR="00591AD5" w:rsidRPr="009D204D" w:rsidRDefault="00591AD5" w:rsidP="00F50040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101FB15F" w14:textId="11DBAF2F" w:rsidR="00591AD5" w:rsidRPr="002B48F8" w:rsidRDefault="00A07F0B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Easy</w:t>
            </w:r>
            <w:r w:rsidR="00591AD5" w:rsidRPr="002B48F8">
              <w:rPr>
                <w:rFonts w:ascii="Calibri" w:hAnsi="Calibri" w:cs="Calibri"/>
                <w:color w:val="000000"/>
                <w:lang w:val="en-US"/>
              </w:rPr>
              <w:t xml:space="preserve"> (20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591AD5" w:rsidRPr="002B48F8">
              <w:rPr>
                <w:rFonts w:ascii="Calibri" w:hAnsi="Calibri" w:cs="Calibri"/>
                <w:color w:val="000000"/>
                <w:lang w:val="en-US"/>
              </w:rPr>
              <w:t>3%; 41/202)</w:t>
            </w:r>
          </w:p>
          <w:p w14:paraId="50E041B0" w14:textId="288A24DE" w:rsidR="00591AD5" w:rsidRPr="002B48F8" w:rsidRDefault="00A07F0B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Rather easy</w:t>
            </w:r>
            <w:r w:rsidR="003742D3" w:rsidRPr="002B48F8">
              <w:rPr>
                <w:rFonts w:ascii="Calibri" w:hAnsi="Calibri" w:cs="Calibri"/>
                <w:color w:val="000000"/>
                <w:lang w:val="en-US"/>
              </w:rPr>
              <w:t xml:space="preserve"> (20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742D3" w:rsidRPr="002B48F8">
              <w:rPr>
                <w:rFonts w:ascii="Calibri" w:hAnsi="Calibri" w:cs="Calibri"/>
                <w:color w:val="000000"/>
                <w:lang w:val="en-US"/>
              </w:rPr>
              <w:t>79%; 42/202)</w:t>
            </w:r>
          </w:p>
          <w:p w14:paraId="061F16F8" w14:textId="56B520BA" w:rsidR="003742D3" w:rsidRPr="002B48F8" w:rsidRDefault="003742D3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Neutral (17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33%; 35/202)</w:t>
            </w:r>
          </w:p>
          <w:p w14:paraId="506DCB78" w14:textId="7DB575BB" w:rsidR="003742D3" w:rsidRPr="002B48F8" w:rsidRDefault="00A07F0B" w:rsidP="00863F4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Rather difficult</w:t>
            </w:r>
            <w:r w:rsidR="003742D3" w:rsidRPr="002B48F8">
              <w:rPr>
                <w:rFonts w:ascii="Calibri" w:hAnsi="Calibri" w:cs="Calibri"/>
                <w:color w:val="000000"/>
                <w:lang w:val="en-US"/>
              </w:rPr>
              <w:t xml:space="preserve"> (19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742D3" w:rsidRPr="002B48F8">
              <w:rPr>
                <w:rFonts w:ascii="Calibri" w:hAnsi="Calibri" w:cs="Calibri"/>
                <w:color w:val="000000"/>
                <w:lang w:val="en-US"/>
              </w:rPr>
              <w:t>8%; 40/202)</w:t>
            </w:r>
          </w:p>
          <w:p w14:paraId="37DEA467" w14:textId="357271EF" w:rsidR="003742D3" w:rsidRDefault="00A07F0B" w:rsidP="00863F4B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Difficult</w:t>
            </w:r>
            <w:proofErr w:type="spellEnd"/>
            <w:r w:rsidR="003742D3">
              <w:rPr>
                <w:rFonts w:ascii="Calibri" w:hAnsi="Calibri" w:cs="Calibri"/>
                <w:color w:val="000000"/>
              </w:rPr>
              <w:t xml:space="preserve"> (18</w:t>
            </w:r>
            <w:r w:rsidR="00E62C48">
              <w:rPr>
                <w:rFonts w:ascii="Calibri" w:hAnsi="Calibri" w:cs="Calibri"/>
                <w:color w:val="000000"/>
              </w:rPr>
              <w:t>.</w:t>
            </w:r>
            <w:r w:rsidR="003742D3">
              <w:rPr>
                <w:rFonts w:ascii="Calibri" w:hAnsi="Calibri" w:cs="Calibri"/>
                <w:color w:val="000000"/>
              </w:rPr>
              <w:t>32%; 37/202)</w:t>
            </w:r>
          </w:p>
          <w:p w14:paraId="3A87B92E" w14:textId="02899FFD" w:rsidR="003742D3" w:rsidRDefault="00FD22F2" w:rsidP="00863F4B">
            <w:pPr>
              <w:rPr>
                <w:rFonts w:ascii="Calibri" w:hAnsi="Calibri" w:cs="Calibri"/>
                <w:color w:val="000000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3742D3">
              <w:rPr>
                <w:rFonts w:ascii="Calibri" w:hAnsi="Calibri" w:cs="Calibri"/>
                <w:color w:val="000000"/>
              </w:rPr>
              <w:t>(3</w:t>
            </w:r>
            <w:r w:rsidR="00E62C48">
              <w:rPr>
                <w:rFonts w:ascii="Calibri" w:hAnsi="Calibri" w:cs="Calibri"/>
                <w:color w:val="000000"/>
              </w:rPr>
              <w:t>.</w:t>
            </w:r>
            <w:r w:rsidR="003742D3">
              <w:rPr>
                <w:rFonts w:ascii="Calibri" w:hAnsi="Calibri" w:cs="Calibri"/>
                <w:color w:val="000000"/>
              </w:rPr>
              <w:t>47%; 7/202)</w:t>
            </w:r>
          </w:p>
        </w:tc>
      </w:tr>
      <w:tr w:rsidR="003742D3" w:rsidRPr="003878D1" w14:paraId="046CD411" w14:textId="77777777" w:rsidTr="0022072F">
        <w:tc>
          <w:tcPr>
            <w:tcW w:w="5665" w:type="dxa"/>
          </w:tcPr>
          <w:p w14:paraId="178D5625" w14:textId="24550177" w:rsidR="00F50040" w:rsidRPr="00F50040" w:rsidRDefault="00F50040" w:rsidP="00591AD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t>Difficulties in weighting differe</w:t>
            </w:r>
            <w:r w:rsidR="00D87BDA">
              <w:rPr>
                <w:rFonts w:ascii="Calibri" w:hAnsi="Calibri" w:cs="Calibri"/>
                <w:color w:val="000000"/>
                <w:lang w:val="en-US"/>
              </w:rPr>
              <w:t xml:space="preserve">nt opinions on case of </w:t>
            </w:r>
            <w:r w:rsidR="00D87BDA">
              <w:rPr>
                <w:rFonts w:ascii="Calibri" w:hAnsi="Calibri" w:cs="Calibri"/>
                <w:color w:val="000000"/>
                <w:lang w:val="en-US"/>
              </w:rPr>
              <w:lastRenderedPageBreak/>
              <w:t>disagreement</w:t>
            </w:r>
            <w:r w:rsidRPr="00F50040">
              <w:rPr>
                <w:rFonts w:ascii="Calibri" w:hAnsi="Calibri" w:cs="Calibri"/>
                <w:color w:val="000000"/>
                <w:lang w:val="en-US"/>
              </w:rPr>
              <w:t>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2</w:t>
            </w:r>
          </w:p>
          <w:p w14:paraId="356BB6AF" w14:textId="4E8533F8" w:rsidR="003742D3" w:rsidRPr="009D204D" w:rsidRDefault="003742D3" w:rsidP="00591AD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65DA243F" w14:textId="74CB6F4B" w:rsidR="00937DDA" w:rsidRDefault="00600751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00751">
              <w:rPr>
                <w:rFonts w:ascii="Calibri" w:hAnsi="Calibri" w:cs="Calibri"/>
                <w:color w:val="000000"/>
                <w:lang w:val="en-US"/>
              </w:rPr>
              <w:lastRenderedPageBreak/>
              <w:t>Decision</w:t>
            </w:r>
            <w:r w:rsidR="003742D3" w:rsidRPr="00600751">
              <w:rPr>
                <w:rFonts w:ascii="Calibri" w:hAnsi="Calibri" w:cs="Calibri"/>
                <w:color w:val="000000"/>
                <w:lang w:val="en-US"/>
              </w:rPr>
              <w:t xml:space="preserve">/ </w:t>
            </w:r>
            <w:r w:rsidRPr="00600751">
              <w:rPr>
                <w:rFonts w:ascii="Calibri" w:hAnsi="Calibri" w:cs="Calibri"/>
                <w:color w:val="000000"/>
                <w:lang w:val="en-US"/>
              </w:rPr>
              <w:t>general uncertainty including consequences (</w:t>
            </w:r>
            <w:r w:rsidR="003742D3" w:rsidRPr="00600751">
              <w:rPr>
                <w:rFonts w:ascii="Calibri" w:hAnsi="Calibri" w:cs="Calibri"/>
                <w:color w:val="000000"/>
                <w:lang w:val="en-US"/>
              </w:rPr>
              <w:t>23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742D3" w:rsidRPr="00600751">
              <w:rPr>
                <w:rFonts w:ascii="Calibri" w:hAnsi="Calibri" w:cs="Calibri"/>
                <w:color w:val="000000"/>
                <w:lang w:val="en-US"/>
              </w:rPr>
              <w:t>27%; 47/202)</w:t>
            </w:r>
          </w:p>
          <w:p w14:paraId="142B0C95" w14:textId="77777777" w:rsidR="00937DDA" w:rsidRPr="00612CA5" w:rsidRDefault="00937DDA" w:rsidP="00937DDA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lastRenderedPageBreak/>
              <w:t>Nothing (18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612CA5">
              <w:rPr>
                <w:rFonts w:ascii="Calibri" w:hAnsi="Calibri" w:cs="Calibri"/>
                <w:color w:val="000000"/>
                <w:lang w:val="en-US"/>
              </w:rPr>
              <w:t>32%; 37/202)</w:t>
            </w:r>
          </w:p>
          <w:p w14:paraId="2DA3A9A8" w14:textId="4145B8D9" w:rsidR="00937DDA" w:rsidRDefault="00600751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Topic</w:t>
            </w:r>
            <w:r w:rsidR="003742D3" w:rsidRPr="00600751">
              <w:rPr>
                <w:rFonts w:ascii="Calibri" w:hAnsi="Calibri" w:cs="Calibri"/>
                <w:color w:val="000000"/>
                <w:lang w:val="en-US"/>
              </w:rPr>
              <w:t xml:space="preserve"> OP (14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742D3" w:rsidRPr="00600751">
              <w:rPr>
                <w:rFonts w:ascii="Calibri" w:hAnsi="Calibri" w:cs="Calibri"/>
                <w:color w:val="000000"/>
                <w:lang w:val="en-US"/>
              </w:rPr>
              <w:t>36%; 29/202)</w:t>
            </w:r>
          </w:p>
          <w:p w14:paraId="7FC9DF90" w14:textId="2C7EC0AB" w:rsidR="003742D3" w:rsidRPr="00600751" w:rsidRDefault="00937DDA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A</w:t>
            </w:r>
            <w:r w:rsidRPr="00600751">
              <w:rPr>
                <w:rFonts w:ascii="Calibri" w:hAnsi="Calibri" w:cs="Calibri"/>
                <w:color w:val="000000"/>
                <w:lang w:val="en-US"/>
              </w:rPr>
              <w:t xml:space="preserve">cceptance/anxiety/emotions (incl. </w:t>
            </w:r>
            <w:r>
              <w:rPr>
                <w:rFonts w:ascii="Calibri" w:hAnsi="Calibri" w:cs="Calibri"/>
                <w:color w:val="000000"/>
                <w:lang w:val="en-US"/>
              </w:rPr>
              <w:t>pressure</w:t>
            </w:r>
            <w:r w:rsidRPr="00600751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>
              <w:rPr>
                <w:rFonts w:ascii="Calibri" w:hAnsi="Calibri" w:cs="Calibri"/>
                <w:color w:val="000000"/>
                <w:lang w:val="en-US"/>
              </w:rPr>
              <w:t>by the physician</w:t>
            </w:r>
            <w:r w:rsidRPr="00600751">
              <w:rPr>
                <w:rFonts w:ascii="Calibri" w:hAnsi="Calibri" w:cs="Calibri"/>
                <w:color w:val="000000"/>
                <w:lang w:val="en-US"/>
              </w:rPr>
              <w:t>) (6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600751">
              <w:rPr>
                <w:rFonts w:ascii="Calibri" w:hAnsi="Calibri" w:cs="Calibri"/>
                <w:color w:val="000000"/>
                <w:lang w:val="en-US"/>
              </w:rPr>
              <w:t>93%; 14/202)</w:t>
            </w:r>
          </w:p>
          <w:p w14:paraId="40226070" w14:textId="15B23BB0" w:rsidR="003742D3" w:rsidRDefault="00600751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Organizational</w:t>
            </w:r>
            <w:r w:rsidR="003742D3" w:rsidRPr="00612CA5">
              <w:rPr>
                <w:rFonts w:ascii="Calibri" w:hAnsi="Calibri" w:cs="Calibri"/>
                <w:color w:val="000000"/>
                <w:lang w:val="en-US"/>
              </w:rPr>
              <w:t xml:space="preserve"> (4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742D3" w:rsidRPr="00612CA5">
              <w:rPr>
                <w:rFonts w:ascii="Calibri" w:hAnsi="Calibri" w:cs="Calibri"/>
                <w:color w:val="000000"/>
                <w:lang w:val="en-US"/>
              </w:rPr>
              <w:t>95%; 10/202)</w:t>
            </w:r>
          </w:p>
          <w:p w14:paraId="3F44530E" w14:textId="2E3364F1" w:rsidR="00937DDA" w:rsidRPr="00612CA5" w:rsidRDefault="00937DDA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 xml:space="preserve">Lack of own expertise </w:t>
            </w:r>
            <w:r w:rsidRPr="00600751">
              <w:rPr>
                <w:rFonts w:ascii="Calibri" w:hAnsi="Calibri" w:cs="Calibri"/>
                <w:color w:val="000000"/>
                <w:lang w:val="en-US"/>
              </w:rPr>
              <w:t>(3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600751">
              <w:rPr>
                <w:rFonts w:ascii="Calibri" w:hAnsi="Calibri" w:cs="Calibri"/>
                <w:color w:val="000000"/>
                <w:lang w:val="en-US"/>
              </w:rPr>
              <w:t>96%; 8/202)</w:t>
            </w:r>
          </w:p>
          <w:p w14:paraId="7DA6D348" w14:textId="32504899" w:rsidR="003742D3" w:rsidRPr="00612CA5" w:rsidRDefault="00600751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Other aspects</w:t>
            </w:r>
            <w:r w:rsidR="003742D3" w:rsidRPr="00612CA5">
              <w:rPr>
                <w:rFonts w:ascii="Calibri" w:hAnsi="Calibri" w:cs="Calibri"/>
                <w:color w:val="000000"/>
                <w:lang w:val="en-US"/>
              </w:rPr>
              <w:t xml:space="preserve"> (4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742D3" w:rsidRPr="00612CA5">
              <w:rPr>
                <w:rFonts w:ascii="Calibri" w:hAnsi="Calibri" w:cs="Calibri"/>
                <w:color w:val="000000"/>
                <w:lang w:val="en-US"/>
              </w:rPr>
              <w:t>46%; 9/202)</w:t>
            </w:r>
          </w:p>
          <w:p w14:paraId="004C267A" w14:textId="4CFDD4E5" w:rsidR="003742D3" w:rsidRPr="00612CA5" w:rsidRDefault="00FD22F2" w:rsidP="009C191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lang w:val="en-US"/>
              </w:rPr>
              <w:t>No (valid) answer</w:t>
            </w: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9C191B" w:rsidRPr="00612CA5">
              <w:rPr>
                <w:rFonts w:ascii="Calibri" w:hAnsi="Calibri" w:cs="Calibri"/>
                <w:color w:val="000000"/>
                <w:lang w:val="en-US"/>
              </w:rPr>
              <w:t>(30</w:t>
            </w:r>
            <w:r w:rsidR="00E62C48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612CA5">
              <w:rPr>
                <w:rFonts w:ascii="Calibri" w:hAnsi="Calibri" w:cs="Calibri"/>
                <w:color w:val="000000"/>
                <w:lang w:val="en-US"/>
              </w:rPr>
              <w:t>2%; 61/202)</w:t>
            </w:r>
          </w:p>
        </w:tc>
      </w:tr>
      <w:tr w:rsidR="009C191B" w:rsidRPr="003878D1" w14:paraId="2A9B9104" w14:textId="77777777" w:rsidTr="0022072F">
        <w:tc>
          <w:tcPr>
            <w:tcW w:w="5665" w:type="dxa"/>
          </w:tcPr>
          <w:p w14:paraId="67278A08" w14:textId="6C25F823" w:rsidR="00F50040" w:rsidRPr="00F50040" w:rsidRDefault="00F50040" w:rsidP="00591AD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F50040">
              <w:rPr>
                <w:rFonts w:ascii="Calibri" w:hAnsi="Calibri" w:cs="Calibri"/>
                <w:color w:val="000000"/>
                <w:lang w:val="en-US"/>
              </w:rPr>
              <w:lastRenderedPageBreak/>
              <w:t xml:space="preserve">Treatment recommendation </w:t>
            </w:r>
            <w:r w:rsidR="00D87BDA">
              <w:rPr>
                <w:rFonts w:ascii="Calibri" w:hAnsi="Calibri" w:cs="Calibri"/>
                <w:color w:val="000000"/>
                <w:lang w:val="en-US"/>
              </w:rPr>
              <w:t>followed in case of no disagreement</w:t>
            </w:r>
            <w:r w:rsidRPr="00F50040">
              <w:rPr>
                <w:rFonts w:ascii="Calibri" w:hAnsi="Calibri" w:cs="Calibri"/>
                <w:color w:val="000000"/>
                <w:lang w:val="en-US"/>
              </w:rPr>
              <w:t>s?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29348220" w14:textId="0DEC5F48" w:rsidR="009C191B" w:rsidRPr="009D204D" w:rsidRDefault="009C191B" w:rsidP="00591AD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194AAA2D" w14:textId="40DD41B0" w:rsidR="009C191B" w:rsidRPr="005A2110" w:rsidRDefault="0094753E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A2110">
              <w:rPr>
                <w:rFonts w:ascii="Calibri" w:hAnsi="Calibri" w:cs="Calibri"/>
                <w:color w:val="000000"/>
                <w:lang w:val="en-US"/>
              </w:rPr>
              <w:t>Yes</w:t>
            </w:r>
            <w:r w:rsidR="009C191B" w:rsidRPr="005A2110">
              <w:rPr>
                <w:rFonts w:ascii="Calibri" w:hAnsi="Calibri" w:cs="Calibri"/>
                <w:color w:val="000000"/>
                <w:lang w:val="en-US"/>
              </w:rPr>
              <w:t xml:space="preserve"> (68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5A2110">
              <w:rPr>
                <w:rFonts w:ascii="Calibri" w:hAnsi="Calibri" w:cs="Calibri"/>
                <w:color w:val="000000"/>
                <w:lang w:val="en-US"/>
              </w:rPr>
              <w:t>71%; 101/147)</w:t>
            </w:r>
          </w:p>
          <w:p w14:paraId="66DFEBAF" w14:textId="032DD761" w:rsidR="009C191B" w:rsidRPr="005A2110" w:rsidRDefault="0094753E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A2110">
              <w:rPr>
                <w:rFonts w:ascii="Calibri" w:hAnsi="Calibri" w:cs="Calibri"/>
                <w:color w:val="000000"/>
                <w:lang w:val="en-US"/>
              </w:rPr>
              <w:t>No</w:t>
            </w:r>
            <w:r w:rsidR="009C191B" w:rsidRPr="005A2110">
              <w:rPr>
                <w:rFonts w:ascii="Calibri" w:hAnsi="Calibri" w:cs="Calibri"/>
                <w:color w:val="000000"/>
                <w:lang w:val="en-US"/>
              </w:rPr>
              <w:t xml:space="preserve"> (19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5A2110">
              <w:rPr>
                <w:rFonts w:ascii="Calibri" w:hAnsi="Calibri" w:cs="Calibri"/>
                <w:color w:val="000000"/>
                <w:lang w:val="en-US"/>
              </w:rPr>
              <w:t>05%; 28/147)</w:t>
            </w:r>
          </w:p>
          <w:p w14:paraId="5E70DB57" w14:textId="10AC60EF" w:rsidR="009C191B" w:rsidRPr="005A2110" w:rsidRDefault="0094753E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9C191B" w:rsidRPr="005A2110">
              <w:rPr>
                <w:rFonts w:ascii="Calibri" w:hAnsi="Calibri" w:cs="Calibri"/>
                <w:color w:val="000000"/>
                <w:lang w:val="en-US"/>
              </w:rPr>
              <w:t>(12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5A2110">
              <w:rPr>
                <w:rFonts w:ascii="Calibri" w:hAnsi="Calibri" w:cs="Calibri"/>
                <w:color w:val="000000"/>
                <w:lang w:val="en-US"/>
              </w:rPr>
              <w:t>24%; 18/147)</w:t>
            </w:r>
          </w:p>
        </w:tc>
      </w:tr>
      <w:tr w:rsidR="009C191B" w:rsidRPr="00A07F0B" w14:paraId="6483FA0B" w14:textId="77777777" w:rsidTr="0022072F">
        <w:tc>
          <w:tcPr>
            <w:tcW w:w="5665" w:type="dxa"/>
          </w:tcPr>
          <w:p w14:paraId="401017EF" w14:textId="07AD429E" w:rsidR="00F50040" w:rsidRPr="00F50040" w:rsidRDefault="00595B46" w:rsidP="00591AD5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Assessing the difficulties with t</w:t>
            </w:r>
            <w:r w:rsidR="00AD6360">
              <w:rPr>
                <w:rFonts w:ascii="Calibri" w:hAnsi="Calibri" w:cs="Calibri"/>
                <w:color w:val="000000"/>
                <w:lang w:val="en-US"/>
              </w:rPr>
              <w:t>he</w:t>
            </w:r>
            <w:r w:rsidR="00F50040" w:rsidRPr="00F50040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="00F50040" w:rsidRPr="00F50040">
              <w:rPr>
                <w:rFonts w:ascii="Calibri" w:hAnsi="Calibri" w:cs="Calibri"/>
                <w:color w:val="000000"/>
                <w:lang w:val="en-US"/>
              </w:rPr>
              <w:t>te</w:t>
            </w:r>
            <w:r w:rsidR="00AD6360">
              <w:rPr>
                <w:rFonts w:ascii="Calibri" w:hAnsi="Calibri" w:cs="Calibri"/>
                <w:color w:val="000000"/>
                <w:lang w:val="en-US"/>
              </w:rPr>
              <w:t>lemedical</w:t>
            </w:r>
            <w:proofErr w:type="spellEnd"/>
            <w:r w:rsidR="00AD6360">
              <w:rPr>
                <w:rFonts w:ascii="Calibri" w:hAnsi="Calibri" w:cs="Calibri"/>
                <w:color w:val="000000"/>
                <w:lang w:val="en-US"/>
              </w:rPr>
              <w:t xml:space="preserve"> second opinion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process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42EAD979" w14:textId="0D454A12" w:rsidR="009C191B" w:rsidRPr="009D204D" w:rsidRDefault="009C191B" w:rsidP="00591AD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0830BEC3" w14:textId="400F693F" w:rsidR="009C191B" w:rsidRPr="002B48F8" w:rsidRDefault="00A07F0B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Easy</w:t>
            </w:r>
            <w:r w:rsidR="009C191B" w:rsidRPr="002B48F8">
              <w:rPr>
                <w:rFonts w:ascii="Calibri" w:hAnsi="Calibri" w:cs="Calibri"/>
                <w:color w:val="000000"/>
                <w:lang w:val="en-US"/>
              </w:rPr>
              <w:t xml:space="preserve"> (45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2B48F8">
              <w:rPr>
                <w:rFonts w:ascii="Calibri" w:hAnsi="Calibri" w:cs="Calibri"/>
                <w:color w:val="000000"/>
                <w:lang w:val="en-US"/>
              </w:rPr>
              <w:t>38%; 167/368)</w:t>
            </w:r>
          </w:p>
          <w:p w14:paraId="02AD05C6" w14:textId="2A457E1D" w:rsidR="009C191B" w:rsidRPr="002B48F8" w:rsidRDefault="00A07F0B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Rather easy</w:t>
            </w:r>
            <w:r w:rsidR="009C191B" w:rsidRPr="002B48F8">
              <w:rPr>
                <w:rFonts w:ascii="Calibri" w:hAnsi="Calibri" w:cs="Calibri"/>
                <w:color w:val="000000"/>
                <w:lang w:val="en-US"/>
              </w:rPr>
              <w:t xml:space="preserve"> (25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2B48F8">
              <w:rPr>
                <w:rFonts w:ascii="Calibri" w:hAnsi="Calibri" w:cs="Calibri"/>
                <w:color w:val="000000"/>
                <w:lang w:val="en-US"/>
              </w:rPr>
              <w:t>27%; 93/368)</w:t>
            </w:r>
          </w:p>
          <w:p w14:paraId="30B81FAE" w14:textId="4703EB69" w:rsidR="009C191B" w:rsidRPr="002B48F8" w:rsidRDefault="009C191B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Neutral (10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33%; 38/368)</w:t>
            </w:r>
          </w:p>
          <w:p w14:paraId="7130B557" w14:textId="7C6B02EB" w:rsidR="009C191B" w:rsidRPr="00A07F0B" w:rsidRDefault="00A07F0B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07F0B">
              <w:rPr>
                <w:rFonts w:ascii="Calibri" w:hAnsi="Calibri" w:cs="Calibri"/>
                <w:color w:val="000000"/>
                <w:lang w:val="en-US"/>
              </w:rPr>
              <w:t>Rather difficult</w:t>
            </w:r>
            <w:r w:rsidR="009C191B" w:rsidRPr="00A07F0B">
              <w:rPr>
                <w:rFonts w:ascii="Calibri" w:hAnsi="Calibri" w:cs="Calibri"/>
                <w:color w:val="000000"/>
                <w:lang w:val="en-US"/>
              </w:rPr>
              <w:t xml:space="preserve"> (14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A07F0B">
              <w:rPr>
                <w:rFonts w:ascii="Calibri" w:hAnsi="Calibri" w:cs="Calibri"/>
                <w:color w:val="000000"/>
                <w:lang w:val="en-US"/>
              </w:rPr>
              <w:t>13%; 52/368)</w:t>
            </w:r>
          </w:p>
          <w:p w14:paraId="0D6CAC8F" w14:textId="305BE12A" w:rsidR="009C191B" w:rsidRPr="00A07F0B" w:rsidRDefault="00A07F0B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07F0B">
              <w:rPr>
                <w:rFonts w:ascii="Calibri" w:hAnsi="Calibri" w:cs="Calibri"/>
                <w:color w:val="000000"/>
                <w:lang w:val="en-US"/>
              </w:rPr>
              <w:t xml:space="preserve">Difficult </w:t>
            </w:r>
            <w:r w:rsidR="009C191B" w:rsidRPr="00A07F0B">
              <w:rPr>
                <w:rFonts w:ascii="Calibri" w:hAnsi="Calibri" w:cs="Calibri"/>
                <w:color w:val="000000"/>
                <w:lang w:val="en-US"/>
              </w:rPr>
              <w:t>(3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A07F0B">
              <w:rPr>
                <w:rFonts w:ascii="Calibri" w:hAnsi="Calibri" w:cs="Calibri"/>
                <w:color w:val="000000"/>
                <w:lang w:val="en-US"/>
              </w:rPr>
              <w:t>53%; 13/368)</w:t>
            </w:r>
          </w:p>
          <w:p w14:paraId="46A5DFB5" w14:textId="4FD9E265" w:rsidR="009C191B" w:rsidRPr="00A07F0B" w:rsidRDefault="00A07F0B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9C191B" w:rsidRPr="00A07F0B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9C191B" w:rsidRPr="00A07F0B">
              <w:rPr>
                <w:rFonts w:ascii="Calibri" w:hAnsi="Calibri" w:cs="Calibri"/>
                <w:color w:val="000000"/>
                <w:lang w:val="en-US"/>
              </w:rPr>
              <w:t>36%; 5/368)</w:t>
            </w:r>
          </w:p>
        </w:tc>
      </w:tr>
      <w:tr w:rsidR="00B07463" w:rsidRPr="007673C8" w14:paraId="68D03576" w14:textId="77777777" w:rsidTr="0022072F">
        <w:tc>
          <w:tcPr>
            <w:tcW w:w="5665" w:type="dxa"/>
          </w:tcPr>
          <w:p w14:paraId="36373DD3" w14:textId="1CE14A18" w:rsidR="00F50040" w:rsidRPr="00D21CA2" w:rsidRDefault="00F50040" w:rsidP="00591AD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21CA2">
              <w:rPr>
                <w:rFonts w:ascii="Calibri" w:hAnsi="Calibri" w:cs="Calibri"/>
                <w:color w:val="000000"/>
                <w:lang w:val="en-US"/>
              </w:rPr>
              <w:t xml:space="preserve">Impact </w:t>
            </w:r>
            <w:r w:rsidR="00D21CA2">
              <w:rPr>
                <w:rFonts w:ascii="Calibri" w:hAnsi="Calibri" w:cs="Calibri"/>
                <w:color w:val="000000"/>
                <w:lang w:val="en-US"/>
              </w:rPr>
              <w:t>o</w:t>
            </w:r>
            <w:r w:rsidR="00D21CA2" w:rsidRPr="00D21CA2">
              <w:rPr>
                <w:rFonts w:ascii="Calibri" w:hAnsi="Calibri" w:cs="Calibri"/>
                <w:color w:val="000000"/>
                <w:lang w:val="en-US"/>
              </w:rPr>
              <w:t xml:space="preserve">f second opinion </w:t>
            </w:r>
            <w:r w:rsidR="00E11524">
              <w:rPr>
                <w:rFonts w:ascii="Calibri" w:hAnsi="Calibri" w:cs="Calibri"/>
                <w:color w:val="000000"/>
                <w:lang w:val="en-US"/>
              </w:rPr>
              <w:t xml:space="preserve">on </w:t>
            </w:r>
            <w:r w:rsidR="00EA2CE5">
              <w:rPr>
                <w:rFonts w:ascii="Calibri" w:hAnsi="Calibri" w:cs="Calibri"/>
                <w:color w:val="000000"/>
                <w:lang w:val="en-US"/>
              </w:rPr>
              <w:t>certainty in decision-making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226D2169" w14:textId="2D812CFE" w:rsidR="00B07463" w:rsidRPr="00D21CA2" w:rsidRDefault="00B07463" w:rsidP="00591AD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58621954" w14:textId="74CF2A3C" w:rsidR="00B07463" w:rsidRPr="007673C8" w:rsidRDefault="007673C8" w:rsidP="007673C8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>Uncertain</w:t>
            </w:r>
            <w:r>
              <w:rPr>
                <w:lang w:val="en-US"/>
              </w:rPr>
              <w:t xml:space="preserve"> 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(2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45%; 9/368)</w:t>
            </w:r>
          </w:p>
          <w:p w14:paraId="5DBB5428" w14:textId="4A942F11" w:rsidR="00B07463" w:rsidRPr="007673C8" w:rsidRDefault="007673C8" w:rsidP="007673C8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>Rather uncertain</w:t>
            </w:r>
            <w:r>
              <w:rPr>
                <w:lang w:val="en-US"/>
              </w:rPr>
              <w:t xml:space="preserve"> 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(11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96%; 44/368)</w:t>
            </w:r>
          </w:p>
          <w:p w14:paraId="7CB3023C" w14:textId="31DE6EFA" w:rsidR="00B07463" w:rsidRPr="002B48F8" w:rsidRDefault="00B07463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Neutral (16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3%; 60/368)</w:t>
            </w:r>
          </w:p>
          <w:p w14:paraId="5E28F915" w14:textId="3D543175" w:rsidR="00B07463" w:rsidRPr="007673C8" w:rsidRDefault="007673C8" w:rsidP="007673C8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>Rather enhanced</w:t>
            </w:r>
            <w:r>
              <w:rPr>
                <w:lang w:val="en-US"/>
              </w:rPr>
              <w:t xml:space="preserve"> </w:t>
            </w:r>
            <w:r w:rsidR="00B07463" w:rsidRPr="007673C8">
              <w:rPr>
                <w:rFonts w:ascii="Calibri" w:hAnsi="Calibri" w:cs="Calibri"/>
                <w:color w:val="000000"/>
                <w:lang w:val="en-US"/>
              </w:rPr>
              <w:t>(33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7673C8">
              <w:rPr>
                <w:rFonts w:ascii="Calibri" w:hAnsi="Calibri" w:cs="Calibri"/>
                <w:color w:val="000000"/>
                <w:lang w:val="en-US"/>
              </w:rPr>
              <w:t>97%; 125/368)</w:t>
            </w:r>
          </w:p>
          <w:p w14:paraId="07BD51D3" w14:textId="61FA17AA" w:rsidR="00B07463" w:rsidRPr="007673C8" w:rsidRDefault="007673C8" w:rsidP="007673C8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>Enhanced</w:t>
            </w:r>
            <w:r>
              <w:rPr>
                <w:lang w:val="en-US"/>
              </w:rPr>
              <w:t xml:space="preserve"> </w:t>
            </w:r>
            <w:r w:rsidR="00B07463" w:rsidRPr="007673C8">
              <w:rPr>
                <w:rFonts w:ascii="Calibri" w:hAnsi="Calibri" w:cs="Calibri"/>
                <w:color w:val="000000"/>
                <w:lang w:val="en-US"/>
              </w:rPr>
              <w:t>(32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7673C8">
              <w:rPr>
                <w:rFonts w:ascii="Calibri" w:hAnsi="Calibri" w:cs="Calibri"/>
                <w:color w:val="000000"/>
                <w:lang w:val="en-US"/>
              </w:rPr>
              <w:t>88%; 121/368)</w:t>
            </w:r>
          </w:p>
          <w:p w14:paraId="4FA78618" w14:textId="526ABD82" w:rsidR="00B07463" w:rsidRPr="007673C8" w:rsidRDefault="007673C8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B07463" w:rsidRPr="007673C8">
              <w:rPr>
                <w:rFonts w:ascii="Calibri" w:hAnsi="Calibri" w:cs="Calibri"/>
                <w:color w:val="000000"/>
                <w:lang w:val="en-US"/>
              </w:rPr>
              <w:t>(2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7673C8">
              <w:rPr>
                <w:rFonts w:ascii="Calibri" w:hAnsi="Calibri" w:cs="Calibri"/>
                <w:color w:val="000000"/>
                <w:lang w:val="en-US"/>
              </w:rPr>
              <w:t>45%; 9/368)</w:t>
            </w:r>
          </w:p>
        </w:tc>
      </w:tr>
      <w:tr w:rsidR="00B07463" w:rsidRPr="00E03CAE" w14:paraId="47128633" w14:textId="77777777" w:rsidTr="00E03CAE">
        <w:tc>
          <w:tcPr>
            <w:tcW w:w="5665" w:type="dxa"/>
          </w:tcPr>
          <w:p w14:paraId="199EF4AF" w14:textId="125F9F3E" w:rsidR="00B07463" w:rsidRPr="00D21CA2" w:rsidRDefault="00D21CA2" w:rsidP="00591AD5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21CA2">
              <w:rPr>
                <w:rFonts w:ascii="Calibri" w:hAnsi="Calibri" w:cs="Calibri"/>
                <w:color w:val="000000"/>
                <w:lang w:val="en-US"/>
              </w:rPr>
              <w:t>Impact of second opinion on understanding the diagnosis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3977D102" w14:textId="63F4FB84" w:rsidR="00B07463" w:rsidRPr="006B1295" w:rsidRDefault="005A2CEB" w:rsidP="006B1295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Decreased</w:t>
            </w:r>
            <w:r w:rsidR="006B1295">
              <w:rPr>
                <w:lang w:val="en-US"/>
              </w:rPr>
              <w:t xml:space="preserve"> 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(0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82%; 3/368)</w:t>
            </w:r>
          </w:p>
          <w:p w14:paraId="1125607A" w14:textId="4861E83F" w:rsidR="00B07463" w:rsidRPr="006B1295" w:rsidRDefault="006B1295" w:rsidP="006B1295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 xml:space="preserve">Rather </w:t>
            </w:r>
            <w:r w:rsidR="005A2CEB">
              <w:rPr>
                <w:lang w:val="en-US"/>
              </w:rPr>
              <w:t>decreased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(4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2B48F8">
              <w:rPr>
                <w:rFonts w:ascii="Calibri" w:hAnsi="Calibri" w:cs="Calibri"/>
                <w:color w:val="000000"/>
                <w:lang w:val="en-US"/>
              </w:rPr>
              <w:t>35%; 16/368)</w:t>
            </w:r>
          </w:p>
          <w:p w14:paraId="5E52F7E5" w14:textId="6F1784F0" w:rsidR="00B07463" w:rsidRPr="002B48F8" w:rsidRDefault="00B07463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Neutral (35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05%; 129/368)</w:t>
            </w:r>
          </w:p>
          <w:p w14:paraId="47E9A249" w14:textId="7453D309" w:rsidR="00B07463" w:rsidRPr="006B1295" w:rsidRDefault="006B1295" w:rsidP="006B1295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 xml:space="preserve">Rather </w:t>
            </w:r>
            <w:r w:rsidR="004E4DB6">
              <w:rPr>
                <w:rFonts w:ascii="Calibri" w:hAnsi="Calibri" w:cs="Calibri"/>
                <w:color w:val="000000"/>
                <w:lang w:val="en-US"/>
              </w:rPr>
              <w:t>increased</w:t>
            </w:r>
            <w:r w:rsidRPr="00E03CAE">
              <w:rPr>
                <w:rFonts w:ascii="Calibri" w:hAnsi="Calibri"/>
                <w:color w:val="000000"/>
                <w:lang w:val="en-US"/>
              </w:rPr>
              <w:t xml:space="preserve"> </w:t>
            </w:r>
            <w:r w:rsidR="00B07463" w:rsidRPr="00FD22F2">
              <w:rPr>
                <w:rFonts w:ascii="Calibri" w:hAnsi="Calibri" w:cs="Calibri"/>
                <w:color w:val="000000"/>
                <w:lang w:val="en-US"/>
              </w:rPr>
              <w:t>(33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FD22F2">
              <w:rPr>
                <w:rFonts w:ascii="Calibri" w:hAnsi="Calibri" w:cs="Calibri"/>
                <w:color w:val="000000"/>
                <w:lang w:val="en-US"/>
              </w:rPr>
              <w:t>7%; 124/368)</w:t>
            </w:r>
          </w:p>
          <w:p w14:paraId="3C7C2AA9" w14:textId="4ED3F72E" w:rsidR="00B07463" w:rsidRPr="006B1295" w:rsidRDefault="004E4DB6" w:rsidP="006B1295">
            <w:pPr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Increased</w:t>
            </w:r>
            <w:r w:rsidR="006B1295" w:rsidRPr="00E03CAE">
              <w:rPr>
                <w:rFonts w:ascii="Calibri" w:hAnsi="Calibri"/>
                <w:color w:val="000000"/>
                <w:lang w:val="en-US"/>
              </w:rPr>
              <w:t xml:space="preserve"> </w:t>
            </w:r>
            <w:r w:rsidR="00B07463" w:rsidRPr="00FD22F2">
              <w:rPr>
                <w:rFonts w:ascii="Calibri" w:hAnsi="Calibri" w:cs="Calibri"/>
                <w:color w:val="000000"/>
                <w:lang w:val="en-US"/>
              </w:rPr>
              <w:t>(23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FD22F2">
              <w:rPr>
                <w:rFonts w:ascii="Calibri" w:hAnsi="Calibri" w:cs="Calibri"/>
                <w:color w:val="000000"/>
                <w:lang w:val="en-US"/>
              </w:rPr>
              <w:t>37%; 86/368)</w:t>
            </w:r>
          </w:p>
          <w:p w14:paraId="021DAA15" w14:textId="34BE83BE" w:rsidR="00B07463" w:rsidRPr="00FD22F2" w:rsidRDefault="006B1295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454198">
              <w:rPr>
                <w:lang w:val="en-US"/>
              </w:rPr>
              <w:t>No (valid) answer</w:t>
            </w:r>
            <w:r w:rsidRPr="007673C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B07463" w:rsidRPr="00FD22F2">
              <w:rPr>
                <w:rFonts w:ascii="Calibri" w:hAnsi="Calibri" w:cs="Calibri"/>
                <w:color w:val="000000"/>
                <w:lang w:val="en-US"/>
              </w:rPr>
              <w:t>(2</w:t>
            </w:r>
            <w:r w:rsidR="007758AF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FD22F2">
              <w:rPr>
                <w:rFonts w:ascii="Calibri" w:hAnsi="Calibri" w:cs="Calibri"/>
                <w:color w:val="000000"/>
                <w:lang w:val="en-US"/>
              </w:rPr>
              <w:t>72%; 10/368)</w:t>
            </w:r>
          </w:p>
        </w:tc>
      </w:tr>
      <w:tr w:rsidR="00B07463" w:rsidRPr="003878D1" w14:paraId="2807BF2A" w14:textId="77777777" w:rsidTr="0022072F">
        <w:tc>
          <w:tcPr>
            <w:tcW w:w="5665" w:type="dxa"/>
          </w:tcPr>
          <w:p w14:paraId="25D8EDA8" w14:textId="796CD48D" w:rsidR="00B07463" w:rsidRPr="00D21CA2" w:rsidRDefault="00D21CA2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21CA2">
              <w:rPr>
                <w:rFonts w:ascii="Calibri" w:hAnsi="Calibri" w:cs="Calibri"/>
                <w:color w:val="000000"/>
                <w:lang w:val="en-US"/>
              </w:rPr>
              <w:t>Further questions due to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0A997540" w14:textId="77777777" w:rsidR="00B07463" w:rsidRPr="00D21CA2" w:rsidRDefault="00B07463" w:rsidP="00591AD5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332D490C" w14:textId="0BD0D64F" w:rsidR="00B07463" w:rsidRPr="0094753E" w:rsidRDefault="0094753E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>Yes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 xml:space="preserve"> (23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>91%; 88/368)</w:t>
            </w:r>
          </w:p>
          <w:p w14:paraId="7DEB5268" w14:textId="18FB87BD" w:rsidR="00B07463" w:rsidRPr="0094753E" w:rsidRDefault="0094753E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>No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 xml:space="preserve"> (75%; 276/368)</w:t>
            </w:r>
          </w:p>
          <w:p w14:paraId="3C33BDDE" w14:textId="65BA56B6" w:rsidR="00B07463" w:rsidRPr="0094753E" w:rsidRDefault="0094753E" w:rsidP="003742D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>No (valid) answer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 xml:space="preserve"> (1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>09%; 4/368)</w:t>
            </w:r>
          </w:p>
        </w:tc>
      </w:tr>
      <w:tr w:rsidR="00B07463" w:rsidRPr="003878D1" w14:paraId="50D8F273" w14:textId="77777777" w:rsidTr="0022072F">
        <w:tc>
          <w:tcPr>
            <w:tcW w:w="5665" w:type="dxa"/>
          </w:tcPr>
          <w:p w14:paraId="06B355AF" w14:textId="5F232CEB" w:rsidR="00B07463" w:rsidRPr="009D204D" w:rsidRDefault="00595B46" w:rsidP="00595B46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Obtaining</w:t>
            </w:r>
            <w:r w:rsidR="00AD6360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D21CA2" w:rsidRPr="009D204D">
              <w:rPr>
                <w:rFonts w:ascii="Calibri" w:hAnsi="Calibri" w:cs="Calibri"/>
                <w:color w:val="000000"/>
                <w:lang w:val="en-US"/>
              </w:rPr>
              <w:t>a third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  <w:r w:rsidR="00D21CA2" w:rsidRPr="009D204D">
              <w:rPr>
                <w:rFonts w:ascii="Calibri" w:hAnsi="Calibri" w:cs="Calibri"/>
                <w:color w:val="000000"/>
                <w:lang w:val="en-US"/>
              </w:rPr>
              <w:br/>
            </w:r>
          </w:p>
        </w:tc>
        <w:tc>
          <w:tcPr>
            <w:tcW w:w="8647" w:type="dxa"/>
          </w:tcPr>
          <w:p w14:paraId="2BFE89A6" w14:textId="389D5EEE" w:rsidR="00B07463" w:rsidRPr="0094753E" w:rsidRDefault="0094753E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lastRenderedPageBreak/>
              <w:t>Yes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 xml:space="preserve"> (30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>16%; 111/368)</w:t>
            </w:r>
          </w:p>
          <w:p w14:paraId="5EF3825D" w14:textId="084FB000" w:rsidR="00B07463" w:rsidRPr="0094753E" w:rsidRDefault="0094753E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lastRenderedPageBreak/>
              <w:t>No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 xml:space="preserve"> (68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>48%; 252/368)</w:t>
            </w:r>
          </w:p>
          <w:p w14:paraId="28EAC01D" w14:textId="741F93D0" w:rsidR="00B07463" w:rsidRPr="0094753E" w:rsidRDefault="0094753E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94753E">
              <w:rPr>
                <w:rFonts w:ascii="Calibri" w:hAnsi="Calibri" w:cs="Calibri"/>
                <w:color w:val="000000"/>
                <w:lang w:val="en-US"/>
              </w:rPr>
              <w:t>36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 xml:space="preserve">%; </w:t>
            </w:r>
            <w:r w:rsidR="00472683" w:rsidRPr="0094753E">
              <w:rPr>
                <w:rFonts w:ascii="Calibri" w:hAnsi="Calibri" w:cs="Calibri"/>
                <w:color w:val="000000"/>
                <w:lang w:val="en-US"/>
              </w:rPr>
              <w:t>5</w:t>
            </w:r>
            <w:r w:rsidR="00B07463" w:rsidRPr="0094753E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</w:tc>
      </w:tr>
      <w:tr w:rsidR="00472683" w:rsidRPr="00285582" w14:paraId="5DF9DB82" w14:textId="77777777" w:rsidTr="0022072F">
        <w:tc>
          <w:tcPr>
            <w:tcW w:w="5665" w:type="dxa"/>
          </w:tcPr>
          <w:p w14:paraId="19BCE27B" w14:textId="637F0B69" w:rsidR="00472683" w:rsidRDefault="00D21CA2" w:rsidP="00B0746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lastRenderedPageBreak/>
              <w:t>Decision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conflict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scale</w:t>
            </w:r>
            <w:r w:rsidR="00346525">
              <w:rPr>
                <w:rFonts w:ascii="Calibri" w:hAnsi="Calibri" w:cs="Calibri"/>
                <w:color w:val="000000"/>
                <w:vertAlign w:val="superscript"/>
              </w:rPr>
              <w:t>1</w:t>
            </w:r>
          </w:p>
        </w:tc>
        <w:tc>
          <w:tcPr>
            <w:tcW w:w="8647" w:type="dxa"/>
          </w:tcPr>
          <w:p w14:paraId="6AB48E7D" w14:textId="1FF31869" w:rsidR="00472683" w:rsidRPr="00777654" w:rsidRDefault="004543CB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rFonts w:ascii="Calibri" w:hAnsi="Calibri" w:cs="Calibri"/>
                <w:color w:val="000000"/>
                <w:lang w:val="en-US"/>
              </w:rPr>
              <w:t>Median: 2</w:t>
            </w:r>
            <w:r w:rsidR="00472683" w:rsidRPr="00777654">
              <w:rPr>
                <w:rFonts w:ascii="Calibri" w:hAnsi="Calibri" w:cs="Calibri"/>
                <w:color w:val="000000"/>
                <w:lang w:val="en-US"/>
              </w:rPr>
              <w:t>5</w:t>
            </w:r>
          </w:p>
          <w:p w14:paraId="628922F1" w14:textId="42D5A6E0" w:rsidR="00472683" w:rsidRPr="00777654" w:rsidRDefault="00777654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25th percentile</w:t>
            </w:r>
            <w:r w:rsidR="004543CB" w:rsidRPr="00777654">
              <w:rPr>
                <w:rFonts w:ascii="Calibri" w:hAnsi="Calibri" w:cs="Calibri"/>
                <w:color w:val="000000"/>
                <w:lang w:val="en-US"/>
              </w:rPr>
              <w:t>: 13.33</w:t>
            </w:r>
          </w:p>
          <w:p w14:paraId="3039C026" w14:textId="77777777" w:rsidR="00472683" w:rsidRDefault="00777654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75th percentile</w:t>
            </w:r>
            <w:r w:rsidR="004543CB" w:rsidRPr="00777654">
              <w:rPr>
                <w:rFonts w:ascii="Calibri" w:hAnsi="Calibri" w:cs="Calibri"/>
                <w:color w:val="000000"/>
                <w:lang w:val="en-US"/>
              </w:rPr>
              <w:t>: 41.67</w:t>
            </w:r>
          </w:p>
          <w:p w14:paraId="7E4952C9" w14:textId="15B8D88A" w:rsidR="00227299" w:rsidRPr="00777654" w:rsidRDefault="0022729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No (valid) answer (14.13%; 52/368)</w:t>
            </w:r>
          </w:p>
        </w:tc>
      </w:tr>
      <w:tr w:rsidR="00472683" w:rsidRPr="00C46D5B" w14:paraId="01ED6A07" w14:textId="77777777" w:rsidTr="00E03CAE">
        <w:tc>
          <w:tcPr>
            <w:tcW w:w="5665" w:type="dxa"/>
          </w:tcPr>
          <w:p w14:paraId="3933BB45" w14:textId="1BE5A565" w:rsidR="00472683" w:rsidRPr="00D21CA2" w:rsidRDefault="00D21CA2" w:rsidP="00472683">
            <w:pPr>
              <w:spacing w:after="200" w:line="276" w:lineRule="auto"/>
              <w:rPr>
                <w:rFonts w:ascii="Calibri" w:hAnsi="Calibri" w:cs="Calibri"/>
                <w:color w:val="000000"/>
                <w:lang w:val="en-US"/>
              </w:rPr>
            </w:pPr>
            <w:r w:rsidRPr="00D21CA2">
              <w:rPr>
                <w:rFonts w:ascii="Calibri" w:hAnsi="Calibri" w:cs="Calibri"/>
                <w:color w:val="000000"/>
                <w:lang w:val="en-US"/>
              </w:rPr>
              <w:t xml:space="preserve">Development of health status since treatment </w:t>
            </w:r>
            <w:r>
              <w:rPr>
                <w:rFonts w:ascii="Calibri" w:hAnsi="Calibri" w:cs="Calibri"/>
                <w:color w:val="000000"/>
                <w:lang w:val="en-US"/>
              </w:rPr>
              <w:t>decision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20583F00" w14:textId="4A2850F1" w:rsidR="00472683" w:rsidRPr="00600751" w:rsidRDefault="005A2CEB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Declined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 xml:space="preserve"> (5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>16%; 19/368)</w:t>
            </w:r>
          </w:p>
          <w:p w14:paraId="54B76E74" w14:textId="07B5FF9A" w:rsidR="00472683" w:rsidRPr="00600751" w:rsidRDefault="00600751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00751">
              <w:rPr>
                <w:rFonts w:ascii="Calibri" w:hAnsi="Calibri" w:cs="Calibri"/>
                <w:color w:val="000000"/>
                <w:lang w:val="en-US"/>
              </w:rPr>
              <w:t xml:space="preserve">Rather </w:t>
            </w:r>
            <w:r w:rsidR="005A2CEB">
              <w:rPr>
                <w:rFonts w:ascii="Calibri" w:hAnsi="Calibri" w:cs="Calibri"/>
                <w:color w:val="000000"/>
                <w:lang w:val="en-US"/>
              </w:rPr>
              <w:t>Declined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 xml:space="preserve"> (7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>07%; 26/368)</w:t>
            </w:r>
          </w:p>
          <w:p w14:paraId="0EFFD6DE" w14:textId="6C1B6673" w:rsidR="00472683" w:rsidRPr="00600751" w:rsidRDefault="00600751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00751">
              <w:rPr>
                <w:rFonts w:ascii="Calibri" w:hAnsi="Calibri" w:cs="Calibri"/>
                <w:color w:val="000000"/>
                <w:lang w:val="en-US"/>
              </w:rPr>
              <w:t>Neutral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 xml:space="preserve"> (12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>23%; 45/368)</w:t>
            </w:r>
          </w:p>
          <w:p w14:paraId="47D170C4" w14:textId="723629C2" w:rsidR="00472683" w:rsidRPr="00600751" w:rsidRDefault="00600751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00751">
              <w:rPr>
                <w:rFonts w:ascii="Calibri" w:hAnsi="Calibri" w:cs="Calibri"/>
                <w:color w:val="000000"/>
                <w:lang w:val="en-US"/>
              </w:rPr>
              <w:t>Rather improved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 xml:space="preserve"> (22</w:t>
            </w:r>
            <w:r w:rsidR="00E124F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600751">
              <w:rPr>
                <w:rFonts w:ascii="Calibri" w:hAnsi="Calibri" w:cs="Calibri"/>
                <w:color w:val="000000"/>
                <w:lang w:val="en-US"/>
              </w:rPr>
              <w:t>83%; 84/368)</w:t>
            </w:r>
          </w:p>
          <w:p w14:paraId="5EC019B7" w14:textId="22ECEB8B" w:rsidR="00472683" w:rsidRDefault="00600751" w:rsidP="00B0746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Improved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472683">
              <w:rPr>
                <w:rFonts w:ascii="Calibri" w:hAnsi="Calibri" w:cs="Calibri"/>
                <w:color w:val="000000"/>
              </w:rPr>
              <w:t>(48</w:t>
            </w:r>
            <w:r w:rsidR="00E124F0">
              <w:rPr>
                <w:rFonts w:ascii="Calibri" w:hAnsi="Calibri" w:cs="Calibri"/>
                <w:color w:val="000000"/>
              </w:rPr>
              <w:t>.</w:t>
            </w:r>
            <w:r w:rsidR="00472683">
              <w:rPr>
                <w:rFonts w:ascii="Calibri" w:hAnsi="Calibri" w:cs="Calibri"/>
                <w:color w:val="000000"/>
              </w:rPr>
              <w:t>37%; 178/368)</w:t>
            </w:r>
          </w:p>
          <w:p w14:paraId="10A41605" w14:textId="7614F4E8" w:rsidR="00472683" w:rsidRDefault="00B76FE7" w:rsidP="00B07463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2B48F8">
              <w:rPr>
                <w:rFonts w:ascii="Calibri" w:hAnsi="Calibri" w:cs="Calibri"/>
                <w:color w:val="000000"/>
              </w:rPr>
              <w:t>No</w:t>
            </w:r>
            <w:proofErr w:type="spellEnd"/>
            <w:r w:rsidRPr="002B48F8">
              <w:rPr>
                <w:rFonts w:ascii="Calibri" w:hAnsi="Calibri" w:cs="Calibri"/>
                <w:color w:val="000000"/>
              </w:rPr>
              <w:t xml:space="preserve"> (valid) </w:t>
            </w:r>
            <w:proofErr w:type="spellStart"/>
            <w:r w:rsidRPr="002B48F8">
              <w:rPr>
                <w:rFonts w:ascii="Calibri" w:hAnsi="Calibri" w:cs="Calibri"/>
                <w:color w:val="000000"/>
              </w:rPr>
              <w:t>answer</w:t>
            </w:r>
            <w:proofErr w:type="spellEnd"/>
            <w:r w:rsidRPr="002B48F8">
              <w:rPr>
                <w:rFonts w:ascii="Calibri" w:hAnsi="Calibri" w:cs="Calibri"/>
                <w:color w:val="000000"/>
              </w:rPr>
              <w:t xml:space="preserve"> </w:t>
            </w:r>
            <w:r w:rsidR="00472683">
              <w:rPr>
                <w:rFonts w:ascii="Calibri" w:hAnsi="Calibri" w:cs="Calibri"/>
                <w:color w:val="000000"/>
              </w:rPr>
              <w:t>(4</w:t>
            </w:r>
            <w:r w:rsidR="00E124F0">
              <w:rPr>
                <w:rFonts w:ascii="Calibri" w:hAnsi="Calibri" w:cs="Calibri"/>
                <w:color w:val="000000"/>
              </w:rPr>
              <w:t>.</w:t>
            </w:r>
            <w:r w:rsidR="00472683">
              <w:rPr>
                <w:rFonts w:ascii="Calibri" w:hAnsi="Calibri" w:cs="Calibri"/>
                <w:color w:val="000000"/>
              </w:rPr>
              <w:t>35%; 16/368)</w:t>
            </w:r>
          </w:p>
        </w:tc>
      </w:tr>
      <w:tr w:rsidR="00472683" w:rsidRPr="00C46D5B" w14:paraId="6993EAEB" w14:textId="77777777" w:rsidTr="0022072F">
        <w:tc>
          <w:tcPr>
            <w:tcW w:w="5665" w:type="dxa"/>
          </w:tcPr>
          <w:p w14:paraId="5E441B02" w14:textId="5406DCE5" w:rsidR="00D21CA2" w:rsidRPr="00D21CA2" w:rsidRDefault="0069568B" w:rsidP="0047268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 xml:space="preserve">Satisfaction with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 xml:space="preserve">obtaining 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the </w:t>
            </w:r>
            <w:proofErr w:type="spellStart"/>
            <w:r w:rsidR="00595B46">
              <w:rPr>
                <w:rFonts w:ascii="Calibri" w:hAnsi="Calibri" w:cs="Calibri"/>
                <w:color w:val="000000"/>
                <w:lang w:val="en-US"/>
              </w:rPr>
              <w:t>telemedical</w:t>
            </w:r>
            <w:proofErr w:type="spellEnd"/>
            <w:r w:rsidR="00595B46">
              <w:rPr>
                <w:rFonts w:ascii="Calibri" w:hAnsi="Calibri" w:cs="Calibri"/>
                <w:color w:val="000000"/>
                <w:lang w:val="en-US"/>
              </w:rPr>
              <w:t xml:space="preserve"> second opinion via the online portal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709768BF" w14:textId="557C5040" w:rsidR="00472683" w:rsidRPr="009D204D" w:rsidRDefault="00472683" w:rsidP="00472683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527B54BC" w14:textId="1D045814" w:rsidR="00472683" w:rsidRPr="00B76FE7" w:rsidRDefault="00B76FE7" w:rsidP="00B76FE7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>Dissatisfied</w:t>
            </w:r>
            <w:r>
              <w:rPr>
                <w:lang w:val="en-US"/>
              </w:rPr>
              <w:t xml:space="preserve"> 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(3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8%; 14/368)</w:t>
            </w:r>
          </w:p>
          <w:p w14:paraId="12E6EFA9" w14:textId="4AB3AB0A" w:rsidR="00472683" w:rsidRPr="00B76FE7" w:rsidRDefault="00B76FE7" w:rsidP="00B76FE7">
            <w:pPr>
              <w:jc w:val="both"/>
              <w:rPr>
                <w:lang w:val="en-US"/>
              </w:rPr>
            </w:pPr>
            <w:r w:rsidRPr="00454198">
              <w:rPr>
                <w:lang w:val="en-US"/>
              </w:rPr>
              <w:t>Rather dissatisfied</w:t>
            </w:r>
            <w:r>
              <w:rPr>
                <w:lang w:val="en-US"/>
              </w:rPr>
              <w:t xml:space="preserve"> 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(8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7%; 32/368)</w:t>
            </w:r>
          </w:p>
          <w:p w14:paraId="6F70B075" w14:textId="69B58C2D" w:rsidR="00472683" w:rsidRPr="002B48F8" w:rsidRDefault="00472683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Neutral (11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41%; 42/368)</w:t>
            </w:r>
          </w:p>
          <w:p w14:paraId="7614DA67" w14:textId="74CF899D" w:rsidR="00472683" w:rsidRPr="002B48F8" w:rsidRDefault="00B76FE7" w:rsidP="00B76FE7">
            <w:pPr>
              <w:jc w:val="both"/>
              <w:rPr>
                <w:lang w:val="en-US"/>
              </w:rPr>
            </w:pPr>
            <w:r w:rsidRPr="002B48F8">
              <w:rPr>
                <w:lang w:val="en-US"/>
              </w:rPr>
              <w:t xml:space="preserve">Rather satisfied 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(32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61%; 120/368)</w:t>
            </w:r>
          </w:p>
          <w:p w14:paraId="59ADB2AD" w14:textId="58DF421F" w:rsidR="00472683" w:rsidRPr="00B76FE7" w:rsidRDefault="00B76FE7" w:rsidP="00B76FE7">
            <w:pPr>
              <w:jc w:val="both"/>
            </w:pPr>
            <w:proofErr w:type="spellStart"/>
            <w:r w:rsidRPr="00B76FE7">
              <w:t>Satisfied</w:t>
            </w:r>
            <w:proofErr w:type="spellEnd"/>
            <w:r w:rsidRPr="00B76FE7">
              <w:t xml:space="preserve"> </w:t>
            </w:r>
            <w:r w:rsidR="00472683">
              <w:rPr>
                <w:rFonts w:ascii="Calibri" w:hAnsi="Calibri" w:cs="Calibri"/>
                <w:color w:val="000000"/>
              </w:rPr>
              <w:t>(42</w:t>
            </w:r>
            <w:r w:rsidR="007D2730">
              <w:rPr>
                <w:rFonts w:ascii="Calibri" w:hAnsi="Calibri" w:cs="Calibri"/>
                <w:color w:val="000000"/>
              </w:rPr>
              <w:t>.</w:t>
            </w:r>
            <w:r w:rsidR="00472683">
              <w:rPr>
                <w:rFonts w:ascii="Calibri" w:hAnsi="Calibri" w:cs="Calibri"/>
                <w:color w:val="000000"/>
              </w:rPr>
              <w:t>12%; 155/368)</w:t>
            </w:r>
          </w:p>
          <w:p w14:paraId="7B9A4D49" w14:textId="07F8834B" w:rsidR="00472683" w:rsidRDefault="00B76FE7" w:rsidP="00B07463">
            <w:pPr>
              <w:rPr>
                <w:rFonts w:ascii="Calibri" w:hAnsi="Calibri" w:cs="Calibri"/>
                <w:color w:val="000000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472683">
              <w:rPr>
                <w:rFonts w:ascii="Calibri" w:hAnsi="Calibri" w:cs="Calibri"/>
                <w:color w:val="000000"/>
              </w:rPr>
              <w:t>(1</w:t>
            </w:r>
            <w:r w:rsidR="007D2730">
              <w:rPr>
                <w:rFonts w:ascii="Calibri" w:hAnsi="Calibri" w:cs="Calibri"/>
                <w:color w:val="000000"/>
              </w:rPr>
              <w:t>.</w:t>
            </w:r>
            <w:r w:rsidR="00472683">
              <w:rPr>
                <w:rFonts w:ascii="Calibri" w:hAnsi="Calibri" w:cs="Calibri"/>
                <w:color w:val="000000"/>
              </w:rPr>
              <w:t>36%; 5/368)</w:t>
            </w:r>
          </w:p>
        </w:tc>
      </w:tr>
      <w:tr w:rsidR="00472683" w:rsidRPr="003878D1" w14:paraId="051314C7" w14:textId="77777777" w:rsidTr="0022072F">
        <w:tc>
          <w:tcPr>
            <w:tcW w:w="5665" w:type="dxa"/>
          </w:tcPr>
          <w:p w14:paraId="1D1F7A33" w14:textId="265528CA" w:rsidR="00D21CA2" w:rsidRPr="00D21CA2" w:rsidRDefault="00D21CA2" w:rsidP="0047268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21CA2">
              <w:rPr>
                <w:rFonts w:ascii="Calibri" w:hAnsi="Calibri" w:cs="Calibri"/>
                <w:color w:val="000000"/>
                <w:lang w:val="en-US"/>
              </w:rPr>
              <w:t>Second opinion discussed with first opinion provider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2A15A145" w14:textId="088F8D88" w:rsidR="00472683" w:rsidRPr="009D204D" w:rsidRDefault="00472683" w:rsidP="00472683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3EE0EACA" w14:textId="63D19A87" w:rsidR="00472683" w:rsidRPr="002B48F8" w:rsidRDefault="005A2110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Yes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 xml:space="preserve"> (33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97%; 125/368)</w:t>
            </w:r>
          </w:p>
          <w:p w14:paraId="6C06D34B" w14:textId="7B22156A" w:rsidR="00472683" w:rsidRPr="002B48F8" w:rsidRDefault="005A2110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No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 xml:space="preserve"> (64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13%; 236/368)</w:t>
            </w:r>
          </w:p>
          <w:p w14:paraId="1AD8AA89" w14:textId="659C84AF" w:rsidR="00472683" w:rsidRPr="002B48F8" w:rsidRDefault="005A2110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472683" w:rsidRPr="002B48F8">
              <w:rPr>
                <w:rFonts w:ascii="Calibri" w:hAnsi="Calibri" w:cs="Calibri"/>
                <w:color w:val="000000"/>
                <w:lang w:val="en-US"/>
              </w:rPr>
              <w:t>9%; 7/368)</w:t>
            </w:r>
          </w:p>
        </w:tc>
      </w:tr>
      <w:tr w:rsidR="00472683" w:rsidRPr="00E03CAE" w14:paraId="555AB92F" w14:textId="77777777" w:rsidTr="00E03CAE">
        <w:tc>
          <w:tcPr>
            <w:tcW w:w="5665" w:type="dxa"/>
          </w:tcPr>
          <w:p w14:paraId="06354FE9" w14:textId="2C0AA0EE" w:rsidR="00D21CA2" w:rsidRPr="00D21CA2" w:rsidRDefault="00D21CA2" w:rsidP="0047268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21CA2">
              <w:rPr>
                <w:rFonts w:ascii="Calibri" w:hAnsi="Calibri" w:cs="Calibri"/>
                <w:color w:val="000000"/>
                <w:lang w:val="en-US"/>
              </w:rPr>
              <w:t>Impact of second opinion on trust in first opinion provider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06C90C93" w14:textId="3739B85E" w:rsidR="00472683" w:rsidRPr="009D204D" w:rsidRDefault="00472683" w:rsidP="00472683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06C0ADBC" w14:textId="409B0D1C" w:rsidR="00472683" w:rsidRPr="00600751" w:rsidRDefault="005A2CEB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Decreased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 xml:space="preserve"> (15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>22%; 56/368)</w:t>
            </w:r>
          </w:p>
          <w:p w14:paraId="7F14F83C" w14:textId="1752B55B" w:rsidR="00B36249" w:rsidRPr="00600751" w:rsidRDefault="00600751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00751">
              <w:rPr>
                <w:rFonts w:ascii="Calibri" w:hAnsi="Calibri" w:cs="Calibri"/>
                <w:color w:val="000000"/>
                <w:lang w:val="en-US"/>
              </w:rPr>
              <w:t xml:space="preserve">Rather </w:t>
            </w:r>
            <w:r w:rsidR="005A2CEB">
              <w:rPr>
                <w:rFonts w:ascii="Calibri" w:hAnsi="Calibri" w:cs="Calibri"/>
                <w:color w:val="000000"/>
                <w:lang w:val="en-US"/>
              </w:rPr>
              <w:t>decreased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 xml:space="preserve"> (13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>04%; 48/368)</w:t>
            </w:r>
          </w:p>
          <w:p w14:paraId="66D3F5E1" w14:textId="5B0410CA" w:rsidR="00B36249" w:rsidRPr="00600751" w:rsidRDefault="00600751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Neutral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 xml:space="preserve"> (45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>65%; 168/368)</w:t>
            </w:r>
          </w:p>
          <w:p w14:paraId="7D0A73BD" w14:textId="46050015" w:rsidR="00B36249" w:rsidRPr="00600751" w:rsidRDefault="00600751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 xml:space="preserve">Rather </w:t>
            </w:r>
            <w:r w:rsidR="004E4DB6">
              <w:rPr>
                <w:rFonts w:ascii="Calibri" w:hAnsi="Calibri" w:cs="Calibri"/>
                <w:color w:val="000000"/>
                <w:lang w:val="en-US"/>
              </w:rPr>
              <w:t>increased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 xml:space="preserve"> (11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>96%; 33/368)</w:t>
            </w:r>
          </w:p>
          <w:p w14:paraId="44D87B83" w14:textId="48E0F248" w:rsidR="00B36249" w:rsidRPr="00600751" w:rsidRDefault="004E4DB6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Increased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 xml:space="preserve"> (12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>23%; 45/368)</w:t>
            </w:r>
          </w:p>
          <w:p w14:paraId="69F41F1E" w14:textId="78BB8706" w:rsidR="00B36249" w:rsidRPr="00600751" w:rsidRDefault="005A2110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00751">
              <w:rPr>
                <w:rFonts w:ascii="Calibri" w:hAnsi="Calibri" w:cs="Calibri"/>
                <w:color w:val="000000"/>
                <w:lang w:val="en-US"/>
              </w:rPr>
              <w:t>9%; 7/368)</w:t>
            </w:r>
          </w:p>
        </w:tc>
      </w:tr>
      <w:tr w:rsidR="00B36249" w:rsidRPr="003878D1" w14:paraId="74E24FE0" w14:textId="77777777" w:rsidTr="0022072F">
        <w:tc>
          <w:tcPr>
            <w:tcW w:w="5665" w:type="dxa"/>
          </w:tcPr>
          <w:p w14:paraId="48E8CE93" w14:textId="2ECC923E" w:rsidR="00B36249" w:rsidRPr="00522A4C" w:rsidRDefault="00522A4C" w:rsidP="00595B46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22A4C">
              <w:rPr>
                <w:rFonts w:ascii="Calibri" w:hAnsi="Calibri" w:cs="Calibri"/>
                <w:color w:val="000000"/>
                <w:lang w:val="en-US"/>
              </w:rPr>
              <w:t xml:space="preserve">Willingness of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>seeking</w:t>
            </w:r>
            <w:r w:rsidRPr="00522A4C">
              <w:rPr>
                <w:rFonts w:ascii="Calibri" w:hAnsi="Calibri" w:cs="Calibri"/>
                <w:color w:val="000000"/>
                <w:lang w:val="en-US"/>
              </w:rPr>
              <w:t xml:space="preserve"> anoth</w:t>
            </w:r>
            <w:r>
              <w:rPr>
                <w:rFonts w:ascii="Calibri" w:hAnsi="Calibri" w:cs="Calibri"/>
                <w:color w:val="000000"/>
                <w:lang w:val="en-US"/>
              </w:rPr>
              <w:t>er</w:t>
            </w:r>
            <w:r w:rsidRPr="00522A4C">
              <w:rPr>
                <w:rFonts w:ascii="Calibri" w:hAnsi="Calibri" w:cs="Calibri"/>
                <w:color w:val="000000"/>
                <w:lang w:val="en-US"/>
              </w:rPr>
              <w:t xml:space="preserve"> second opinion in the future (irrespective of Medexo or the indication for w</w:t>
            </w:r>
            <w:r w:rsidR="00E045E9">
              <w:rPr>
                <w:rFonts w:ascii="Calibri" w:hAnsi="Calibri" w:cs="Calibri"/>
                <w:color w:val="000000"/>
                <w:lang w:val="en-US"/>
              </w:rPr>
              <w:t xml:space="preserve">hich a second opinion was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>obtained</w:t>
            </w:r>
            <w:r w:rsidRPr="00522A4C">
              <w:rPr>
                <w:rFonts w:ascii="Calibri" w:hAnsi="Calibri" w:cs="Calibri"/>
                <w:color w:val="000000"/>
                <w:lang w:val="en-US"/>
              </w:rPr>
              <w:t>)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3BFAFD51" w14:textId="4D37ED56" w:rsidR="00B36249" w:rsidRPr="005A2110" w:rsidRDefault="005A2110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A2110">
              <w:rPr>
                <w:rFonts w:ascii="Calibri" w:hAnsi="Calibri" w:cs="Calibri"/>
                <w:color w:val="000000"/>
                <w:lang w:val="en-US"/>
              </w:rPr>
              <w:t>Yes</w:t>
            </w:r>
            <w:r w:rsidR="00B36249" w:rsidRPr="005A2110">
              <w:rPr>
                <w:rFonts w:ascii="Calibri" w:hAnsi="Calibri" w:cs="Calibri"/>
                <w:color w:val="000000"/>
                <w:lang w:val="en-US"/>
              </w:rPr>
              <w:t xml:space="preserve"> (95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A2110">
              <w:rPr>
                <w:rFonts w:ascii="Calibri" w:hAnsi="Calibri" w:cs="Calibri"/>
                <w:color w:val="000000"/>
                <w:lang w:val="en-US"/>
              </w:rPr>
              <w:t>38%; 351/368)</w:t>
            </w:r>
          </w:p>
          <w:p w14:paraId="494AF62C" w14:textId="7598D554" w:rsidR="00B36249" w:rsidRPr="005A2110" w:rsidRDefault="005A2110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A2110">
              <w:rPr>
                <w:rFonts w:ascii="Calibri" w:hAnsi="Calibri" w:cs="Calibri"/>
                <w:color w:val="000000"/>
                <w:lang w:val="en-US"/>
              </w:rPr>
              <w:t>No</w:t>
            </w:r>
            <w:r w:rsidR="00B36249" w:rsidRPr="005A2110">
              <w:rPr>
                <w:rFonts w:ascii="Calibri" w:hAnsi="Calibri" w:cs="Calibri"/>
                <w:color w:val="000000"/>
                <w:lang w:val="en-US"/>
              </w:rPr>
              <w:t xml:space="preserve"> (3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A2110">
              <w:rPr>
                <w:rFonts w:ascii="Calibri" w:hAnsi="Calibri" w:cs="Calibri"/>
                <w:color w:val="000000"/>
                <w:lang w:val="en-US"/>
              </w:rPr>
              <w:t>53%; 12/368)</w:t>
            </w:r>
          </w:p>
          <w:p w14:paraId="2649B646" w14:textId="033CF699" w:rsidR="00B36249" w:rsidRPr="005A2110" w:rsidRDefault="005A2110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B36249" w:rsidRPr="005A2110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A2110">
              <w:rPr>
                <w:rFonts w:ascii="Calibri" w:hAnsi="Calibri" w:cs="Calibri"/>
                <w:color w:val="000000"/>
                <w:lang w:val="en-US"/>
              </w:rPr>
              <w:t>09%; 4/368)</w:t>
            </w:r>
          </w:p>
        </w:tc>
      </w:tr>
      <w:tr w:rsidR="00B36249" w:rsidRPr="003878D1" w14:paraId="0E56D8B3" w14:textId="77777777" w:rsidTr="0022072F">
        <w:tc>
          <w:tcPr>
            <w:tcW w:w="5665" w:type="dxa"/>
          </w:tcPr>
          <w:p w14:paraId="7A926B12" w14:textId="79132ECF" w:rsidR="00522A4C" w:rsidRPr="00522A4C" w:rsidRDefault="00522A4C" w:rsidP="00B36249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22A4C">
              <w:rPr>
                <w:rFonts w:ascii="Calibri" w:hAnsi="Calibri" w:cs="Calibri"/>
                <w:color w:val="000000"/>
                <w:lang w:val="en-US"/>
              </w:rPr>
              <w:t>Assessing the different manner of second opinion provisions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4C14F25A" w14:textId="50BF0B05" w:rsidR="00B36249" w:rsidRPr="00522A4C" w:rsidRDefault="00522A4C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  <w:r w:rsidRPr="00522A4C">
              <w:rPr>
                <w:rFonts w:ascii="Calibri" w:hAnsi="Calibri" w:cs="Calibri"/>
                <w:color w:val="000000"/>
                <w:lang w:val="en-US"/>
              </w:rPr>
              <w:lastRenderedPageBreak/>
              <w:t>Direct contact between patient and doctor</w:t>
            </w:r>
          </w:p>
          <w:p w14:paraId="1F72A3D9" w14:textId="77777777" w:rsidR="00B36249" w:rsidRPr="00522A4C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2176D824" w14:textId="77777777" w:rsidR="00B36249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2F8E596A" w14:textId="77777777" w:rsidR="00612CA5" w:rsidRPr="00522A4C" w:rsidRDefault="00612CA5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4DC9F536" w14:textId="77777777" w:rsidR="00B36249" w:rsidRPr="00522A4C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07E38DCE" w14:textId="77777777" w:rsidR="00B36249" w:rsidRPr="00522A4C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57AE92F6" w14:textId="77777777" w:rsidR="00B36249" w:rsidRPr="00522A4C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658845BE" w14:textId="5366CEA5" w:rsidR="00B36249" w:rsidRPr="009D204D" w:rsidRDefault="00522A4C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  <w:r w:rsidRPr="009D204D">
              <w:rPr>
                <w:rFonts w:ascii="Calibri" w:hAnsi="Calibri" w:cs="Calibri"/>
                <w:color w:val="000000"/>
                <w:lang w:val="en-US"/>
              </w:rPr>
              <w:t>Consultation via phone</w:t>
            </w:r>
          </w:p>
          <w:p w14:paraId="6DC9B339" w14:textId="77777777" w:rsidR="00B36249" w:rsidRPr="009D204D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4E202819" w14:textId="77777777" w:rsidR="00B36249" w:rsidRPr="009D204D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541E88F0" w14:textId="77777777" w:rsidR="00B36249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1F193AFC" w14:textId="77777777" w:rsidR="00576939" w:rsidRPr="009D204D" w:rsidRDefault="0057693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4CBCEA59" w14:textId="77777777" w:rsidR="00B36249" w:rsidRPr="009D204D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260BD0D0" w14:textId="77777777" w:rsidR="00B36249" w:rsidRPr="009D204D" w:rsidRDefault="00B36249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  <w:p w14:paraId="75B328FD" w14:textId="1B0A8494" w:rsidR="00B36249" w:rsidRPr="009D204D" w:rsidRDefault="00522A4C" w:rsidP="00B36249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  <w:r w:rsidRPr="009D204D">
              <w:rPr>
                <w:rFonts w:ascii="Calibri" w:hAnsi="Calibri" w:cs="Calibri"/>
                <w:color w:val="000000"/>
                <w:lang w:val="en-US"/>
              </w:rPr>
              <w:t>Submitted documents</w:t>
            </w:r>
          </w:p>
        </w:tc>
        <w:tc>
          <w:tcPr>
            <w:tcW w:w="8647" w:type="dxa"/>
          </w:tcPr>
          <w:p w14:paraId="43913050" w14:textId="77777777" w:rsidR="00B36249" w:rsidRPr="009D204D" w:rsidRDefault="00B3624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</w:p>
          <w:p w14:paraId="2FD54430" w14:textId="77777777" w:rsidR="00B36249" w:rsidRPr="009D204D" w:rsidRDefault="00B3624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</w:p>
          <w:p w14:paraId="418C760D" w14:textId="54CD0174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76939">
              <w:rPr>
                <w:rFonts w:ascii="Calibri" w:hAnsi="Calibri" w:cs="Calibri"/>
                <w:color w:val="000000"/>
                <w:lang w:val="en-US"/>
              </w:rPr>
              <w:lastRenderedPageBreak/>
              <w:t>Not considering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 xml:space="preserve"> (2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>17%; 8/368)</w:t>
            </w:r>
          </w:p>
          <w:p w14:paraId="073E7516" w14:textId="57BDAFFC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76939">
              <w:rPr>
                <w:rFonts w:ascii="Calibri" w:hAnsi="Calibri" w:cs="Calibri"/>
                <w:color w:val="000000"/>
                <w:lang w:val="en-US"/>
              </w:rPr>
              <w:t>Rather not considering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 xml:space="preserve"> (3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>8%; 14/368)</w:t>
            </w:r>
          </w:p>
          <w:p w14:paraId="3F03F6A8" w14:textId="23153628" w:rsidR="00B36249" w:rsidRPr="00612CA5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Neutral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 xml:space="preserve"> (12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5%; 46/368)</w:t>
            </w:r>
          </w:p>
          <w:p w14:paraId="6D2D8E01" w14:textId="7FCB6DAD" w:rsidR="00B36249" w:rsidRPr="00612CA5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Rather considering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 xml:space="preserve"> (18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75%; 69/368)</w:t>
            </w:r>
          </w:p>
          <w:p w14:paraId="7EA44146" w14:textId="3A3B7B30" w:rsidR="00B36249" w:rsidRPr="00612CA5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Considering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 xml:space="preserve"> (59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51%; 219/368)</w:t>
            </w:r>
          </w:p>
          <w:p w14:paraId="6CD0273A" w14:textId="16F1A54D" w:rsidR="00B36249" w:rsidRDefault="006B7805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(3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26%; 12/368)</w:t>
            </w:r>
          </w:p>
          <w:p w14:paraId="4C212B7E" w14:textId="77777777" w:rsidR="00612CA5" w:rsidRPr="00612CA5" w:rsidRDefault="00612CA5" w:rsidP="00B07463">
            <w:pPr>
              <w:rPr>
                <w:rFonts w:ascii="Calibri" w:hAnsi="Calibri" w:cs="Calibri"/>
                <w:color w:val="000000"/>
                <w:lang w:val="en-US"/>
              </w:rPr>
            </w:pPr>
          </w:p>
          <w:p w14:paraId="4B114279" w14:textId="4F5F2BAD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76939">
              <w:rPr>
                <w:rFonts w:ascii="Calibri" w:hAnsi="Calibri" w:cs="Calibri"/>
                <w:color w:val="000000"/>
                <w:lang w:val="en-US"/>
              </w:rPr>
              <w:t>Not considering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 xml:space="preserve"> (11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>4%; 42/368)</w:t>
            </w:r>
          </w:p>
          <w:p w14:paraId="172FFF94" w14:textId="111B683D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76939">
              <w:rPr>
                <w:rFonts w:ascii="Calibri" w:hAnsi="Calibri" w:cs="Calibri"/>
                <w:color w:val="000000"/>
                <w:lang w:val="en-US"/>
              </w:rPr>
              <w:t>Rather not considering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 xml:space="preserve"> (17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>7%; 65/368)</w:t>
            </w:r>
          </w:p>
          <w:p w14:paraId="20AB8F05" w14:textId="637A9E36" w:rsidR="00B36249" w:rsidRPr="00612CA5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Neutral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 xml:space="preserve"> (16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03%; 59/368)</w:t>
            </w:r>
          </w:p>
          <w:p w14:paraId="35DF8289" w14:textId="72146457" w:rsidR="00B36249" w:rsidRPr="00612CA5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Rather considering 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( 20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9%; 77/368)</w:t>
            </w:r>
          </w:p>
          <w:p w14:paraId="6B218C90" w14:textId="135A5EEF" w:rsidR="00B36249" w:rsidRPr="00612CA5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Considering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 xml:space="preserve"> (26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9%; 99/368)</w:t>
            </w:r>
          </w:p>
          <w:p w14:paraId="47808DDC" w14:textId="0CF8BE16" w:rsidR="00B36249" w:rsidRPr="00612CA5" w:rsidRDefault="005A2CEB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>No (valid) answer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 xml:space="preserve"> (7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612CA5">
              <w:rPr>
                <w:rFonts w:ascii="Calibri" w:hAnsi="Calibri" w:cs="Calibri"/>
                <w:color w:val="000000"/>
                <w:lang w:val="en-US"/>
              </w:rPr>
              <w:t>07%; 26/368)</w:t>
            </w:r>
          </w:p>
          <w:p w14:paraId="25F89FF4" w14:textId="77777777" w:rsidR="00576939" w:rsidRPr="00612CA5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</w:p>
          <w:p w14:paraId="476A3B3E" w14:textId="3DA0FB81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76939">
              <w:rPr>
                <w:rFonts w:ascii="Calibri" w:hAnsi="Calibri" w:cs="Calibri"/>
                <w:color w:val="000000"/>
                <w:lang w:val="en-US"/>
              </w:rPr>
              <w:t>Not considering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 xml:space="preserve"> (6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>25%; 23/368)</w:t>
            </w:r>
          </w:p>
          <w:p w14:paraId="49AD9722" w14:textId="63DD4F77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Rather not considering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 xml:space="preserve"> (8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>15%; 30/368)</w:t>
            </w:r>
          </w:p>
          <w:p w14:paraId="7F2F3A6A" w14:textId="3C3E6CA3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Neutral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 xml:space="preserve"> (11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36249" w:rsidRPr="00576939">
              <w:rPr>
                <w:rFonts w:ascii="Calibri" w:hAnsi="Calibri" w:cs="Calibri"/>
                <w:color w:val="000000"/>
                <w:lang w:val="en-US"/>
              </w:rPr>
              <w:t>14%; 41/368)</w:t>
            </w:r>
          </w:p>
          <w:p w14:paraId="46E3CF6F" w14:textId="41DA6BFA" w:rsidR="00B36249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Rather considering</w:t>
            </w:r>
            <w:r w:rsidR="0035278F" w:rsidRPr="00576939">
              <w:rPr>
                <w:rFonts w:ascii="Calibri" w:hAnsi="Calibri" w:cs="Calibri"/>
                <w:color w:val="000000"/>
                <w:lang w:val="en-US"/>
              </w:rPr>
              <w:t xml:space="preserve"> (24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576939">
              <w:rPr>
                <w:rFonts w:ascii="Calibri" w:hAnsi="Calibri" w:cs="Calibri"/>
                <w:color w:val="000000"/>
                <w:lang w:val="en-US"/>
              </w:rPr>
              <w:t>46%; 90/368)</w:t>
            </w:r>
          </w:p>
          <w:p w14:paraId="7AA47979" w14:textId="736D2996" w:rsidR="0035278F" w:rsidRPr="00576939" w:rsidRDefault="0057693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Considering</w:t>
            </w:r>
            <w:r w:rsidR="0035278F" w:rsidRPr="00576939">
              <w:rPr>
                <w:rFonts w:ascii="Calibri" w:hAnsi="Calibri" w:cs="Calibri"/>
                <w:color w:val="000000"/>
                <w:lang w:val="en-US"/>
              </w:rPr>
              <w:t xml:space="preserve"> (45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576939">
              <w:rPr>
                <w:rFonts w:ascii="Calibri" w:hAnsi="Calibri" w:cs="Calibri"/>
                <w:color w:val="000000"/>
                <w:lang w:val="en-US"/>
              </w:rPr>
              <w:t>38%; 167/368)</w:t>
            </w:r>
          </w:p>
          <w:p w14:paraId="75385D0E" w14:textId="3DE1628B" w:rsidR="0035278F" w:rsidRPr="00576939" w:rsidRDefault="006B7805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35278F" w:rsidRPr="00576939">
              <w:rPr>
                <w:rFonts w:ascii="Calibri" w:hAnsi="Calibri" w:cs="Calibri"/>
                <w:color w:val="000000"/>
                <w:lang w:val="en-US"/>
              </w:rPr>
              <w:t>(4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576939">
              <w:rPr>
                <w:rFonts w:ascii="Calibri" w:hAnsi="Calibri" w:cs="Calibri"/>
                <w:color w:val="000000"/>
                <w:lang w:val="en-US"/>
              </w:rPr>
              <w:t>62%; 17/368)</w:t>
            </w:r>
          </w:p>
        </w:tc>
      </w:tr>
      <w:tr w:rsidR="0035278F" w:rsidRPr="003878D1" w14:paraId="7B860AE3" w14:textId="77777777" w:rsidTr="0022072F">
        <w:tc>
          <w:tcPr>
            <w:tcW w:w="5665" w:type="dxa"/>
          </w:tcPr>
          <w:p w14:paraId="2A126835" w14:textId="6FF7B6AE" w:rsidR="00522A4C" w:rsidRPr="00522A4C" w:rsidRDefault="00522A4C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22A4C">
              <w:rPr>
                <w:rFonts w:ascii="Calibri" w:hAnsi="Calibri" w:cs="Calibri"/>
                <w:color w:val="000000"/>
                <w:lang w:val="en-US"/>
              </w:rPr>
              <w:lastRenderedPageBreak/>
              <w:t xml:space="preserve">Advantages of </w:t>
            </w:r>
            <w:proofErr w:type="spellStart"/>
            <w:r w:rsidRPr="00522A4C">
              <w:rPr>
                <w:rFonts w:ascii="Calibri" w:hAnsi="Calibri" w:cs="Calibri"/>
                <w:color w:val="000000"/>
                <w:lang w:val="en-US"/>
              </w:rPr>
              <w:t>telemedical</w:t>
            </w:r>
            <w:proofErr w:type="spellEnd"/>
            <w:r w:rsidRPr="00522A4C">
              <w:rPr>
                <w:rFonts w:ascii="Calibri" w:hAnsi="Calibri" w:cs="Calibri"/>
                <w:color w:val="000000"/>
                <w:lang w:val="en-US"/>
              </w:rPr>
              <w:t xml:space="preserve"> second opinion compared to </w:t>
            </w:r>
            <w:r>
              <w:rPr>
                <w:rFonts w:ascii="Calibri" w:hAnsi="Calibri" w:cs="Calibri"/>
                <w:color w:val="000000"/>
                <w:lang w:val="en-US"/>
              </w:rPr>
              <w:t>personally delivered second opinions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2</w:t>
            </w:r>
          </w:p>
          <w:p w14:paraId="4FB03C4B" w14:textId="77777777" w:rsidR="0035278F" w:rsidRPr="009D204D" w:rsidRDefault="0035278F" w:rsidP="00522A4C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23B9FF45" w14:textId="77777777" w:rsidR="00A02DFD" w:rsidRDefault="00A02DFD" w:rsidP="00B07463">
            <w:pPr>
              <w:rPr>
                <w:lang w:val="en-US"/>
              </w:rPr>
            </w:pPr>
            <w:r w:rsidRPr="00A02DFD">
              <w:rPr>
                <w:lang w:val="en-US"/>
              </w:rPr>
              <w:t>Organizational aspects (at any time and any place, no time pressure, efficiency (no waiting time &amp; fast process), free of costs; finding a second opinion provider) (41.58%; 153/368)</w:t>
            </w:r>
          </w:p>
          <w:p w14:paraId="6ABC352A" w14:textId="4B660426" w:rsidR="0035278F" w:rsidRPr="00B76FE7" w:rsidRDefault="00B76FE7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B76FE7">
              <w:rPr>
                <w:lang w:val="en-US"/>
              </w:rPr>
              <w:t>Neutrality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(inc</w:t>
            </w:r>
            <w:r w:rsidR="0035278F" w:rsidRPr="00B76FE7">
              <w:rPr>
                <w:rFonts w:ascii="Calibri" w:hAnsi="Calibri" w:cs="Calibri"/>
                <w:color w:val="000000"/>
                <w:lang w:val="en-US"/>
              </w:rPr>
              <w:t xml:space="preserve">l. </w:t>
            </w:r>
            <w:r>
              <w:rPr>
                <w:lang w:val="en-US"/>
              </w:rPr>
              <w:t>I</w:t>
            </w:r>
            <w:r w:rsidRPr="00454198">
              <w:rPr>
                <w:lang w:val="en-US"/>
              </w:rPr>
              <w:t>ndependence from financial interests</w:t>
            </w:r>
            <w:r w:rsidR="0035278F" w:rsidRPr="00B76FE7">
              <w:rPr>
                <w:rFonts w:ascii="Calibri" w:hAnsi="Calibri" w:cs="Calibri"/>
                <w:color w:val="000000"/>
                <w:lang w:val="en-US"/>
              </w:rPr>
              <w:t xml:space="preserve">, </w:t>
            </w:r>
            <w:r w:rsidR="00576939">
              <w:rPr>
                <w:lang w:val="en-US"/>
              </w:rPr>
              <w:t>a</w:t>
            </w:r>
            <w:r w:rsidRPr="00B76FE7">
              <w:rPr>
                <w:lang w:val="en-US"/>
              </w:rPr>
              <w:t>nonymity</w:t>
            </w:r>
            <w:r w:rsidR="0035278F" w:rsidRPr="00B76FE7">
              <w:rPr>
                <w:rFonts w:ascii="Calibri" w:hAnsi="Calibri" w:cs="Calibri"/>
                <w:color w:val="000000"/>
                <w:lang w:val="en-US"/>
              </w:rPr>
              <w:t xml:space="preserve">, </w:t>
            </w:r>
            <w:r w:rsidR="00576939">
              <w:rPr>
                <w:lang w:val="en-US"/>
              </w:rPr>
              <w:t>r</w:t>
            </w:r>
            <w:r w:rsidRPr="00454198">
              <w:rPr>
                <w:lang w:val="en-US"/>
              </w:rPr>
              <w:t>elating objectivity</w:t>
            </w:r>
            <w:r w:rsidR="0035278F" w:rsidRPr="00B76FE7">
              <w:rPr>
                <w:rFonts w:ascii="Calibri" w:hAnsi="Calibri" w:cs="Calibri"/>
                <w:color w:val="000000"/>
                <w:lang w:val="en-US"/>
              </w:rPr>
              <w:t>) (21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B76FE7">
              <w:rPr>
                <w:rFonts w:ascii="Calibri" w:hAnsi="Calibri" w:cs="Calibri"/>
                <w:color w:val="000000"/>
                <w:lang w:val="en-US"/>
              </w:rPr>
              <w:t>47%; 79/368)</w:t>
            </w:r>
          </w:p>
          <w:p w14:paraId="58BEC1F4" w14:textId="77777777" w:rsidR="007D2730" w:rsidRPr="006B7805" w:rsidRDefault="007D2730" w:rsidP="007D273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B7805">
              <w:rPr>
                <w:rFonts w:ascii="Calibri" w:hAnsi="Calibri" w:cs="Calibri"/>
                <w:color w:val="000000"/>
                <w:lang w:val="en-US"/>
              </w:rPr>
              <w:t>None (11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6B7805">
              <w:rPr>
                <w:rFonts w:ascii="Calibri" w:hAnsi="Calibri" w:cs="Calibri"/>
                <w:color w:val="000000"/>
                <w:lang w:val="en-US"/>
              </w:rPr>
              <w:t>68%; 43/368)</w:t>
            </w:r>
          </w:p>
          <w:p w14:paraId="65E690FD" w14:textId="41A77BAC" w:rsidR="0035278F" w:rsidRPr="006B7805" w:rsidRDefault="006B7805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W</w:t>
            </w:r>
            <w:r w:rsidRPr="00454198">
              <w:rPr>
                <w:lang w:val="en-US"/>
              </w:rPr>
              <w:t xml:space="preserve">ay of transmitting </w:t>
            </w:r>
            <w:r>
              <w:rPr>
                <w:rFonts w:ascii="Calibri" w:hAnsi="Calibri" w:cs="Calibri"/>
                <w:color w:val="000000"/>
                <w:lang w:val="en-US"/>
              </w:rPr>
              <w:t>inc</w:t>
            </w:r>
            <w:r w:rsidR="00576939">
              <w:rPr>
                <w:rFonts w:ascii="Calibri" w:hAnsi="Calibri" w:cs="Calibri"/>
                <w:color w:val="000000"/>
                <w:lang w:val="en-US"/>
              </w:rPr>
              <w:t>l</w:t>
            </w:r>
            <w:r w:rsidR="00612CA5">
              <w:rPr>
                <w:rFonts w:ascii="Calibri" w:hAnsi="Calibri" w:cs="Calibri"/>
                <w:color w:val="000000"/>
                <w:lang w:val="en-US"/>
              </w:rPr>
              <w:t>uding</w:t>
            </w:r>
            <w:r w:rsidR="00576939">
              <w:rPr>
                <w:rFonts w:ascii="Calibri" w:hAnsi="Calibri" w:cs="Calibri"/>
                <w:color w:val="000000"/>
                <w:lang w:val="en-US"/>
              </w:rPr>
              <w:t xml:space="preserve"> written form of second opinion 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(10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05%; 37/368)</w:t>
            </w:r>
          </w:p>
          <w:p w14:paraId="1DB62EA2" w14:textId="5140553E" w:rsidR="0035278F" w:rsidRPr="006B7805" w:rsidRDefault="006B7805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Expertise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 xml:space="preserve"> (6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52%; 24/368</w:t>
            </w:r>
          </w:p>
          <w:p w14:paraId="62BFC625" w14:textId="2521DE67" w:rsidR="0035278F" w:rsidRPr="006B7805" w:rsidRDefault="006B7805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B7805">
              <w:rPr>
                <w:rFonts w:ascii="Calibri" w:hAnsi="Calibri" w:cs="Calibri"/>
                <w:color w:val="000000"/>
                <w:lang w:val="en-US"/>
              </w:rPr>
              <w:t>Another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 xml:space="preserve"> (1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63%; 6/368)</w:t>
            </w:r>
          </w:p>
          <w:p w14:paraId="3705FB4A" w14:textId="1F5DCD51" w:rsidR="0035278F" w:rsidRPr="006B7805" w:rsidRDefault="006B7805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(26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9%; 99/368)</w:t>
            </w:r>
          </w:p>
        </w:tc>
      </w:tr>
      <w:tr w:rsidR="0035278F" w:rsidRPr="003878D1" w14:paraId="3FFEE980" w14:textId="77777777" w:rsidTr="0022072F">
        <w:tc>
          <w:tcPr>
            <w:tcW w:w="5665" w:type="dxa"/>
          </w:tcPr>
          <w:p w14:paraId="277EE3AC" w14:textId="0D28183E" w:rsidR="0035278F" w:rsidRPr="00522A4C" w:rsidRDefault="00522A4C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Disa</w:t>
            </w:r>
            <w:r w:rsidRPr="00522A4C">
              <w:rPr>
                <w:rFonts w:ascii="Calibri" w:hAnsi="Calibri" w:cs="Calibri"/>
                <w:color w:val="000000"/>
                <w:lang w:val="en-US"/>
              </w:rPr>
              <w:t xml:space="preserve">dvantages of </w:t>
            </w:r>
            <w:proofErr w:type="spellStart"/>
            <w:r w:rsidRPr="00522A4C">
              <w:rPr>
                <w:rFonts w:ascii="Calibri" w:hAnsi="Calibri" w:cs="Calibri"/>
                <w:color w:val="000000"/>
                <w:lang w:val="en-US"/>
              </w:rPr>
              <w:t>telemedical</w:t>
            </w:r>
            <w:proofErr w:type="spellEnd"/>
            <w:r w:rsidRPr="00522A4C">
              <w:rPr>
                <w:rFonts w:ascii="Calibri" w:hAnsi="Calibri" w:cs="Calibri"/>
                <w:color w:val="000000"/>
                <w:lang w:val="en-US"/>
              </w:rPr>
              <w:t xml:space="preserve"> second opinion compared to </w:t>
            </w:r>
            <w:r>
              <w:rPr>
                <w:rFonts w:ascii="Calibri" w:hAnsi="Calibri" w:cs="Calibri"/>
                <w:color w:val="000000"/>
                <w:lang w:val="en-US"/>
              </w:rPr>
              <w:t>personally delivered second opinions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2</w:t>
            </w:r>
          </w:p>
        </w:tc>
        <w:tc>
          <w:tcPr>
            <w:tcW w:w="8647" w:type="dxa"/>
          </w:tcPr>
          <w:p w14:paraId="7AD0C689" w14:textId="390990CF" w:rsidR="007D2730" w:rsidRPr="00576939" w:rsidRDefault="007D2730" w:rsidP="007D273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76939">
              <w:rPr>
                <w:lang w:val="en-US"/>
              </w:rPr>
              <w:t>Standardized process</w:t>
            </w:r>
            <w:r w:rsidRPr="00576939">
              <w:rPr>
                <w:rFonts w:ascii="Calibri" w:hAnsi="Calibri" w:cs="Calibri"/>
                <w:color w:val="000000"/>
                <w:lang w:val="en-US"/>
              </w:rPr>
              <w:t xml:space="preserve"> without p</w:t>
            </w:r>
            <w:r w:rsidR="00A02DFD">
              <w:rPr>
                <w:rFonts w:ascii="Calibri" w:hAnsi="Calibri" w:cs="Calibri"/>
                <w:color w:val="000000"/>
                <w:lang w:val="en-US"/>
              </w:rPr>
              <w:t>ersonal contact; no physical ex</w:t>
            </w:r>
            <w:r w:rsidRPr="00576939">
              <w:rPr>
                <w:rFonts w:ascii="Calibri" w:hAnsi="Calibri" w:cs="Calibri"/>
                <w:color w:val="000000"/>
                <w:lang w:val="en-US"/>
              </w:rPr>
              <w:t>a</w:t>
            </w:r>
            <w:r w:rsidR="00A02DFD">
              <w:rPr>
                <w:rFonts w:ascii="Calibri" w:hAnsi="Calibri" w:cs="Calibri"/>
                <w:color w:val="000000"/>
                <w:lang w:val="en-US"/>
              </w:rPr>
              <w:t>m</w:t>
            </w:r>
            <w:r w:rsidRPr="00576939">
              <w:rPr>
                <w:rFonts w:ascii="Calibri" w:hAnsi="Calibri" w:cs="Calibri"/>
                <w:color w:val="000000"/>
                <w:lang w:val="en-US"/>
              </w:rPr>
              <w:t>ination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and no immediate conversation</w:t>
            </w:r>
            <w:r w:rsidRPr="00576939">
              <w:rPr>
                <w:rFonts w:ascii="Calibri" w:hAnsi="Calibri" w:cs="Calibri"/>
                <w:color w:val="000000"/>
                <w:lang w:val="en-US"/>
              </w:rPr>
              <w:t xml:space="preserve">, </w:t>
            </w:r>
            <w:r>
              <w:rPr>
                <w:rFonts w:ascii="Calibri" w:hAnsi="Calibri" w:cs="Calibri"/>
                <w:color w:val="000000"/>
                <w:lang w:val="en-US"/>
              </w:rPr>
              <w:t>urgent queries</w:t>
            </w:r>
            <w:r w:rsidRPr="00576939">
              <w:rPr>
                <w:rFonts w:ascii="Calibri" w:hAnsi="Calibri" w:cs="Calibri"/>
                <w:color w:val="000000"/>
                <w:lang w:val="en-US"/>
              </w:rPr>
              <w:t xml:space="preserve">, </w:t>
            </w:r>
            <w:r>
              <w:rPr>
                <w:rFonts w:ascii="Calibri" w:hAnsi="Calibri" w:cs="Calibri"/>
                <w:color w:val="000000"/>
                <w:lang w:val="en-US"/>
              </w:rPr>
              <w:t>case misdiagnosis</w:t>
            </w:r>
            <w:r w:rsidRPr="00576939">
              <w:rPr>
                <w:rFonts w:ascii="Calibri" w:hAnsi="Calibri" w:cs="Calibri"/>
                <w:color w:val="000000"/>
                <w:lang w:val="en-US"/>
              </w:rPr>
              <w:t xml:space="preserve"> (54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576939">
              <w:rPr>
                <w:rFonts w:ascii="Calibri" w:hAnsi="Calibri" w:cs="Calibri"/>
                <w:color w:val="000000"/>
                <w:lang w:val="en-US"/>
              </w:rPr>
              <w:t>89%; 202/368)</w:t>
            </w:r>
          </w:p>
          <w:p w14:paraId="4C18B1A5" w14:textId="77777777" w:rsidR="007D2730" w:rsidRPr="006B7805" w:rsidRDefault="007D2730" w:rsidP="007D273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B7805">
              <w:rPr>
                <w:rFonts w:ascii="Calibri" w:hAnsi="Calibri" w:cs="Calibri"/>
                <w:color w:val="000000"/>
                <w:lang w:val="en-US"/>
              </w:rPr>
              <w:t>None (13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6B7805">
              <w:rPr>
                <w:rFonts w:ascii="Calibri" w:hAnsi="Calibri" w:cs="Calibri"/>
                <w:color w:val="000000"/>
                <w:lang w:val="en-US"/>
              </w:rPr>
              <w:t>59%; 50/368)</w:t>
            </w:r>
          </w:p>
          <w:p w14:paraId="4858B4E9" w14:textId="6C9A633B" w:rsidR="0035278F" w:rsidRPr="002B48F8" w:rsidRDefault="006B7805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lastRenderedPageBreak/>
              <w:t>Lack of trust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35278F" w:rsidRPr="002B48F8">
              <w:rPr>
                <w:rFonts w:ascii="Calibri" w:hAnsi="Calibri" w:cs="Calibri"/>
                <w:color w:val="000000"/>
                <w:lang w:val="en-US"/>
              </w:rPr>
              <w:t>(5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2B48F8">
              <w:rPr>
                <w:rFonts w:ascii="Calibri" w:hAnsi="Calibri" w:cs="Calibri"/>
                <w:color w:val="000000"/>
                <w:lang w:val="en-US"/>
              </w:rPr>
              <w:t>16%; 19/368)</w:t>
            </w:r>
          </w:p>
          <w:p w14:paraId="3F1FB1A3" w14:textId="77777777" w:rsidR="007D2730" w:rsidRPr="002B48F8" w:rsidRDefault="007D2730" w:rsidP="007D2730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Organizational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 xml:space="preserve"> (4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08%; 15/368)</w:t>
            </w:r>
          </w:p>
          <w:p w14:paraId="58323298" w14:textId="4EBC40B9" w:rsidR="0035278F" w:rsidRPr="006B7805" w:rsidRDefault="001E67DA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Prohibition from performing</w:t>
            </w:r>
            <w:r w:rsidR="006B7805">
              <w:rPr>
                <w:lang w:val="en-US"/>
              </w:rPr>
              <w:t xml:space="preserve"> the subsequent treatment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 xml:space="preserve"> (0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54%; 2/368</w:t>
            </w:r>
          </w:p>
          <w:p w14:paraId="5209D211" w14:textId="214A2A0D" w:rsidR="0035278F" w:rsidRPr="006B7805" w:rsidRDefault="006B7805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lang w:val="en-US"/>
              </w:rPr>
              <w:t>Data security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 xml:space="preserve"> (0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54%; 2/368)</w:t>
            </w:r>
          </w:p>
          <w:p w14:paraId="1A212ECA" w14:textId="7B386215" w:rsidR="0035278F" w:rsidRPr="006B7805" w:rsidRDefault="0035278F" w:rsidP="0035278F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B7805">
              <w:rPr>
                <w:rFonts w:ascii="Calibri" w:hAnsi="Calibri" w:cs="Calibri"/>
                <w:color w:val="000000"/>
                <w:lang w:val="en-US"/>
              </w:rPr>
              <w:t>An</w:t>
            </w:r>
            <w:r w:rsidR="006B7805" w:rsidRPr="006B7805">
              <w:rPr>
                <w:rFonts w:ascii="Calibri" w:hAnsi="Calibri" w:cs="Calibri"/>
                <w:color w:val="000000"/>
                <w:lang w:val="en-US"/>
              </w:rPr>
              <w:t>other</w:t>
            </w:r>
            <w:r w:rsidRPr="006B7805">
              <w:rPr>
                <w:rFonts w:ascii="Calibri" w:hAnsi="Calibri" w:cs="Calibri"/>
                <w:color w:val="000000"/>
                <w:lang w:val="en-US"/>
              </w:rPr>
              <w:t xml:space="preserve"> (3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6B7805">
              <w:rPr>
                <w:rFonts w:ascii="Calibri" w:hAnsi="Calibri" w:cs="Calibri"/>
                <w:color w:val="000000"/>
                <w:lang w:val="en-US"/>
              </w:rPr>
              <w:t>53%; 13/368)</w:t>
            </w:r>
          </w:p>
          <w:p w14:paraId="49F10FFB" w14:textId="4769513C" w:rsidR="0035278F" w:rsidRPr="006B7805" w:rsidRDefault="006B7805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(25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35278F" w:rsidRPr="006B7805">
              <w:rPr>
                <w:rFonts w:ascii="Calibri" w:hAnsi="Calibri" w:cs="Calibri"/>
                <w:color w:val="000000"/>
                <w:lang w:val="en-US"/>
              </w:rPr>
              <w:t>27%; 93/368)</w:t>
            </w:r>
          </w:p>
        </w:tc>
      </w:tr>
      <w:tr w:rsidR="00B44ADF" w:rsidRPr="00285582" w14:paraId="08101C72" w14:textId="77777777" w:rsidTr="0022072F">
        <w:tc>
          <w:tcPr>
            <w:tcW w:w="5665" w:type="dxa"/>
          </w:tcPr>
          <w:p w14:paraId="7D1ECB21" w14:textId="5636ACB5" w:rsidR="00B44ADF" w:rsidRDefault="00522A4C" w:rsidP="0035278F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lastRenderedPageBreak/>
              <w:t>Health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literacy</w:t>
            </w:r>
            <w:r w:rsidR="00346525">
              <w:rPr>
                <w:rFonts w:ascii="Calibri" w:hAnsi="Calibri" w:cs="Calibri"/>
                <w:color w:val="000000"/>
                <w:vertAlign w:val="superscript"/>
              </w:rPr>
              <w:t>1</w:t>
            </w:r>
          </w:p>
        </w:tc>
        <w:tc>
          <w:tcPr>
            <w:tcW w:w="8647" w:type="dxa"/>
          </w:tcPr>
          <w:p w14:paraId="7EF17EB4" w14:textId="0F7BB392" w:rsidR="00B44ADF" w:rsidRPr="00777654" w:rsidRDefault="00B44ADF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rFonts w:ascii="Calibri" w:hAnsi="Calibri" w:cs="Calibri"/>
                <w:color w:val="000000"/>
                <w:lang w:val="en-US"/>
              </w:rPr>
              <w:t>Median: 11</w:t>
            </w:r>
          </w:p>
          <w:p w14:paraId="2A12C116" w14:textId="082E027A" w:rsidR="00B44ADF" w:rsidRPr="00777654" w:rsidRDefault="00777654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25th percentile</w:t>
            </w:r>
            <w:r w:rsidR="00B44ADF" w:rsidRPr="00777654">
              <w:rPr>
                <w:rFonts w:ascii="Calibri" w:hAnsi="Calibri" w:cs="Calibri"/>
                <w:color w:val="000000"/>
                <w:lang w:val="en-US"/>
              </w:rPr>
              <w:t>: 9</w:t>
            </w:r>
          </w:p>
          <w:p w14:paraId="18BFA1C9" w14:textId="77777777" w:rsidR="00B44ADF" w:rsidRDefault="00777654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75th percentile</w:t>
            </w:r>
            <w:r w:rsidR="00B44ADF" w:rsidRPr="00777654">
              <w:rPr>
                <w:rFonts w:ascii="Calibri" w:hAnsi="Calibri" w:cs="Calibri"/>
                <w:color w:val="000000"/>
                <w:lang w:val="en-US"/>
              </w:rPr>
              <w:t>: 14</w:t>
            </w:r>
          </w:p>
          <w:p w14:paraId="2163ADD2" w14:textId="28A2D4C8" w:rsidR="00227299" w:rsidRPr="00777654" w:rsidRDefault="0022729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No (valid) answer (19.29%; 71/368)</w:t>
            </w:r>
          </w:p>
        </w:tc>
      </w:tr>
      <w:tr w:rsidR="00B44ADF" w:rsidRPr="00DB7B20" w14:paraId="58CC1D2F" w14:textId="77777777" w:rsidTr="0022072F">
        <w:tc>
          <w:tcPr>
            <w:tcW w:w="5665" w:type="dxa"/>
          </w:tcPr>
          <w:p w14:paraId="4D741794" w14:textId="0A8C7FB6" w:rsidR="00B44ADF" w:rsidRDefault="00522A4C" w:rsidP="00522A4C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Shared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decision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making</w:t>
            </w:r>
            <w:r w:rsidR="00346525">
              <w:rPr>
                <w:rFonts w:ascii="Calibri" w:hAnsi="Calibri" w:cs="Calibri"/>
                <w:color w:val="000000"/>
                <w:vertAlign w:val="superscript"/>
              </w:rPr>
              <w:t>1</w:t>
            </w:r>
          </w:p>
        </w:tc>
        <w:tc>
          <w:tcPr>
            <w:tcW w:w="8647" w:type="dxa"/>
          </w:tcPr>
          <w:p w14:paraId="29D56455" w14:textId="58DC3B01" w:rsidR="007D2730" w:rsidRPr="00612CA5" w:rsidRDefault="007D2730" w:rsidP="007D273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The physician and I should decide together </w:t>
            </w:r>
            <w:r>
              <w:rPr>
                <w:rFonts w:ascii="Calibri" w:hAnsi="Calibri" w:cs="Calibri"/>
                <w:color w:val="000000"/>
                <w:lang w:val="en-US"/>
              </w:rPr>
              <w:t>(50.</w:t>
            </w:r>
            <w:r w:rsidRPr="00612CA5">
              <w:rPr>
                <w:rFonts w:ascii="Calibri" w:hAnsi="Calibri" w:cs="Calibri"/>
                <w:color w:val="000000"/>
                <w:lang w:val="en-US"/>
              </w:rPr>
              <w:t>82%; 187/368)</w:t>
            </w:r>
          </w:p>
          <w:p w14:paraId="52FF0A73" w14:textId="53BD7F7D" w:rsidR="007D2730" w:rsidRPr="00DC6903" w:rsidRDefault="007D2730" w:rsidP="007D273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I should decide but highly consider the physicians‘ opinion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(35.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6%; 131/368)</w:t>
            </w:r>
          </w:p>
          <w:p w14:paraId="7B7A4771" w14:textId="62DCC0F1" w:rsidR="00B44ADF" w:rsidRPr="00612CA5" w:rsidRDefault="00612CA5" w:rsidP="00B44ADF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The physician should decide but highly consider my opinion </w:t>
            </w:r>
            <w:r w:rsidR="00B44ADF" w:rsidRPr="00612CA5">
              <w:rPr>
                <w:rFonts w:ascii="Calibri" w:hAnsi="Calibri" w:cs="Calibri"/>
                <w:color w:val="000000"/>
                <w:lang w:val="en-US"/>
              </w:rPr>
              <w:t>(7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44ADF" w:rsidRPr="00612CA5">
              <w:rPr>
                <w:rFonts w:ascii="Calibri" w:hAnsi="Calibri" w:cs="Calibri"/>
                <w:color w:val="000000"/>
                <w:lang w:val="en-US"/>
              </w:rPr>
              <w:t>61%; 28/368)</w:t>
            </w:r>
          </w:p>
          <w:p w14:paraId="2A23E439" w14:textId="153D2511" w:rsidR="00B44ADF" w:rsidRPr="00DC6903" w:rsidRDefault="00DC6903" w:rsidP="00B44ADF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 xml:space="preserve">I should decide </w:t>
            </w:r>
            <w:r w:rsidR="005A2CEB">
              <w:rPr>
                <w:rFonts w:ascii="Calibri" w:hAnsi="Calibri" w:cs="Calibri"/>
                <w:color w:val="000000"/>
                <w:lang w:val="en-US"/>
              </w:rPr>
              <w:t>by myself</w:t>
            </w:r>
            <w:r w:rsidR="00B44ADF" w:rsidRPr="00DC6903">
              <w:rPr>
                <w:rFonts w:ascii="Calibri" w:hAnsi="Calibri" w:cs="Calibri"/>
                <w:color w:val="000000"/>
                <w:lang w:val="en-US"/>
              </w:rPr>
              <w:t xml:space="preserve"> (4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44ADF" w:rsidRPr="00DC6903">
              <w:rPr>
                <w:rFonts w:ascii="Calibri" w:hAnsi="Calibri" w:cs="Calibri"/>
                <w:color w:val="000000"/>
                <w:lang w:val="en-US"/>
              </w:rPr>
              <w:t>35%; 16/368)</w:t>
            </w:r>
          </w:p>
          <w:p w14:paraId="6829734F" w14:textId="77777777" w:rsidR="007D2730" w:rsidRPr="00612CA5" w:rsidRDefault="007D2730" w:rsidP="007D2730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The physician should decide </w:t>
            </w:r>
            <w:r>
              <w:rPr>
                <w:rFonts w:ascii="Calibri" w:hAnsi="Calibri" w:cs="Calibri"/>
                <w:color w:val="000000"/>
                <w:lang w:val="en-US"/>
              </w:rPr>
              <w:t>by his/herself</w:t>
            </w:r>
            <w:r w:rsidRPr="00612CA5">
              <w:rPr>
                <w:rFonts w:ascii="Calibri" w:hAnsi="Calibri" w:cs="Calibri"/>
                <w:color w:val="000000"/>
                <w:lang w:val="en-US"/>
              </w:rPr>
              <w:t xml:space="preserve"> (0%; 0/368)</w:t>
            </w:r>
          </w:p>
          <w:p w14:paraId="79B967B2" w14:textId="65C3B7B1" w:rsidR="00B44ADF" w:rsidRPr="00DC6903" w:rsidRDefault="006B7805" w:rsidP="00B44ADF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B44ADF" w:rsidRPr="00DC6903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44ADF" w:rsidRPr="00DC6903">
              <w:rPr>
                <w:rFonts w:ascii="Calibri" w:hAnsi="Calibri" w:cs="Calibri"/>
                <w:color w:val="000000"/>
                <w:lang w:val="en-US"/>
              </w:rPr>
              <w:t>63%; 6/368)</w:t>
            </w:r>
          </w:p>
        </w:tc>
      </w:tr>
      <w:tr w:rsidR="00B44ADF" w:rsidRPr="003878D1" w14:paraId="18244ED3" w14:textId="77777777" w:rsidTr="0022072F">
        <w:tc>
          <w:tcPr>
            <w:tcW w:w="5665" w:type="dxa"/>
          </w:tcPr>
          <w:p w14:paraId="44C1D836" w14:textId="4B0C286E" w:rsidR="00B44ADF" w:rsidRDefault="00522A4C" w:rsidP="00B44AD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Gender</w:t>
            </w:r>
            <w:r w:rsidR="00346525">
              <w:rPr>
                <w:rFonts w:ascii="Calibri" w:hAnsi="Calibri" w:cs="Calibri"/>
                <w:color w:val="000000"/>
                <w:vertAlign w:val="superscript"/>
              </w:rPr>
              <w:t>1</w:t>
            </w:r>
          </w:p>
          <w:p w14:paraId="6F4BEE4D" w14:textId="77777777" w:rsidR="00B44ADF" w:rsidRDefault="00B44ADF" w:rsidP="00B44AD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7" w:type="dxa"/>
          </w:tcPr>
          <w:p w14:paraId="67012245" w14:textId="43596CB8" w:rsidR="00B44ADF" w:rsidRPr="00B737F0" w:rsidRDefault="00B737F0" w:rsidP="008C716C">
            <w:pPr>
              <w:rPr>
                <w:lang w:val="en-US"/>
              </w:rPr>
            </w:pPr>
            <w:r>
              <w:rPr>
                <w:lang w:val="en-US"/>
              </w:rPr>
              <w:t>Male</w:t>
            </w:r>
            <w:r w:rsidR="008C716C">
              <w:rPr>
                <w:lang w:val="en-US"/>
              </w:rPr>
              <w:t xml:space="preserve"> 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(54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35%;</w:t>
            </w:r>
            <w:r w:rsidR="00B44ADF" w:rsidRPr="002B48F8">
              <w:rPr>
                <w:rFonts w:ascii="Calibri" w:hAnsi="Calibri" w:cs="Calibri"/>
                <w:color w:val="000000"/>
                <w:lang w:val="en-US"/>
              </w:rPr>
              <w:t>200/368)</w:t>
            </w:r>
            <w:r w:rsidR="00B44ADF" w:rsidRPr="002B48F8">
              <w:rPr>
                <w:rFonts w:ascii="Calibri" w:hAnsi="Calibri" w:cs="Calibri"/>
                <w:color w:val="000000"/>
                <w:lang w:val="en-US"/>
              </w:rPr>
              <w:br/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Female</w:t>
            </w:r>
            <w:r w:rsidR="00B44ADF" w:rsidRPr="002B48F8">
              <w:rPr>
                <w:rFonts w:ascii="Calibri" w:hAnsi="Calibri" w:cs="Calibri"/>
                <w:color w:val="000000"/>
                <w:lang w:val="en-US"/>
              </w:rPr>
              <w:t xml:space="preserve"> (44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44ADF" w:rsidRPr="002B48F8">
              <w:rPr>
                <w:rFonts w:ascii="Calibri" w:hAnsi="Calibri" w:cs="Calibri"/>
                <w:color w:val="000000"/>
                <w:lang w:val="en-US"/>
              </w:rPr>
              <w:t>84%; 165/368)</w:t>
            </w:r>
          </w:p>
          <w:p w14:paraId="3543D2C5" w14:textId="186A4161" w:rsidR="00B44ADF" w:rsidRPr="002B48F8" w:rsidRDefault="00B44ADF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Divers</w:t>
            </w:r>
            <w:r w:rsidR="00B737F0" w:rsidRPr="002B48F8">
              <w:rPr>
                <w:rFonts w:ascii="Calibri" w:hAnsi="Calibri" w:cs="Calibri"/>
                <w:color w:val="000000"/>
                <w:lang w:val="en-US"/>
              </w:rPr>
              <w:t>e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 xml:space="preserve"> (0%; 0/368)</w:t>
            </w:r>
          </w:p>
          <w:p w14:paraId="4F01EE6B" w14:textId="58AC99EC" w:rsidR="00B44ADF" w:rsidRPr="002B48F8" w:rsidRDefault="006B7805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B44ADF" w:rsidRPr="002B48F8">
              <w:rPr>
                <w:rFonts w:ascii="Calibri" w:hAnsi="Calibri" w:cs="Calibri"/>
                <w:color w:val="000000"/>
                <w:lang w:val="en-US"/>
              </w:rPr>
              <w:t>(0</w:t>
            </w:r>
            <w:r w:rsidR="007D2730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B44ADF" w:rsidRPr="002B48F8">
              <w:rPr>
                <w:rFonts w:ascii="Calibri" w:hAnsi="Calibri" w:cs="Calibri"/>
                <w:color w:val="000000"/>
                <w:lang w:val="en-US"/>
              </w:rPr>
              <w:t>82%; 3/368)</w:t>
            </w:r>
          </w:p>
        </w:tc>
      </w:tr>
      <w:tr w:rsidR="002323AE" w:rsidRPr="00285582" w14:paraId="40ACF3B2" w14:textId="77777777" w:rsidTr="0022072F">
        <w:tc>
          <w:tcPr>
            <w:tcW w:w="5665" w:type="dxa"/>
          </w:tcPr>
          <w:p w14:paraId="0B9F8C65" w14:textId="2C77F075" w:rsidR="00A21E9B" w:rsidRPr="00522A4C" w:rsidRDefault="00E045E9" w:rsidP="00A21E9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Age</w:t>
            </w:r>
            <w:r w:rsidR="00522A4C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8964A5">
              <w:rPr>
                <w:rFonts w:ascii="Calibri" w:hAnsi="Calibri" w:cs="Calibri"/>
                <w:color w:val="000000"/>
                <w:lang w:val="en-US"/>
              </w:rPr>
              <w:t>at the time of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>obtaining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the second opinion </w:t>
            </w:r>
            <w:r w:rsidR="00522A4C">
              <w:rPr>
                <w:rFonts w:ascii="Calibri" w:hAnsi="Calibri" w:cs="Calibri"/>
                <w:color w:val="000000"/>
                <w:lang w:val="en-US"/>
              </w:rPr>
              <w:t>(years)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4ED73BCC" w14:textId="08CE691D" w:rsidR="002323AE" w:rsidRPr="00522A4C" w:rsidRDefault="002323AE" w:rsidP="002323AE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1D92D0A4" w14:textId="31DB6610" w:rsidR="002323AE" w:rsidRPr="00777654" w:rsidRDefault="002323AE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rFonts w:ascii="Calibri" w:hAnsi="Calibri" w:cs="Calibri"/>
                <w:color w:val="000000"/>
                <w:lang w:val="en-US"/>
              </w:rPr>
              <w:t>Median: 59</w:t>
            </w:r>
          </w:p>
          <w:p w14:paraId="7D508E6B" w14:textId="4396E924" w:rsidR="002323AE" w:rsidRPr="00777654" w:rsidRDefault="00777654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25th percentile</w:t>
            </w:r>
            <w:r w:rsidR="002323AE" w:rsidRPr="00777654">
              <w:rPr>
                <w:rFonts w:ascii="Calibri" w:hAnsi="Calibri" w:cs="Calibri"/>
                <w:color w:val="000000"/>
                <w:lang w:val="en-US"/>
              </w:rPr>
              <w:t>: 49</w:t>
            </w:r>
          </w:p>
          <w:p w14:paraId="564E2FFF" w14:textId="77777777" w:rsidR="002323AE" w:rsidRDefault="00777654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lang w:val="en-US"/>
              </w:rPr>
              <w:t>75th percentile</w:t>
            </w:r>
            <w:r w:rsidR="002323AE" w:rsidRPr="00777654">
              <w:rPr>
                <w:rFonts w:ascii="Calibri" w:hAnsi="Calibri" w:cs="Calibri"/>
                <w:color w:val="000000"/>
                <w:lang w:val="en-US"/>
              </w:rPr>
              <w:t>: 69</w:t>
            </w:r>
          </w:p>
          <w:p w14:paraId="321DEA29" w14:textId="02BB0F9B" w:rsidR="00227299" w:rsidRPr="00777654" w:rsidRDefault="00227299" w:rsidP="00B0746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No (valid) answer (7.34%; 27/368)</w:t>
            </w:r>
          </w:p>
        </w:tc>
      </w:tr>
      <w:tr w:rsidR="006C76A1" w:rsidRPr="00285582" w14:paraId="499B5D13" w14:textId="77777777" w:rsidTr="0022072F">
        <w:tc>
          <w:tcPr>
            <w:tcW w:w="5665" w:type="dxa"/>
          </w:tcPr>
          <w:p w14:paraId="5BB82047" w14:textId="105092F2" w:rsidR="006C76A1" w:rsidRPr="00522A4C" w:rsidRDefault="00371D70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 xml:space="preserve">Age </w:t>
            </w:r>
            <w:r w:rsidR="006C76A1">
              <w:rPr>
                <w:rFonts w:ascii="Calibri" w:hAnsi="Calibri" w:cs="Calibri"/>
                <w:color w:val="000000"/>
                <w:lang w:val="en-US"/>
              </w:rPr>
              <w:t>(years)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08A36B36" w14:textId="77777777" w:rsidR="006C76A1" w:rsidRPr="00522A4C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02B50ECC" w14:textId="57652E1A" w:rsidR="006C76A1" w:rsidRPr="00777654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777654">
              <w:rPr>
                <w:rFonts w:ascii="Calibri" w:hAnsi="Calibri" w:cs="Calibri"/>
                <w:color w:val="000000"/>
                <w:lang w:val="en-US"/>
              </w:rPr>
              <w:t>Median: 61</w:t>
            </w:r>
          </w:p>
          <w:p w14:paraId="770564F3" w14:textId="1B61098A" w:rsidR="006C76A1" w:rsidRPr="00777654" w:rsidRDefault="00777654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02DFD">
              <w:rPr>
                <w:lang w:val="en-US"/>
              </w:rPr>
              <w:t>25th percentile</w:t>
            </w:r>
            <w:r w:rsidR="006C76A1" w:rsidRPr="00777654">
              <w:rPr>
                <w:rFonts w:ascii="Calibri" w:hAnsi="Calibri" w:cs="Calibri"/>
                <w:color w:val="000000"/>
                <w:lang w:val="en-US"/>
              </w:rPr>
              <w:t>: 51</w:t>
            </w:r>
          </w:p>
          <w:p w14:paraId="3B40FD3D" w14:textId="77777777" w:rsidR="006C76A1" w:rsidRDefault="00777654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02DFD">
              <w:rPr>
                <w:lang w:val="en-US"/>
              </w:rPr>
              <w:t>75th percentile</w:t>
            </w:r>
            <w:r w:rsidR="006C76A1" w:rsidRPr="00777654">
              <w:rPr>
                <w:rFonts w:ascii="Calibri" w:hAnsi="Calibri" w:cs="Calibri"/>
                <w:color w:val="000000"/>
                <w:lang w:val="en-US"/>
              </w:rPr>
              <w:t>: 72</w:t>
            </w:r>
          </w:p>
          <w:p w14:paraId="0054A06E" w14:textId="0362A1D2" w:rsidR="00227299" w:rsidRPr="00777654" w:rsidRDefault="00227299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="00D7168C">
              <w:rPr>
                <w:rFonts w:ascii="Calibri" w:hAnsi="Calibri" w:cs="Calibri"/>
                <w:color w:val="000000"/>
                <w:lang w:val="en-US"/>
              </w:rPr>
              <w:t>(1.36%; 5/368)</w:t>
            </w:r>
          </w:p>
        </w:tc>
      </w:tr>
      <w:tr w:rsidR="006C76A1" w:rsidRPr="00DC6903" w14:paraId="615A082A" w14:textId="77777777" w:rsidTr="0022072F">
        <w:tc>
          <w:tcPr>
            <w:tcW w:w="5665" w:type="dxa"/>
          </w:tcPr>
          <w:p w14:paraId="7CC35399" w14:textId="7E220A9A" w:rsidR="006C76A1" w:rsidRPr="00A21E9B" w:rsidRDefault="006C76A1" w:rsidP="00595B46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21E9B">
              <w:rPr>
                <w:rFonts w:ascii="Calibri" w:hAnsi="Calibri" w:cs="Calibri"/>
                <w:color w:val="000000"/>
                <w:lang w:val="en-US"/>
              </w:rPr>
              <w:t xml:space="preserve">Marital status </w:t>
            </w:r>
            <w:r w:rsidR="008964A5">
              <w:rPr>
                <w:rFonts w:ascii="Calibri" w:hAnsi="Calibri" w:cs="Calibri"/>
                <w:color w:val="000000"/>
                <w:lang w:val="en-US"/>
              </w:rPr>
              <w:t>at the time of</w:t>
            </w:r>
            <w:r w:rsidRPr="00A21E9B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>obtaining</w:t>
            </w:r>
            <w:r w:rsidR="00E045E9">
              <w:rPr>
                <w:rFonts w:ascii="Calibri" w:hAnsi="Calibri" w:cs="Calibri"/>
                <w:color w:val="000000"/>
                <w:lang w:val="en-US"/>
              </w:rPr>
              <w:t xml:space="preserve"> the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01F16568" w14:textId="7099CCB8" w:rsidR="006C76A1" w:rsidRPr="00DC690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Married/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registered partnership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, living together (71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74%; 264/368)</w:t>
            </w:r>
          </w:p>
          <w:p w14:paraId="73A852EE" w14:textId="77777777" w:rsidR="0000300B" w:rsidRPr="00DC6903" w:rsidRDefault="0000300B" w:rsidP="0000300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Single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 xml:space="preserve"> (11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68%; 43/368)</w:t>
            </w:r>
          </w:p>
          <w:p w14:paraId="1E237A72" w14:textId="0397F2EA" w:rsidR="006C76A1" w:rsidRPr="00DC690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Divorced/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registered partnership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 xml:space="preserve"> annulled (5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98%; 22/368)</w:t>
            </w:r>
          </w:p>
          <w:p w14:paraId="2D3D76BF" w14:textId="774EAC62" w:rsidR="006C76A1" w:rsidRPr="00DC690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Widowed/death of regist</w:t>
            </w:r>
            <w:r>
              <w:rPr>
                <w:rFonts w:ascii="Calibri" w:hAnsi="Calibri" w:cs="Calibri"/>
                <w:color w:val="000000"/>
                <w:lang w:val="en-US"/>
              </w:rPr>
              <w:t>ered partner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 xml:space="preserve"> (5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71%; 21/368)</w:t>
            </w:r>
          </w:p>
          <w:p w14:paraId="012A0FDD" w14:textId="77777777" w:rsidR="0000300B" w:rsidRPr="00DC6903" w:rsidRDefault="0000300B" w:rsidP="0000300B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lastRenderedPageBreak/>
              <w:t>Married/ registered partnership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 xml:space="preserve">, 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living apart 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(0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82%; 3/368)</w:t>
            </w:r>
          </w:p>
          <w:p w14:paraId="6C6B098B" w14:textId="66E87E15" w:rsidR="006C76A1" w:rsidRPr="00DC690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(4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08%; 15/368)</w:t>
            </w:r>
          </w:p>
        </w:tc>
      </w:tr>
      <w:tr w:rsidR="006C76A1" w:rsidRPr="003878D1" w14:paraId="0F61C9FA" w14:textId="77777777" w:rsidTr="0022072F">
        <w:tc>
          <w:tcPr>
            <w:tcW w:w="5665" w:type="dxa"/>
          </w:tcPr>
          <w:p w14:paraId="331DD43E" w14:textId="7AFDBB17" w:rsidR="006C76A1" w:rsidRPr="00A21E9B" w:rsidRDefault="006C76A1" w:rsidP="006C76A1">
            <w:pPr>
              <w:spacing w:after="200" w:line="276" w:lineRule="auto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lastRenderedPageBreak/>
              <w:t>Sharing a  household with a spouse/registered or non-martial/non-registered partner</w:t>
            </w:r>
            <w:r w:rsidR="0021558D">
              <w:rPr>
                <w:rFonts w:ascii="Calibri" w:hAnsi="Calibri" w:cs="Calibri"/>
                <w:color w:val="000000"/>
                <w:lang w:val="en-US"/>
              </w:rPr>
              <w:t xml:space="preserve"> at time of obtaining the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55618CD8" w14:textId="0039EB63" w:rsidR="006C76A1" w:rsidRPr="002B48F8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Yes (77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45%; 285/368)</w:t>
            </w:r>
          </w:p>
          <w:p w14:paraId="00088816" w14:textId="4907DCD4" w:rsidR="006C76A1" w:rsidRPr="002B48F8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B48F8">
              <w:rPr>
                <w:rFonts w:ascii="Calibri" w:hAnsi="Calibri" w:cs="Calibri"/>
                <w:color w:val="000000"/>
                <w:lang w:val="en-US"/>
              </w:rPr>
              <w:t>No (19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02%; 70/368)</w:t>
            </w:r>
          </w:p>
          <w:p w14:paraId="1A642811" w14:textId="4DAF7CC5" w:rsidR="006C76A1" w:rsidRPr="002B48F8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(3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B48F8">
              <w:rPr>
                <w:rFonts w:ascii="Calibri" w:hAnsi="Calibri" w:cs="Calibri"/>
                <w:color w:val="000000"/>
                <w:lang w:val="en-US"/>
              </w:rPr>
              <w:t>53%; 13/368)</w:t>
            </w:r>
          </w:p>
        </w:tc>
      </w:tr>
      <w:tr w:rsidR="006C76A1" w:rsidRPr="003878D1" w14:paraId="539BEFAA" w14:textId="77777777" w:rsidTr="0022072F">
        <w:tc>
          <w:tcPr>
            <w:tcW w:w="5665" w:type="dxa"/>
          </w:tcPr>
          <w:p w14:paraId="78A9469D" w14:textId="72FF5903" w:rsidR="006C76A1" w:rsidRPr="00D264DF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264DF">
              <w:rPr>
                <w:rFonts w:ascii="Calibri" w:hAnsi="Calibri" w:cs="Calibri"/>
                <w:color w:val="000000"/>
                <w:lang w:val="en-US"/>
              </w:rPr>
              <w:t xml:space="preserve">Highest </w:t>
            </w:r>
            <w:r>
              <w:rPr>
                <w:rFonts w:ascii="Calibri" w:hAnsi="Calibri" w:cs="Calibri"/>
                <w:color w:val="000000"/>
                <w:lang w:val="en-US"/>
              </w:rPr>
              <w:t>general education school qualification</w:t>
            </w:r>
            <w:r w:rsidR="0021558D">
              <w:rPr>
                <w:rFonts w:ascii="Calibri" w:hAnsi="Calibri" w:cs="Calibri"/>
                <w:color w:val="000000"/>
                <w:lang w:val="en-US"/>
              </w:rPr>
              <w:t xml:space="preserve"> at time of obtaining the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78FB7971" w14:textId="77777777" w:rsidR="0062312D" w:rsidRPr="00233C86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33C86">
              <w:rPr>
                <w:rFonts w:ascii="Calibri" w:hAnsi="Calibri" w:cs="Calibri"/>
                <w:color w:val="000000"/>
                <w:lang w:val="en-US"/>
              </w:rPr>
              <w:t>Student attending a fulltime general education school (1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63%; 6/368)</w:t>
            </w:r>
          </w:p>
          <w:p w14:paraId="5477DE9E" w14:textId="77777777" w:rsidR="0062312D" w:rsidRPr="00233C86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33C86">
              <w:rPr>
                <w:rFonts w:ascii="Calibri" w:hAnsi="Calibri" w:cs="Calibri"/>
                <w:color w:val="000000"/>
                <w:lang w:val="en-US"/>
              </w:rPr>
              <w:t>Left school without any school-leaving certificate (0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27%; 1/368)</w:t>
            </w:r>
          </w:p>
          <w:p w14:paraId="2AB0E271" w14:textId="77777777" w:rsidR="0062312D" w:rsidRPr="00233C86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Hauptschule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leaving certificate (</w:t>
            </w:r>
            <w:proofErr w:type="spellStart"/>
            <w:r>
              <w:rPr>
                <w:rFonts w:ascii="Calibri" w:hAnsi="Calibri" w:cs="Calibri"/>
                <w:color w:val="000000"/>
                <w:lang w:val="en-US"/>
              </w:rPr>
              <w:t>Volksschule</w:t>
            </w:r>
            <w:proofErr w:type="spellEnd"/>
            <w:r>
              <w:rPr>
                <w:rFonts w:ascii="Calibri" w:hAnsi="Calibri" w:cs="Calibri"/>
                <w:color w:val="000000"/>
                <w:lang w:val="en-US"/>
              </w:rPr>
              <w:t xml:space="preserve"> leaving certificate) or equivalent degree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(14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13%; 52/368)</w:t>
            </w:r>
          </w:p>
          <w:p w14:paraId="359BA61F" w14:textId="77777777" w:rsidR="0062312D" w:rsidRPr="00233C86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Polytechnische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Oberschule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of the German Democratic Republic with a leaving certificate 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from Grade 8 or Grade 9 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(0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54%; 2/368)</w:t>
            </w:r>
          </w:p>
          <w:p w14:paraId="0DA9117F" w14:textId="77777777" w:rsidR="0000300B" w:rsidRPr="00233C86" w:rsidRDefault="0000300B" w:rsidP="0000300B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Realschule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leaving certificate (</w:t>
            </w:r>
            <w:proofErr w:type="spellStart"/>
            <w:r>
              <w:rPr>
                <w:rFonts w:ascii="Calibri" w:hAnsi="Calibri" w:cs="Calibri"/>
                <w:color w:val="000000"/>
                <w:lang w:val="en-US"/>
              </w:rPr>
              <w:t>Mittlere</w:t>
            </w:r>
            <w:proofErr w:type="spellEnd"/>
            <w:r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lang w:val="en-US"/>
              </w:rPr>
              <w:t>Reife</w:t>
            </w:r>
            <w:proofErr w:type="spellEnd"/>
            <w:r>
              <w:rPr>
                <w:rFonts w:ascii="Calibri" w:hAnsi="Calibri" w:cs="Calibri"/>
                <w:color w:val="000000"/>
                <w:lang w:val="en-US"/>
              </w:rPr>
              <w:t>) or equivalent degree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(26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9%; 99/368)</w:t>
            </w:r>
          </w:p>
          <w:p w14:paraId="58D09FAD" w14:textId="77777777" w:rsidR="0062312D" w:rsidRPr="00233C86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Polytechnische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Oberschule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of the German Democratic Republic with a leaving certificate 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from Grade 10 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(6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79%; 25/368)</w:t>
            </w:r>
          </w:p>
          <w:p w14:paraId="6F84CD67" w14:textId="77777777" w:rsidR="0062312D" w:rsidRPr="00233C86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Fachhochschulreife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, leaving certificate from a </w:t>
            </w:r>
            <w:proofErr w:type="spellStart"/>
            <w:r w:rsidRPr="00233C86">
              <w:rPr>
                <w:rFonts w:ascii="Calibri" w:hAnsi="Calibri" w:cs="Calibri"/>
                <w:color w:val="000000"/>
                <w:lang w:val="en-US"/>
              </w:rPr>
              <w:t>Fachoberschule</w:t>
            </w:r>
            <w:proofErr w:type="spellEnd"/>
            <w:r w:rsidRPr="00233C86">
              <w:rPr>
                <w:rFonts w:ascii="Calibri" w:hAnsi="Calibri" w:cs="Calibri"/>
                <w:color w:val="000000"/>
                <w:lang w:val="en-US"/>
              </w:rPr>
              <w:t xml:space="preserve"> (10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33%; 38/368)</w:t>
            </w:r>
          </w:p>
          <w:p w14:paraId="189C3FEC" w14:textId="77777777" w:rsidR="0000300B" w:rsidRPr="00233C86" w:rsidRDefault="0000300B" w:rsidP="0000300B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33C86">
              <w:rPr>
                <w:rFonts w:ascii="Calibri" w:hAnsi="Calibri" w:cs="Calibri"/>
                <w:color w:val="000000"/>
                <w:lang w:val="en-US"/>
              </w:rPr>
              <w:t>Abitur/General or subject-specific higher education entrance qualification (26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233C86">
              <w:rPr>
                <w:rFonts w:ascii="Calibri" w:hAnsi="Calibri" w:cs="Calibri"/>
                <w:color w:val="000000"/>
                <w:lang w:val="en-US"/>
              </w:rPr>
              <w:t>9%; 99/368)</w:t>
            </w:r>
          </w:p>
          <w:p w14:paraId="25AE4871" w14:textId="68C5A531" w:rsidR="006C76A1" w:rsidRPr="00517DB5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17DB5">
              <w:rPr>
                <w:rFonts w:ascii="Calibri" w:hAnsi="Calibri" w:cs="Calibri"/>
                <w:color w:val="000000"/>
                <w:lang w:val="en-US"/>
              </w:rPr>
              <w:t>Other school leaving certificate: (3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517DB5">
              <w:rPr>
                <w:rFonts w:ascii="Calibri" w:hAnsi="Calibri" w:cs="Calibri"/>
                <w:color w:val="000000"/>
                <w:lang w:val="en-US"/>
              </w:rPr>
              <w:t>53%; 12/368)</w:t>
            </w:r>
          </w:p>
          <w:p w14:paraId="1106F970" w14:textId="015F4808" w:rsidR="006C76A1" w:rsidRPr="00517DB5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Pr="00517DB5">
              <w:rPr>
                <w:rFonts w:ascii="Calibri" w:hAnsi="Calibri" w:cs="Calibri"/>
                <w:color w:val="000000"/>
                <w:lang w:val="en-US"/>
              </w:rPr>
              <w:t>(8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517DB5">
              <w:rPr>
                <w:rFonts w:ascii="Calibri" w:hAnsi="Calibri" w:cs="Calibri"/>
                <w:color w:val="000000"/>
                <w:lang w:val="en-US"/>
              </w:rPr>
              <w:t>97%; 13/368)</w:t>
            </w:r>
          </w:p>
        </w:tc>
      </w:tr>
      <w:tr w:rsidR="006C76A1" w:rsidRPr="003878D1" w14:paraId="3D22E753" w14:textId="77777777" w:rsidTr="0022072F">
        <w:tc>
          <w:tcPr>
            <w:tcW w:w="5665" w:type="dxa"/>
          </w:tcPr>
          <w:p w14:paraId="48EE0099" w14:textId="4906CB70" w:rsidR="006C76A1" w:rsidRPr="00D264DF" w:rsidRDefault="00FA14AD" w:rsidP="00595B46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Educational level</w:t>
            </w:r>
            <w:r w:rsidR="006C76A1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8964A5" w:rsidRPr="008964A5">
              <w:rPr>
                <w:rFonts w:ascii="Calibri" w:hAnsi="Calibri" w:cs="Calibri"/>
                <w:color w:val="000000"/>
                <w:lang w:val="en-US"/>
              </w:rPr>
              <w:t xml:space="preserve">at the time of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>obtaining</w:t>
            </w:r>
            <w:r w:rsidR="00E045E9">
              <w:rPr>
                <w:rFonts w:ascii="Calibri" w:hAnsi="Calibri" w:cs="Calibri"/>
                <w:color w:val="000000"/>
                <w:lang w:val="en-US"/>
              </w:rPr>
              <w:t xml:space="preserve"> the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02EEE7BC" w14:textId="5D17C67B" w:rsidR="0062312D" w:rsidRPr="00517DB5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17DB5">
              <w:rPr>
                <w:rFonts w:ascii="Calibri" w:hAnsi="Calibri" w:cs="Calibri"/>
                <w:color w:val="000000"/>
                <w:lang w:val="en-US"/>
              </w:rPr>
              <w:t xml:space="preserve">Vocational </w:t>
            </w:r>
            <w:r w:rsidR="00FA14AD">
              <w:rPr>
                <w:rFonts w:ascii="Calibri" w:hAnsi="Calibri" w:cs="Calibri"/>
                <w:color w:val="000000"/>
                <w:lang w:val="en-US"/>
              </w:rPr>
              <w:t>qualification</w:t>
            </w:r>
            <w:r w:rsidRPr="00517DB5">
              <w:rPr>
                <w:rFonts w:ascii="Calibri" w:hAnsi="Calibri" w:cs="Calibri"/>
                <w:color w:val="000000"/>
                <w:lang w:val="en-US"/>
              </w:rPr>
              <w:t xml:space="preserve"> ongoing (0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517DB5">
              <w:rPr>
                <w:rFonts w:ascii="Calibri" w:hAnsi="Calibri" w:cs="Calibri"/>
                <w:color w:val="000000"/>
                <w:lang w:val="en-US"/>
              </w:rPr>
              <w:t>54%; 2/368)</w:t>
            </w:r>
          </w:p>
          <w:p w14:paraId="1C4905D0" w14:textId="74264BF3" w:rsidR="0062312D" w:rsidRPr="00CF02BB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F02BB">
              <w:rPr>
                <w:rFonts w:ascii="Calibri" w:hAnsi="Calibri" w:cs="Calibri"/>
                <w:color w:val="000000"/>
                <w:lang w:val="en-US"/>
              </w:rPr>
              <w:t>Without vocational qualification (2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CF02BB">
              <w:rPr>
                <w:rFonts w:ascii="Calibri" w:hAnsi="Calibri" w:cs="Calibri"/>
                <w:color w:val="000000"/>
                <w:lang w:val="en-US"/>
              </w:rPr>
              <w:t>45%; 9/368)</w:t>
            </w:r>
          </w:p>
          <w:p w14:paraId="54473417" w14:textId="7C3C9F5C" w:rsidR="0003166C" w:rsidRPr="00CF02BB" w:rsidRDefault="0003166C" w:rsidP="0003166C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F02BB">
              <w:rPr>
                <w:rFonts w:ascii="Calibri" w:hAnsi="Calibri" w:cs="Calibri"/>
                <w:color w:val="000000"/>
                <w:lang w:val="en-US"/>
              </w:rPr>
              <w:t>Vocational qualification (duration at least 1 year) completed (60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CF02BB">
              <w:rPr>
                <w:rFonts w:ascii="Calibri" w:hAnsi="Calibri" w:cs="Calibri"/>
                <w:color w:val="000000"/>
                <w:lang w:val="en-US"/>
              </w:rPr>
              <w:t>05%; 221/368)</w:t>
            </w:r>
          </w:p>
          <w:p w14:paraId="1931CB88" w14:textId="4F50B094" w:rsidR="0003166C" w:rsidRPr="00D87129" w:rsidRDefault="00FA14AD" w:rsidP="0003166C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Higher education</w:t>
            </w:r>
            <w:r w:rsidR="0003166C" w:rsidRPr="00D87129">
              <w:rPr>
                <w:rFonts w:ascii="Calibri" w:hAnsi="Calibri" w:cs="Calibri"/>
                <w:color w:val="000000"/>
                <w:lang w:val="en-US"/>
              </w:rPr>
              <w:t xml:space="preserve"> degree (29</w:t>
            </w:r>
            <w:r w:rsidR="0003166C">
              <w:rPr>
                <w:rFonts w:ascii="Calibri" w:hAnsi="Calibri" w:cs="Calibri"/>
                <w:color w:val="000000"/>
                <w:lang w:val="en-US"/>
              </w:rPr>
              <w:t>.</w:t>
            </w:r>
            <w:r w:rsidR="0003166C" w:rsidRPr="00D87129">
              <w:rPr>
                <w:rFonts w:ascii="Calibri" w:hAnsi="Calibri" w:cs="Calibri"/>
                <w:color w:val="000000"/>
                <w:lang w:val="en-US"/>
              </w:rPr>
              <w:t>62%; 109/368)</w:t>
            </w:r>
          </w:p>
          <w:p w14:paraId="6D99B789" w14:textId="0CA8907E" w:rsidR="006C76A1" w:rsidRPr="00D87129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Pr="00D87129">
              <w:rPr>
                <w:rFonts w:ascii="Calibri" w:hAnsi="Calibri" w:cs="Calibri"/>
                <w:color w:val="000000"/>
                <w:lang w:val="en-US"/>
              </w:rPr>
              <w:t>(7</w:t>
            </w:r>
            <w:r w:rsidR="0000300B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87129">
              <w:rPr>
                <w:rFonts w:ascii="Calibri" w:hAnsi="Calibri" w:cs="Calibri"/>
                <w:color w:val="000000"/>
                <w:lang w:val="en-US"/>
              </w:rPr>
              <w:t>34%; 27/368)</w:t>
            </w:r>
          </w:p>
        </w:tc>
      </w:tr>
      <w:tr w:rsidR="006C76A1" w:rsidRPr="00A45B74" w14:paraId="3433FB26" w14:textId="77777777" w:rsidTr="0022072F">
        <w:tc>
          <w:tcPr>
            <w:tcW w:w="5665" w:type="dxa"/>
          </w:tcPr>
          <w:p w14:paraId="4BCC8575" w14:textId="24B77190" w:rsidR="006C76A1" w:rsidRPr="00D264DF" w:rsidRDefault="006C76A1" w:rsidP="006C76A1">
            <w:pPr>
              <w:spacing w:after="200" w:line="276" w:lineRule="auto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Number</w:t>
            </w:r>
            <w:r w:rsidRPr="00D264DF">
              <w:rPr>
                <w:rFonts w:ascii="Calibri" w:hAnsi="Calibri" w:cs="Calibri"/>
                <w:color w:val="000000"/>
                <w:lang w:val="en-US"/>
              </w:rPr>
              <w:t xml:space="preserve"> of </w:t>
            </w:r>
            <w:r>
              <w:rPr>
                <w:rFonts w:ascii="Calibri" w:hAnsi="Calibri" w:cs="Calibri"/>
                <w:color w:val="000000"/>
                <w:lang w:val="en-US"/>
              </w:rPr>
              <w:t>persons in a household</w:t>
            </w:r>
            <w:r w:rsidRPr="00D264DF"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="008964A5" w:rsidRPr="008964A5">
              <w:rPr>
                <w:rFonts w:ascii="Calibri" w:hAnsi="Calibri" w:cs="Calibri"/>
                <w:color w:val="000000"/>
                <w:lang w:val="en-US"/>
              </w:rPr>
              <w:t xml:space="preserve">at the time of </w:t>
            </w:r>
            <w:r w:rsidR="00595B46">
              <w:rPr>
                <w:rFonts w:ascii="Calibri" w:hAnsi="Calibri" w:cs="Calibri"/>
                <w:color w:val="000000"/>
                <w:lang w:val="en-US"/>
              </w:rPr>
              <w:t>obtaining</w:t>
            </w:r>
            <w:r w:rsidR="00E045E9">
              <w:rPr>
                <w:rFonts w:ascii="Calibri" w:hAnsi="Calibri" w:cs="Calibri"/>
                <w:color w:val="000000"/>
                <w:lang w:val="en-US"/>
              </w:rPr>
              <w:t xml:space="preserve"> the </w:t>
            </w:r>
            <w:r w:rsidRPr="00D264DF">
              <w:rPr>
                <w:rFonts w:ascii="Calibri" w:hAnsi="Calibri" w:cs="Calibri"/>
                <w:color w:val="000000"/>
                <w:lang w:val="en-US"/>
              </w:rPr>
              <w:t xml:space="preserve">second </w:t>
            </w:r>
            <w:r w:rsidR="00E045E9">
              <w:rPr>
                <w:rFonts w:ascii="Calibri" w:hAnsi="Calibri" w:cs="Calibri"/>
                <w:color w:val="000000"/>
                <w:lang w:val="en-US"/>
              </w:rPr>
              <w:t>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  <w:p w14:paraId="3CFC8046" w14:textId="197F13B4" w:rsidR="006C76A1" w:rsidRPr="00D264DF" w:rsidRDefault="006C76A1" w:rsidP="006C76A1">
            <w:pPr>
              <w:spacing w:after="200" w:line="276" w:lineRule="auto"/>
              <w:rPr>
                <w:rFonts w:ascii="Calibri" w:hAnsi="Calibri" w:cs="Calibri"/>
                <w:color w:val="000000"/>
                <w:lang w:val="en-US"/>
              </w:rPr>
            </w:pPr>
          </w:p>
        </w:tc>
        <w:tc>
          <w:tcPr>
            <w:tcW w:w="8647" w:type="dxa"/>
          </w:tcPr>
          <w:p w14:paraId="36AD4D71" w14:textId="39BBF609" w:rsidR="006C76A1" w:rsidRPr="00D9669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96693">
              <w:rPr>
                <w:rFonts w:ascii="Calibri" w:hAnsi="Calibri" w:cs="Calibri"/>
                <w:color w:val="000000"/>
                <w:lang w:val="en-US"/>
              </w:rPr>
              <w:t>Only one person (16</w:t>
            </w:r>
            <w:r w:rsidR="0003166C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96693">
              <w:rPr>
                <w:rFonts w:ascii="Calibri" w:hAnsi="Calibri" w:cs="Calibri"/>
                <w:color w:val="000000"/>
                <w:lang w:val="en-US"/>
              </w:rPr>
              <w:t>58%; 61/368)</w:t>
            </w:r>
          </w:p>
          <w:p w14:paraId="0DBD37C5" w14:textId="77777777" w:rsidR="0062312D" w:rsidRPr="00D96693" w:rsidRDefault="0062312D" w:rsidP="0062312D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96693">
              <w:rPr>
                <w:rFonts w:ascii="Calibri" w:hAnsi="Calibri" w:cs="Calibri"/>
                <w:color w:val="000000"/>
                <w:lang w:val="en-US"/>
              </w:rPr>
              <w:t>Two or more persons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</w:t>
            </w:r>
            <w:r w:rsidRPr="00D96693">
              <w:rPr>
                <w:rFonts w:ascii="Calibri" w:hAnsi="Calibri" w:cs="Calibri"/>
                <w:color w:val="000000"/>
                <w:lang w:val="en-US"/>
              </w:rPr>
              <w:t>(81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96693">
              <w:rPr>
                <w:rFonts w:ascii="Calibri" w:hAnsi="Calibri" w:cs="Calibri"/>
                <w:color w:val="000000"/>
                <w:lang w:val="en-US"/>
              </w:rPr>
              <w:t>52%; 300/368)</w:t>
            </w:r>
          </w:p>
          <w:p w14:paraId="3A3D77AA" w14:textId="77777777" w:rsidR="006C76A1" w:rsidRPr="00A45B74" w:rsidRDefault="006C76A1" w:rsidP="006C76A1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  <w:r w:rsidRPr="00A45B74">
              <w:rPr>
                <w:rFonts w:ascii="Calibri" w:hAnsi="Calibri" w:cs="Calibri"/>
                <w:color w:val="000000"/>
                <w:lang w:val="en-US"/>
              </w:rPr>
              <w:t>Median: 2</w:t>
            </w:r>
          </w:p>
          <w:p w14:paraId="22D83B07" w14:textId="4826D731" w:rsidR="006C76A1" w:rsidRPr="00A45B74" w:rsidRDefault="00777654" w:rsidP="006C76A1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  <w:r w:rsidRPr="00A02DFD">
              <w:rPr>
                <w:lang w:val="en-US"/>
              </w:rPr>
              <w:t>25th percentile</w:t>
            </w:r>
            <w:r w:rsidR="006C76A1" w:rsidRPr="00A45B74">
              <w:rPr>
                <w:rFonts w:ascii="Calibri" w:hAnsi="Calibri" w:cs="Calibri"/>
                <w:color w:val="000000"/>
                <w:lang w:val="en-US"/>
              </w:rPr>
              <w:t>: 2</w:t>
            </w:r>
          </w:p>
          <w:p w14:paraId="297E501B" w14:textId="31213DCF" w:rsidR="006C76A1" w:rsidRPr="00A45B74" w:rsidRDefault="00777654" w:rsidP="006C76A1">
            <w:pPr>
              <w:ind w:left="708"/>
              <w:rPr>
                <w:rFonts w:ascii="Calibri" w:hAnsi="Calibri" w:cs="Calibri"/>
                <w:color w:val="000000"/>
                <w:lang w:val="en-US"/>
              </w:rPr>
            </w:pPr>
            <w:r w:rsidRPr="00A02DFD">
              <w:rPr>
                <w:lang w:val="en-US"/>
              </w:rPr>
              <w:t>75th percentile</w:t>
            </w:r>
            <w:r w:rsidR="006C76A1" w:rsidRPr="00A45B74">
              <w:rPr>
                <w:rFonts w:ascii="Calibri" w:hAnsi="Calibri" w:cs="Calibri"/>
                <w:color w:val="000000"/>
                <w:lang w:val="en-US"/>
              </w:rPr>
              <w:t>: 3</w:t>
            </w:r>
          </w:p>
          <w:p w14:paraId="3DD1C9B5" w14:textId="2AF873A2" w:rsidR="006C76A1" w:rsidRPr="009A696D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94753E">
              <w:rPr>
                <w:rFonts w:ascii="Calibri" w:hAnsi="Calibri" w:cs="Calibri"/>
                <w:color w:val="000000"/>
                <w:lang w:val="en-US"/>
              </w:rPr>
              <w:t xml:space="preserve">No (valid) answer </w:t>
            </w:r>
            <w:r w:rsidRPr="009A696D">
              <w:rPr>
                <w:rFonts w:ascii="Calibri" w:hAnsi="Calibri" w:cs="Calibri"/>
                <w:color w:val="000000"/>
                <w:lang w:val="en-US"/>
              </w:rPr>
              <w:t>(1</w:t>
            </w:r>
            <w:r w:rsidR="0003166C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9A696D">
              <w:rPr>
                <w:rFonts w:ascii="Calibri" w:hAnsi="Calibri" w:cs="Calibri"/>
                <w:color w:val="000000"/>
                <w:lang w:val="en-US"/>
              </w:rPr>
              <w:t>9%; 7/368)</w:t>
            </w:r>
          </w:p>
        </w:tc>
      </w:tr>
      <w:tr w:rsidR="006C76A1" w:rsidRPr="00BF396D" w14:paraId="7EA1A3B5" w14:textId="77777777" w:rsidTr="0022072F">
        <w:tc>
          <w:tcPr>
            <w:tcW w:w="5665" w:type="dxa"/>
          </w:tcPr>
          <w:p w14:paraId="3C39355D" w14:textId="2C8C6E0A" w:rsidR="006C76A1" w:rsidRPr="00D264DF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Number</w:t>
            </w:r>
            <w:r w:rsidRPr="00D264DF">
              <w:rPr>
                <w:rFonts w:ascii="Calibri" w:hAnsi="Calibri" w:cs="Calibri"/>
                <w:color w:val="000000"/>
                <w:lang w:val="en-US"/>
              </w:rPr>
              <w:t xml:space="preserve"> of household members </w:t>
            </w:r>
            <w:r>
              <w:rPr>
                <w:rFonts w:ascii="Calibri" w:hAnsi="Calibri" w:cs="Calibri"/>
                <w:color w:val="000000"/>
                <w:lang w:val="en-US"/>
              </w:rPr>
              <w:t>over</w:t>
            </w:r>
            <w:r w:rsidRPr="00D264DF">
              <w:rPr>
                <w:rFonts w:ascii="Calibri" w:hAnsi="Calibri" w:cs="Calibri"/>
                <w:color w:val="000000"/>
                <w:lang w:val="en-US"/>
              </w:rPr>
              <w:t xml:space="preserve"> 14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years</w:t>
            </w:r>
            <w:r w:rsidR="0021558D">
              <w:rPr>
                <w:rFonts w:ascii="Calibri" w:hAnsi="Calibri" w:cs="Calibri"/>
                <w:color w:val="000000"/>
                <w:lang w:val="en-US"/>
              </w:rPr>
              <w:t xml:space="preserve"> at time of obtaining the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5D0BFE2C" w14:textId="77777777" w:rsidR="006C76A1" w:rsidRPr="00A02DFD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02DFD">
              <w:rPr>
                <w:rFonts w:ascii="Calibri" w:hAnsi="Calibri" w:cs="Calibri"/>
                <w:color w:val="000000"/>
                <w:lang w:val="en-US"/>
              </w:rPr>
              <w:t>Median: 2</w:t>
            </w:r>
          </w:p>
          <w:p w14:paraId="5862159A" w14:textId="1A8B3837" w:rsidR="006C76A1" w:rsidRPr="00A02DFD" w:rsidRDefault="00777654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02DFD">
              <w:rPr>
                <w:lang w:val="en-US"/>
              </w:rPr>
              <w:t>25th percentile</w:t>
            </w:r>
            <w:r w:rsidR="006C76A1" w:rsidRPr="00A02DFD">
              <w:rPr>
                <w:rFonts w:ascii="Calibri" w:hAnsi="Calibri" w:cs="Calibri"/>
                <w:color w:val="000000"/>
                <w:lang w:val="en-US"/>
              </w:rPr>
              <w:t>: 2</w:t>
            </w:r>
          </w:p>
          <w:p w14:paraId="1EE58FE6" w14:textId="77777777" w:rsidR="006C76A1" w:rsidRDefault="00777654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A02DFD">
              <w:rPr>
                <w:lang w:val="en-US"/>
              </w:rPr>
              <w:lastRenderedPageBreak/>
              <w:t>75th percentile</w:t>
            </w:r>
            <w:r w:rsidR="006C76A1" w:rsidRPr="00A02DFD">
              <w:rPr>
                <w:rFonts w:ascii="Calibri" w:hAnsi="Calibri" w:cs="Calibri"/>
                <w:color w:val="000000"/>
                <w:lang w:val="en-US"/>
              </w:rPr>
              <w:t>: 2</w:t>
            </w:r>
          </w:p>
          <w:p w14:paraId="79C11077" w14:textId="4ACDE2B2" w:rsidR="00D7168C" w:rsidRPr="00BF396D" w:rsidRDefault="00D7168C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No (valid) answer (13.86%; 51/368)</w:t>
            </w:r>
          </w:p>
        </w:tc>
      </w:tr>
      <w:tr w:rsidR="006C76A1" w:rsidRPr="003878D1" w14:paraId="0E7A44D7" w14:textId="77777777" w:rsidTr="0022072F">
        <w:tc>
          <w:tcPr>
            <w:tcW w:w="5665" w:type="dxa"/>
          </w:tcPr>
          <w:p w14:paraId="7DF518DC" w14:textId="22664F79" w:rsidR="006C76A1" w:rsidRPr="00D264DF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264DF">
              <w:rPr>
                <w:rFonts w:ascii="Calibri" w:hAnsi="Calibri" w:cs="Calibri"/>
                <w:color w:val="000000"/>
                <w:lang w:val="en-US"/>
              </w:rPr>
              <w:lastRenderedPageBreak/>
              <w:t xml:space="preserve"> Average net 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monthly </w:t>
            </w:r>
            <w:r w:rsidRPr="00D264DF">
              <w:rPr>
                <w:rFonts w:ascii="Calibri" w:hAnsi="Calibri" w:cs="Calibri"/>
                <w:color w:val="000000"/>
                <w:lang w:val="en-US"/>
              </w:rPr>
              <w:t xml:space="preserve">income </w:t>
            </w:r>
            <w:r>
              <w:rPr>
                <w:rFonts w:ascii="Calibri" w:hAnsi="Calibri" w:cs="Calibri"/>
                <w:color w:val="000000"/>
                <w:lang w:val="en-US"/>
              </w:rPr>
              <w:t>of the household</w:t>
            </w:r>
            <w:r w:rsidR="0021558D">
              <w:rPr>
                <w:rFonts w:ascii="Calibri" w:hAnsi="Calibri" w:cs="Calibri"/>
                <w:color w:val="000000"/>
                <w:lang w:val="en-US"/>
              </w:rPr>
              <w:t xml:space="preserve"> at time of obtaining the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42F15720" w14:textId="70B68A79" w:rsidR="006C76A1" w:rsidRPr="00346525" w:rsidRDefault="006C76A1" w:rsidP="006C76A1">
            <w:pPr>
              <w:rPr>
                <w:rFonts w:ascii="Calibri" w:hAnsi="Calibri" w:cs="Calibri"/>
                <w:color w:val="000000"/>
              </w:rPr>
            </w:pPr>
            <w:r w:rsidRPr="00346525">
              <w:rPr>
                <w:rFonts w:ascii="Calibri" w:hAnsi="Calibri" w:cs="Calibri"/>
                <w:color w:val="000000"/>
              </w:rPr>
              <w:t xml:space="preserve">0 – 450 </w:t>
            </w:r>
            <w:proofErr w:type="spellStart"/>
            <w:r w:rsidRPr="00346525">
              <w:rPr>
                <w:rFonts w:ascii="Calibri" w:hAnsi="Calibri" w:cs="Calibri"/>
                <w:color w:val="000000"/>
              </w:rPr>
              <w:t>euro</w:t>
            </w:r>
            <w:proofErr w:type="spellEnd"/>
            <w:r w:rsidRPr="00346525">
              <w:rPr>
                <w:rFonts w:ascii="Calibri" w:hAnsi="Calibri" w:cs="Calibri"/>
                <w:color w:val="000000"/>
              </w:rPr>
              <w:t xml:space="preserve"> (1</w:t>
            </w:r>
            <w:r w:rsidR="0003166C" w:rsidRPr="00346525">
              <w:rPr>
                <w:rFonts w:ascii="Calibri" w:hAnsi="Calibri" w:cs="Calibri"/>
                <w:color w:val="000000"/>
              </w:rPr>
              <w:t>.</w:t>
            </w:r>
            <w:r w:rsidRPr="00346525">
              <w:rPr>
                <w:rFonts w:ascii="Calibri" w:hAnsi="Calibri" w:cs="Calibri"/>
                <w:color w:val="000000"/>
              </w:rPr>
              <w:t>09%; 4/368)</w:t>
            </w:r>
          </w:p>
          <w:p w14:paraId="26F283FC" w14:textId="25EB2631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 w:rsidRPr="00346525">
              <w:rPr>
                <w:rFonts w:ascii="Calibri" w:hAnsi="Calibri" w:cs="Calibri"/>
                <w:color w:val="000000"/>
              </w:rPr>
              <w:t xml:space="preserve">451 – 850 </w:t>
            </w:r>
            <w:proofErr w:type="spellStart"/>
            <w:r w:rsidRPr="00346525">
              <w:rPr>
                <w:rFonts w:ascii="Calibri" w:hAnsi="Calibri" w:cs="Calibri"/>
                <w:color w:val="000000"/>
              </w:rPr>
              <w:t>eur</w:t>
            </w:r>
            <w:r>
              <w:rPr>
                <w:rFonts w:ascii="Calibri" w:hAnsi="Calibri" w:cs="Calibri"/>
                <w:color w:val="000000"/>
              </w:rPr>
              <w:t>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(2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17%; 8/368)</w:t>
            </w:r>
          </w:p>
          <w:p w14:paraId="34406136" w14:textId="4924DE5F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851 – 1000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(1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36%; 5/368)</w:t>
            </w:r>
          </w:p>
          <w:p w14:paraId="56E97CDB" w14:textId="2673C1AC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1001 – 1250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(2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72%; 10/368)</w:t>
            </w:r>
          </w:p>
          <w:p w14:paraId="75717CA0" w14:textId="41D9B12F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1251 – 1500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(2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17%; 8/368)</w:t>
            </w:r>
          </w:p>
          <w:p w14:paraId="4EFEB4EC" w14:textId="61EE77C1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1501 – 1750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(3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26</w:t>
            </w:r>
            <w:r w:rsidR="0003166C">
              <w:rPr>
                <w:rFonts w:ascii="Calibri" w:hAnsi="Calibri" w:cs="Calibri"/>
                <w:color w:val="000000"/>
              </w:rPr>
              <w:t>%</w:t>
            </w:r>
            <w:r>
              <w:rPr>
                <w:rFonts w:ascii="Calibri" w:hAnsi="Calibri" w:cs="Calibri"/>
                <w:color w:val="000000"/>
              </w:rPr>
              <w:t>; 12/368)</w:t>
            </w:r>
          </w:p>
          <w:p w14:paraId="3D442870" w14:textId="14750560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1751 – 2000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(3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53%; 13/368)</w:t>
            </w:r>
          </w:p>
          <w:p w14:paraId="328E9164" w14:textId="685BFAAE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2001 – 2250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08%; 15/368)</w:t>
            </w:r>
          </w:p>
          <w:p w14:paraId="3587DF5F" w14:textId="2BACD801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2251 – 2500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(5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98%; 22/368)</w:t>
            </w:r>
          </w:p>
          <w:p w14:paraId="351CE1D2" w14:textId="20E75C55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2501 – 2750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(3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8%; 14/368)</w:t>
            </w:r>
          </w:p>
          <w:p w14:paraId="3BBC1191" w14:textId="66CDE4AB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2751 – 3000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(5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71%; 21/368)</w:t>
            </w:r>
          </w:p>
          <w:p w14:paraId="2538E865" w14:textId="03CA7261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3001 – 3250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(6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79%; 25/368)</w:t>
            </w:r>
          </w:p>
          <w:p w14:paraId="65B4272F" w14:textId="0892A931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3251 – 3500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35%; 16/368)</w:t>
            </w:r>
          </w:p>
          <w:p w14:paraId="786BB3DC" w14:textId="7D7167E2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3501 – 3750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35%; 16/368)</w:t>
            </w:r>
          </w:p>
          <w:p w14:paraId="6629CB81" w14:textId="02AB33F4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3751 – 4000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(5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45%; 20/368)</w:t>
            </w:r>
          </w:p>
          <w:p w14:paraId="2DDEA5C2" w14:textId="7CF4CC03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4001 – 4500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(5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71%; 21/368)</w:t>
            </w:r>
          </w:p>
          <w:p w14:paraId="1EE2C8B9" w14:textId="56438E05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4501 – 5000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89%; 18/368)</w:t>
            </w:r>
          </w:p>
          <w:p w14:paraId="548BA0A8" w14:textId="78AC3B31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5001 – 5500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62%; 17/368)</w:t>
            </w:r>
          </w:p>
          <w:p w14:paraId="46B2C7C6" w14:textId="0267BDCA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5501 – 6000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(1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9%; 7/368)</w:t>
            </w:r>
          </w:p>
          <w:p w14:paraId="3A085697" w14:textId="60E8B2F1" w:rsidR="006C76A1" w:rsidRPr="009A696D" w:rsidRDefault="006C76A1" w:rsidP="006C76A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6001 – 7500 </w:t>
            </w:r>
            <w:proofErr w:type="spellStart"/>
            <w:r>
              <w:rPr>
                <w:rFonts w:ascii="Calibri" w:hAnsi="Calibri" w:cs="Calibri"/>
                <w:color w:val="000000"/>
              </w:rPr>
              <w:t>euro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 w:rsidRPr="009A696D">
              <w:rPr>
                <w:rFonts w:ascii="Calibri" w:hAnsi="Calibri" w:cs="Calibri"/>
                <w:color w:val="000000"/>
              </w:rPr>
              <w:t>08%; 15/368)</w:t>
            </w:r>
          </w:p>
          <w:p w14:paraId="00B2C150" w14:textId="5A25A91C" w:rsidR="006C76A1" w:rsidRPr="00CF02BB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62312D">
              <w:rPr>
                <w:rFonts w:ascii="Calibri" w:hAnsi="Calibri" w:cs="Calibri"/>
                <w:color w:val="000000"/>
                <w:lang w:val="en-US"/>
              </w:rPr>
              <w:t>7501 – 10.000 euro (1</w:t>
            </w:r>
            <w:r w:rsidR="0003166C" w:rsidRPr="0062312D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CF02BB">
              <w:rPr>
                <w:rFonts w:ascii="Calibri" w:hAnsi="Calibri" w:cs="Calibri"/>
                <w:color w:val="000000"/>
                <w:lang w:val="en-US"/>
              </w:rPr>
              <w:t>09%; 4/368)</w:t>
            </w:r>
          </w:p>
          <w:p w14:paraId="15CD34A4" w14:textId="71D574AE" w:rsidR="006C76A1" w:rsidRPr="00CF02BB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F02BB">
              <w:rPr>
                <w:rFonts w:ascii="Calibri" w:hAnsi="Calibri" w:cs="Calibri"/>
                <w:color w:val="000000"/>
                <w:lang w:val="en-US"/>
              </w:rPr>
              <w:t>10.001 – 20.000 euro (1</w:t>
            </w:r>
            <w:r w:rsidR="0003166C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CF02BB">
              <w:rPr>
                <w:rFonts w:ascii="Calibri" w:hAnsi="Calibri" w:cs="Calibri"/>
                <w:color w:val="000000"/>
                <w:lang w:val="en-US"/>
              </w:rPr>
              <w:t>36%; 5/368)</w:t>
            </w:r>
          </w:p>
          <w:p w14:paraId="557AEC96" w14:textId="24EA2B6D" w:rsidR="006C76A1" w:rsidRPr="00DC690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Above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20.000 e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uro (0</w:t>
            </w:r>
            <w:r w:rsidR="0003166C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27%; 1/368)</w:t>
            </w:r>
          </w:p>
          <w:p w14:paraId="3EC7B512" w14:textId="4690C3F2" w:rsidR="006C76A1" w:rsidRPr="00DC690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No (valid) answer  (19</w:t>
            </w:r>
            <w:r w:rsidR="0003166C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29%; 71/368)</w:t>
            </w:r>
          </w:p>
        </w:tc>
      </w:tr>
      <w:tr w:rsidR="006C76A1" w:rsidRPr="003C53D9" w14:paraId="738E1039" w14:textId="77777777" w:rsidTr="0022072F">
        <w:tc>
          <w:tcPr>
            <w:tcW w:w="5665" w:type="dxa"/>
          </w:tcPr>
          <w:p w14:paraId="345BCA01" w14:textId="4A03A6A1" w:rsidR="006C76A1" w:rsidRPr="007E6FAD" w:rsidRDefault="006C76A1" w:rsidP="006C76A1">
            <w:pPr>
              <w:spacing w:after="200" w:line="276" w:lineRule="auto"/>
              <w:rPr>
                <w:rFonts w:ascii="Calibri" w:hAnsi="Calibri" w:cs="Calibri"/>
                <w:color w:val="000000"/>
                <w:lang w:val="en-US"/>
              </w:rPr>
            </w:pPr>
            <w:r w:rsidRPr="007E6FAD">
              <w:rPr>
                <w:rFonts w:ascii="Calibri" w:hAnsi="Calibri" w:cs="Calibri"/>
                <w:color w:val="000000"/>
                <w:lang w:val="en-US"/>
              </w:rPr>
              <w:t>Population density of residence</w:t>
            </w:r>
            <w:r w:rsidR="007E6FAD">
              <w:rPr>
                <w:rFonts w:ascii="Calibri" w:hAnsi="Calibri" w:cs="Calibri"/>
                <w:color w:val="000000"/>
                <w:lang w:val="en-US"/>
              </w:rPr>
              <w:t xml:space="preserve"> at time of</w:t>
            </w:r>
            <w:r w:rsidR="007E6FAD" w:rsidRPr="007E6FAD">
              <w:rPr>
                <w:rFonts w:ascii="Calibri" w:hAnsi="Calibri" w:cs="Calibri"/>
                <w:color w:val="000000"/>
                <w:lang w:val="en-US"/>
              </w:rPr>
              <w:t xml:space="preserve"> obtaining the second opinion</w:t>
            </w:r>
            <w:r w:rsidR="00346525">
              <w:rPr>
                <w:rFonts w:ascii="Calibri" w:hAnsi="Calibri" w:cs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0402846A" w14:textId="22BD5904" w:rsidR="006C76A1" w:rsidRPr="009D204D" w:rsidRDefault="003C53D9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Cities</w:t>
            </w:r>
            <w:r w:rsidR="006C76A1">
              <w:rPr>
                <w:rFonts w:ascii="Calibri" w:hAnsi="Calibri" w:cs="Calibri"/>
                <w:color w:val="000000"/>
                <w:lang w:val="en-US"/>
              </w:rPr>
              <w:t xml:space="preserve"> (41.30%; 152</w:t>
            </w:r>
            <w:r w:rsidR="006C76A1" w:rsidRPr="009D204D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  <w:p w14:paraId="40786A5D" w14:textId="21AD5CF0" w:rsidR="006C76A1" w:rsidRPr="009D204D" w:rsidRDefault="003C53D9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Towns and suburbs</w:t>
            </w:r>
            <w:r w:rsidR="006C76A1">
              <w:rPr>
                <w:rFonts w:ascii="Calibri" w:hAnsi="Calibri" w:cs="Calibri"/>
                <w:color w:val="000000"/>
                <w:lang w:val="en-US"/>
              </w:rPr>
              <w:t xml:space="preserve"> (31.25%; 115</w:t>
            </w:r>
            <w:r w:rsidR="006C76A1" w:rsidRPr="009D204D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  <w:p w14:paraId="4BC3FAAD" w14:textId="12D32CEC" w:rsidR="006C76A1" w:rsidRPr="009D204D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Rural area</w:t>
            </w:r>
            <w:r w:rsidR="003C53D9">
              <w:rPr>
                <w:rFonts w:ascii="Calibri" w:hAnsi="Calibri" w:cs="Calibri"/>
                <w:color w:val="000000"/>
                <w:lang w:val="en-US"/>
              </w:rPr>
              <w:t>s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(17.12%; 63</w:t>
            </w:r>
            <w:r w:rsidRPr="009D204D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  <w:p w14:paraId="406165E0" w14:textId="5A335654" w:rsidR="006C76A1" w:rsidRPr="00CF02BB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CF02BB">
              <w:rPr>
                <w:rFonts w:ascii="Calibri" w:hAnsi="Calibri" w:cs="Calibri"/>
                <w:color w:val="000000"/>
                <w:lang w:val="en-US"/>
              </w:rPr>
              <w:t>No (valid) answer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(10.33%; 38</w:t>
            </w:r>
            <w:r w:rsidRPr="00CF02BB">
              <w:rPr>
                <w:rFonts w:ascii="Calibri" w:hAnsi="Calibri" w:cs="Calibri"/>
                <w:color w:val="000000"/>
                <w:lang w:val="en-US"/>
              </w:rPr>
              <w:t>/368)</w:t>
            </w:r>
          </w:p>
        </w:tc>
      </w:tr>
      <w:tr w:rsidR="006C76A1" w:rsidRPr="00C46D5B" w14:paraId="493C1A14" w14:textId="77777777" w:rsidTr="0022072F">
        <w:tc>
          <w:tcPr>
            <w:tcW w:w="5665" w:type="dxa"/>
          </w:tcPr>
          <w:p w14:paraId="271E7E20" w14:textId="091C47E2" w:rsidR="006C76A1" w:rsidRPr="001E67DA" w:rsidRDefault="006C76A1" w:rsidP="006C76A1">
            <w:pPr>
              <w:rPr>
                <w:rFonts w:ascii="Calibri" w:hAnsi="Calibri"/>
                <w:color w:val="000000"/>
                <w:lang w:val="en-US"/>
              </w:rPr>
            </w:pPr>
            <w:r w:rsidRPr="001E67DA">
              <w:rPr>
                <w:rFonts w:ascii="Calibri" w:hAnsi="Calibri"/>
                <w:color w:val="000000"/>
                <w:lang w:val="en-US"/>
              </w:rPr>
              <w:t>Health insurance status</w:t>
            </w:r>
            <w:r w:rsidR="007E6FAD" w:rsidRPr="001E67DA">
              <w:rPr>
                <w:rFonts w:ascii="Calibri" w:hAnsi="Calibri"/>
                <w:color w:val="000000"/>
                <w:lang w:val="en-US"/>
              </w:rPr>
              <w:t xml:space="preserve"> at time of obtaining the second opinion</w:t>
            </w:r>
            <w:r w:rsidR="00346525">
              <w:rPr>
                <w:rFonts w:ascii="Calibri" w:hAnsi="Calibri"/>
                <w:color w:val="000000"/>
                <w:vertAlign w:val="superscript"/>
                <w:lang w:val="en-US"/>
              </w:rPr>
              <w:t>1</w:t>
            </w:r>
          </w:p>
        </w:tc>
        <w:tc>
          <w:tcPr>
            <w:tcW w:w="8647" w:type="dxa"/>
          </w:tcPr>
          <w:p w14:paraId="698EEF3A" w14:textId="77777777" w:rsidR="0003166C" w:rsidRPr="00DC6903" w:rsidRDefault="0003166C" w:rsidP="0003166C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Statutory health insured (95</w:t>
            </w:r>
            <w:r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11%; 350/368)</w:t>
            </w:r>
          </w:p>
          <w:p w14:paraId="5EA5E990" w14:textId="3ABA0277" w:rsidR="006C76A1" w:rsidRPr="00DC6903" w:rsidRDefault="006C76A1" w:rsidP="006C76A1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DC6903">
              <w:rPr>
                <w:rFonts w:ascii="Calibri" w:hAnsi="Calibri" w:cs="Calibri"/>
                <w:color w:val="000000"/>
                <w:lang w:val="en-US"/>
              </w:rPr>
              <w:t>Private</w:t>
            </w:r>
            <w:r>
              <w:rPr>
                <w:rFonts w:ascii="Calibri" w:hAnsi="Calibri" w:cs="Calibri"/>
                <w:color w:val="000000"/>
                <w:lang w:val="en-US"/>
              </w:rPr>
              <w:t>ly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 xml:space="preserve"> health insured (2</w:t>
            </w:r>
            <w:r w:rsidR="0003166C">
              <w:rPr>
                <w:rFonts w:ascii="Calibri" w:hAnsi="Calibri" w:cs="Calibri"/>
                <w:color w:val="000000"/>
                <w:lang w:val="en-US"/>
              </w:rPr>
              <w:t>.</w:t>
            </w:r>
            <w:r w:rsidRPr="00DC6903">
              <w:rPr>
                <w:rFonts w:ascii="Calibri" w:hAnsi="Calibri" w:cs="Calibri"/>
                <w:color w:val="000000"/>
                <w:lang w:val="en-US"/>
              </w:rPr>
              <w:t>17%; 8/368)</w:t>
            </w:r>
          </w:p>
          <w:p w14:paraId="57D95FC6" w14:textId="3138BBDE" w:rsidR="006C76A1" w:rsidRDefault="006C76A1" w:rsidP="006C76A1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22072F">
              <w:rPr>
                <w:rFonts w:ascii="Calibri" w:hAnsi="Calibri"/>
                <w:color w:val="000000"/>
              </w:rPr>
              <w:lastRenderedPageBreak/>
              <w:t>No</w:t>
            </w:r>
            <w:proofErr w:type="spellEnd"/>
            <w:r w:rsidRPr="0022072F">
              <w:rPr>
                <w:rFonts w:ascii="Calibri" w:hAnsi="Calibri"/>
                <w:color w:val="000000"/>
              </w:rPr>
              <w:t xml:space="preserve"> (valid) </w:t>
            </w:r>
            <w:proofErr w:type="spellStart"/>
            <w:r w:rsidRPr="0022072F">
              <w:rPr>
                <w:rFonts w:ascii="Calibri" w:hAnsi="Calibri"/>
                <w:color w:val="000000"/>
              </w:rPr>
              <w:t>answe</w:t>
            </w:r>
            <w:r>
              <w:rPr>
                <w:rFonts w:ascii="Calibri" w:hAnsi="Calibri" w:cs="Calibri"/>
                <w:color w:val="000000"/>
              </w:rPr>
              <w:t>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(2</w:t>
            </w:r>
            <w:r w:rsidR="0003166C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72%; 10/368)</w:t>
            </w:r>
          </w:p>
        </w:tc>
      </w:tr>
    </w:tbl>
    <w:p w14:paraId="3EC619E0" w14:textId="21A7BE48" w:rsidR="00000B9C" w:rsidRDefault="00000B9C" w:rsidP="00EC50C8">
      <w:pPr>
        <w:spacing w:line="240" w:lineRule="auto"/>
        <w:rPr>
          <w:i/>
          <w:sz w:val="20"/>
        </w:rPr>
      </w:pPr>
      <w:r w:rsidRPr="00C46D5B">
        <w:rPr>
          <w:i/>
          <w:sz w:val="20"/>
          <w:vertAlign w:val="superscript"/>
        </w:rPr>
        <w:lastRenderedPageBreak/>
        <w:t xml:space="preserve">1 </w:t>
      </w:r>
      <w:r w:rsidR="00D96693">
        <w:rPr>
          <w:i/>
          <w:sz w:val="20"/>
        </w:rPr>
        <w:t xml:space="preserve">Multiple </w:t>
      </w:r>
      <w:proofErr w:type="spellStart"/>
      <w:r w:rsidR="00D96693">
        <w:rPr>
          <w:i/>
          <w:sz w:val="20"/>
        </w:rPr>
        <w:t>answers</w:t>
      </w:r>
      <w:proofErr w:type="spellEnd"/>
      <w:r w:rsidR="00D96693">
        <w:rPr>
          <w:i/>
          <w:sz w:val="20"/>
        </w:rPr>
        <w:t xml:space="preserve"> </w:t>
      </w:r>
      <w:r w:rsidR="00346525">
        <w:rPr>
          <w:i/>
          <w:sz w:val="20"/>
        </w:rPr>
        <w:t xml:space="preserve">NOT </w:t>
      </w:r>
      <w:proofErr w:type="spellStart"/>
      <w:r w:rsidR="00D96693">
        <w:rPr>
          <w:i/>
          <w:sz w:val="20"/>
        </w:rPr>
        <w:t>possible</w:t>
      </w:r>
      <w:proofErr w:type="spellEnd"/>
      <w:r w:rsidR="00863F4B">
        <w:rPr>
          <w:i/>
          <w:sz w:val="20"/>
        </w:rPr>
        <w:t xml:space="preserve"> </w:t>
      </w:r>
    </w:p>
    <w:p w14:paraId="33759AFD" w14:textId="1CFE50F7" w:rsidR="00EC50C8" w:rsidRPr="00C46D5B" w:rsidRDefault="00345275" w:rsidP="00285582">
      <w:pPr>
        <w:spacing w:line="240" w:lineRule="auto"/>
      </w:pPr>
      <w:r>
        <w:rPr>
          <w:i/>
          <w:sz w:val="20"/>
          <w:vertAlign w:val="superscript"/>
        </w:rPr>
        <w:t>2</w:t>
      </w:r>
      <w:r w:rsidRPr="00C46D5B">
        <w:rPr>
          <w:i/>
          <w:sz w:val="20"/>
          <w:vertAlign w:val="superscript"/>
        </w:rPr>
        <w:t xml:space="preserve"> </w:t>
      </w:r>
      <w:r w:rsidR="00D96693">
        <w:rPr>
          <w:i/>
          <w:sz w:val="20"/>
        </w:rPr>
        <w:t xml:space="preserve">Multiple </w:t>
      </w:r>
      <w:proofErr w:type="spellStart"/>
      <w:r w:rsidR="00D96693">
        <w:rPr>
          <w:i/>
          <w:sz w:val="20"/>
        </w:rPr>
        <w:t>answers</w:t>
      </w:r>
      <w:proofErr w:type="spellEnd"/>
      <w:r w:rsidR="00D96693">
        <w:rPr>
          <w:i/>
          <w:sz w:val="20"/>
        </w:rPr>
        <w:t xml:space="preserve"> </w:t>
      </w:r>
      <w:proofErr w:type="spellStart"/>
      <w:r w:rsidR="00D96693">
        <w:rPr>
          <w:i/>
          <w:sz w:val="20"/>
        </w:rPr>
        <w:t>possible</w:t>
      </w:r>
      <w:proofErr w:type="spellEnd"/>
    </w:p>
    <w:sectPr w:rsidR="00EC50C8" w:rsidRPr="00C46D5B" w:rsidSect="00B03C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39D0277" w16cid:durableId="239ECB50"/>
  <w16cid:commentId w16cid:paraId="67E844AE" w16cid:durableId="239ECB5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D9879D" w14:textId="77777777" w:rsidR="00371D70" w:rsidRDefault="00371D70" w:rsidP="0033753F">
      <w:pPr>
        <w:spacing w:after="0" w:line="240" w:lineRule="auto"/>
      </w:pPr>
      <w:r>
        <w:separator/>
      </w:r>
    </w:p>
  </w:endnote>
  <w:endnote w:type="continuationSeparator" w:id="0">
    <w:p w14:paraId="53F3DD68" w14:textId="77777777" w:rsidR="00371D70" w:rsidRDefault="00371D70" w:rsidP="0033753F">
      <w:pPr>
        <w:spacing w:after="0" w:line="240" w:lineRule="auto"/>
      </w:pPr>
      <w:r>
        <w:continuationSeparator/>
      </w:r>
    </w:p>
  </w:endnote>
  <w:endnote w:type="continuationNotice" w:id="1">
    <w:p w14:paraId="064689E9" w14:textId="77777777" w:rsidR="00371D70" w:rsidRDefault="00371D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581CAD" w14:textId="77777777" w:rsidR="00371D70" w:rsidRDefault="00371D7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4A554" w14:textId="77777777" w:rsidR="00371D70" w:rsidRDefault="00371D7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74E946" w14:textId="77777777" w:rsidR="00371D70" w:rsidRDefault="00371D7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1F9BD7" w14:textId="77777777" w:rsidR="00371D70" w:rsidRDefault="00371D70" w:rsidP="0033753F">
      <w:pPr>
        <w:spacing w:after="0" w:line="240" w:lineRule="auto"/>
      </w:pPr>
      <w:r>
        <w:separator/>
      </w:r>
    </w:p>
  </w:footnote>
  <w:footnote w:type="continuationSeparator" w:id="0">
    <w:p w14:paraId="6AB52856" w14:textId="77777777" w:rsidR="00371D70" w:rsidRDefault="00371D70" w:rsidP="0033753F">
      <w:pPr>
        <w:spacing w:after="0" w:line="240" w:lineRule="auto"/>
      </w:pPr>
      <w:r>
        <w:continuationSeparator/>
      </w:r>
    </w:p>
  </w:footnote>
  <w:footnote w:type="continuationNotice" w:id="1">
    <w:p w14:paraId="277AC2ED" w14:textId="77777777" w:rsidR="00371D70" w:rsidRDefault="00371D7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6D0A36" w14:textId="77777777" w:rsidR="00371D70" w:rsidRDefault="00371D7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A72AE1" w14:textId="77777777" w:rsidR="00371D70" w:rsidRDefault="00371D7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80E576" w14:textId="77777777" w:rsidR="00371D70" w:rsidRDefault="00371D7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CFF"/>
    <w:rsid w:val="00000B9C"/>
    <w:rsid w:val="0000300B"/>
    <w:rsid w:val="00007D72"/>
    <w:rsid w:val="0001535E"/>
    <w:rsid w:val="0002209D"/>
    <w:rsid w:val="00022523"/>
    <w:rsid w:val="0003166C"/>
    <w:rsid w:val="000466BA"/>
    <w:rsid w:val="00047609"/>
    <w:rsid w:val="0007079F"/>
    <w:rsid w:val="00073B21"/>
    <w:rsid w:val="0007612D"/>
    <w:rsid w:val="00081832"/>
    <w:rsid w:val="000A2AC8"/>
    <w:rsid w:val="000B539E"/>
    <w:rsid w:val="000C0A86"/>
    <w:rsid w:val="000D4836"/>
    <w:rsid w:val="0010547D"/>
    <w:rsid w:val="00127827"/>
    <w:rsid w:val="00166FA5"/>
    <w:rsid w:val="00173AD5"/>
    <w:rsid w:val="001A3965"/>
    <w:rsid w:val="001C6055"/>
    <w:rsid w:val="001D5E8A"/>
    <w:rsid w:val="001E618B"/>
    <w:rsid w:val="001E67DA"/>
    <w:rsid w:val="001E786E"/>
    <w:rsid w:val="001F010C"/>
    <w:rsid w:val="001F6E9A"/>
    <w:rsid w:val="00200BA7"/>
    <w:rsid w:val="0021558D"/>
    <w:rsid w:val="0022072F"/>
    <w:rsid w:val="00227299"/>
    <w:rsid w:val="002323AE"/>
    <w:rsid w:val="00233C86"/>
    <w:rsid w:val="002470E8"/>
    <w:rsid w:val="00256F87"/>
    <w:rsid w:val="00281AA4"/>
    <w:rsid w:val="00285582"/>
    <w:rsid w:val="002858B8"/>
    <w:rsid w:val="0028775B"/>
    <w:rsid w:val="00291F90"/>
    <w:rsid w:val="002B48F8"/>
    <w:rsid w:val="002C1910"/>
    <w:rsid w:val="002D0C46"/>
    <w:rsid w:val="002D79D7"/>
    <w:rsid w:val="003336AB"/>
    <w:rsid w:val="0033753F"/>
    <w:rsid w:val="00345275"/>
    <w:rsid w:val="00346525"/>
    <w:rsid w:val="0034692B"/>
    <w:rsid w:val="0035278F"/>
    <w:rsid w:val="00352DA5"/>
    <w:rsid w:val="00371D70"/>
    <w:rsid w:val="003742D3"/>
    <w:rsid w:val="00377FE1"/>
    <w:rsid w:val="003878D1"/>
    <w:rsid w:val="003B7970"/>
    <w:rsid w:val="003C53D9"/>
    <w:rsid w:val="003D18A4"/>
    <w:rsid w:val="003E5287"/>
    <w:rsid w:val="00404235"/>
    <w:rsid w:val="0041204A"/>
    <w:rsid w:val="00433EC7"/>
    <w:rsid w:val="004377F1"/>
    <w:rsid w:val="00441B3B"/>
    <w:rsid w:val="00443C53"/>
    <w:rsid w:val="004543CB"/>
    <w:rsid w:val="00464C1A"/>
    <w:rsid w:val="004650AE"/>
    <w:rsid w:val="00472683"/>
    <w:rsid w:val="00481774"/>
    <w:rsid w:val="004B7895"/>
    <w:rsid w:val="004B7DA2"/>
    <w:rsid w:val="004D1717"/>
    <w:rsid w:val="004E220C"/>
    <w:rsid w:val="004E4DB6"/>
    <w:rsid w:val="00513635"/>
    <w:rsid w:val="00517DB5"/>
    <w:rsid w:val="00522A4C"/>
    <w:rsid w:val="00561AB7"/>
    <w:rsid w:val="00573E95"/>
    <w:rsid w:val="00576939"/>
    <w:rsid w:val="00587EF6"/>
    <w:rsid w:val="00591500"/>
    <w:rsid w:val="00591AD5"/>
    <w:rsid w:val="00591B02"/>
    <w:rsid w:val="00592C36"/>
    <w:rsid w:val="005952B2"/>
    <w:rsid w:val="00595B46"/>
    <w:rsid w:val="005A156A"/>
    <w:rsid w:val="005A2110"/>
    <w:rsid w:val="005A2CEB"/>
    <w:rsid w:val="005B6581"/>
    <w:rsid w:val="005C6B3A"/>
    <w:rsid w:val="005D0111"/>
    <w:rsid w:val="005D773F"/>
    <w:rsid w:val="005E27A7"/>
    <w:rsid w:val="005E6722"/>
    <w:rsid w:val="005F5882"/>
    <w:rsid w:val="00600751"/>
    <w:rsid w:val="00603B27"/>
    <w:rsid w:val="00612CA5"/>
    <w:rsid w:val="0062312D"/>
    <w:rsid w:val="00654C8F"/>
    <w:rsid w:val="00666C1F"/>
    <w:rsid w:val="00693809"/>
    <w:rsid w:val="0069568B"/>
    <w:rsid w:val="00695E1F"/>
    <w:rsid w:val="006B1295"/>
    <w:rsid w:val="006B7805"/>
    <w:rsid w:val="006C76A1"/>
    <w:rsid w:val="006D0565"/>
    <w:rsid w:val="006E35FB"/>
    <w:rsid w:val="006E6A3D"/>
    <w:rsid w:val="006F0888"/>
    <w:rsid w:val="00707ACE"/>
    <w:rsid w:val="00753576"/>
    <w:rsid w:val="007673C8"/>
    <w:rsid w:val="007758AF"/>
    <w:rsid w:val="00777654"/>
    <w:rsid w:val="0078652C"/>
    <w:rsid w:val="007952C5"/>
    <w:rsid w:val="007A5803"/>
    <w:rsid w:val="007C0753"/>
    <w:rsid w:val="007D2730"/>
    <w:rsid w:val="007E0DA6"/>
    <w:rsid w:val="007E5380"/>
    <w:rsid w:val="007E6FAD"/>
    <w:rsid w:val="008003B1"/>
    <w:rsid w:val="0082112B"/>
    <w:rsid w:val="008240F0"/>
    <w:rsid w:val="00843527"/>
    <w:rsid w:val="008566B3"/>
    <w:rsid w:val="00863F4B"/>
    <w:rsid w:val="00884907"/>
    <w:rsid w:val="0089039A"/>
    <w:rsid w:val="008964A5"/>
    <w:rsid w:val="008C716C"/>
    <w:rsid w:val="008F41FB"/>
    <w:rsid w:val="008F502D"/>
    <w:rsid w:val="00907864"/>
    <w:rsid w:val="00911BA5"/>
    <w:rsid w:val="0092138A"/>
    <w:rsid w:val="00922FFD"/>
    <w:rsid w:val="00937DDA"/>
    <w:rsid w:val="0094753E"/>
    <w:rsid w:val="00965E19"/>
    <w:rsid w:val="00977663"/>
    <w:rsid w:val="00987391"/>
    <w:rsid w:val="009959B2"/>
    <w:rsid w:val="009968DD"/>
    <w:rsid w:val="009A696D"/>
    <w:rsid w:val="009A7625"/>
    <w:rsid w:val="009B610E"/>
    <w:rsid w:val="009C191B"/>
    <w:rsid w:val="009C1D24"/>
    <w:rsid w:val="009D204D"/>
    <w:rsid w:val="009D2DDC"/>
    <w:rsid w:val="009E1664"/>
    <w:rsid w:val="009E7651"/>
    <w:rsid w:val="00A02DFD"/>
    <w:rsid w:val="00A07F0B"/>
    <w:rsid w:val="00A14676"/>
    <w:rsid w:val="00A21E9B"/>
    <w:rsid w:val="00A44259"/>
    <w:rsid w:val="00A45B74"/>
    <w:rsid w:val="00A54E0D"/>
    <w:rsid w:val="00A640F2"/>
    <w:rsid w:val="00A65D2E"/>
    <w:rsid w:val="00A77636"/>
    <w:rsid w:val="00A95055"/>
    <w:rsid w:val="00AA7C84"/>
    <w:rsid w:val="00AB5446"/>
    <w:rsid w:val="00AD344E"/>
    <w:rsid w:val="00AD6360"/>
    <w:rsid w:val="00AF1211"/>
    <w:rsid w:val="00AF2A8B"/>
    <w:rsid w:val="00B03CFF"/>
    <w:rsid w:val="00B06A83"/>
    <w:rsid w:val="00B07463"/>
    <w:rsid w:val="00B36249"/>
    <w:rsid w:val="00B448A5"/>
    <w:rsid w:val="00B44ADF"/>
    <w:rsid w:val="00B70220"/>
    <w:rsid w:val="00B737F0"/>
    <w:rsid w:val="00B76FE7"/>
    <w:rsid w:val="00B830BF"/>
    <w:rsid w:val="00B90A46"/>
    <w:rsid w:val="00B926A7"/>
    <w:rsid w:val="00BC72C3"/>
    <w:rsid w:val="00BC74E9"/>
    <w:rsid w:val="00BE3877"/>
    <w:rsid w:val="00BF396D"/>
    <w:rsid w:val="00BF544E"/>
    <w:rsid w:val="00C13369"/>
    <w:rsid w:val="00C31297"/>
    <w:rsid w:val="00C41980"/>
    <w:rsid w:val="00C41A84"/>
    <w:rsid w:val="00C46D5B"/>
    <w:rsid w:val="00C72DB3"/>
    <w:rsid w:val="00C765CD"/>
    <w:rsid w:val="00C76EE3"/>
    <w:rsid w:val="00CB4E8A"/>
    <w:rsid w:val="00CD7CA8"/>
    <w:rsid w:val="00CE7BBB"/>
    <w:rsid w:val="00CF02BB"/>
    <w:rsid w:val="00D018DC"/>
    <w:rsid w:val="00D12F9C"/>
    <w:rsid w:val="00D21CA2"/>
    <w:rsid w:val="00D264DF"/>
    <w:rsid w:val="00D4588A"/>
    <w:rsid w:val="00D51DF6"/>
    <w:rsid w:val="00D7168C"/>
    <w:rsid w:val="00D87129"/>
    <w:rsid w:val="00D87BDA"/>
    <w:rsid w:val="00D96693"/>
    <w:rsid w:val="00D968B9"/>
    <w:rsid w:val="00DA4663"/>
    <w:rsid w:val="00DB7B20"/>
    <w:rsid w:val="00DC0315"/>
    <w:rsid w:val="00DC6903"/>
    <w:rsid w:val="00DD0E84"/>
    <w:rsid w:val="00E03CAE"/>
    <w:rsid w:val="00E04506"/>
    <w:rsid w:val="00E045E9"/>
    <w:rsid w:val="00E11524"/>
    <w:rsid w:val="00E124F0"/>
    <w:rsid w:val="00E27C5D"/>
    <w:rsid w:val="00E513AF"/>
    <w:rsid w:val="00E57666"/>
    <w:rsid w:val="00E62C48"/>
    <w:rsid w:val="00E63A69"/>
    <w:rsid w:val="00E670D0"/>
    <w:rsid w:val="00E80F95"/>
    <w:rsid w:val="00E86983"/>
    <w:rsid w:val="00EA2CE5"/>
    <w:rsid w:val="00EC50C8"/>
    <w:rsid w:val="00ED0CB5"/>
    <w:rsid w:val="00EE272A"/>
    <w:rsid w:val="00F32ACC"/>
    <w:rsid w:val="00F428E1"/>
    <w:rsid w:val="00F50040"/>
    <w:rsid w:val="00F63480"/>
    <w:rsid w:val="00FA14AD"/>
    <w:rsid w:val="00FB5E11"/>
    <w:rsid w:val="00FD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DBC5A"/>
  <w15:docId w15:val="{BADE2E82-75E7-4B05-B712-39FEBC735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03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587EF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87EF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87EF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87EF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87EF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7E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7EF6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3375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753F"/>
  </w:style>
  <w:style w:type="paragraph" w:styleId="Fuzeile">
    <w:name w:val="footer"/>
    <w:basedOn w:val="Standard"/>
    <w:link w:val="FuzeileZchn"/>
    <w:uiPriority w:val="99"/>
    <w:unhideWhenUsed/>
    <w:rsid w:val="003375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753F"/>
  </w:style>
  <w:style w:type="paragraph" w:styleId="berarbeitung">
    <w:name w:val="Revision"/>
    <w:hidden/>
    <w:uiPriority w:val="99"/>
    <w:semiHidden/>
    <w:rsid w:val="003742D3"/>
    <w:pPr>
      <w:spacing w:after="0" w:line="240" w:lineRule="auto"/>
    </w:pPr>
  </w:style>
  <w:style w:type="character" w:customStyle="1" w:styleId="apple-converted-space">
    <w:name w:val="apple-converted-space"/>
    <w:basedOn w:val="Absatz-Standardschriftart"/>
    <w:rsid w:val="0028775B"/>
  </w:style>
  <w:style w:type="character" w:customStyle="1" w:styleId="headerclaim">
    <w:name w:val="headerclaim"/>
    <w:basedOn w:val="Absatz-Standardschriftart"/>
    <w:rsid w:val="00287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2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19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A86F8-CF0D-411F-8799-6826D7498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1762</Words>
  <Characters>11104</Characters>
  <Application>Microsoft Office Word</Application>
  <DocSecurity>0</DocSecurity>
  <Lines>92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Witten/Herdecke</Company>
  <LinksUpToDate>false</LinksUpToDate>
  <CharactersWithSpaces>12841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Könsgen, Nadja</dc:creator>
  <cp:lastModifiedBy>Könsgen, Nadja</cp:lastModifiedBy>
  <cp:revision>31</cp:revision>
  <dcterms:created xsi:type="dcterms:W3CDTF">2021-01-06T09:31:00Z</dcterms:created>
  <dcterms:modified xsi:type="dcterms:W3CDTF">2021-03-19T06:54:00Z</dcterms:modified>
</cp:coreProperties>
</file>