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E9666" w14:textId="47B59B2A" w:rsidR="003963C8" w:rsidRPr="003340DD" w:rsidRDefault="003963C8" w:rsidP="003963C8">
      <w:pPr>
        <w:pStyle w:val="a8"/>
        <w:topLinePunct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napToGrid w:val="0"/>
          <w:color w:val="000000"/>
          <w:lang w:bidi="en-US"/>
        </w:rPr>
      </w:pPr>
      <w:bookmarkStart w:id="0" w:name="_Hlk43888797"/>
      <w:bookmarkStart w:id="1" w:name="_Hlk131758058"/>
      <w:bookmarkStart w:id="2" w:name="_Hlk126186601"/>
      <w:r w:rsidRPr="003340DD">
        <w:rPr>
          <w:rFonts w:ascii="Times New Roman" w:hAnsi="Times New Roman" w:cs="Times New Roman"/>
          <w:b/>
        </w:rPr>
        <w:t xml:space="preserve">Title: </w:t>
      </w:r>
      <w:bookmarkEnd w:id="0"/>
      <w:proofErr w:type="spellStart"/>
      <w:r w:rsidR="003214AD" w:rsidRPr="003214AD">
        <w:rPr>
          <w:rFonts w:ascii="Times New Roman" w:hAnsi="Times New Roman" w:cs="Times New Roman"/>
          <w:snapToGrid w:val="0"/>
          <w:color w:val="000000"/>
          <w:lang w:bidi="en-US"/>
        </w:rPr>
        <w:t>Carthamus</w:t>
      </w:r>
      <w:proofErr w:type="spellEnd"/>
      <w:r w:rsidR="003214AD" w:rsidRPr="003214AD">
        <w:rPr>
          <w:rFonts w:ascii="Times New Roman" w:hAnsi="Times New Roman" w:cs="Times New Roman"/>
          <w:snapToGrid w:val="0"/>
          <w:color w:val="000000"/>
          <w:lang w:bidi="en-US"/>
        </w:rPr>
        <w:t xml:space="preserve"> </w:t>
      </w:r>
      <w:proofErr w:type="spellStart"/>
      <w:r w:rsidR="003214AD" w:rsidRPr="003214AD">
        <w:rPr>
          <w:rFonts w:ascii="Times New Roman" w:hAnsi="Times New Roman" w:cs="Times New Roman"/>
          <w:snapToGrid w:val="0"/>
          <w:color w:val="000000"/>
          <w:lang w:bidi="en-US"/>
        </w:rPr>
        <w:t>tinctorius</w:t>
      </w:r>
      <w:proofErr w:type="spellEnd"/>
      <w:r w:rsidR="003214AD" w:rsidRPr="003214AD">
        <w:rPr>
          <w:rFonts w:ascii="Times New Roman" w:hAnsi="Times New Roman" w:cs="Times New Roman"/>
          <w:snapToGrid w:val="0"/>
          <w:color w:val="000000"/>
          <w:lang w:bidi="en-US"/>
        </w:rPr>
        <w:t xml:space="preserve"> L. genome sequence provides insights into synthesis of unsaturated fatty acids</w:t>
      </w:r>
    </w:p>
    <w:p w14:paraId="28ECBB15" w14:textId="77777777" w:rsidR="003963C8" w:rsidRPr="003340DD" w:rsidRDefault="003963C8" w:rsidP="003963C8">
      <w:pPr>
        <w:pStyle w:val="a8"/>
        <w:topLinePunct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napToGrid w:val="0"/>
          <w:color w:val="000000"/>
          <w:lang w:bidi="en-US"/>
        </w:rPr>
      </w:pPr>
    </w:p>
    <w:p w14:paraId="1CD1E5C7" w14:textId="2C274DB7" w:rsidR="003963C8" w:rsidRPr="003963C8" w:rsidRDefault="003963C8" w:rsidP="003963C8">
      <w:pPr>
        <w:pStyle w:val="MDPI13authornames"/>
        <w:adjustRightInd/>
        <w:snapToGrid/>
        <w:spacing w:after="0" w:line="360" w:lineRule="auto"/>
        <w:rPr>
          <w:rFonts w:ascii="Times New Roman" w:eastAsia="宋体" w:hAnsi="Times New Roman"/>
          <w:b w:val="0"/>
          <w:color w:val="auto"/>
          <w:sz w:val="24"/>
          <w:szCs w:val="24"/>
          <w:lang w:eastAsia="zh-CN"/>
        </w:rPr>
      </w:pPr>
      <w:r w:rsidRPr="003963C8">
        <w:rPr>
          <w:rFonts w:ascii="Times New Roman" w:hAnsi="Times New Roman"/>
          <w:color w:val="auto"/>
          <w:sz w:val="24"/>
          <w:szCs w:val="24"/>
        </w:rPr>
        <w:t xml:space="preserve">Authors: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Yuanyuan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Dong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1, #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Xiaojie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2,</w:t>
      </w:r>
      <w:r w:rsidR="003214AD" w:rsidRPr="003214AD">
        <w:rPr>
          <w:rFonts w:ascii="Times New Roman" w:eastAsia="等线" w:hAnsi="Times New Roman"/>
          <w:b w:val="0"/>
          <w:color w:val="auto"/>
          <w:kern w:val="2"/>
          <w:sz w:val="21"/>
          <w:szCs w:val="21"/>
          <w:vertAlign w:val="superscript"/>
          <w:lang w:val="en-GB" w:eastAsia="zh-CN" w:bidi="ar-SA"/>
        </w:rPr>
        <w:t xml:space="preserve"> 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#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Yuanxin</w:t>
      </w:r>
      <w:proofErr w:type="spellEnd"/>
      <w:r w:rsidR="003214AD" w:rsidRPr="003214AD">
        <w:rPr>
          <w:rFonts w:ascii="Times New Roman" w:eastAsia="等线" w:hAnsi="Times New Roman" w:hint="eastAsia"/>
          <w:b w:val="0"/>
          <w:sz w:val="24"/>
          <w:lang w:val="en-GB" w:eastAsia="zh-CN" w:bidi="ar-SA"/>
        </w:rPr>
        <w:t xml:space="preserve">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 w:hint="eastAsia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Xiuming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Liu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Na Yao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r w:rsidR="003214AD" w:rsidRPr="003214AD">
        <w:rPr>
          <w:rFonts w:ascii="Times New Roman" w:eastAsia="等线" w:hAnsi="Times New Roman" w:hint="eastAsia"/>
          <w:b w:val="0"/>
          <w:sz w:val="24"/>
          <w:lang w:val="en-GB" w:eastAsia="zh-CN" w:bidi="ar-SA"/>
        </w:rPr>
        <w:t>Yang Jing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Linna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Du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</w:t>
      </w:r>
      <w:r w:rsidR="003214AD" w:rsidRPr="003214AD" w:rsidDel="004E14E9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Xiaowei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Li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 Nan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Weican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Liu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,</w:t>
      </w:r>
      <w:r w:rsidR="003214AD" w:rsidRPr="003214AD">
        <w:rPr>
          <w:rFonts w:ascii="Times New Roman" w:eastAsia="等线" w:hAnsi="Times New Roman"/>
          <w:b w:val="0"/>
          <w:color w:val="auto"/>
          <w:sz w:val="24"/>
          <w:lang w:val="en-GB" w:eastAsia="zh-CN" w:bidi="ar-SA"/>
        </w:rPr>
        <w:t xml:space="preserve">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Fawei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Wang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1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Xiaokun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Li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2</w:t>
      </w:r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, </w:t>
      </w:r>
      <w:proofErr w:type="spellStart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>Haiyan</w:t>
      </w:r>
      <w:proofErr w:type="spellEnd"/>
      <w:r w:rsidR="003214AD" w:rsidRPr="003214AD">
        <w:rPr>
          <w:rFonts w:ascii="Times New Roman" w:eastAsia="等线" w:hAnsi="Times New Roman"/>
          <w:b w:val="0"/>
          <w:sz w:val="24"/>
          <w:lang w:val="en-GB" w:eastAsia="zh-CN" w:bidi="ar-SA"/>
        </w:rPr>
        <w:t xml:space="preserve"> Li</w:t>
      </w:r>
      <w:r w:rsidR="003214AD" w:rsidRPr="003214AD">
        <w:rPr>
          <w:rFonts w:ascii="Times New Roman" w:eastAsia="等线" w:hAnsi="Times New Roman"/>
          <w:b w:val="0"/>
          <w:sz w:val="24"/>
          <w:vertAlign w:val="superscript"/>
          <w:lang w:val="en-GB" w:eastAsia="zh-CN" w:bidi="ar-SA"/>
        </w:rPr>
        <w:t>3,*</w:t>
      </w:r>
    </w:p>
    <w:p w14:paraId="3B68D245" w14:textId="77777777" w:rsidR="003963C8" w:rsidRPr="003340DD" w:rsidRDefault="003963C8" w:rsidP="003963C8">
      <w:pPr>
        <w:pStyle w:val="a8"/>
        <w:topLinePunct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napToGrid w:val="0"/>
        </w:rPr>
      </w:pPr>
    </w:p>
    <w:p w14:paraId="1E7CDA8E" w14:textId="77777777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color w:val="000000"/>
          <w:sz w:val="24"/>
          <w:lang w:val="en-GB"/>
        </w:rPr>
      </w:pPr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>1</w:t>
      </w:r>
      <w:bookmarkStart w:id="3" w:name="OLE_LINK24"/>
      <w:bookmarkStart w:id="4" w:name="OLE_LINK27"/>
      <w:bookmarkStart w:id="5" w:name="OLE_LINK29"/>
      <w:bookmarkStart w:id="6" w:name="OLE_LINK182"/>
      <w:bookmarkStart w:id="7" w:name="OLE_LINK184"/>
      <w:bookmarkStart w:id="8" w:name="OLE_LINK185"/>
      <w:bookmarkStart w:id="9" w:name="OLE_LINK186"/>
      <w:bookmarkStart w:id="10" w:name="OLE_LINK189"/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 xml:space="preserve"> 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Engineering Research </w:t>
      </w:r>
      <w:proofErr w:type="spellStart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Center</w:t>
      </w:r>
      <w:proofErr w:type="spellEnd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 of Bioreactor and Pharmaceutical Development, Ministry of Education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, </w:t>
      </w:r>
      <w:bookmarkStart w:id="11" w:name="OLE_LINK180"/>
      <w:bookmarkStart w:id="12" w:name="OLE_LINK181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College of Life Sciences</w:t>
      </w:r>
      <w:r w:rsidRPr="003214AD">
        <w:rPr>
          <w:rFonts w:ascii="Times New Roman" w:eastAsia="等线" w:hAnsi="Times New Roman" w:cs="Times New Roman" w:hint="eastAsia"/>
          <w:color w:val="000000"/>
          <w:sz w:val="24"/>
          <w:lang w:val="en-GB"/>
        </w:rPr>
        <w:t>,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 Jilin Agricultural University</w:t>
      </w:r>
      <w:bookmarkEnd w:id="11"/>
      <w:bookmarkEnd w:id="12"/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 xml:space="preserve">, Changchun 130118, China. </w:t>
      </w:r>
    </w:p>
    <w:p w14:paraId="36D93F58" w14:textId="77777777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sz w:val="24"/>
          <w:lang w:val="en-GB"/>
        </w:rPr>
      </w:pPr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 xml:space="preserve">2 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School of Pharmac</w:t>
      </w:r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 xml:space="preserve">eutical Science, </w:t>
      </w:r>
      <w:bookmarkStart w:id="13" w:name="OLE_LINK176"/>
      <w:bookmarkStart w:id="14" w:name="OLE_LINK177"/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 xml:space="preserve">Key Laboratory of Biotechnology and </w:t>
      </w:r>
      <w:r w:rsidRPr="003214AD">
        <w:rPr>
          <w:rFonts w:ascii="Times New Roman" w:eastAsia="等线" w:hAnsi="Times New Roman" w:cs="Times New Roman"/>
          <w:color w:val="000000"/>
          <w:sz w:val="24"/>
          <w:lang w:val="en-GB"/>
        </w:rPr>
        <w:t>Pharmac</w:t>
      </w:r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>eutical Engineering of Zhejiang Province</w:t>
      </w:r>
      <w:bookmarkEnd w:id="13"/>
      <w:bookmarkEnd w:id="14"/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 xml:space="preserve">, Wenzhou </w:t>
      </w:r>
      <w:r w:rsidRPr="003214AD">
        <w:rPr>
          <w:rFonts w:ascii="Times New Roman" w:eastAsia="等线" w:hAnsi="Times New Roman" w:cs="Times New Roman"/>
          <w:sz w:val="24"/>
          <w:lang w:val="en-GB"/>
        </w:rPr>
        <w:t>Medical University, Wenzhou 325035, China.</w:t>
      </w:r>
    </w:p>
    <w:p w14:paraId="475FF0EE" w14:textId="77777777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kern w:val="0"/>
          <w:sz w:val="24"/>
          <w:lang w:val="en-GB"/>
        </w:rPr>
      </w:pPr>
      <w:proofErr w:type="gramStart"/>
      <w:r w:rsidRPr="003214AD">
        <w:rPr>
          <w:rFonts w:ascii="Times New Roman" w:eastAsia="等线" w:hAnsi="Times New Roman" w:cs="Times New Roman"/>
          <w:color w:val="000000"/>
          <w:sz w:val="24"/>
          <w:vertAlign w:val="superscript"/>
          <w:lang w:val="en-GB"/>
        </w:rPr>
        <w:t xml:space="preserve">3 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>College of Tropical Crops, Hainan University, Haikou 570228, China.</w:t>
      </w:r>
      <w:proofErr w:type="gramEnd"/>
    </w:p>
    <w:p w14:paraId="7C716785" w14:textId="0B1B069A" w:rsidR="003214AD" w:rsidRPr="00D23850" w:rsidRDefault="003214AD" w:rsidP="003214AD">
      <w:pPr>
        <w:pStyle w:val="MDPI16affiliation"/>
        <w:adjustRightInd/>
        <w:snapToGrid/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214AD">
        <w:rPr>
          <w:rFonts w:ascii="Times New Roman" w:hAnsi="Times New Roman"/>
          <w:sz w:val="24"/>
          <w:szCs w:val="24"/>
          <w:vertAlign w:val="superscript"/>
          <w:lang w:val="en-GB"/>
        </w:rPr>
        <w:t>#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3850">
        <w:rPr>
          <w:rFonts w:ascii="Times New Roman" w:hAnsi="Times New Roman"/>
          <w:sz w:val="24"/>
          <w:szCs w:val="24"/>
        </w:rPr>
        <w:t>These</w:t>
      </w:r>
      <w:proofErr w:type="gramEnd"/>
      <w:r w:rsidRPr="00D23850">
        <w:rPr>
          <w:rFonts w:ascii="Times New Roman" w:hAnsi="Times New Roman"/>
          <w:sz w:val="24"/>
          <w:szCs w:val="24"/>
        </w:rPr>
        <w:t xml:space="preserve"> authors contributed equally to this work.</w:t>
      </w:r>
    </w:p>
    <w:p w14:paraId="630B5289" w14:textId="77777777" w:rsidR="003214AD" w:rsidRPr="003340DD" w:rsidRDefault="003214AD" w:rsidP="003214AD">
      <w:pPr>
        <w:spacing w:afterLines="25" w:after="78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40DD">
        <w:rPr>
          <w:rFonts w:ascii="Times New Roman" w:hAnsi="Times New Roman" w:cs="Times New Roman"/>
          <w:sz w:val="24"/>
          <w:szCs w:val="24"/>
        </w:rPr>
        <w:t>*</w:t>
      </w:r>
      <w:r w:rsidRPr="003340DD">
        <w:rPr>
          <w:rFonts w:ascii="Times New Roman" w:hAnsi="Times New Roman" w:cs="Times New Roman"/>
          <w:b/>
          <w:sz w:val="24"/>
          <w:szCs w:val="24"/>
        </w:rPr>
        <w:t xml:space="preserve"> Corresponding authors:</w:t>
      </w:r>
    </w:p>
    <w:p w14:paraId="46AAABC2" w14:textId="10D1F011" w:rsidR="003214AD" w:rsidRPr="003214AD" w:rsidRDefault="003214AD" w:rsidP="003214AD">
      <w:pPr>
        <w:spacing w:line="360" w:lineRule="auto"/>
        <w:rPr>
          <w:rFonts w:ascii="Times New Roman" w:eastAsia="等线" w:hAnsi="Times New Roman" w:cs="Times New Roman"/>
          <w:kern w:val="0"/>
          <w:sz w:val="24"/>
          <w:lang w:val="en-GB"/>
        </w:rPr>
      </w:pPr>
      <w:r w:rsidRPr="003214AD">
        <w:rPr>
          <w:rFonts w:ascii="Times New Roman" w:eastAsia="等线" w:hAnsi="Times New Roman" w:cs="Times New Roman"/>
          <w:kern w:val="0"/>
          <w:sz w:val="24"/>
          <w:lang w:val="en-GB"/>
        </w:rPr>
        <w:t>*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 xml:space="preserve"> </w:t>
      </w:r>
      <w:proofErr w:type="spellStart"/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>Haiyan</w:t>
      </w:r>
      <w:proofErr w:type="spellEnd"/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 xml:space="preserve"> Li</w:t>
      </w:r>
      <w:r w:rsidR="0009746E">
        <w:rPr>
          <w:rFonts w:ascii="Times New Roman" w:eastAsia="等线" w:hAnsi="Times New Roman" w:cs="Times New Roman" w:hint="eastAsia"/>
          <w:kern w:val="0"/>
          <w:sz w:val="24"/>
          <w:lang w:val="en-GB"/>
        </w:rPr>
        <w:t>,</w:t>
      </w:r>
      <w:r w:rsidRPr="003214AD">
        <w:rPr>
          <w:rFonts w:ascii="Times New Roman" w:eastAsia="等线" w:hAnsi="Times New Roman" w:cs="Times New Roman" w:hint="eastAsia"/>
          <w:kern w:val="0"/>
          <w:sz w:val="24"/>
          <w:lang w:val="en-GB"/>
        </w:rPr>
        <w:t xml:space="preserve"> hyli99@163.com</w:t>
      </w:r>
    </w:p>
    <w:p w14:paraId="760F88F3" w14:textId="77777777" w:rsidR="003963C8" w:rsidRPr="003214AD" w:rsidRDefault="003963C8" w:rsidP="003963C8">
      <w:pPr>
        <w:pStyle w:val="MDPI16affiliation"/>
        <w:adjustRightInd/>
        <w:snapToGrid/>
        <w:spacing w:line="36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14:paraId="3148B143" w14:textId="77777777" w:rsidR="003963C8" w:rsidRPr="003963C8" w:rsidRDefault="003963C8" w:rsidP="003963C8">
      <w:pPr>
        <w:spacing w:afterLines="50" w:after="156" w:line="360" w:lineRule="auto"/>
        <w:rPr>
          <w:rFonts w:ascii="Times New Roman" w:hAnsi="Times New Roman"/>
          <w:sz w:val="24"/>
          <w:szCs w:val="24"/>
        </w:rPr>
      </w:pPr>
      <w:r w:rsidRPr="003963C8">
        <w:rPr>
          <w:rFonts w:ascii="Times New Roman" w:hAnsi="Times New Roman"/>
          <w:b/>
          <w:sz w:val="24"/>
          <w:szCs w:val="24"/>
        </w:rPr>
        <w:t>Authors’ email addresses:</w:t>
      </w:r>
    </w:p>
    <w:p w14:paraId="4CC5232B" w14:textId="22655EB9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Yuanyuan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Dong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yuanyuand@jlau.edu.cn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41E2FB91" w14:textId="630F2561" w:rsidR="003963C8" w:rsidRPr="003963C8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Xiaojie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="003963C8" w:rsidRPr="003963C8">
        <w:rPr>
          <w:rFonts w:ascii="Times New Roman" w:hAnsi="Times New Roman" w:cs="Times New Roman"/>
          <w:sz w:val="24"/>
          <w:szCs w:val="24"/>
        </w:rPr>
        <w:t>,</w:t>
      </w:r>
      <w:r w:rsidRPr="00C8754C">
        <w:rPr>
          <w:rFonts w:ascii="Times New Roman" w:hAnsi="Times New Roman" w:cs="Times New Roman"/>
          <w:sz w:val="24"/>
          <w:szCs w:val="24"/>
        </w:rPr>
        <w:t xml:space="preserve"> 18858811123@126.com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3BD9C670" w14:textId="76562D27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Xinyuan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Wang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2755276161@qq.com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2C9E8B95" w14:textId="5719EFF3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XIumin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Liu</w:t>
      </w:r>
      <w:r w:rsidR="003963C8" w:rsidRPr="00C8754C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xiuming1211@163.com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595DA540" w14:textId="191724D5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54C">
        <w:rPr>
          <w:rFonts w:ascii="Times New Roman" w:hAnsi="Times New Roman" w:cs="Times New Roman" w:hint="eastAsia"/>
          <w:sz w:val="24"/>
          <w:szCs w:val="24"/>
        </w:rPr>
        <w:t>Na Yao</w:t>
      </w:r>
      <w:r w:rsidR="003963C8" w:rsidRPr="00C8754C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yaona801103@aliyun.com</w:t>
      </w:r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78996515" w14:textId="3EBE8B6C" w:rsidR="003963C8" w:rsidRPr="003963C8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Jing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Yang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yangjing5122010@163.com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2FC7D8DB" w14:textId="2EF7744B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754C">
        <w:rPr>
          <w:rFonts w:ascii="Times New Roman" w:hAnsi="Times New Roman" w:cs="Times New Roman" w:hint="eastAsia"/>
          <w:sz w:val="24"/>
          <w:szCs w:val="24"/>
        </w:rPr>
        <w:t>Linna</w:t>
      </w:r>
      <w:proofErr w:type="spellEnd"/>
      <w:r w:rsidRPr="00C8754C">
        <w:rPr>
          <w:rFonts w:ascii="Times New Roman" w:hAnsi="Times New Roman" w:cs="Times New Roman" w:hint="eastAsia"/>
          <w:sz w:val="24"/>
          <w:szCs w:val="24"/>
        </w:rPr>
        <w:t xml:space="preserve"> Du</w:t>
      </w:r>
      <w:r w:rsidR="003963C8" w:rsidRPr="00C8754C">
        <w:rPr>
          <w:rFonts w:ascii="Times New Roman" w:hAnsi="Times New Roman" w:cs="Times New Roman"/>
          <w:sz w:val="24"/>
          <w:szCs w:val="24"/>
        </w:rPr>
        <w:t>,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 </w:t>
      </w:r>
      <w:r w:rsidRPr="00C8754C">
        <w:rPr>
          <w:rFonts w:ascii="Times New Roman" w:hAnsi="Times New Roman" w:cs="Times New Roman"/>
          <w:sz w:val="24"/>
          <w:szCs w:val="24"/>
        </w:rPr>
        <w:t>dulinna0918@163.com</w:t>
      </w:r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76B565E6" w14:textId="663534B7" w:rsidR="003963C8" w:rsidRPr="00C8754C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754C">
        <w:rPr>
          <w:rFonts w:ascii="Times New Roman" w:hAnsi="Times New Roman" w:cs="Times New Roman" w:hint="eastAsia"/>
          <w:sz w:val="24"/>
          <w:szCs w:val="24"/>
        </w:rPr>
        <w:t>Xiaowei</w:t>
      </w:r>
      <w:proofErr w:type="spellEnd"/>
      <w:r w:rsidRPr="00C8754C">
        <w:rPr>
          <w:rFonts w:ascii="Times New Roman" w:hAnsi="Times New Roman" w:cs="Times New Roman" w:hint="eastAsia"/>
          <w:sz w:val="24"/>
          <w:szCs w:val="24"/>
        </w:rPr>
        <w:t xml:space="preserve"> Li</w:t>
      </w:r>
      <w:r w:rsidR="003963C8" w:rsidRPr="00C8754C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xiaoweili1206@163.com</w:t>
      </w:r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28131F05" w14:textId="676794BA" w:rsidR="003963C8" w:rsidRPr="00C8754C" w:rsidRDefault="00C8754C" w:rsidP="003963C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Nan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Wang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r w:rsidRPr="00C8754C">
        <w:rPr>
          <w:rFonts w:ascii="Times New Roman" w:hAnsi="Times New Roman" w:cs="Times New Roman"/>
          <w:sz w:val="24"/>
          <w:szCs w:val="24"/>
        </w:rPr>
        <w:t>wangnanlunwen@126.com</w:t>
      </w:r>
      <w:r w:rsidR="003963C8" w:rsidRPr="00C8754C">
        <w:rPr>
          <w:rFonts w:ascii="Times New Roman" w:hAnsi="Times New Roman" w:cs="Times New Roman"/>
          <w:sz w:val="24"/>
          <w:szCs w:val="24"/>
        </w:rPr>
        <w:t>;</w:t>
      </w:r>
    </w:p>
    <w:p w14:paraId="0099BD0A" w14:textId="76ECB108" w:rsidR="003963C8" w:rsidRPr="00C8754C" w:rsidRDefault="00C8754C" w:rsidP="003963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Weican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Liu</w:t>
      </w:r>
      <w:r w:rsidR="003963C8" w:rsidRPr="003963C8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C8754C">
          <w:rPr>
            <w:rFonts w:ascii="Times New Roman" w:hAnsi="Times New Roman" w:cs="Times New Roman"/>
            <w:sz w:val="24"/>
            <w:szCs w:val="24"/>
          </w:rPr>
          <w:t>liuweican602@163.com</w:t>
        </w:r>
      </w:hyperlink>
      <w:r w:rsidRPr="00C8754C">
        <w:rPr>
          <w:rFonts w:ascii="Times New Roman" w:hAnsi="Times New Roman" w:cs="Times New Roman" w:hint="eastAsia"/>
          <w:sz w:val="24"/>
          <w:szCs w:val="24"/>
        </w:rPr>
        <w:t>;</w:t>
      </w:r>
    </w:p>
    <w:p w14:paraId="06EE28D7" w14:textId="246152AC" w:rsidR="00C8754C" w:rsidRPr="00C8754C" w:rsidRDefault="00C8754C" w:rsidP="003963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C8754C">
        <w:rPr>
          <w:rFonts w:ascii="Times New Roman" w:hAnsi="Times New Roman" w:cs="Times New Roman" w:hint="eastAsia"/>
          <w:sz w:val="24"/>
          <w:szCs w:val="24"/>
        </w:rPr>
        <w:t>Fawei</w:t>
      </w:r>
      <w:proofErr w:type="spellEnd"/>
      <w:r w:rsidRPr="00C8754C">
        <w:rPr>
          <w:rFonts w:ascii="Times New Roman" w:hAnsi="Times New Roman" w:cs="Times New Roman" w:hint="eastAsia"/>
          <w:sz w:val="24"/>
          <w:szCs w:val="24"/>
        </w:rPr>
        <w:t xml:space="preserve"> Wang, </w:t>
      </w:r>
      <w:hyperlink r:id="rId8" w:history="1">
        <w:r w:rsidRPr="00C8754C">
          <w:rPr>
            <w:rFonts w:ascii="Times New Roman" w:hAnsi="Times New Roman" w:cs="Times New Roman"/>
            <w:sz w:val="24"/>
            <w:szCs w:val="24"/>
          </w:rPr>
          <w:t>fw-1980@163.com</w:t>
        </w:r>
      </w:hyperlink>
      <w:r>
        <w:rPr>
          <w:rFonts w:ascii="Times New Roman" w:hAnsi="Times New Roman" w:cs="Times New Roman" w:hint="eastAsia"/>
          <w:sz w:val="24"/>
          <w:szCs w:val="24"/>
        </w:rPr>
        <w:t>;</w:t>
      </w:r>
    </w:p>
    <w:p w14:paraId="5899BC7D" w14:textId="44AD4516" w:rsidR="00C8754C" w:rsidRPr="003963C8" w:rsidRDefault="00C8754C" w:rsidP="003963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754C">
        <w:rPr>
          <w:rFonts w:ascii="Times New Roman" w:hAnsi="Times New Roman" w:cs="Times New Roman" w:hint="eastAsia"/>
          <w:sz w:val="24"/>
          <w:szCs w:val="24"/>
        </w:rPr>
        <w:t>Xiaokun</w:t>
      </w:r>
      <w:proofErr w:type="spellEnd"/>
      <w:r w:rsidRPr="00C8754C">
        <w:rPr>
          <w:rFonts w:ascii="Times New Roman" w:hAnsi="Times New Roman" w:cs="Times New Roman" w:hint="eastAsia"/>
          <w:sz w:val="24"/>
          <w:szCs w:val="24"/>
        </w:rPr>
        <w:t xml:space="preserve"> Li, </w:t>
      </w:r>
      <w:r w:rsidRPr="00C8754C">
        <w:rPr>
          <w:rFonts w:ascii="Times New Roman" w:hAnsi="Times New Roman" w:cs="Times New Roman"/>
          <w:sz w:val="24"/>
          <w:szCs w:val="24"/>
        </w:rPr>
        <w:t>xiaokunli@163.net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7282656" w14:textId="77777777" w:rsidR="00142167" w:rsidRDefault="00142167">
      <w:pPr>
        <w:widowControl/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br w:type="page"/>
      </w:r>
    </w:p>
    <w:p w14:paraId="2948D575" w14:textId="107C2B87" w:rsidR="00E7003B" w:rsidRDefault="00E7003B" w:rsidP="00E7003B">
      <w:pPr>
        <w:widowControl/>
        <w:spacing w:line="360" w:lineRule="auto"/>
        <w:jc w:val="center"/>
        <w:rPr>
          <w:rFonts w:hint="eastAsia"/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 wp14:anchorId="069E80EF" wp14:editId="0C604523">
            <wp:extent cx="4597880" cy="45978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21" cy="459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5794DCAB" w14:textId="442BDBE6" w:rsidR="0008114D" w:rsidRDefault="00E7003B" w:rsidP="00E7003B">
      <w:pPr>
        <w:jc w:val="center"/>
        <w:rPr>
          <w:rFonts w:ascii="Times New Roman" w:hAnsi="Times New Roman" w:cs="Times New Roman" w:hint="eastAsia"/>
        </w:rPr>
      </w:pPr>
      <w:r w:rsidRPr="00E7003B">
        <w:rPr>
          <w:rFonts w:ascii="Times New Roman" w:hAnsi="Times New Roman" w:cs="Times New Roman"/>
          <w:b/>
        </w:rPr>
        <w:t>Figure S1</w:t>
      </w:r>
      <w:r w:rsidRPr="00E7003B">
        <w:rPr>
          <w:rFonts w:ascii="Times New Roman" w:hAnsi="Times New Roman" w:cs="Times New Roman"/>
        </w:rPr>
        <w:t xml:space="preserve">. 17-mer profile plot of the </w:t>
      </w:r>
      <w:proofErr w:type="spellStart"/>
      <w:r w:rsidRPr="00E7003B">
        <w:rPr>
          <w:rFonts w:ascii="Times New Roman" w:hAnsi="Times New Roman" w:cs="Times New Roman"/>
          <w:i/>
        </w:rPr>
        <w:t>Carthamus</w:t>
      </w:r>
      <w:proofErr w:type="spellEnd"/>
      <w:r w:rsidRPr="00E7003B">
        <w:rPr>
          <w:rFonts w:ascii="Times New Roman" w:hAnsi="Times New Roman" w:cs="Times New Roman"/>
          <w:i/>
        </w:rPr>
        <w:t xml:space="preserve"> </w:t>
      </w:r>
      <w:proofErr w:type="spellStart"/>
      <w:r w:rsidRPr="00E7003B">
        <w:rPr>
          <w:rFonts w:ascii="Times New Roman" w:hAnsi="Times New Roman" w:cs="Times New Roman"/>
          <w:i/>
        </w:rPr>
        <w:t>tinctorius</w:t>
      </w:r>
      <w:proofErr w:type="spellEnd"/>
      <w:r>
        <w:rPr>
          <w:rFonts w:ascii="Times New Roman" w:hAnsi="Times New Roman" w:cs="Times New Roman" w:hint="eastAsia"/>
          <w:i/>
        </w:rPr>
        <w:t xml:space="preserve"> </w:t>
      </w:r>
      <w:r w:rsidRPr="00E7003B"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 w:hint="eastAsia"/>
        </w:rPr>
        <w:t>.</w:t>
      </w:r>
      <w:r w:rsidRPr="00E7003B">
        <w:rPr>
          <w:rFonts w:ascii="Times New Roman" w:hAnsi="Times New Roman" w:cs="Times New Roman"/>
        </w:rPr>
        <w:t xml:space="preserve"> pair-end library</w:t>
      </w:r>
    </w:p>
    <w:p w14:paraId="4EE1C6BB" w14:textId="77777777" w:rsidR="00E7003B" w:rsidRDefault="00E7003B" w:rsidP="00E7003B">
      <w:pPr>
        <w:jc w:val="center"/>
        <w:rPr>
          <w:rFonts w:ascii="Times New Roman" w:hAnsi="Times New Roman" w:cs="Times New Roman" w:hint="eastAsia"/>
        </w:rPr>
      </w:pPr>
    </w:p>
    <w:p w14:paraId="4691D69D" w14:textId="72AF92CE" w:rsidR="00E7003B" w:rsidRDefault="00E7003B" w:rsidP="00E7003B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549FDD93" wp14:editId="2DC3DE7B">
            <wp:extent cx="3542733" cy="3515996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3995" cy="351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EE86" w14:textId="6660D912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  <w:r w:rsidRPr="00E7003B">
        <w:rPr>
          <w:rFonts w:ascii="Times New Roman" w:hAnsi="Times New Roman" w:cs="Times New Roman"/>
          <w:b/>
          <w:szCs w:val="21"/>
          <w:lang w:val="en-GB"/>
        </w:rPr>
        <w:t>Figure S2</w:t>
      </w:r>
      <w:r w:rsidRPr="00E7003B">
        <w:rPr>
          <w:rFonts w:ascii="Times New Roman" w:hAnsi="Times New Roman" w:cs="Times New Roman"/>
          <w:szCs w:val="21"/>
          <w:lang w:val="en-GB"/>
        </w:rPr>
        <w:t xml:space="preserve">. </w:t>
      </w:r>
      <w:r w:rsidR="000347FE" w:rsidRPr="000347FE">
        <w:rPr>
          <w:rFonts w:ascii="Times New Roman" w:hAnsi="Times New Roman" w:cs="Times New Roman"/>
          <w:szCs w:val="21"/>
          <w:lang w:val="en-GB"/>
        </w:rPr>
        <w:t>Estimate of LTR insertion time</w:t>
      </w:r>
    </w:p>
    <w:p w14:paraId="15F31C9F" w14:textId="77777777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2A9DC599" w14:textId="77777777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01B23D27" w14:textId="77777777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2DE0A7FB" w14:textId="77777777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1E992579" w14:textId="1142A8BE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noProof/>
        </w:rPr>
        <w:lastRenderedPageBreak/>
        <w:drawing>
          <wp:inline distT="0" distB="0" distL="0" distR="0" wp14:anchorId="04C2B348" wp14:editId="047ED875">
            <wp:extent cx="5374256" cy="390776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58" t="1703" r="770" b="1915"/>
                    <a:stretch/>
                  </pic:blipFill>
                  <pic:spPr bwMode="auto">
                    <a:xfrm>
                      <a:off x="0" y="0"/>
                      <a:ext cx="5375176" cy="390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Cs w:val="21"/>
        </w:rPr>
        <w:t>\</w:t>
      </w:r>
    </w:p>
    <w:p w14:paraId="45504941" w14:textId="6F790ECB" w:rsidR="00E7003B" w:rsidRDefault="00E7003B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  <w:r w:rsidRPr="00E7003B">
        <w:rPr>
          <w:rFonts w:ascii="Times New Roman" w:hAnsi="Times New Roman" w:cs="Times New Roman"/>
          <w:b/>
          <w:szCs w:val="21"/>
          <w:lang w:val="en-GB"/>
        </w:rPr>
        <w:t>Figure S</w:t>
      </w:r>
      <w:r w:rsidR="000347FE">
        <w:rPr>
          <w:rFonts w:ascii="Times New Roman" w:hAnsi="Times New Roman" w:cs="Times New Roman" w:hint="eastAsia"/>
          <w:b/>
          <w:szCs w:val="21"/>
          <w:lang w:val="en-GB"/>
        </w:rPr>
        <w:t>3</w:t>
      </w:r>
      <w:r w:rsidRPr="00E7003B">
        <w:rPr>
          <w:rFonts w:ascii="Times New Roman" w:hAnsi="Times New Roman" w:cs="Times New Roman"/>
          <w:szCs w:val="21"/>
          <w:lang w:val="en-GB"/>
        </w:rPr>
        <w:t xml:space="preserve">. </w:t>
      </w:r>
      <w:r w:rsidRPr="00E7003B">
        <w:rPr>
          <w:rFonts w:ascii="Times New Roman" w:hAnsi="Times New Roman" w:cs="Times New Roman"/>
          <w:szCs w:val="21"/>
          <w:lang w:val="en-GB"/>
        </w:rPr>
        <w:t xml:space="preserve">Distribution of </w:t>
      </w:r>
      <w:proofErr w:type="gramStart"/>
      <w:r w:rsidRPr="00E7003B">
        <w:rPr>
          <w:rFonts w:ascii="Times New Roman" w:hAnsi="Times New Roman" w:cs="Times New Roman"/>
          <w:szCs w:val="21"/>
          <w:lang w:val="en-GB"/>
        </w:rPr>
        <w:t>(a) mRNA</w:t>
      </w:r>
      <w:proofErr w:type="gramEnd"/>
      <w:r w:rsidRPr="00E7003B">
        <w:rPr>
          <w:rFonts w:ascii="Times New Roman" w:hAnsi="Times New Roman" w:cs="Times New Roman"/>
          <w:szCs w:val="21"/>
          <w:lang w:val="en-GB"/>
        </w:rPr>
        <w:t xml:space="preserve"> length, (b) CDS length, (c) exon length, (d) intron length and (e) exon number of protein coding genes in safflower and related species.</w:t>
      </w:r>
    </w:p>
    <w:p w14:paraId="7B60126A" w14:textId="77777777" w:rsidR="009D18DD" w:rsidRDefault="009D18DD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2FAF6E49" w14:textId="7E5A73C1" w:rsidR="009D18DD" w:rsidRDefault="009D18DD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6F17AE98" wp14:editId="7A91E43E">
            <wp:extent cx="3275937" cy="3275937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256" cy="327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5A058" w14:textId="2F34A1CA" w:rsidR="009D18DD" w:rsidRPr="009D18DD" w:rsidRDefault="009D18DD" w:rsidP="009D18DD">
      <w:pPr>
        <w:spacing w:line="360" w:lineRule="auto"/>
        <w:jc w:val="center"/>
        <w:rPr>
          <w:rFonts w:ascii="Times New Roman" w:hAnsi="Times New Roman" w:cs="Times New Roman"/>
          <w:szCs w:val="21"/>
          <w:lang w:val="en-GB"/>
        </w:rPr>
      </w:pPr>
      <w:r w:rsidRPr="009D18DD">
        <w:rPr>
          <w:rFonts w:ascii="Times New Roman" w:hAnsi="Times New Roman" w:cs="Times New Roman"/>
          <w:b/>
          <w:szCs w:val="21"/>
          <w:lang w:val="en-GB"/>
        </w:rPr>
        <w:t>Figure S</w:t>
      </w:r>
      <w:r w:rsidRPr="009D18DD">
        <w:rPr>
          <w:rFonts w:ascii="Times New Roman" w:hAnsi="Times New Roman" w:cs="Times New Roman" w:hint="eastAsia"/>
          <w:b/>
          <w:szCs w:val="21"/>
          <w:lang w:val="en-GB"/>
        </w:rPr>
        <w:t>4</w:t>
      </w:r>
      <w:r w:rsidRPr="009D18DD">
        <w:rPr>
          <w:rFonts w:ascii="Times New Roman" w:hAnsi="Times New Roman" w:cs="Times New Roman"/>
          <w:szCs w:val="21"/>
          <w:lang w:val="en-GB"/>
        </w:rPr>
        <w:t>. KEGG pathway enrichment of sig</w:t>
      </w:r>
      <w:r>
        <w:rPr>
          <w:rFonts w:ascii="Times New Roman" w:hAnsi="Times New Roman" w:cs="Times New Roman"/>
          <w:szCs w:val="21"/>
          <w:lang w:val="en-GB"/>
        </w:rPr>
        <w:t>nificant expanded gene families</w:t>
      </w:r>
    </w:p>
    <w:p w14:paraId="7826B112" w14:textId="2451A138" w:rsidR="009D18DD" w:rsidRDefault="009D18DD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4EDB93E2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58C52FE0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1FCA77FF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356A4063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4834EC22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3153A9D9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63D3C280" w14:textId="18B19BB0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70AE8062" wp14:editId="58C9BF00">
            <wp:extent cx="4699221" cy="4699221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245" cy="46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AE72E" w14:textId="77777777" w:rsidR="00252400" w:rsidRPr="00252400" w:rsidRDefault="00252400" w:rsidP="00252400">
      <w:pPr>
        <w:spacing w:line="360" w:lineRule="auto"/>
        <w:jc w:val="center"/>
        <w:rPr>
          <w:rFonts w:ascii="Times New Roman" w:hAnsi="Times New Roman" w:cs="Times New Roman"/>
          <w:szCs w:val="21"/>
          <w:lang w:val="en-GB"/>
        </w:rPr>
      </w:pPr>
      <w:r w:rsidRPr="00252400">
        <w:rPr>
          <w:rFonts w:ascii="Times New Roman" w:hAnsi="Times New Roman" w:cs="Times New Roman"/>
          <w:b/>
          <w:szCs w:val="21"/>
          <w:lang w:val="en-GB"/>
        </w:rPr>
        <w:t>Figure S</w:t>
      </w:r>
      <w:r w:rsidRPr="00252400">
        <w:rPr>
          <w:rFonts w:ascii="Times New Roman" w:hAnsi="Times New Roman" w:cs="Times New Roman" w:hint="eastAsia"/>
          <w:b/>
          <w:szCs w:val="21"/>
          <w:lang w:val="en-GB"/>
        </w:rPr>
        <w:t>5</w:t>
      </w:r>
      <w:r w:rsidRPr="00252400">
        <w:rPr>
          <w:rFonts w:ascii="Times New Roman" w:hAnsi="Times New Roman" w:cs="Times New Roman"/>
          <w:szCs w:val="21"/>
          <w:lang w:val="en-GB"/>
        </w:rPr>
        <w:t>. Expression patterns of safflower unsaturated fatty acids biosynthesis genes during seed development.</w:t>
      </w:r>
    </w:p>
    <w:p w14:paraId="71A7A6F9" w14:textId="77777777" w:rsidR="00252400" w:rsidRDefault="00252400" w:rsidP="00E7003B">
      <w:pPr>
        <w:jc w:val="center"/>
        <w:rPr>
          <w:rFonts w:ascii="Times New Roman" w:hAnsi="Times New Roman" w:cs="Times New Roman" w:hint="eastAsia"/>
          <w:szCs w:val="21"/>
          <w:lang w:val="en-GB"/>
        </w:rPr>
      </w:pPr>
    </w:p>
    <w:p w14:paraId="530838DF" w14:textId="77777777" w:rsidR="00252400" w:rsidRPr="00252400" w:rsidRDefault="00252400" w:rsidP="00252400">
      <w:pPr>
        <w:ind w:leftChars="100" w:left="210" w:rightChars="100" w:right="210"/>
        <w:jc w:val="center"/>
        <w:rPr>
          <w:rFonts w:ascii="Times New Roman" w:hAnsi="Times New Roman" w:cs="Times New Roman"/>
          <w:b/>
          <w:bCs/>
          <w:szCs w:val="21"/>
        </w:rPr>
      </w:pPr>
      <w:r w:rsidRPr="00252400">
        <w:rPr>
          <w:rFonts w:ascii="Times New Roman" w:hAnsi="Times New Roman" w:cs="Times New Roman"/>
          <w:b/>
          <w:bCs/>
          <w:szCs w:val="21"/>
        </w:rPr>
        <w:t xml:space="preserve">Table </w:t>
      </w:r>
      <w:r w:rsidRPr="00252400">
        <w:rPr>
          <w:rFonts w:ascii="Times New Roman" w:hAnsi="Times New Roman" w:cs="Times New Roman" w:hint="eastAsia"/>
          <w:b/>
          <w:bCs/>
          <w:szCs w:val="21"/>
        </w:rPr>
        <w:t>S</w:t>
      </w:r>
      <w:r w:rsidRPr="00252400">
        <w:rPr>
          <w:rFonts w:ascii="Times New Roman" w:hAnsi="Times New Roman" w:cs="Times New Roman"/>
          <w:b/>
          <w:bCs/>
          <w:szCs w:val="21"/>
        </w:rPr>
        <w:t xml:space="preserve">1. </w:t>
      </w:r>
      <w:r w:rsidRPr="00252400">
        <w:rPr>
          <w:rFonts w:ascii="Times New Roman" w:hAnsi="Times New Roman" w:cs="Times New Roman"/>
          <w:bCs/>
          <w:szCs w:val="21"/>
        </w:rPr>
        <w:t>Statistics of safflower genome assembly and annotation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8"/>
        <w:gridCol w:w="2641"/>
      </w:tblGrid>
      <w:tr w:rsidR="00252400" w14:paraId="01B0203C" w14:textId="77777777" w:rsidTr="00252400">
        <w:trPr>
          <w:trHeight w:val="304"/>
          <w:jc w:val="center"/>
        </w:trPr>
        <w:tc>
          <w:tcPr>
            <w:tcW w:w="5278" w:type="dxa"/>
          </w:tcPr>
          <w:p w14:paraId="7D7AAFF4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ssembly size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66BD27E3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1,061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252400" w14:paraId="2A644F2D" w14:textId="77777777" w:rsidTr="00252400">
        <w:trPr>
          <w:trHeight w:val="320"/>
          <w:jc w:val="center"/>
        </w:trPr>
        <w:tc>
          <w:tcPr>
            <w:tcW w:w="5278" w:type="dxa"/>
          </w:tcPr>
          <w:p w14:paraId="5CD15F6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2641" w:type="dxa"/>
          </w:tcPr>
          <w:p w14:paraId="674703A9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52400" w14:paraId="6E6B2E60" w14:textId="77777777" w:rsidTr="00252400">
        <w:trPr>
          <w:trHeight w:val="320"/>
          <w:jc w:val="center"/>
        </w:trPr>
        <w:tc>
          <w:tcPr>
            <w:tcW w:w="5278" w:type="dxa"/>
          </w:tcPr>
          <w:p w14:paraId="653E3096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N50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1DDAD006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252400" w14:paraId="3C12E887" w14:textId="77777777" w:rsidTr="00252400">
        <w:trPr>
          <w:trHeight w:val="320"/>
          <w:jc w:val="center"/>
        </w:trPr>
        <w:tc>
          <w:tcPr>
            <w:tcW w:w="5278" w:type="dxa"/>
          </w:tcPr>
          <w:p w14:paraId="20DEFB8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umber of scaffolds</w:t>
            </w:r>
          </w:p>
        </w:tc>
        <w:tc>
          <w:tcPr>
            <w:tcW w:w="2641" w:type="dxa"/>
          </w:tcPr>
          <w:p w14:paraId="256558F8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2400" w14:paraId="5B26BAC0" w14:textId="77777777" w:rsidTr="00252400">
        <w:trPr>
          <w:trHeight w:val="320"/>
          <w:jc w:val="center"/>
        </w:trPr>
        <w:tc>
          <w:tcPr>
            <w:tcW w:w="5278" w:type="dxa"/>
          </w:tcPr>
          <w:p w14:paraId="3C6F52FE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caffold N50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15CFACD9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252400" w14:paraId="478C6AA8" w14:textId="77777777" w:rsidTr="00252400">
        <w:trPr>
          <w:trHeight w:val="320"/>
          <w:jc w:val="center"/>
        </w:trPr>
        <w:tc>
          <w:tcPr>
            <w:tcW w:w="5278" w:type="dxa"/>
          </w:tcPr>
          <w:p w14:paraId="77D7413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umber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pseudochromosomes</w:t>
            </w:r>
            <w:proofErr w:type="spellEnd"/>
          </w:p>
        </w:tc>
        <w:tc>
          <w:tcPr>
            <w:tcW w:w="2641" w:type="dxa"/>
          </w:tcPr>
          <w:p w14:paraId="17EF0480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400" w14:paraId="026AB187" w14:textId="77777777" w:rsidTr="00252400">
        <w:trPr>
          <w:trHeight w:val="320"/>
          <w:jc w:val="center"/>
        </w:trPr>
        <w:tc>
          <w:tcPr>
            <w:tcW w:w="5278" w:type="dxa"/>
          </w:tcPr>
          <w:p w14:paraId="70E485CC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4">
              <w:rPr>
                <w:rFonts w:ascii="Times New Roman" w:hAnsi="Times New Roman" w:cs="Times New Roman"/>
                <w:sz w:val="24"/>
                <w:szCs w:val="24"/>
              </w:rPr>
              <w:t xml:space="preserve">Percent anchored to </w:t>
            </w:r>
            <w:proofErr w:type="spellStart"/>
            <w:r w:rsidRPr="002726B4">
              <w:rPr>
                <w:rFonts w:ascii="Times New Roman" w:hAnsi="Times New Roman" w:cs="Times New Roman"/>
                <w:sz w:val="24"/>
                <w:szCs w:val="24"/>
              </w:rPr>
              <w:t>pseudo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chromosomes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09EDC9FD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</w:p>
        </w:tc>
      </w:tr>
      <w:tr w:rsidR="00252400" w14:paraId="46F01F7F" w14:textId="77777777" w:rsidTr="00252400">
        <w:trPr>
          <w:trHeight w:val="320"/>
          <w:jc w:val="center"/>
        </w:trPr>
        <w:tc>
          <w:tcPr>
            <w:tcW w:w="5278" w:type="dxa"/>
          </w:tcPr>
          <w:p w14:paraId="52292783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GC content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0FDDB186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D7">
              <w:rPr>
                <w:rFonts w:ascii="Times New Roman" w:hAnsi="Times New Roman" w:cs="Times New Roman"/>
                <w:sz w:val="24"/>
                <w:szCs w:val="24"/>
              </w:rPr>
              <w:t>38.37</w:t>
            </w:r>
          </w:p>
        </w:tc>
      </w:tr>
      <w:tr w:rsidR="00252400" w14:paraId="6080215D" w14:textId="77777777" w:rsidTr="00252400">
        <w:trPr>
          <w:trHeight w:val="304"/>
          <w:jc w:val="center"/>
        </w:trPr>
        <w:tc>
          <w:tcPr>
            <w:tcW w:w="5278" w:type="dxa"/>
          </w:tcPr>
          <w:p w14:paraId="04F51F5C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 BUSCOs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4AC0C631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4">
              <w:rPr>
                <w:rFonts w:ascii="Times New Roman" w:hAnsi="Times New Roman" w:cs="Times New Roman"/>
                <w:sz w:val="24"/>
                <w:szCs w:val="24"/>
              </w:rPr>
              <w:t>90.3</w:t>
            </w:r>
          </w:p>
        </w:tc>
      </w:tr>
      <w:tr w:rsidR="00252400" w14:paraId="616D2E77" w14:textId="77777777" w:rsidTr="00252400">
        <w:trPr>
          <w:trHeight w:val="320"/>
          <w:jc w:val="center"/>
        </w:trPr>
        <w:tc>
          <w:tcPr>
            <w:tcW w:w="5278" w:type="dxa"/>
          </w:tcPr>
          <w:p w14:paraId="2E8CC547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ragment BUSCOs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6978FC1F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B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252400" w14:paraId="611CA2D0" w14:textId="77777777" w:rsidTr="00252400">
        <w:trPr>
          <w:trHeight w:val="320"/>
          <w:jc w:val="center"/>
        </w:trPr>
        <w:tc>
          <w:tcPr>
            <w:tcW w:w="5278" w:type="dxa"/>
          </w:tcPr>
          <w:p w14:paraId="349C7914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issing BUSCOs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71DDB2AE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252400" w14:paraId="334286B1" w14:textId="77777777" w:rsidTr="00252400">
        <w:trPr>
          <w:trHeight w:val="320"/>
          <w:jc w:val="center"/>
        </w:trPr>
        <w:tc>
          <w:tcPr>
            <w:tcW w:w="5278" w:type="dxa"/>
          </w:tcPr>
          <w:p w14:paraId="229EEB18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epeat sequences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14:paraId="45ADAFEA" w14:textId="77777777" w:rsidR="00252400" w:rsidRPr="00015BD7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</w:tr>
      <w:tr w:rsidR="00252400" w14:paraId="33D330C4" w14:textId="77777777" w:rsidTr="00252400">
        <w:trPr>
          <w:trHeight w:val="320"/>
          <w:jc w:val="center"/>
        </w:trPr>
        <w:tc>
          <w:tcPr>
            <w:tcW w:w="5278" w:type="dxa"/>
          </w:tcPr>
          <w:p w14:paraId="1A35F03F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 coding genes</w:t>
            </w:r>
          </w:p>
        </w:tc>
        <w:tc>
          <w:tcPr>
            <w:tcW w:w="2641" w:type="dxa"/>
          </w:tcPr>
          <w:p w14:paraId="224E605A" w14:textId="77777777" w:rsidR="00252400" w:rsidRDefault="00252400" w:rsidP="00252400">
            <w:pPr>
              <w:spacing w:before="100" w:beforeAutospacing="1" w:after="100" w:afterAutospacing="1"/>
              <w:ind w:leftChars="100" w:left="210" w:rightChars="100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2,379</w:t>
            </w:r>
          </w:p>
        </w:tc>
      </w:tr>
    </w:tbl>
    <w:p w14:paraId="31EC3784" w14:textId="77777777" w:rsidR="00252400" w:rsidRDefault="00252400" w:rsidP="00252400">
      <w:pPr>
        <w:rPr>
          <w:rFonts w:ascii="Times New Roman" w:hAnsi="Times New Roman" w:cs="Times New Roman" w:hint="eastAsia"/>
          <w:b/>
          <w:bCs/>
        </w:rPr>
      </w:pPr>
    </w:p>
    <w:p w14:paraId="3F696A39" w14:textId="77777777" w:rsidR="00252400" w:rsidRPr="00AA0087" w:rsidRDefault="00252400" w:rsidP="00252400">
      <w:pPr>
        <w:jc w:val="center"/>
        <w:rPr>
          <w:rFonts w:ascii="Times New Roman" w:hAnsi="Times New Roman" w:cs="Times New Roman"/>
          <w:b/>
          <w:bCs/>
        </w:rPr>
      </w:pPr>
      <w:r w:rsidRPr="00AA0087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2</w:t>
      </w:r>
      <w:r w:rsidRPr="00AA0087">
        <w:rPr>
          <w:rFonts w:ascii="Times New Roman" w:hAnsi="Times New Roman" w:cs="Times New Roman"/>
          <w:b/>
          <w:bCs/>
        </w:rPr>
        <w:t xml:space="preserve">. </w:t>
      </w:r>
      <w:r w:rsidRPr="00252400">
        <w:rPr>
          <w:rFonts w:ascii="Times New Roman" w:hAnsi="Times New Roman" w:cs="Times New Roman"/>
          <w:bCs/>
        </w:rPr>
        <w:t>G</w:t>
      </w:r>
      <w:r w:rsidRPr="00252400">
        <w:rPr>
          <w:rFonts w:ascii="Times New Roman" w:hAnsi="Times New Roman" w:cs="Times New Roman" w:hint="eastAsia"/>
          <w:bCs/>
        </w:rPr>
        <w:t>ene</w:t>
      </w:r>
      <w:r w:rsidRPr="00252400">
        <w:rPr>
          <w:rFonts w:ascii="Times New Roman" w:hAnsi="Times New Roman" w:cs="Times New Roman"/>
          <w:bCs/>
        </w:rPr>
        <w:t>s in biosynthesis of unsaturated fatty acids pathway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993"/>
        <w:gridCol w:w="5044"/>
      </w:tblGrid>
      <w:tr w:rsidR="00252400" w:rsidRPr="007F1076" w14:paraId="47FF419B" w14:textId="77777777" w:rsidTr="00252400">
        <w:trPr>
          <w:trHeight w:val="285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A1CE87E" w14:textId="77777777" w:rsidR="00252400" w:rsidRPr="007F1076" w:rsidRDefault="00252400" w:rsidP="00F50C6E">
            <w:pPr>
              <w:rPr>
                <w:rFonts w:ascii="Times New Roman" w:hAnsi="Times New Roman" w:cs="Times New Roman"/>
              </w:rPr>
            </w:pPr>
            <w:proofErr w:type="spellStart"/>
            <w:r w:rsidRPr="007F1076">
              <w:rPr>
                <w:rFonts w:ascii="Times New Roman" w:hAnsi="Times New Roman" w:cs="Times New Roman"/>
              </w:rPr>
              <w:t>Gene_ID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5210172B" w14:textId="77777777" w:rsidR="00252400" w:rsidRPr="007F1076" w:rsidRDefault="00252400" w:rsidP="00F50C6E">
            <w:pPr>
              <w:rPr>
                <w:rFonts w:ascii="Times New Roman" w:hAnsi="Times New Roman" w:cs="Times New Roman"/>
              </w:rPr>
            </w:pPr>
            <w:proofErr w:type="spellStart"/>
            <w:r w:rsidRPr="007F1076">
              <w:rPr>
                <w:rFonts w:ascii="Times New Roman" w:hAnsi="Times New Roman" w:cs="Times New Roman"/>
              </w:rPr>
              <w:t>ko</w:t>
            </w:r>
            <w:proofErr w:type="spellEnd"/>
          </w:p>
        </w:tc>
        <w:tc>
          <w:tcPr>
            <w:tcW w:w="5044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E55ADF4" w14:textId="77777777" w:rsidR="00252400" w:rsidRPr="007F1076" w:rsidRDefault="00252400" w:rsidP="00F50C6E">
            <w:pPr>
              <w:rPr>
                <w:rFonts w:ascii="Times New Roman" w:hAnsi="Times New Roman" w:cs="Times New Roman"/>
              </w:rPr>
            </w:pPr>
            <w:r w:rsidRPr="007F1076">
              <w:rPr>
                <w:rFonts w:ascii="Times New Roman" w:hAnsi="Times New Roman" w:cs="Times New Roman"/>
              </w:rPr>
              <w:t>definition</w:t>
            </w:r>
          </w:p>
        </w:tc>
      </w:tr>
      <w:tr w:rsidR="00252400" w:rsidRPr="003A408D" w14:paraId="2B0BDAE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2684BA9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Cti_chr10_00912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4CF7002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hideMark/>
          </w:tcPr>
          <w:p w14:paraId="3ACECFE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1034975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9393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4CB6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BC86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1DA7F8F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E93F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Cti_chr4_00272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086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EEB5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6EAB1AD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7261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Cti_chr7_00820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E5FE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22FA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796912F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1B00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Cti_chr8_00170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9F78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A7F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3B9B4C7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A407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lastRenderedPageBreak/>
              <w:t>Cti_chr8_00199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8C75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21F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3DF03EC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1202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AAD5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7C4A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652FD6F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4C7F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7EB4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9E47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77CD8F2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5DC0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7CC4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43BF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06D0E0D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ABBB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12E6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D2E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64802ED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DB84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Cti_scaffold74_00139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3230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4B0D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0CCD5CD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2FEE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Cti_scaffold74_00214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987E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ECA2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61B6812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E3E9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Cti_scaffold74_00367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465C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K00059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12FE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3-oxoacyl-[acyl-carrier 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[EC:1.1.1.100]</w:t>
            </w:r>
          </w:p>
        </w:tc>
      </w:tr>
      <w:tr w:rsidR="00252400" w:rsidRPr="003A408D" w14:paraId="5FFA49F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4F09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Cti_chr10_00706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F62C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DE2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1C948F2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5634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Cti_chr10_01035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E51A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ED8E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162F83F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3C41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Cti_chr10_01515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5D3A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4D9A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DAB897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5499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Cti_chr10_01517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59A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D75C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AB331A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65D8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Cti_chr1_00646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954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FBC2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9D5CD6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511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Cti_chr11_00263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8D98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D223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4FCF19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6B2B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Cti_chr2_00135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270A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827D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31CA190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C23B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Cti_chr2_01685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1F2D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F505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5DCD400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02D2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Cti_chr2_02588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1807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B529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5A41ADA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D40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Cti_chr3_00737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33BE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E6B2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9C12E7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EDA1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Cti_chr3_01554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0C38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AB7F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51013A6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1597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2CF5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979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786710B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9560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Cti_chr4_01345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7477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FE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061E4DF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BA54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Cti_chr4_01347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FD54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4F74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305C218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185A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Cti_chr5_00227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0FC6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F159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2EED27C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F833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Cti_chr7_00010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AF91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345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2A86639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CB37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EE8A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111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3FE43B5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7D7C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Cti_chr8_00256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C9B3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A9AB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19577E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85FE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Cti_chr8_00487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30E8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06DE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113BD6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6ED9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Cti_chr8_00775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62E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B39C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65C47E1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6619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Cti_chr9_00572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B1F8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6061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2E1E3EE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61B3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Cti_chr9_00871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DCA5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763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D06284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03BC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Cti_chr9_01446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2E21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781A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761B726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41D9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Cti_chr9_02046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0C03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K00232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AD00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acyl-CoA oxidase [EC:1.3.3.6]</w:t>
            </w:r>
          </w:p>
        </w:tc>
      </w:tr>
      <w:tr w:rsidR="00252400" w:rsidRPr="003A408D" w14:paraId="4ED75CF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1148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Cti_chr7_01048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CD4D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K01062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ECBA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platelet-activating factor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acetylhydrolase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[EC:3.1.1.47]</w:t>
            </w:r>
          </w:p>
        </w:tc>
      </w:tr>
      <w:tr w:rsidR="00252400" w:rsidRPr="003A408D" w14:paraId="22DFC62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682B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Cti_chr5_02083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2750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K01068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0B51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acyl-coenzyme 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thioesterase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1/2/4 [EC:3.1.2.2]</w:t>
            </w:r>
          </w:p>
        </w:tc>
      </w:tr>
      <w:tr w:rsidR="00252400" w:rsidRPr="003A408D" w14:paraId="257CF8E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2038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Cti_chr5_02084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D92A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K01068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FF73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acyl-coenzyme 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thioesterase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1/2/4 [EC:3.1.2.2]</w:t>
            </w:r>
          </w:p>
        </w:tc>
      </w:tr>
      <w:tr w:rsidR="00252400" w:rsidRPr="003A408D" w14:paraId="1F83F57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5F85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Cti_chr1_03864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5A29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C158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acyl-[acyl-carrier-protein]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[EC:1.14.19.2 1.14.19.11 1.14.19.26]</w:t>
            </w:r>
          </w:p>
        </w:tc>
      </w:tr>
      <w:tr w:rsidR="00252400" w:rsidRPr="003A408D" w14:paraId="3C1CCEF9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C293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Cti_chr2_02009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55CF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D89D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acyl-[acyl-carrier-protein]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[EC:1.14.19.2 1.14.19.11 1.14.19.26]</w:t>
            </w:r>
          </w:p>
        </w:tc>
      </w:tr>
      <w:tr w:rsidR="00252400" w:rsidRPr="003A408D" w14:paraId="05F84F4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CFB3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Cti_chr2_02013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DBE1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1C3F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acyl-[acyl-carrier-protein]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[EC:1.14.19.2 1.14.19.11 1.14.19.26]</w:t>
            </w:r>
          </w:p>
        </w:tc>
      </w:tr>
      <w:tr w:rsidR="00252400" w:rsidRPr="003A408D" w14:paraId="2BDEB8F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6EBA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Cti_chr5_00769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45B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K03921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EC52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acyl-[acyl-carrier-protein]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[EC:1.14.19.2 1.14.19.11 1.14.19.26]</w:t>
            </w:r>
          </w:p>
        </w:tc>
      </w:tr>
      <w:tr w:rsidR="00252400" w:rsidRPr="003A408D" w14:paraId="2FEB002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9E9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Cti_chr10_00049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CB35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K07513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939C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acetyl-CoA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acyltransferase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1 [EC:2.3.1.16]</w:t>
            </w:r>
          </w:p>
        </w:tc>
      </w:tr>
      <w:tr w:rsidR="00252400" w:rsidRPr="003A408D" w14:paraId="6587CEA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0D4A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Cti_chr11_01169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B866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K07513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0E96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acetyl-CoA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acyltransferase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1 [EC:2.3.1.16]</w:t>
            </w:r>
          </w:p>
        </w:tc>
      </w:tr>
      <w:tr w:rsidR="00252400" w:rsidRPr="003A408D" w14:paraId="725106B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0485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Cti_chr8_00645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32F3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K07513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7C22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acetyl-CoA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acyltransferase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1 [EC:2.3.1.16]</w:t>
            </w:r>
          </w:p>
        </w:tc>
      </w:tr>
      <w:tr w:rsidR="00252400" w:rsidRPr="003A408D" w14:paraId="68FB2A5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BC0E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Cti_chr10_02151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3FB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K10249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F07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elongation of very long chain fatty acids protein 4 [EC:2.3.1.199]</w:t>
            </w:r>
          </w:p>
        </w:tc>
      </w:tr>
      <w:tr w:rsidR="00252400" w:rsidRPr="003A408D" w14:paraId="489F1DB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35EF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Cti_chr10_02148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ECEA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B65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17beta-estradiol 17-dehydrogenase/very-long-chain </w:t>
            </w:r>
            <w:r w:rsidRPr="003A408D">
              <w:rPr>
                <w:rFonts w:ascii="Times New Roman" w:hAnsi="Times New Roman" w:cs="Times New Roman" w:hint="eastAsia"/>
              </w:rPr>
              <w:lastRenderedPageBreak/>
              <w:t xml:space="preserve">3-oxoacyl-CoA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[EC:1.1.1.62 1.1.1.330]</w:t>
            </w:r>
          </w:p>
        </w:tc>
      </w:tr>
      <w:tr w:rsidR="00252400" w:rsidRPr="003A408D" w14:paraId="64BD64B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32E6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lastRenderedPageBreak/>
              <w:t>Cti_chr4_00901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6E44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F611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17beta-estradiol 17-dehydrogenase/very-long-chain 3-oxoacyl-CoA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[EC:1.1.1.62 1.1.1.330]</w:t>
            </w:r>
          </w:p>
        </w:tc>
      </w:tr>
      <w:tr w:rsidR="00252400" w:rsidRPr="003A408D" w14:paraId="059465AE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E59E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Cti_chr4_00902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C22C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EEBA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17beta-estradiol 17-dehydrogenase/very-long-chain 3-oxoacyl-CoA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[EC:1.1.1.62 1.1.1.330]</w:t>
            </w:r>
          </w:p>
        </w:tc>
      </w:tr>
      <w:tr w:rsidR="00252400" w:rsidRPr="003A408D" w14:paraId="73FF588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D742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Cti_chr6_02134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E52B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K10251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7053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17beta-estradiol 17-dehydrogenase/very-long-chain 3-oxoacyl-CoA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[EC:1.1.1.62 1.1.1.330]</w:t>
            </w:r>
          </w:p>
        </w:tc>
      </w:tr>
      <w:tr w:rsidR="00252400" w:rsidRPr="003A408D" w14:paraId="54E8FA7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34B0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Cti_chr10_00208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2C8B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B585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2AB28E8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D8C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Cti_chr1_00586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10E5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F920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28E0F0A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3C04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3D3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2D98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40E2914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D2F3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9A7E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A141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7E65988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C041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6DCF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9044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3044E21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9DF4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80F2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9E28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62F7DDD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3306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5A0C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61B0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1F101CF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67C7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0ADC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7840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7DE541E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3FA3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Cti_chr11_01899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2B23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C0EE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649B8B25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D663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Cti_chr11_01900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8755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AB7D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01338D6B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5F4B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Cti_chr11_01901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8F38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2877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79F049A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E34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0682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9409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672E840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6999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EC40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2B3F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6D9AF47F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D2D4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Cti_chr4_00382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F0A5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C3D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2B71155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2929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lastRenderedPageBreak/>
              <w:t>Cti_chr7_00474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D83D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7ADB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7761CF0E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B55E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Cti_chr7_00475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AA54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471E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091DEB0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131C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Cti_chr7_00477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EF26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687A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43F429C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E469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Cti_chr8_00311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6903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6FF1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1D3FEB3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2D79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6573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D714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4718159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F73D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B2D2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F562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6C0CCCB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127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0B92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C3C9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001D423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6056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99DE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A7E5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16A56FAB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13E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2A3E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75BB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32016AA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9A8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F495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EB8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6BEA52A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61DA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D63D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C21D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32E323E0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19096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47BB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B28A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74C650D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40B5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4B11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ADC6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279E895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7C72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F2F6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A6A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31A8F885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77A2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Cti_chr9_01634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57F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K10256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657F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omega-6 fatty acid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/acyl-lipid omega-6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(Delta-12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desaturase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>) [EC:1.14.19.6 1.14.19.22]</w:t>
            </w:r>
          </w:p>
        </w:tc>
      </w:tr>
      <w:tr w:rsidR="00252400" w:rsidRPr="003A408D" w14:paraId="26B4BA4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2C7B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Cti_chr1_00501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51A5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13BE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1BF2B3C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B250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Cti_chr1_00784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9A68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6B9C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6FBEA3B3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DB7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Cti_chr1_00785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F253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3DB3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6C489E56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B037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Cti_chr1_01059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196D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3C9F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7744FBC1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F489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lastRenderedPageBreak/>
              <w:t>Cti_chr11_01509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1D90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080AA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1A9D457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B210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Cti_chr11_01732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E3A59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11C0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62B3805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F731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Cti_chr11_01733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E6F4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ED1CE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5BE4362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02FE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Cti_chr8_02329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B5D2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19B00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3C3DE6E8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F3AC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Cti_chr8_02330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DF93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K10258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EC3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enoyl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[EC:1.3.1.93]</w:t>
            </w:r>
          </w:p>
        </w:tc>
      </w:tr>
      <w:tr w:rsidR="00252400" w:rsidRPr="003A408D" w14:paraId="6754A3A7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02D65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Cti_chr12_01111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A50B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K10703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81C5B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(3R)-3-hydroxyacyl-CoA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dehydratase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[EC:4.2.1.134]</w:t>
            </w:r>
          </w:p>
        </w:tc>
      </w:tr>
      <w:tr w:rsidR="00252400" w:rsidRPr="003A408D" w14:paraId="5C2BD8A4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71A4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Cti_chr9_01554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8031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K10703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C49E7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 xml:space="preserve">very-long-chain (3R)-3-hydroxyacyl-CoA 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dehydratase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[EC:4.2.1.134]</w:t>
            </w:r>
          </w:p>
        </w:tc>
      </w:tr>
      <w:tr w:rsidR="00252400" w:rsidRPr="003A408D" w14:paraId="415A373A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2EE7C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Cti_chr3_02029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3DBE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K11147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7B9A8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proofErr w:type="gramStart"/>
            <w:r w:rsidRPr="003A408D">
              <w:rPr>
                <w:rFonts w:ascii="Times New Roman" w:hAnsi="Times New Roman" w:cs="Times New Roman" w:hint="eastAsia"/>
              </w:rPr>
              <w:t>dehydrogenase/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proofErr w:type="gramEnd"/>
            <w:r w:rsidRPr="003A408D">
              <w:rPr>
                <w:rFonts w:ascii="Times New Roman" w:hAnsi="Times New Roman" w:cs="Times New Roman" w:hint="eastAsia"/>
              </w:rPr>
              <w:t xml:space="preserve"> SDR family member 4 [EC:1.1.-.-]</w:t>
            </w:r>
          </w:p>
        </w:tc>
      </w:tr>
      <w:tr w:rsidR="00252400" w:rsidRPr="003A408D" w14:paraId="0181BFE2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573B4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Cti_chr3_02144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48CB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K11147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83263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proofErr w:type="gramStart"/>
            <w:r w:rsidRPr="003A408D">
              <w:rPr>
                <w:rFonts w:ascii="Times New Roman" w:hAnsi="Times New Roman" w:cs="Times New Roman" w:hint="eastAsia"/>
              </w:rPr>
              <w:t>dehydrogenase/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proofErr w:type="gramEnd"/>
            <w:r w:rsidRPr="003A408D">
              <w:rPr>
                <w:rFonts w:ascii="Times New Roman" w:hAnsi="Times New Roman" w:cs="Times New Roman" w:hint="eastAsia"/>
              </w:rPr>
              <w:t xml:space="preserve"> SDR family member 4 [EC:1.1.-.-]</w:t>
            </w:r>
          </w:p>
        </w:tc>
      </w:tr>
      <w:tr w:rsidR="00252400" w:rsidRPr="003A408D" w14:paraId="170DB86C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AF241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Cti_chr9_00599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877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K11147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511EF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proofErr w:type="gramStart"/>
            <w:r w:rsidRPr="003A408D">
              <w:rPr>
                <w:rFonts w:ascii="Times New Roman" w:hAnsi="Times New Roman" w:cs="Times New Roman" w:hint="eastAsia"/>
              </w:rPr>
              <w:t>dehydrogenase/</w:t>
            </w:r>
            <w:proofErr w:type="spellStart"/>
            <w:r w:rsidRPr="003A408D">
              <w:rPr>
                <w:rFonts w:ascii="Times New Roman" w:hAnsi="Times New Roman" w:cs="Times New Roman" w:hint="eastAsia"/>
              </w:rPr>
              <w:t>reductase</w:t>
            </w:r>
            <w:proofErr w:type="spellEnd"/>
            <w:proofErr w:type="gramEnd"/>
            <w:r w:rsidRPr="003A408D">
              <w:rPr>
                <w:rFonts w:ascii="Times New Roman" w:hAnsi="Times New Roman" w:cs="Times New Roman" w:hint="eastAsia"/>
              </w:rPr>
              <w:t xml:space="preserve"> SDR family member 4 [EC:1.1.-.-]</w:t>
            </w:r>
          </w:p>
        </w:tc>
      </w:tr>
      <w:tr w:rsidR="00252400" w:rsidRPr="003A408D" w14:paraId="72A7F59D" w14:textId="77777777" w:rsidTr="00252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468BC5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Cti_chr12_01704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10EE6F2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r w:rsidRPr="003A408D">
              <w:rPr>
                <w:rFonts w:ascii="Times New Roman" w:hAnsi="Times New Roman" w:cs="Times New Roman" w:hint="eastAsia"/>
              </w:rPr>
              <w:t>K18643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3BE9D5D" w14:textId="77777777" w:rsidR="00252400" w:rsidRPr="003A408D" w:rsidRDefault="00252400" w:rsidP="00F50C6E">
            <w:pPr>
              <w:rPr>
                <w:rFonts w:ascii="Times New Roman" w:hAnsi="Times New Roman" w:cs="Times New Roman"/>
              </w:rPr>
            </w:pPr>
            <w:proofErr w:type="spellStart"/>
            <w:r w:rsidRPr="003A408D">
              <w:rPr>
                <w:rFonts w:ascii="Times New Roman" w:hAnsi="Times New Roman" w:cs="Times New Roman" w:hint="eastAsia"/>
              </w:rPr>
              <w:t>katanin</w:t>
            </w:r>
            <w:proofErr w:type="spellEnd"/>
            <w:r w:rsidRPr="003A408D">
              <w:rPr>
                <w:rFonts w:ascii="Times New Roman" w:hAnsi="Times New Roman" w:cs="Times New Roman" w:hint="eastAsia"/>
              </w:rPr>
              <w:t xml:space="preserve"> p80 WD40 repeat-containing subunit B1</w:t>
            </w:r>
          </w:p>
        </w:tc>
      </w:tr>
    </w:tbl>
    <w:p w14:paraId="30867967" w14:textId="77777777" w:rsidR="00252400" w:rsidRPr="007F1076" w:rsidRDefault="00252400" w:rsidP="00252400"/>
    <w:p w14:paraId="0A83104B" w14:textId="77777777" w:rsidR="00252400" w:rsidRPr="00770393" w:rsidRDefault="00252400" w:rsidP="00252400">
      <w:pPr>
        <w:jc w:val="center"/>
        <w:rPr>
          <w:rFonts w:ascii="Times New Roman" w:hAnsi="Times New Roman" w:cs="Times New Roman"/>
          <w:b/>
          <w:bCs/>
        </w:rPr>
      </w:pPr>
      <w:r w:rsidRPr="00770393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 w:hint="eastAsia"/>
          <w:b/>
          <w:bCs/>
        </w:rPr>
        <w:t>3</w:t>
      </w:r>
      <w:r w:rsidRPr="00770393">
        <w:rPr>
          <w:rFonts w:ascii="Times New Roman" w:hAnsi="Times New Roman" w:cs="Times New Roman"/>
          <w:b/>
          <w:bCs/>
        </w:rPr>
        <w:t xml:space="preserve">. </w:t>
      </w:r>
      <w:r w:rsidRPr="00252400">
        <w:rPr>
          <w:rFonts w:ascii="Times New Roman" w:hAnsi="Times New Roman" w:cs="Times New Roman"/>
          <w:bCs/>
        </w:rPr>
        <w:t>SAD, FAD6 and FAD2 genes in safflower genome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</w:tblGrid>
      <w:tr w:rsidR="00252400" w:rsidRPr="00BA0469" w14:paraId="5C4E2783" w14:textId="77777777" w:rsidTr="00252400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6114B99A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BA0469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73213729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proofErr w:type="spellStart"/>
            <w:r w:rsidRPr="00BA0469">
              <w:rPr>
                <w:rFonts w:ascii="Times New Roman" w:hAnsi="Times New Roman" w:cs="Times New Roman"/>
              </w:rPr>
              <w:t>Gene_ID</w:t>
            </w:r>
            <w:proofErr w:type="spellEnd"/>
          </w:p>
        </w:tc>
      </w:tr>
      <w:tr w:rsidR="00252400" w:rsidRPr="00BA0469" w14:paraId="13E5682A" w14:textId="77777777" w:rsidTr="00252400">
        <w:trPr>
          <w:jc w:val="center"/>
        </w:trPr>
        <w:tc>
          <w:tcPr>
            <w:tcW w:w="2765" w:type="dxa"/>
            <w:vMerge w:val="restart"/>
            <w:tcBorders>
              <w:top w:val="single" w:sz="4" w:space="0" w:color="auto"/>
            </w:tcBorders>
          </w:tcPr>
          <w:p w14:paraId="3D4EC3F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BA0469">
              <w:rPr>
                <w:rFonts w:ascii="Times New Roman" w:hAnsi="Times New Roman" w:cs="Times New Roman"/>
              </w:rPr>
              <w:t>SAD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11C028AE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Cti_chr5_00769</w:t>
            </w:r>
          </w:p>
        </w:tc>
      </w:tr>
      <w:tr w:rsidR="00252400" w:rsidRPr="00BA0469" w14:paraId="5B8BC9FA" w14:textId="77777777" w:rsidTr="00252400">
        <w:trPr>
          <w:jc w:val="center"/>
        </w:trPr>
        <w:tc>
          <w:tcPr>
            <w:tcW w:w="2765" w:type="dxa"/>
            <w:vMerge/>
          </w:tcPr>
          <w:p w14:paraId="62D9DBA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5ACBE7E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Cti_chr1_03864</w:t>
            </w:r>
          </w:p>
        </w:tc>
      </w:tr>
      <w:tr w:rsidR="00252400" w:rsidRPr="00BA0469" w14:paraId="0625EBF4" w14:textId="77777777" w:rsidTr="00252400">
        <w:trPr>
          <w:jc w:val="center"/>
        </w:trPr>
        <w:tc>
          <w:tcPr>
            <w:tcW w:w="2765" w:type="dxa"/>
            <w:vMerge/>
          </w:tcPr>
          <w:p w14:paraId="1CD065D9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01DFEA2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Cti_chr2_02009</w:t>
            </w:r>
          </w:p>
        </w:tc>
      </w:tr>
      <w:tr w:rsidR="00252400" w:rsidRPr="00BA0469" w14:paraId="44BC1C8B" w14:textId="77777777" w:rsidTr="00252400">
        <w:trPr>
          <w:jc w:val="center"/>
        </w:trPr>
        <w:tc>
          <w:tcPr>
            <w:tcW w:w="2765" w:type="dxa"/>
            <w:vMerge/>
          </w:tcPr>
          <w:p w14:paraId="77D99BB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72370B5E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Cti_chr2_02013</w:t>
            </w:r>
          </w:p>
        </w:tc>
      </w:tr>
      <w:tr w:rsidR="00252400" w:rsidRPr="00BA0469" w14:paraId="1A9A73B8" w14:textId="77777777" w:rsidTr="00252400">
        <w:trPr>
          <w:jc w:val="center"/>
        </w:trPr>
        <w:tc>
          <w:tcPr>
            <w:tcW w:w="2765" w:type="dxa"/>
          </w:tcPr>
          <w:p w14:paraId="7F9FE306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BA0469">
              <w:rPr>
                <w:rFonts w:ascii="Times New Roman" w:hAnsi="Times New Roman" w:cs="Times New Roman"/>
              </w:rPr>
              <w:t>FAD6</w:t>
            </w:r>
          </w:p>
        </w:tc>
        <w:tc>
          <w:tcPr>
            <w:tcW w:w="2765" w:type="dxa"/>
          </w:tcPr>
          <w:p w14:paraId="33D557EA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Cti_chr3_02287</w:t>
            </w:r>
          </w:p>
        </w:tc>
      </w:tr>
      <w:tr w:rsidR="00252400" w:rsidRPr="00BA0469" w14:paraId="737A8FC4" w14:textId="77777777" w:rsidTr="00252400">
        <w:trPr>
          <w:jc w:val="center"/>
        </w:trPr>
        <w:tc>
          <w:tcPr>
            <w:tcW w:w="2765" w:type="dxa"/>
            <w:vMerge w:val="restart"/>
          </w:tcPr>
          <w:p w14:paraId="325606CD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BA0469">
              <w:rPr>
                <w:rFonts w:ascii="Times New Roman" w:hAnsi="Times New Roman" w:cs="Times New Roman"/>
              </w:rPr>
              <w:t>FAD2</w:t>
            </w:r>
          </w:p>
        </w:tc>
        <w:tc>
          <w:tcPr>
            <w:tcW w:w="2765" w:type="dxa"/>
          </w:tcPr>
          <w:p w14:paraId="294FBFB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Cti_chr4_00382</w:t>
            </w:r>
          </w:p>
        </w:tc>
      </w:tr>
      <w:tr w:rsidR="00252400" w:rsidRPr="00BA0469" w14:paraId="6DCCA4ED" w14:textId="77777777" w:rsidTr="00252400">
        <w:trPr>
          <w:jc w:val="center"/>
        </w:trPr>
        <w:tc>
          <w:tcPr>
            <w:tcW w:w="2765" w:type="dxa"/>
            <w:vMerge/>
          </w:tcPr>
          <w:p w14:paraId="3FEA4C9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1A87FB9E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Cti_chr10_00208</w:t>
            </w:r>
          </w:p>
        </w:tc>
      </w:tr>
      <w:tr w:rsidR="00252400" w:rsidRPr="00BA0469" w14:paraId="7FF9F3D2" w14:textId="77777777" w:rsidTr="00252400">
        <w:trPr>
          <w:jc w:val="center"/>
        </w:trPr>
        <w:tc>
          <w:tcPr>
            <w:tcW w:w="2765" w:type="dxa"/>
            <w:vMerge/>
          </w:tcPr>
          <w:p w14:paraId="5EE011B4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55141F19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Cti_chr8_00311</w:t>
            </w:r>
          </w:p>
        </w:tc>
      </w:tr>
      <w:tr w:rsidR="00252400" w:rsidRPr="00BA0469" w14:paraId="797DB7C2" w14:textId="77777777" w:rsidTr="00252400">
        <w:trPr>
          <w:jc w:val="center"/>
        </w:trPr>
        <w:tc>
          <w:tcPr>
            <w:tcW w:w="2765" w:type="dxa"/>
            <w:vMerge/>
          </w:tcPr>
          <w:p w14:paraId="330BB52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6331685E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Cti_chr1_00586</w:t>
            </w:r>
          </w:p>
        </w:tc>
      </w:tr>
      <w:tr w:rsidR="00252400" w:rsidRPr="00BA0469" w14:paraId="65046ACD" w14:textId="77777777" w:rsidTr="00252400">
        <w:trPr>
          <w:jc w:val="center"/>
        </w:trPr>
        <w:tc>
          <w:tcPr>
            <w:tcW w:w="2765" w:type="dxa"/>
            <w:vMerge/>
          </w:tcPr>
          <w:p w14:paraId="66FF96F8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764F8DEB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Cti_chr7_00477</w:t>
            </w:r>
          </w:p>
        </w:tc>
      </w:tr>
      <w:tr w:rsidR="00252400" w:rsidRPr="00BA0469" w14:paraId="766B26DB" w14:textId="77777777" w:rsidTr="00252400">
        <w:trPr>
          <w:jc w:val="center"/>
        </w:trPr>
        <w:tc>
          <w:tcPr>
            <w:tcW w:w="2765" w:type="dxa"/>
            <w:vMerge/>
          </w:tcPr>
          <w:p w14:paraId="75823308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1EEC9DB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Cti_chr7_00475</w:t>
            </w:r>
          </w:p>
        </w:tc>
      </w:tr>
      <w:tr w:rsidR="00252400" w:rsidRPr="00BA0469" w14:paraId="3FDAAAB5" w14:textId="77777777" w:rsidTr="00252400">
        <w:trPr>
          <w:jc w:val="center"/>
        </w:trPr>
        <w:tc>
          <w:tcPr>
            <w:tcW w:w="2765" w:type="dxa"/>
            <w:vMerge/>
          </w:tcPr>
          <w:p w14:paraId="07BE944D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354C014D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Cti_chr7_00474</w:t>
            </w:r>
          </w:p>
        </w:tc>
      </w:tr>
      <w:tr w:rsidR="00252400" w:rsidRPr="00BA0469" w14:paraId="5A9513D8" w14:textId="77777777" w:rsidTr="00252400">
        <w:trPr>
          <w:jc w:val="center"/>
        </w:trPr>
        <w:tc>
          <w:tcPr>
            <w:tcW w:w="2765" w:type="dxa"/>
            <w:vMerge/>
          </w:tcPr>
          <w:p w14:paraId="42D3C36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50FB7A71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Cti_chr9_01616</w:t>
            </w:r>
          </w:p>
        </w:tc>
      </w:tr>
      <w:tr w:rsidR="00252400" w:rsidRPr="00BA0469" w14:paraId="3BFF6EFE" w14:textId="77777777" w:rsidTr="00252400">
        <w:trPr>
          <w:jc w:val="center"/>
        </w:trPr>
        <w:tc>
          <w:tcPr>
            <w:tcW w:w="2765" w:type="dxa"/>
            <w:vMerge/>
          </w:tcPr>
          <w:p w14:paraId="24273AA9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10021C2C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Cti_chr9_01617</w:t>
            </w:r>
          </w:p>
        </w:tc>
      </w:tr>
      <w:tr w:rsidR="00252400" w:rsidRPr="00BA0469" w14:paraId="211159FF" w14:textId="77777777" w:rsidTr="00252400">
        <w:trPr>
          <w:jc w:val="center"/>
        </w:trPr>
        <w:tc>
          <w:tcPr>
            <w:tcW w:w="2765" w:type="dxa"/>
            <w:vMerge/>
          </w:tcPr>
          <w:p w14:paraId="5151EA2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4E90B8E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Cti_chr9_01618</w:t>
            </w:r>
          </w:p>
        </w:tc>
      </w:tr>
      <w:tr w:rsidR="00252400" w:rsidRPr="00BA0469" w14:paraId="5CFAC150" w14:textId="77777777" w:rsidTr="00252400">
        <w:trPr>
          <w:jc w:val="center"/>
        </w:trPr>
        <w:tc>
          <w:tcPr>
            <w:tcW w:w="2765" w:type="dxa"/>
            <w:vMerge/>
          </w:tcPr>
          <w:p w14:paraId="31B63F5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37A8ACD2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Cti_chr9_01619</w:t>
            </w:r>
          </w:p>
        </w:tc>
      </w:tr>
      <w:tr w:rsidR="00252400" w:rsidRPr="00BA0469" w14:paraId="55567792" w14:textId="77777777" w:rsidTr="00252400">
        <w:trPr>
          <w:jc w:val="center"/>
        </w:trPr>
        <w:tc>
          <w:tcPr>
            <w:tcW w:w="2765" w:type="dxa"/>
            <w:vMerge/>
          </w:tcPr>
          <w:p w14:paraId="1AD70FC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4785067B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Cti_chr9_01620</w:t>
            </w:r>
          </w:p>
        </w:tc>
      </w:tr>
      <w:tr w:rsidR="00252400" w:rsidRPr="00BA0469" w14:paraId="34149F22" w14:textId="77777777" w:rsidTr="00252400">
        <w:trPr>
          <w:jc w:val="center"/>
        </w:trPr>
        <w:tc>
          <w:tcPr>
            <w:tcW w:w="2765" w:type="dxa"/>
            <w:vMerge/>
          </w:tcPr>
          <w:p w14:paraId="7136028A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400C548E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Cti_chr9_01622</w:t>
            </w:r>
          </w:p>
        </w:tc>
      </w:tr>
      <w:tr w:rsidR="00252400" w:rsidRPr="00BA0469" w14:paraId="5B9E4DB2" w14:textId="77777777" w:rsidTr="00252400">
        <w:trPr>
          <w:jc w:val="center"/>
        </w:trPr>
        <w:tc>
          <w:tcPr>
            <w:tcW w:w="2765" w:type="dxa"/>
            <w:vMerge/>
          </w:tcPr>
          <w:p w14:paraId="1629A32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566429A4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Cti_chr9_01623</w:t>
            </w:r>
          </w:p>
        </w:tc>
      </w:tr>
      <w:tr w:rsidR="00252400" w:rsidRPr="00BA0469" w14:paraId="7311B2EA" w14:textId="77777777" w:rsidTr="00252400">
        <w:trPr>
          <w:jc w:val="center"/>
        </w:trPr>
        <w:tc>
          <w:tcPr>
            <w:tcW w:w="2765" w:type="dxa"/>
            <w:vMerge/>
          </w:tcPr>
          <w:p w14:paraId="63178CB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197D32C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Cti_chr9_01625</w:t>
            </w:r>
          </w:p>
        </w:tc>
      </w:tr>
      <w:tr w:rsidR="00252400" w:rsidRPr="00BA0469" w14:paraId="0CBBBAF8" w14:textId="77777777" w:rsidTr="00252400">
        <w:trPr>
          <w:jc w:val="center"/>
        </w:trPr>
        <w:tc>
          <w:tcPr>
            <w:tcW w:w="2765" w:type="dxa"/>
            <w:vMerge/>
          </w:tcPr>
          <w:p w14:paraId="0909A4CF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52045EF5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Cti_chr9_01626</w:t>
            </w:r>
          </w:p>
        </w:tc>
      </w:tr>
      <w:tr w:rsidR="00252400" w:rsidRPr="00BA0469" w14:paraId="461DC8F9" w14:textId="77777777" w:rsidTr="00252400">
        <w:trPr>
          <w:jc w:val="center"/>
        </w:trPr>
        <w:tc>
          <w:tcPr>
            <w:tcW w:w="2765" w:type="dxa"/>
            <w:vMerge/>
          </w:tcPr>
          <w:p w14:paraId="19006708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3F7D5474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Cti_chr9_01627</w:t>
            </w:r>
          </w:p>
        </w:tc>
      </w:tr>
      <w:tr w:rsidR="00252400" w:rsidRPr="00BA0469" w14:paraId="7E64ABE8" w14:textId="77777777" w:rsidTr="00252400">
        <w:trPr>
          <w:jc w:val="center"/>
        </w:trPr>
        <w:tc>
          <w:tcPr>
            <w:tcW w:w="2765" w:type="dxa"/>
            <w:vMerge/>
          </w:tcPr>
          <w:p w14:paraId="7FB3C255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2E333AD4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Cti_chr9_01634</w:t>
            </w:r>
          </w:p>
        </w:tc>
      </w:tr>
      <w:tr w:rsidR="00252400" w:rsidRPr="00BA0469" w14:paraId="27241A92" w14:textId="77777777" w:rsidTr="00252400">
        <w:trPr>
          <w:jc w:val="center"/>
        </w:trPr>
        <w:tc>
          <w:tcPr>
            <w:tcW w:w="2765" w:type="dxa"/>
            <w:vMerge/>
          </w:tcPr>
          <w:p w14:paraId="7723DBC3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35B2CB0A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Cti_chr11_01901</w:t>
            </w:r>
          </w:p>
        </w:tc>
      </w:tr>
      <w:tr w:rsidR="00252400" w:rsidRPr="00BA0469" w14:paraId="011403A5" w14:textId="77777777" w:rsidTr="00252400">
        <w:trPr>
          <w:jc w:val="center"/>
        </w:trPr>
        <w:tc>
          <w:tcPr>
            <w:tcW w:w="2765" w:type="dxa"/>
            <w:vMerge/>
          </w:tcPr>
          <w:p w14:paraId="2F1C2802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6637ADD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Cti_chr11_01900</w:t>
            </w:r>
          </w:p>
        </w:tc>
      </w:tr>
      <w:tr w:rsidR="00252400" w:rsidRPr="00BA0469" w14:paraId="6B5DCBEC" w14:textId="77777777" w:rsidTr="00252400">
        <w:trPr>
          <w:jc w:val="center"/>
        </w:trPr>
        <w:tc>
          <w:tcPr>
            <w:tcW w:w="2765" w:type="dxa"/>
            <w:vMerge/>
          </w:tcPr>
          <w:p w14:paraId="77DC86D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622CCA6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Cti_chr11_01899</w:t>
            </w:r>
          </w:p>
        </w:tc>
      </w:tr>
      <w:tr w:rsidR="00252400" w:rsidRPr="00BA0469" w14:paraId="7A2BBC4B" w14:textId="77777777" w:rsidTr="00252400">
        <w:trPr>
          <w:jc w:val="center"/>
        </w:trPr>
        <w:tc>
          <w:tcPr>
            <w:tcW w:w="2765" w:type="dxa"/>
            <w:vMerge/>
          </w:tcPr>
          <w:p w14:paraId="08651C44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29FA1606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Cti_chr11_01898</w:t>
            </w:r>
          </w:p>
        </w:tc>
      </w:tr>
      <w:tr w:rsidR="00252400" w:rsidRPr="00BA0469" w14:paraId="73C284FA" w14:textId="77777777" w:rsidTr="00252400">
        <w:trPr>
          <w:jc w:val="center"/>
        </w:trPr>
        <w:tc>
          <w:tcPr>
            <w:tcW w:w="2765" w:type="dxa"/>
            <w:vMerge/>
          </w:tcPr>
          <w:p w14:paraId="7AE37A76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03DDEC65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Cti_chr11_01897</w:t>
            </w:r>
          </w:p>
        </w:tc>
      </w:tr>
      <w:tr w:rsidR="00252400" w:rsidRPr="00BA0469" w14:paraId="54258AC1" w14:textId="77777777" w:rsidTr="00252400">
        <w:trPr>
          <w:jc w:val="center"/>
        </w:trPr>
        <w:tc>
          <w:tcPr>
            <w:tcW w:w="2765" w:type="dxa"/>
            <w:vMerge/>
          </w:tcPr>
          <w:p w14:paraId="0874640F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742F42E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Cti_chr11_01896</w:t>
            </w:r>
          </w:p>
        </w:tc>
      </w:tr>
      <w:tr w:rsidR="00252400" w:rsidRPr="00BA0469" w14:paraId="26A92343" w14:textId="77777777" w:rsidTr="00252400">
        <w:trPr>
          <w:jc w:val="center"/>
        </w:trPr>
        <w:tc>
          <w:tcPr>
            <w:tcW w:w="2765" w:type="dxa"/>
            <w:vMerge/>
          </w:tcPr>
          <w:p w14:paraId="3F48DFDC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69C0DB47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Cti_chr11_01895</w:t>
            </w:r>
          </w:p>
        </w:tc>
      </w:tr>
      <w:tr w:rsidR="00252400" w:rsidRPr="00BA0469" w14:paraId="0EE5A801" w14:textId="77777777" w:rsidTr="00252400">
        <w:trPr>
          <w:jc w:val="center"/>
        </w:trPr>
        <w:tc>
          <w:tcPr>
            <w:tcW w:w="2765" w:type="dxa"/>
            <w:vMerge/>
          </w:tcPr>
          <w:p w14:paraId="41BA8D78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2CD1FD0D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Cti_chr11_01894</w:t>
            </w:r>
          </w:p>
        </w:tc>
      </w:tr>
      <w:tr w:rsidR="00252400" w:rsidRPr="00BA0469" w14:paraId="273D92B7" w14:textId="77777777" w:rsidTr="00252400">
        <w:trPr>
          <w:jc w:val="center"/>
        </w:trPr>
        <w:tc>
          <w:tcPr>
            <w:tcW w:w="2765" w:type="dxa"/>
            <w:vMerge/>
          </w:tcPr>
          <w:p w14:paraId="1B6ADE65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6DE28CB9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Cti_chr11_01893</w:t>
            </w:r>
          </w:p>
        </w:tc>
      </w:tr>
      <w:tr w:rsidR="00252400" w:rsidRPr="00BA0469" w14:paraId="4031513E" w14:textId="77777777" w:rsidTr="00252400">
        <w:trPr>
          <w:jc w:val="center"/>
        </w:trPr>
        <w:tc>
          <w:tcPr>
            <w:tcW w:w="2765" w:type="dxa"/>
            <w:vMerge/>
          </w:tcPr>
          <w:p w14:paraId="0032338D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bottom w:val="nil"/>
            </w:tcBorders>
          </w:tcPr>
          <w:p w14:paraId="20F05D20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Cti_chr3_02111</w:t>
            </w:r>
          </w:p>
        </w:tc>
      </w:tr>
      <w:tr w:rsidR="00252400" w:rsidRPr="00BA0469" w14:paraId="041397DB" w14:textId="77777777" w:rsidTr="00252400">
        <w:trPr>
          <w:jc w:val="center"/>
        </w:trPr>
        <w:tc>
          <w:tcPr>
            <w:tcW w:w="2765" w:type="dxa"/>
            <w:vMerge/>
            <w:tcBorders>
              <w:bottom w:val="single" w:sz="12" w:space="0" w:color="auto"/>
            </w:tcBorders>
          </w:tcPr>
          <w:p w14:paraId="3F069DBA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14:paraId="7BDDB91D" w14:textId="77777777" w:rsidR="00252400" w:rsidRPr="00BA0469" w:rsidRDefault="00252400" w:rsidP="00F50C6E">
            <w:pPr>
              <w:rPr>
                <w:rFonts w:ascii="Times New Roman" w:hAnsi="Times New Roman" w:cs="Times New Roman"/>
              </w:rPr>
            </w:pPr>
            <w:r w:rsidRPr="001732B6">
              <w:rPr>
                <w:rFonts w:ascii="Times New Roman" w:hAnsi="Times New Roman" w:cs="Times New Roman"/>
              </w:rPr>
              <w:t>Cti_chr3_02112</w:t>
            </w:r>
          </w:p>
        </w:tc>
      </w:tr>
    </w:tbl>
    <w:p w14:paraId="7EB56BDF" w14:textId="77777777" w:rsidR="00252400" w:rsidRDefault="00252400" w:rsidP="00252400"/>
    <w:p w14:paraId="4EB14BF9" w14:textId="77777777" w:rsidR="00252400" w:rsidRDefault="00252400" w:rsidP="00252400">
      <w:pPr>
        <w:spacing w:before="100" w:beforeAutospacing="1" w:after="100" w:afterAutospacing="1"/>
        <w:ind w:leftChars="100" w:left="210" w:rightChars="100" w:right="210"/>
        <w:jc w:val="center"/>
        <w:rPr>
          <w:rFonts w:ascii="Times New Roman" w:hAnsi="Times New Roman" w:cs="Times New Roman" w:hint="eastAsia"/>
          <w:szCs w:val="21"/>
        </w:rPr>
      </w:pPr>
      <w:bookmarkStart w:id="15" w:name="_GoBack"/>
      <w:bookmarkEnd w:id="2"/>
      <w:bookmarkEnd w:id="15"/>
    </w:p>
    <w:sectPr w:rsidR="00252400" w:rsidSect="00E0549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5DE21" w14:textId="77777777" w:rsidR="00D61F80" w:rsidRDefault="00D61F80" w:rsidP="00A52D0A">
      <w:r>
        <w:separator/>
      </w:r>
    </w:p>
  </w:endnote>
  <w:endnote w:type="continuationSeparator" w:id="0">
    <w:p w14:paraId="49006791" w14:textId="77777777" w:rsidR="00D61F80" w:rsidRDefault="00D61F80" w:rsidP="00A5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6C322" w14:textId="77777777" w:rsidR="00D61F80" w:rsidRDefault="00D61F80" w:rsidP="00A52D0A">
      <w:r>
        <w:separator/>
      </w:r>
    </w:p>
  </w:footnote>
  <w:footnote w:type="continuationSeparator" w:id="0">
    <w:p w14:paraId="147D6675" w14:textId="77777777" w:rsidR="00D61F80" w:rsidRDefault="00D61F80" w:rsidP="00A52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21"/>
    <w:rsid w:val="00020AA2"/>
    <w:rsid w:val="000347FE"/>
    <w:rsid w:val="0008114D"/>
    <w:rsid w:val="0009746E"/>
    <w:rsid w:val="000F0203"/>
    <w:rsid w:val="00127C7F"/>
    <w:rsid w:val="00142167"/>
    <w:rsid w:val="00252400"/>
    <w:rsid w:val="0028279A"/>
    <w:rsid w:val="00290CB4"/>
    <w:rsid w:val="003214AD"/>
    <w:rsid w:val="003963C8"/>
    <w:rsid w:val="004457EE"/>
    <w:rsid w:val="004770E8"/>
    <w:rsid w:val="004D72AD"/>
    <w:rsid w:val="004F2FCB"/>
    <w:rsid w:val="00546C15"/>
    <w:rsid w:val="005A6D42"/>
    <w:rsid w:val="0070331A"/>
    <w:rsid w:val="00703E97"/>
    <w:rsid w:val="00746021"/>
    <w:rsid w:val="00806AED"/>
    <w:rsid w:val="008A5037"/>
    <w:rsid w:val="008C1600"/>
    <w:rsid w:val="008E3AF2"/>
    <w:rsid w:val="00921D51"/>
    <w:rsid w:val="009978A3"/>
    <w:rsid w:val="009D18DD"/>
    <w:rsid w:val="00A52D0A"/>
    <w:rsid w:val="00A64291"/>
    <w:rsid w:val="00A84B9C"/>
    <w:rsid w:val="00B54E72"/>
    <w:rsid w:val="00B84EBC"/>
    <w:rsid w:val="00C734A9"/>
    <w:rsid w:val="00C8754C"/>
    <w:rsid w:val="00CA6391"/>
    <w:rsid w:val="00D61F80"/>
    <w:rsid w:val="00DE409B"/>
    <w:rsid w:val="00E05494"/>
    <w:rsid w:val="00E7003B"/>
    <w:rsid w:val="00E715F7"/>
    <w:rsid w:val="00E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5D2EE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D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D0A"/>
    <w:rPr>
      <w:sz w:val="18"/>
      <w:szCs w:val="18"/>
    </w:rPr>
  </w:style>
  <w:style w:type="character" w:styleId="a5">
    <w:name w:val="Hyperlink"/>
    <w:basedOn w:val="a0"/>
    <w:uiPriority w:val="99"/>
    <w:unhideWhenUsed/>
    <w:rsid w:val="00A52D0A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A52D0A"/>
    <w:rPr>
      <w:color w:val="954F72"/>
      <w:u w:val="single"/>
    </w:rPr>
  </w:style>
  <w:style w:type="paragraph" w:customStyle="1" w:styleId="msonormal0">
    <w:name w:val="msonormal"/>
    <w:basedOn w:val="a"/>
    <w:rsid w:val="00A52D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52D0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table" w:styleId="a7">
    <w:name w:val="Table Grid"/>
    <w:basedOn w:val="a1"/>
    <w:uiPriority w:val="39"/>
    <w:rsid w:val="00CA6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E40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DPI13authornames">
    <w:name w:val="MDPI_1.3_authornames"/>
    <w:basedOn w:val="a"/>
    <w:next w:val="a"/>
    <w:qFormat/>
    <w:rsid w:val="00DE409B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a"/>
    <w:qFormat/>
    <w:rsid w:val="00DE409B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457EE"/>
    <w:rPr>
      <w:color w:val="605E5C"/>
      <w:shd w:val="clear" w:color="auto" w:fill="E1DFDD"/>
    </w:rPr>
  </w:style>
  <w:style w:type="paragraph" w:styleId="a9">
    <w:name w:val="Balloon Text"/>
    <w:basedOn w:val="a"/>
    <w:link w:val="Char1"/>
    <w:uiPriority w:val="99"/>
    <w:semiHidden/>
    <w:unhideWhenUsed/>
    <w:rsid w:val="00E7003B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700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2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2D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2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2D0A"/>
    <w:rPr>
      <w:sz w:val="18"/>
      <w:szCs w:val="18"/>
    </w:rPr>
  </w:style>
  <w:style w:type="character" w:styleId="a5">
    <w:name w:val="Hyperlink"/>
    <w:basedOn w:val="a0"/>
    <w:uiPriority w:val="99"/>
    <w:unhideWhenUsed/>
    <w:rsid w:val="00A52D0A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A52D0A"/>
    <w:rPr>
      <w:color w:val="954F72"/>
      <w:u w:val="single"/>
    </w:rPr>
  </w:style>
  <w:style w:type="paragraph" w:customStyle="1" w:styleId="msonormal0">
    <w:name w:val="msonormal"/>
    <w:basedOn w:val="a"/>
    <w:rsid w:val="00A52D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52D0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table" w:styleId="a7">
    <w:name w:val="Table Grid"/>
    <w:basedOn w:val="a1"/>
    <w:uiPriority w:val="39"/>
    <w:rsid w:val="00CA6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E40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DPI13authornames">
    <w:name w:val="MDPI_1.3_authornames"/>
    <w:basedOn w:val="a"/>
    <w:next w:val="a"/>
    <w:qFormat/>
    <w:rsid w:val="00DE409B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basedOn w:val="a"/>
    <w:qFormat/>
    <w:rsid w:val="00DE409B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457EE"/>
    <w:rPr>
      <w:color w:val="605E5C"/>
      <w:shd w:val="clear" w:color="auto" w:fill="E1DFDD"/>
    </w:rPr>
  </w:style>
  <w:style w:type="paragraph" w:styleId="a9">
    <w:name w:val="Balloon Text"/>
    <w:basedOn w:val="a"/>
    <w:link w:val="Char1"/>
    <w:uiPriority w:val="99"/>
    <w:semiHidden/>
    <w:unhideWhenUsed/>
    <w:rsid w:val="00E7003B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700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w-1980@163.com" TargetMode="External"/><Relationship Id="rId13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hyperlink" Target="mailto:liuweican602@163.com" TargetMode="External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1749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 旺</dc:creator>
  <cp:keywords/>
  <dc:description/>
  <cp:lastModifiedBy>V+ a225680a</cp:lastModifiedBy>
  <cp:revision>17</cp:revision>
  <dcterms:created xsi:type="dcterms:W3CDTF">2023-04-07T08:18:00Z</dcterms:created>
  <dcterms:modified xsi:type="dcterms:W3CDTF">2023-10-15T00:56:00Z</dcterms:modified>
</cp:coreProperties>
</file>