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8C89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Table 1:</w:t>
      </w:r>
      <w:r w:rsidRPr="00795DF0">
        <w:rPr>
          <w:rFonts w:asciiTheme="minorHAnsi" w:eastAsiaTheme="minorHAnsi" w:hAnsiTheme="minorHAnsi" w:cstheme="minorBidi"/>
          <w:b/>
          <w:lang w:val="en-US"/>
        </w:rPr>
        <w:tab/>
        <w:t>Descriptive statistics</w:t>
      </w:r>
    </w:p>
    <w:p w14:paraId="5874550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1EF8D0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Variable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Mean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Std. Dev.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Min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Max</w:t>
      </w:r>
    </w:p>
    <w:p w14:paraId="5E02B71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__________________________________________________________________________________</w:t>
      </w:r>
    </w:p>
    <w:p w14:paraId="29379E6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5C43E6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0.138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0.345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649B4B6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(Dummy; 1 = yes)</w:t>
      </w:r>
    </w:p>
    <w:p w14:paraId="34A8F25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066668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Exporter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0.645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0,478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0377F7E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(Dummy; 1 = yes)</w:t>
      </w:r>
    </w:p>
    <w:p w14:paraId="2C6D140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FA55D13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Export Destination</w:t>
      </w:r>
    </w:p>
    <w:p w14:paraId="35F0A5A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(Dummy-Variables; 1 = yes)</w:t>
      </w:r>
    </w:p>
    <w:p w14:paraId="6C0ED18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F89F3AE" w14:textId="77777777" w:rsidR="00B32509" w:rsidRPr="00795DF0" w:rsidRDefault="00B32509" w:rsidP="00B32509">
      <w:pPr>
        <w:numPr>
          <w:ilvl w:val="0"/>
          <w:numId w:val="1"/>
        </w:numPr>
        <w:spacing w:after="0" w:line="240" w:lineRule="auto"/>
        <w:contextualSpacing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EU-countries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0.618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0,486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3A560B97" w14:textId="77777777" w:rsidR="00B32509" w:rsidRPr="00795DF0" w:rsidRDefault="00B32509" w:rsidP="00B32509">
      <w:pPr>
        <w:numPr>
          <w:ilvl w:val="0"/>
          <w:numId w:val="1"/>
        </w:numPr>
        <w:spacing w:after="0" w:line="240" w:lineRule="auto"/>
        <w:contextualSpacing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Other Europe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0.292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0.455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12076E3C" w14:textId="77777777" w:rsidR="00B32509" w:rsidRPr="00795DF0" w:rsidRDefault="00B32509" w:rsidP="00B32509">
      <w:pPr>
        <w:numPr>
          <w:ilvl w:val="0"/>
          <w:numId w:val="1"/>
        </w:numPr>
        <w:spacing w:after="0" w:line="240" w:lineRule="auto"/>
        <w:contextualSpacing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North America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0.157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0.364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421CA71F" w14:textId="77777777" w:rsidR="00B32509" w:rsidRPr="00795DF0" w:rsidRDefault="00B32509" w:rsidP="00B32509">
      <w:pPr>
        <w:numPr>
          <w:ilvl w:val="0"/>
          <w:numId w:val="1"/>
        </w:numPr>
        <w:spacing w:after="0" w:line="240" w:lineRule="auto"/>
        <w:contextualSpacing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Latin America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0.099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0.298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60443A5C" w14:textId="77777777" w:rsidR="00B32509" w:rsidRPr="00795DF0" w:rsidRDefault="00B32509" w:rsidP="00B32509">
      <w:pPr>
        <w:numPr>
          <w:ilvl w:val="0"/>
          <w:numId w:val="1"/>
        </w:numPr>
        <w:spacing w:after="0" w:line="240" w:lineRule="auto"/>
        <w:contextualSpacing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China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0.109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0.311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347FBD0E" w14:textId="77777777" w:rsidR="00B32509" w:rsidRPr="00795DF0" w:rsidRDefault="00B32509" w:rsidP="00B32509">
      <w:pPr>
        <w:numPr>
          <w:ilvl w:val="0"/>
          <w:numId w:val="1"/>
        </w:numPr>
        <w:spacing w:after="0" w:line="240" w:lineRule="auto"/>
        <w:contextualSpacing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Other Asia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0.138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0.345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23848F90" w14:textId="77777777" w:rsidR="00B32509" w:rsidRPr="00795DF0" w:rsidRDefault="00B32509" w:rsidP="00B32509">
      <w:pPr>
        <w:numPr>
          <w:ilvl w:val="0"/>
          <w:numId w:val="1"/>
        </w:numPr>
        <w:spacing w:after="0" w:line="240" w:lineRule="auto"/>
        <w:contextualSpacing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Middle East, Africa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0.132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0.339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2F845A1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381B30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Number of Export Destinations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1.544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1.857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7</w:t>
      </w:r>
    </w:p>
    <w:p w14:paraId="21BCBDC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0C9264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 (years)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29.03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23.43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170</w:t>
      </w:r>
    </w:p>
    <w:p w14:paraId="1FCF3BD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C37F8E7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91.63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269.11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5000</w:t>
      </w:r>
    </w:p>
    <w:p w14:paraId="3A54A68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C85AFE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 xml:space="preserve">Patent 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0.120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0.325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</w:t>
      </w:r>
    </w:p>
    <w:p w14:paraId="0FBA44D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(Dummy; 1 = yes)</w:t>
      </w:r>
    </w:p>
    <w:p w14:paraId="77EF41E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0C0CA7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Firms in Sample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2,355</w:t>
      </w:r>
    </w:p>
    <w:p w14:paraId="6F23CE8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__________________________________________________________________________________</w:t>
      </w:r>
    </w:p>
    <w:p w14:paraId="4BB7240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BEEEF3F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Source: Own calculation based on data from Flash Eurobarometer 486</w:t>
      </w:r>
    </w:p>
    <w:p w14:paraId="285D2CA3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986408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E65862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7D8789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696D3F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34F149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BD56E2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5EF6F5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D90082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9963B1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3663A5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3D9435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0FA6197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07E9BA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426E9B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3E07E85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662B63F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3F6412B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92EBD8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Table 2:</w:t>
      </w:r>
      <w:r w:rsidRPr="00795DF0">
        <w:rPr>
          <w:rFonts w:asciiTheme="minorHAnsi" w:eastAsiaTheme="minorHAnsi" w:hAnsiTheme="minorHAnsi" w:cstheme="minorBidi"/>
          <w:b/>
          <w:lang w:val="en-US"/>
        </w:rPr>
        <w:tab/>
        <w:t xml:space="preserve">Share of Firms by Number of Export Destinations </w:t>
      </w:r>
    </w:p>
    <w:p w14:paraId="4129B2A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7B72C2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92671B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 xml:space="preserve">Number of 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Number of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Percent</w:t>
      </w:r>
    </w:p>
    <w:p w14:paraId="62E582A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Export Destinations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Firms</w:t>
      </w:r>
    </w:p>
    <w:p w14:paraId="19D2F0B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</w:t>
      </w:r>
    </w:p>
    <w:p w14:paraId="4C69ED2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6BBEC5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835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35.46</w:t>
      </w:r>
    </w:p>
    <w:p w14:paraId="426703D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700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29.72</w:t>
      </w:r>
    </w:p>
    <w:p w14:paraId="050B7CC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2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338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14.35</w:t>
      </w:r>
    </w:p>
    <w:p w14:paraId="24BF2CDF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150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6.37</w:t>
      </w:r>
    </w:p>
    <w:p w14:paraId="5529388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4.25</w:t>
      </w:r>
    </w:p>
    <w:p w14:paraId="296AAB3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73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3.10</w:t>
      </w:r>
    </w:p>
    <w:p w14:paraId="7C37802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68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2.89</w:t>
      </w:r>
    </w:p>
    <w:p w14:paraId="783D095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91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3.86</w:t>
      </w:r>
    </w:p>
    <w:p w14:paraId="589C94C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A04F42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Total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2,355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100.0</w:t>
      </w:r>
    </w:p>
    <w:p w14:paraId="7B17762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</w:t>
      </w:r>
    </w:p>
    <w:p w14:paraId="4E1C84E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724019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Source: Own calculation based of data from Flash Eurobarometer 486</w:t>
      </w:r>
    </w:p>
    <w:p w14:paraId="7B5EC07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D0BA784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3267BFF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66FC805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9592E3F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D501D32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57D002D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77C7F50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E2CE60C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B8226DD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B19B139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3B08F60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7795481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4ABB1CD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9D0F69E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091C983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3EC96B0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65D873A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D1972C4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454B9F9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16F472B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50A21EC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0C44AC0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57496CC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4C9CAEE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C7AD67E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F8364EE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EC3F166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E10C852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4E1CBC8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55370E8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D1F1F10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DF79E2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Table 3:</w:t>
      </w:r>
      <w:r w:rsidRPr="00795DF0">
        <w:rPr>
          <w:rFonts w:asciiTheme="minorHAnsi" w:eastAsiaTheme="minorHAnsi" w:hAnsiTheme="minorHAnsi" w:cstheme="minorBidi"/>
          <w:b/>
          <w:lang w:val="en-US"/>
        </w:rPr>
        <w:tab/>
        <w:t>Estimation results, Part I: Exporter vs. Non-Exporter</w:t>
      </w:r>
    </w:p>
    <w:p w14:paraId="7F7B030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D2FFA9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Dependent variable: Exporter (Dummy; 1 = yes)</w:t>
      </w:r>
    </w:p>
    <w:p w14:paraId="24AE0F3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Method: Probit</w:t>
      </w:r>
    </w:p>
    <w:p w14:paraId="448A4A9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85CFAC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Variable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Coefficient</w:t>
      </w:r>
      <w:r w:rsidRPr="00795DF0">
        <w:rPr>
          <w:rFonts w:asciiTheme="minorHAnsi" w:eastAsiaTheme="minorHAnsi" w:hAnsiTheme="minorHAnsi" w:cstheme="minorBidi"/>
          <w:lang w:val="en-US"/>
        </w:rPr>
        <w:tab/>
        <w:t>p-value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Marginal effect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p-value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</w:p>
    <w:p w14:paraId="720E197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____________________________________________________________________________</w:t>
      </w:r>
    </w:p>
    <w:p w14:paraId="21F383EF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61926F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0.386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0.122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5DF9967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(Dummy; 1 = yes)</w:t>
      </w:r>
    </w:p>
    <w:p w14:paraId="4B0E5C4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0F6CBB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 (years)</w:t>
      </w:r>
      <w:r w:rsidRPr="00795DF0">
        <w:rPr>
          <w:rFonts w:asciiTheme="minorHAnsi" w:eastAsiaTheme="minorHAnsi" w:hAnsiTheme="minorHAnsi" w:cstheme="minorBidi"/>
          <w:lang w:val="en-US"/>
        </w:rPr>
        <w:tab/>
        <w:t>0.0045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0.001</w:t>
      </w:r>
    </w:p>
    <w:p w14:paraId="16F2D12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C4D8CB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0.0010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61B665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432C9F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0.720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B7BBE5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(Dummy; 1 = yes)</w:t>
      </w:r>
    </w:p>
    <w:p w14:paraId="6541B16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43F6CD3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Country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included</w:t>
      </w:r>
    </w:p>
    <w:p w14:paraId="303E9B2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(26 Dummy variables)</w:t>
      </w:r>
    </w:p>
    <w:p w14:paraId="6CD3832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95B7AC3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Constant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included</w:t>
      </w:r>
    </w:p>
    <w:p w14:paraId="15814D9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C8AE0B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firms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2,355</w:t>
      </w:r>
    </w:p>
    <w:p w14:paraId="16DBA92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</w:t>
      </w:r>
    </w:p>
    <w:p w14:paraId="03F5A48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1B6651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Source: Own calculations based on data from Flash Eurobarometer 486</w:t>
      </w:r>
    </w:p>
    <w:p w14:paraId="4D5172E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8B20DAB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1C32C5D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789E46B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00CC7CC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559984D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934AED9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5246B76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13B634A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E5CC40D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7DA3370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8F42E53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AA1E970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0854BDF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4BC9036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0F55E88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0384512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9BEB02F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379EEEA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7CF59CF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8B502A9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333EA89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9B934C7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12A9A2C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A6968B2" w14:textId="77777777" w:rsidR="00B32509" w:rsidRDefault="00B32509" w:rsidP="00B3250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8E23EE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Table 4:</w:t>
      </w:r>
      <w:r w:rsidRPr="00795DF0">
        <w:rPr>
          <w:rFonts w:asciiTheme="minorHAnsi" w:eastAsiaTheme="minorHAnsi" w:hAnsiTheme="minorHAnsi" w:cstheme="minorBidi"/>
          <w:b/>
          <w:lang w:val="en-US"/>
        </w:rPr>
        <w:tab/>
        <w:t>Estimation results, Part II: Exporter by Destination</w:t>
      </w:r>
    </w:p>
    <w:p w14:paraId="1A94977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182640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Dependent variable: Exporter by Destination (Dummy; 1 = yes)</w:t>
      </w:r>
    </w:p>
    <w:p w14:paraId="124521B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Method: Probit</w:t>
      </w:r>
    </w:p>
    <w:p w14:paraId="012A240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8B5A24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Variable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Coefficient</w:t>
      </w:r>
      <w:r w:rsidRPr="00795DF0">
        <w:rPr>
          <w:rFonts w:asciiTheme="minorHAnsi" w:eastAsiaTheme="minorHAnsi" w:hAnsiTheme="minorHAnsi" w:cstheme="minorBidi"/>
          <w:lang w:val="en-US"/>
        </w:rPr>
        <w:tab/>
        <w:t>p-value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Marginal effect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p-value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</w:p>
    <w:p w14:paraId="7B20117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____________________________________________________________________________</w:t>
      </w:r>
    </w:p>
    <w:p w14:paraId="184A7E43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CDA9233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EU countries</w:t>
      </w:r>
    </w:p>
    <w:p w14:paraId="6827A1C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375C42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0.395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0.129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67F1FD5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0.001</w:t>
      </w:r>
    </w:p>
    <w:p w14:paraId="49915DF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68CE47EF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0.730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CAA840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---------------------------------------------------------------------------------------------------------------------------</w:t>
      </w:r>
    </w:p>
    <w:p w14:paraId="4498B39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Other Europe</w:t>
      </w:r>
    </w:p>
    <w:p w14:paraId="312EDC5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DC87ED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0.511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0.163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3FB74B5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</w:p>
    <w:p w14:paraId="75D1E97F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0.0006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10F7A36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0.705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074365A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--------------------------------------------------------------------------------------------------------------------------</w:t>
      </w:r>
    </w:p>
    <w:p w14:paraId="3F9E9D77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North America</w:t>
      </w:r>
    </w:p>
    <w:p w14:paraId="430BBF1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4AF900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0.409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0.095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E363EB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1211570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0.0004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3E43E81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0.751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E2B26E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---------------------------------------------------------------------------------------------------------------------------</w:t>
      </w:r>
    </w:p>
    <w:p w14:paraId="687F308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Latin America</w:t>
      </w:r>
    </w:p>
    <w:p w14:paraId="727553A7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A1718B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0.523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0.097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031CFA3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lastRenderedPageBreak/>
        <w:t>Firm Age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</w:p>
    <w:p w14:paraId="09B86EA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0.0005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037A69A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0.596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0A34A3E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----------------------------------------------------------------------------------------------------------------------------</w:t>
      </w:r>
    </w:p>
    <w:p w14:paraId="2080708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China</w:t>
      </w:r>
    </w:p>
    <w:p w14:paraId="7A69799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B69A9C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0.532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5FA2D6F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051E7B6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0.0005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7D701F6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0.615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517203E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----------------------------------------------------------------------------------------------------------------------------</w:t>
      </w:r>
    </w:p>
    <w:p w14:paraId="1E0D231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Other Asia</w:t>
      </w:r>
    </w:p>
    <w:p w14:paraId="7908FA1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86EDCB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0.501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0.109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0015E6F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6349879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0.0006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16E27B4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0.654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099F28D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----------------------------------------------------------------------------------------------------------------------------</w:t>
      </w:r>
    </w:p>
    <w:p w14:paraId="39EF34E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8CD1F2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0307BC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F0930A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Middle East, Africa</w:t>
      </w:r>
    </w:p>
    <w:p w14:paraId="5E9C225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6DEAC9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  <w:t>0.529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0.113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78EF04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51A5613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  <w:t>0.0005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50901B87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0.664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37CF6F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C1C25CC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------------------------------------------------------------------------------------------------------------------------</w:t>
      </w:r>
    </w:p>
    <w:p w14:paraId="4EE2CD7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firms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2,355</w:t>
      </w:r>
    </w:p>
    <w:p w14:paraId="6DF022B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</w:t>
      </w:r>
    </w:p>
    <w:p w14:paraId="3070CF4D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2CD8A8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Note:  All empirical models include 26 country dummy variables plus a constant</w:t>
      </w:r>
    </w:p>
    <w:p w14:paraId="5248107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1ABB04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Source: Own calculations based on data from Flash Eurobarometer 486</w:t>
      </w:r>
    </w:p>
    <w:p w14:paraId="22960C27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15CF9C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6E7175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A7657F7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9197AE4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18C66B4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24CD41E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8725CBC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65C9056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819E645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4A3B34C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7221000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0CC9BFB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488A6B5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9701BE9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CEB8F4A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3E4D4F6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CCABB5B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88271AB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F4F7E44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7ABEC0B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98B26DC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A5E76A0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4F9B483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A8EDE02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5E7B318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4CE5452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A8594E6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1ADFD7E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AE29E9D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2EBF70D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1719E0B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EC8CA30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8016424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86B5E3E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A0B4DF6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EBA9D3F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82F73A6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1F74613A" w14:textId="77777777" w:rsidR="00B32509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4EC2B13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b/>
          <w:lang w:val="en-US"/>
        </w:rPr>
      </w:pPr>
      <w:r w:rsidRPr="00795DF0">
        <w:rPr>
          <w:rFonts w:asciiTheme="minorHAnsi" w:eastAsiaTheme="minorHAnsi" w:hAnsiTheme="minorHAnsi" w:cstheme="minorBidi"/>
          <w:b/>
          <w:lang w:val="en-US"/>
        </w:rPr>
        <w:t>Table 5:</w:t>
      </w:r>
      <w:r w:rsidRPr="00795DF0">
        <w:rPr>
          <w:rFonts w:asciiTheme="minorHAnsi" w:eastAsiaTheme="minorHAnsi" w:hAnsiTheme="minorHAnsi" w:cstheme="minorBidi"/>
          <w:b/>
          <w:lang w:val="en-US"/>
        </w:rPr>
        <w:tab/>
        <w:t>Estimation results, Part III: Number of Export Destinations</w:t>
      </w:r>
    </w:p>
    <w:p w14:paraId="1E150E8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8DA32F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Dependent variable: Number of export destinations for exporters</w:t>
      </w:r>
    </w:p>
    <w:p w14:paraId="55E13DB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Method: OLS</w:t>
      </w:r>
    </w:p>
    <w:p w14:paraId="3D095A1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AD2F31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9C36F32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Variable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Coefficient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p-value</w:t>
      </w:r>
    </w:p>
    <w:p w14:paraId="598DCED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____________________________________________________________________________</w:t>
      </w:r>
    </w:p>
    <w:p w14:paraId="3044194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F8B2544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Big Data Analytics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0.717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5821856E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 xml:space="preserve"> (Dummy; 1 = yes)</w:t>
      </w:r>
    </w:p>
    <w:p w14:paraId="1908C41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057C59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Firm Age (years)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0.011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4243981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62E24E3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employees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0.0007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2349F6B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678B0460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Patent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0.956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0.000</w:t>
      </w:r>
    </w:p>
    <w:p w14:paraId="5B33C9AA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 xml:space="preserve"> (Dummy; 1 = yes)</w:t>
      </w:r>
    </w:p>
    <w:p w14:paraId="6CCC631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7802252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Country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included</w:t>
      </w:r>
    </w:p>
    <w:p w14:paraId="0557FAD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(26 Dummy variables)</w:t>
      </w:r>
    </w:p>
    <w:p w14:paraId="1B3F1AC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EF3ADEB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lastRenderedPageBreak/>
        <w:t>Constant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included</w:t>
      </w:r>
    </w:p>
    <w:p w14:paraId="4563F7D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72813C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R-squared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0.278</w:t>
      </w:r>
    </w:p>
    <w:p w14:paraId="478A975F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ADE038F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No. of firms</w:t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</w:r>
      <w:r w:rsidRPr="00795DF0">
        <w:rPr>
          <w:rFonts w:asciiTheme="minorHAnsi" w:eastAsiaTheme="minorHAnsi" w:hAnsiTheme="minorHAnsi" w:cstheme="minorBidi"/>
          <w:lang w:val="en-US"/>
        </w:rPr>
        <w:tab/>
        <w:t>2,355</w:t>
      </w:r>
    </w:p>
    <w:p w14:paraId="223B5BF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___________________________________________________________________________</w:t>
      </w:r>
    </w:p>
    <w:p w14:paraId="5A4301F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57AF63A1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Note: Estimated standard errors are clustered at the level of the 27 countries</w:t>
      </w:r>
    </w:p>
    <w:p w14:paraId="7E8DFDD6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  <w:r w:rsidRPr="00795DF0">
        <w:rPr>
          <w:rFonts w:asciiTheme="minorHAnsi" w:eastAsiaTheme="minorHAnsi" w:hAnsiTheme="minorHAnsi" w:cstheme="minorBidi"/>
          <w:lang w:val="en-US"/>
        </w:rPr>
        <w:t>Source: Own calculations based on data from Flash Eurobarometer 486</w:t>
      </w:r>
    </w:p>
    <w:p w14:paraId="284FFF98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200D1FA5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3283C3F9" w14:textId="77777777" w:rsidR="00B32509" w:rsidRPr="00795DF0" w:rsidRDefault="00B32509" w:rsidP="00B32509">
      <w:pPr>
        <w:spacing w:after="0" w:line="240" w:lineRule="auto"/>
        <w:rPr>
          <w:rFonts w:asciiTheme="minorHAnsi" w:eastAsiaTheme="minorHAnsi" w:hAnsiTheme="minorHAnsi" w:cstheme="minorBidi"/>
          <w:lang w:val="en-US"/>
        </w:rPr>
      </w:pPr>
    </w:p>
    <w:p w14:paraId="055D1A4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E30765"/>
    <w:multiLevelType w:val="hybridMultilevel"/>
    <w:tmpl w:val="1EC00398"/>
    <w:lvl w:ilvl="0" w:tplc="CFA8E2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09"/>
    <w:rsid w:val="00755780"/>
    <w:rsid w:val="00B3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2239"/>
  <w15:chartTrackingRefBased/>
  <w15:docId w15:val="{C066DE16-2CBC-48A7-8422-B8E7AF11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509"/>
    <w:pPr>
      <w:spacing w:after="200" w:line="276" w:lineRule="auto"/>
    </w:pPr>
    <w:rPr>
      <w:rFonts w:ascii="Calibri" w:eastAsia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788</Words>
  <Characters>4492</Characters>
  <Application>Microsoft Office Word</Application>
  <DocSecurity>0</DocSecurity>
  <Lines>37</Lines>
  <Paragraphs>10</Paragraphs>
  <ScaleCrop>false</ScaleCrop>
  <Company>Springer Nature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2023-09-21T04:32:00Z</dcterms:created>
  <dcterms:modified xsi:type="dcterms:W3CDTF">2023-09-21T04:33:00Z</dcterms:modified>
</cp:coreProperties>
</file>