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CBB0A" w14:textId="77777777" w:rsidR="005B5930" w:rsidRDefault="005B5930" w:rsidP="005B5930">
      <w:pPr>
        <w:rPr>
          <w:rFonts w:ascii="Calibri Light" w:hAnsi="Calibri Light" w:cs="Calibri Light"/>
          <w:b/>
          <w:sz w:val="24"/>
          <w:szCs w:val="24"/>
        </w:rPr>
      </w:pPr>
    </w:p>
    <w:p w14:paraId="3FD2FB2A" w14:textId="2858C4A5" w:rsidR="005B5930" w:rsidRPr="00F5746E" w:rsidRDefault="005B5930" w:rsidP="005B5930">
      <w:pPr>
        <w:rPr>
          <w:rFonts w:ascii="Calibri Light" w:hAnsi="Calibri Light" w:cs="Calibri Light"/>
          <w:b/>
          <w:sz w:val="24"/>
          <w:szCs w:val="24"/>
        </w:rPr>
      </w:pPr>
      <w:r>
        <w:rPr>
          <w:rFonts w:ascii="Calibri Light" w:hAnsi="Calibri Light" w:cs="Calibri Light"/>
          <w:b/>
          <w:sz w:val="24"/>
          <w:szCs w:val="24"/>
        </w:rPr>
        <w:t>On the Interpretation of Large Datasets by a New Method of Regression Analysis Based on Reverse Discretization.</w:t>
      </w:r>
      <w:r w:rsidRPr="00F5746E">
        <w:rPr>
          <w:rFonts w:ascii="Calibri Light" w:hAnsi="Calibri Light" w:cs="Calibri Light"/>
          <w:b/>
          <w:sz w:val="24"/>
          <w:szCs w:val="24"/>
        </w:rPr>
        <w:t xml:space="preserve"> </w:t>
      </w:r>
    </w:p>
    <w:p w14:paraId="592547B7" w14:textId="77777777" w:rsidR="00D05889" w:rsidRPr="00B14BE0" w:rsidRDefault="00D05889" w:rsidP="00D05889">
      <w:pPr>
        <w:rPr>
          <w:rFonts w:asciiTheme="majorHAnsi" w:hAnsiTheme="majorHAnsi" w:cstheme="majorHAnsi"/>
        </w:rPr>
      </w:pPr>
      <w:r w:rsidRPr="00B14BE0">
        <w:rPr>
          <w:rFonts w:asciiTheme="majorHAnsi" w:hAnsiTheme="majorHAnsi" w:cstheme="majorHAnsi"/>
        </w:rPr>
        <w:t>Apostolos Fafitis                                                                                                                                                          Arizona State University</w:t>
      </w:r>
    </w:p>
    <w:tbl>
      <w:tblPr>
        <w:tblStyle w:val="TableGrid"/>
        <w:tblW w:w="9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
        <w:gridCol w:w="9276"/>
        <w:gridCol w:w="222"/>
      </w:tblGrid>
      <w:tr w:rsidR="00D05889" w:rsidRPr="00B14BE0" w14:paraId="7DF1DAAD" w14:textId="77777777" w:rsidTr="001E27F4">
        <w:trPr>
          <w:trHeight w:val="4697"/>
        </w:trPr>
        <w:tc>
          <w:tcPr>
            <w:tcW w:w="214" w:type="dxa"/>
            <w:vAlign w:val="center"/>
          </w:tcPr>
          <w:p w14:paraId="063D23FB" w14:textId="77777777" w:rsidR="00D05889" w:rsidRPr="00B14BE0" w:rsidRDefault="00D05889">
            <w:pPr>
              <w:ind w:left="1440"/>
              <w:rPr>
                <w:rFonts w:asciiTheme="majorHAnsi" w:hAnsiTheme="majorHAnsi" w:cstheme="majorHAnsi"/>
              </w:rPr>
            </w:pPr>
          </w:p>
        </w:tc>
        <w:tc>
          <w:tcPr>
            <w:tcW w:w="8974" w:type="dxa"/>
            <w:vAlign w:val="center"/>
          </w:tcPr>
          <w:p w14:paraId="729A0842" w14:textId="6125B073" w:rsidR="00D05889" w:rsidRPr="00B14BE0" w:rsidRDefault="00D05889">
            <w:pPr>
              <w:rPr>
                <w:rFonts w:asciiTheme="majorHAnsi" w:eastAsia="Calibri" w:hAnsiTheme="majorHAnsi" w:cstheme="majorHAnsi"/>
                <w:b/>
              </w:rPr>
            </w:pPr>
            <w:r w:rsidRPr="00B14BE0">
              <w:rPr>
                <w:rFonts w:asciiTheme="majorHAnsi" w:eastAsia="Calibri" w:hAnsiTheme="majorHAnsi" w:cstheme="majorHAnsi"/>
                <w:b/>
              </w:rPr>
              <w:t>APPENDIX</w:t>
            </w:r>
            <w:r w:rsidR="00882639">
              <w:rPr>
                <w:rFonts w:asciiTheme="majorHAnsi" w:eastAsia="Calibri" w:hAnsiTheme="majorHAnsi" w:cstheme="majorHAnsi"/>
                <w:b/>
              </w:rPr>
              <w:t xml:space="preserve"> (SUPPLEMENTARY MATERIAL)</w:t>
            </w:r>
            <w:r w:rsidRPr="00B14BE0">
              <w:rPr>
                <w:rFonts w:asciiTheme="majorHAnsi" w:eastAsia="Calibri" w:hAnsiTheme="majorHAnsi" w:cstheme="majorHAnsi"/>
                <w:b/>
              </w:rPr>
              <w:t xml:space="preserve"> </w:t>
            </w:r>
          </w:p>
          <w:p w14:paraId="1A3BAF09" w14:textId="77777777" w:rsidR="00D05889" w:rsidRPr="00B14BE0" w:rsidRDefault="00D05889">
            <w:pPr>
              <w:rPr>
                <w:rFonts w:asciiTheme="majorHAnsi" w:eastAsia="Calibri" w:hAnsiTheme="majorHAnsi" w:cstheme="majorHAnsi"/>
                <w:b/>
              </w:rPr>
            </w:pPr>
          </w:p>
          <w:p w14:paraId="7EB6A4D6" w14:textId="1BF55CA3" w:rsidR="00D05889" w:rsidRPr="00B14BE0" w:rsidRDefault="00D05889">
            <w:pPr>
              <w:rPr>
                <w:rFonts w:asciiTheme="majorHAnsi" w:eastAsia="Calibri" w:hAnsiTheme="majorHAnsi" w:cstheme="majorHAnsi"/>
              </w:rPr>
            </w:pPr>
            <w:r w:rsidRPr="00B14BE0">
              <w:rPr>
                <w:rFonts w:asciiTheme="majorHAnsi" w:eastAsia="Calibri" w:hAnsiTheme="majorHAnsi" w:cstheme="majorHAnsi"/>
              </w:rPr>
              <w:t xml:space="preserve">In the main body of this work </w:t>
            </w:r>
            <w:r w:rsidR="00ED3B7A">
              <w:rPr>
                <w:rFonts w:asciiTheme="majorHAnsi" w:eastAsia="Calibri" w:hAnsiTheme="majorHAnsi" w:cstheme="majorHAnsi"/>
              </w:rPr>
              <w:t xml:space="preserve">it </w:t>
            </w:r>
            <w:r w:rsidR="005C4D22">
              <w:rPr>
                <w:rFonts w:asciiTheme="majorHAnsi" w:eastAsia="Calibri" w:hAnsiTheme="majorHAnsi" w:cstheme="majorHAnsi"/>
              </w:rPr>
              <w:t>is</w:t>
            </w:r>
            <w:r w:rsidRPr="00B14BE0">
              <w:rPr>
                <w:rFonts w:asciiTheme="majorHAnsi" w:eastAsia="Calibri" w:hAnsiTheme="majorHAnsi" w:cstheme="majorHAnsi"/>
              </w:rPr>
              <w:t xml:space="preserve"> shown that the optimization of the Sum Square Error (S) requires the solution of a system of (2n+2) non-linear polynomial equations. These equations are given in the main body as eq. 11 and they are given again below (eq.1).</w:t>
            </w:r>
          </w:p>
          <w:p w14:paraId="3FDEAB44" w14:textId="77777777" w:rsidR="00D05889" w:rsidRPr="00B14BE0" w:rsidRDefault="00D05889">
            <w:pPr>
              <w:rPr>
                <w:rFonts w:asciiTheme="majorHAnsi" w:eastAsia="Calibri" w:hAnsiTheme="majorHAnsi" w:cstheme="majorHAnsi"/>
              </w:rPr>
            </w:pPr>
          </w:p>
          <w:tbl>
            <w:tblPr>
              <w:tblStyle w:val="TableGrid"/>
              <w:tblW w:w="80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
              <w:gridCol w:w="7065"/>
              <w:gridCol w:w="559"/>
            </w:tblGrid>
            <w:tr w:rsidR="00D05889" w:rsidRPr="00B14BE0" w14:paraId="1E5282F3" w14:textId="77777777" w:rsidTr="001E27F4">
              <w:trPr>
                <w:trHeight w:val="323"/>
              </w:trPr>
              <w:tc>
                <w:tcPr>
                  <w:tcW w:w="467" w:type="dxa"/>
                  <w:vAlign w:val="center"/>
                </w:tcPr>
                <w:p w14:paraId="5C5D1D8D" w14:textId="77777777" w:rsidR="00D05889" w:rsidRPr="00B14BE0" w:rsidRDefault="00D05889">
                  <w:pPr>
                    <w:rPr>
                      <w:rFonts w:asciiTheme="majorHAnsi" w:eastAsia="Calibri" w:hAnsiTheme="majorHAnsi" w:cstheme="majorHAnsi"/>
                    </w:rPr>
                  </w:pPr>
                </w:p>
              </w:tc>
              <w:tc>
                <w:tcPr>
                  <w:tcW w:w="7065" w:type="dxa"/>
                  <w:vAlign w:val="center"/>
                  <w:hideMark/>
                </w:tcPr>
                <w:p w14:paraId="7B439FDB" w14:textId="77777777" w:rsidR="00D05889" w:rsidRPr="00B14BE0" w:rsidRDefault="00DB60C7">
                  <w:pPr>
                    <w:jc w:val="center"/>
                    <w:rPr>
                      <w:rFonts w:asciiTheme="majorHAnsi" w:eastAsia="Calibri" w:hAnsiTheme="majorHAnsi" w:cstheme="majorHAnsi"/>
                    </w:rPr>
                  </w:pPr>
                  <m:oMath>
                    <m:sSub>
                      <m:sSubPr>
                        <m:ctrlPr>
                          <w:rPr>
                            <w:rFonts w:ascii="Cambria Math" w:eastAsia="Calibri" w:hAnsi="Cambria Math" w:cstheme="majorHAnsi"/>
                            <w:i/>
                          </w:rPr>
                        </m:ctrlPr>
                      </m:sSubPr>
                      <m:e>
                        <m:r>
                          <w:rPr>
                            <w:rFonts w:ascii="Cambria Math" w:eastAsia="Calibri" w:hAnsi="Cambria Math" w:cstheme="majorHAnsi"/>
                          </w:rPr>
                          <m:t>f</m:t>
                        </m:r>
                      </m:e>
                      <m:sub>
                        <m:r>
                          <w:rPr>
                            <w:rFonts w:ascii="Cambria Math" w:eastAsia="Calibri" w:hAnsi="Cambria Math" w:cstheme="majorHAnsi"/>
                          </w:rPr>
                          <m:t>i</m:t>
                        </m:r>
                      </m:sub>
                    </m:sSub>
                    <m:r>
                      <w:rPr>
                        <w:rFonts w:ascii="Cambria Math" w:eastAsia="Calibri" w:hAnsi="Cambria Math" w:cstheme="majorHAnsi"/>
                      </w:rPr>
                      <m:t>=</m:t>
                    </m:r>
                    <m:f>
                      <m:fPr>
                        <m:ctrlPr>
                          <w:rPr>
                            <w:rFonts w:ascii="Cambria Math" w:eastAsia="Calibri" w:hAnsi="Cambria Math" w:cstheme="majorHAnsi"/>
                            <w:i/>
                          </w:rPr>
                        </m:ctrlPr>
                      </m:fPr>
                      <m:num>
                        <m:r>
                          <w:rPr>
                            <w:rFonts w:ascii="Cambria Math" w:eastAsia="Calibri" w:hAnsi="Cambria Math" w:cstheme="majorHAnsi"/>
                          </w:rPr>
                          <m:t>∂S</m:t>
                        </m:r>
                      </m:num>
                      <m:den>
                        <m:r>
                          <w:rPr>
                            <w:rFonts w:ascii="Cambria Math" w:eastAsia="Calibri" w:hAnsi="Cambria Math" w:cstheme="majorHAnsi"/>
                          </w:rPr>
                          <m:t>∂</m:t>
                        </m:r>
                        <m:sSub>
                          <m:sSubPr>
                            <m:ctrlPr>
                              <w:rPr>
                                <w:rFonts w:ascii="Cambria Math" w:eastAsia="Calibri" w:hAnsi="Cambria Math" w:cstheme="majorHAnsi"/>
                                <w:i/>
                              </w:rPr>
                            </m:ctrlPr>
                          </m:sSubPr>
                          <m:e>
                            <m:r>
                              <w:rPr>
                                <w:rFonts w:ascii="Cambria Math" w:eastAsia="Calibri" w:hAnsi="Cambria Math" w:cstheme="majorHAnsi"/>
                              </w:rPr>
                              <m:t>x</m:t>
                            </m:r>
                          </m:e>
                          <m:sub>
                            <m:r>
                              <w:rPr>
                                <w:rFonts w:ascii="Cambria Math" w:eastAsia="Calibri" w:hAnsi="Cambria Math" w:cstheme="majorHAnsi"/>
                              </w:rPr>
                              <m:t>i</m:t>
                            </m:r>
                          </m:sub>
                        </m:sSub>
                      </m:den>
                    </m:f>
                    <m:r>
                      <w:rPr>
                        <w:rFonts w:ascii="Cambria Math" w:eastAsia="Calibri" w:hAnsi="Cambria Math" w:cstheme="majorHAnsi"/>
                      </w:rPr>
                      <m:t>=0      i=1,2,..,2(n+1)</m:t>
                    </m:r>
                  </m:oMath>
                  <w:r w:rsidR="00D05889" w:rsidRPr="00B14BE0">
                    <w:rPr>
                      <w:rFonts w:asciiTheme="majorHAnsi" w:eastAsia="Times New Roman" w:hAnsiTheme="majorHAnsi" w:cstheme="majorHAnsi"/>
                    </w:rPr>
                    <w:t xml:space="preserve"> </w:t>
                  </w:r>
                </w:p>
              </w:tc>
              <w:tc>
                <w:tcPr>
                  <w:tcW w:w="559" w:type="dxa"/>
                  <w:vAlign w:val="center"/>
                  <w:hideMark/>
                </w:tcPr>
                <w:p w14:paraId="6C589B81" w14:textId="77777777" w:rsidR="00D05889" w:rsidRPr="00B14BE0" w:rsidRDefault="00D05889">
                  <w:pPr>
                    <w:jc w:val="right"/>
                    <w:rPr>
                      <w:rFonts w:asciiTheme="majorHAnsi" w:eastAsia="Calibri" w:hAnsiTheme="majorHAnsi" w:cstheme="majorHAnsi"/>
                    </w:rPr>
                  </w:pPr>
                  <w:r w:rsidRPr="00B14BE0">
                    <w:rPr>
                      <w:rFonts w:asciiTheme="majorHAnsi" w:eastAsia="Calibri" w:hAnsiTheme="majorHAnsi" w:cstheme="majorHAnsi"/>
                    </w:rPr>
                    <w:t>(1)</w:t>
                  </w:r>
                </w:p>
              </w:tc>
            </w:tr>
          </w:tbl>
          <w:p w14:paraId="5E766B15" w14:textId="77777777" w:rsidR="00D05889" w:rsidRPr="00B14BE0" w:rsidRDefault="00D05889">
            <w:pPr>
              <w:rPr>
                <w:rFonts w:asciiTheme="majorHAnsi" w:eastAsia="Calibri" w:hAnsiTheme="majorHAnsi" w:cstheme="majorHAnsi"/>
              </w:rPr>
            </w:pPr>
          </w:p>
          <w:p w14:paraId="407EA833" w14:textId="53AC2524" w:rsidR="00D05889" w:rsidRPr="00B14BE0" w:rsidRDefault="00D05889">
            <w:pPr>
              <w:rPr>
                <w:rFonts w:asciiTheme="majorHAnsi" w:eastAsia="Calibri" w:hAnsiTheme="majorHAnsi" w:cstheme="majorHAnsi"/>
              </w:rPr>
            </w:pPr>
            <w:r w:rsidRPr="00B14BE0">
              <w:rPr>
                <w:rFonts w:asciiTheme="majorHAnsi" w:eastAsia="Calibri" w:hAnsiTheme="majorHAnsi" w:cstheme="majorHAnsi"/>
              </w:rPr>
              <w:t>Where S=</w:t>
            </w:r>
            <w:r w:rsidRPr="00B14BE0">
              <w:rPr>
                <w:rFonts w:asciiTheme="majorHAnsi" w:eastAsia="Calibri" w:hAnsiTheme="majorHAnsi" w:cstheme="majorHAnsi"/>
                <w:lang w:val="el-GR"/>
              </w:rPr>
              <w:t>Σ</w:t>
            </w:r>
            <w:r w:rsidRPr="00B14BE0">
              <w:rPr>
                <w:rFonts w:asciiTheme="majorHAnsi" w:eastAsia="Calibri" w:hAnsiTheme="majorHAnsi" w:cstheme="majorHAnsi"/>
              </w:rPr>
              <w:t>(Si)</w:t>
            </w:r>
            <w:r w:rsidR="009904C0">
              <w:rPr>
                <w:rFonts w:asciiTheme="majorHAnsi" w:eastAsia="Calibri" w:hAnsiTheme="majorHAnsi" w:cstheme="majorHAnsi"/>
              </w:rPr>
              <w:t xml:space="preserve">. The definition of </w:t>
            </w:r>
            <w:r w:rsidRPr="00B14BE0">
              <w:rPr>
                <w:rFonts w:asciiTheme="majorHAnsi" w:eastAsia="Calibri" w:hAnsiTheme="majorHAnsi" w:cstheme="majorHAnsi"/>
              </w:rPr>
              <w:t xml:space="preserve">Si as well as the correspondence between x, y and </w:t>
            </w:r>
            <w:r w:rsidR="002A4859" w:rsidRPr="00B14BE0">
              <w:rPr>
                <w:rFonts w:asciiTheme="majorHAnsi" w:eastAsia="Calibri" w:hAnsiTheme="majorHAnsi" w:cstheme="majorHAnsi"/>
              </w:rPr>
              <w:t>a, b</w:t>
            </w:r>
            <w:r w:rsidRPr="00B14BE0">
              <w:rPr>
                <w:rFonts w:asciiTheme="majorHAnsi" w:eastAsia="Calibri" w:hAnsiTheme="majorHAnsi" w:cstheme="majorHAnsi"/>
              </w:rPr>
              <w:t xml:space="preserve"> </w:t>
            </w:r>
            <w:proofErr w:type="gramStart"/>
            <w:r w:rsidRPr="00B14BE0">
              <w:rPr>
                <w:rFonts w:asciiTheme="majorHAnsi" w:eastAsia="Calibri" w:hAnsiTheme="majorHAnsi" w:cstheme="majorHAnsi"/>
              </w:rPr>
              <w:t>are</w:t>
            </w:r>
            <w:proofErr w:type="gramEnd"/>
            <w:r w:rsidRPr="00B14BE0">
              <w:rPr>
                <w:rFonts w:asciiTheme="majorHAnsi" w:eastAsia="Calibri" w:hAnsiTheme="majorHAnsi" w:cstheme="majorHAnsi"/>
              </w:rPr>
              <w:t xml:space="preserve"> </w:t>
            </w:r>
            <w:r w:rsidR="009904C0">
              <w:rPr>
                <w:rFonts w:asciiTheme="majorHAnsi" w:eastAsia="Calibri" w:hAnsiTheme="majorHAnsi" w:cstheme="majorHAnsi"/>
              </w:rPr>
              <w:t>given</w:t>
            </w:r>
            <w:r w:rsidRPr="00B14BE0">
              <w:rPr>
                <w:rFonts w:asciiTheme="majorHAnsi" w:eastAsia="Calibri" w:hAnsiTheme="majorHAnsi" w:cstheme="majorHAnsi"/>
              </w:rPr>
              <w:t xml:space="preserve"> in the figure below. D</w:t>
            </w:r>
            <w:r w:rsidRPr="00B14BE0">
              <w:rPr>
                <w:rFonts w:asciiTheme="majorHAnsi" w:eastAsia="Calibri" w:hAnsiTheme="majorHAnsi" w:cstheme="majorHAnsi"/>
                <w:vertAlign w:val="subscript"/>
              </w:rPr>
              <w:t>r</w:t>
            </w:r>
            <w:r w:rsidRPr="00B14BE0">
              <w:rPr>
                <w:rFonts w:asciiTheme="majorHAnsi" w:eastAsia="Calibri" w:hAnsiTheme="majorHAnsi" w:cstheme="majorHAnsi"/>
              </w:rPr>
              <w:t xml:space="preserve">(x) is the density function of mass </w:t>
            </w:r>
            <w:proofErr w:type="spellStart"/>
            <w:r w:rsidRPr="00B14BE0">
              <w:rPr>
                <w:rFonts w:asciiTheme="majorHAnsi" w:eastAsia="Calibri" w:hAnsiTheme="majorHAnsi" w:cstheme="majorHAnsi"/>
              </w:rPr>
              <w:t>m</w:t>
            </w:r>
            <w:r w:rsidRPr="00B14BE0">
              <w:rPr>
                <w:rFonts w:asciiTheme="majorHAnsi" w:eastAsia="Calibri" w:hAnsiTheme="majorHAnsi" w:cstheme="majorHAnsi"/>
                <w:vertAlign w:val="subscript"/>
              </w:rPr>
              <w:t>r</w:t>
            </w:r>
            <w:r w:rsidRPr="00B14BE0">
              <w:rPr>
                <w:rFonts w:asciiTheme="majorHAnsi" w:eastAsia="Calibri" w:hAnsiTheme="majorHAnsi" w:cstheme="majorHAnsi"/>
              </w:rPr>
              <w:t>.</w:t>
            </w:r>
            <w:proofErr w:type="spellEnd"/>
          </w:p>
          <w:p w14:paraId="56078EC2" w14:textId="77777777" w:rsidR="00D05889" w:rsidRPr="00B14BE0" w:rsidRDefault="00D05889">
            <w:pPr>
              <w:rPr>
                <w:rFonts w:asciiTheme="majorHAnsi" w:eastAsia="Calibri" w:hAnsiTheme="majorHAnsi" w:cstheme="majorHAnsi"/>
              </w:rPr>
            </w:pPr>
            <w:r w:rsidRPr="00B14BE0">
              <w:rPr>
                <w:rFonts w:asciiTheme="majorHAnsi" w:eastAsia="Calibri" w:hAnsiTheme="majorHAnsi" w:cstheme="majorHAnsi"/>
              </w:rPr>
              <w:t>The system of the above equations is solved numerically by the Newton-Raphson method. The Jacobian matrix required for the successive approximations is given in the main body as eq.12 and it is given again below (eq.2).</w:t>
            </w:r>
          </w:p>
          <w:tbl>
            <w:tblPr>
              <w:tblStyle w:val="TableGrid"/>
              <w:tblW w:w="80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8"/>
              <w:gridCol w:w="5405"/>
              <w:gridCol w:w="559"/>
            </w:tblGrid>
            <w:tr w:rsidR="00D05889" w:rsidRPr="00B14BE0" w14:paraId="55E81170" w14:textId="77777777" w:rsidTr="001E27F4">
              <w:trPr>
                <w:trHeight w:val="476"/>
              </w:trPr>
              <w:tc>
                <w:tcPr>
                  <w:tcW w:w="2128" w:type="dxa"/>
                  <w:vAlign w:val="center"/>
                </w:tcPr>
                <w:p w14:paraId="7AFC8755" w14:textId="77777777" w:rsidR="00D05889" w:rsidRPr="00B14BE0" w:rsidRDefault="00D05889">
                  <w:pPr>
                    <w:rPr>
                      <w:rFonts w:asciiTheme="majorHAnsi" w:eastAsia="Times New Roman" w:hAnsiTheme="majorHAnsi" w:cstheme="majorHAnsi"/>
                    </w:rPr>
                  </w:pPr>
                </w:p>
                <w:p w14:paraId="44E0C66F" w14:textId="77777777" w:rsidR="00D05889" w:rsidRPr="00B14BE0" w:rsidRDefault="00D05889">
                  <w:pPr>
                    <w:rPr>
                      <w:rFonts w:asciiTheme="majorHAnsi" w:eastAsia="Calibri" w:hAnsiTheme="majorHAnsi" w:cstheme="majorHAnsi"/>
                    </w:rPr>
                  </w:pPr>
                </w:p>
              </w:tc>
              <w:tc>
                <w:tcPr>
                  <w:tcW w:w="5405" w:type="dxa"/>
                  <w:vAlign w:val="center"/>
                  <w:hideMark/>
                </w:tcPr>
                <w:p w14:paraId="7E296238" w14:textId="77777777" w:rsidR="00D05889" w:rsidRPr="00B14BE0" w:rsidRDefault="00DB60C7">
                  <w:pPr>
                    <w:jc w:val="center"/>
                    <w:rPr>
                      <w:rFonts w:asciiTheme="majorHAnsi" w:eastAsia="Calibri" w:hAnsiTheme="majorHAnsi" w:cstheme="majorHAnsi"/>
                    </w:rPr>
                  </w:pPr>
                  <m:oMathPara>
                    <m:oMathParaPr>
                      <m:jc m:val="left"/>
                    </m:oMathParaPr>
                    <m:oMath>
                      <m:sSub>
                        <m:sSubPr>
                          <m:ctrlPr>
                            <w:rPr>
                              <w:rFonts w:ascii="Cambria Math" w:eastAsia="Times New Roman" w:hAnsi="Cambria Math" w:cstheme="majorHAnsi"/>
                              <w:i/>
                            </w:rPr>
                          </m:ctrlPr>
                        </m:sSubPr>
                        <m:e>
                          <m:r>
                            <w:rPr>
                              <w:rFonts w:ascii="Cambria Math" w:eastAsia="Times New Roman" w:hAnsi="Cambria Math" w:cstheme="majorHAnsi"/>
                            </w:rPr>
                            <m:t xml:space="preserve">                       J</m:t>
                          </m:r>
                        </m:e>
                        <m:sub>
                          <m:argPr>
                            <m:argSz m:val="1"/>
                          </m:argPr>
                          <m:r>
                            <w:rPr>
                              <w:rFonts w:ascii="Cambria Math" w:eastAsia="Times New Roman" w:hAnsi="Cambria Math" w:cstheme="majorHAnsi"/>
                            </w:rPr>
                            <m:t>ij</m:t>
                          </m:r>
                        </m:sub>
                      </m:sSub>
                      <m:r>
                        <w:rPr>
                          <w:rFonts w:ascii="Cambria Math" w:eastAsia="Times New Roman" w:hAnsi="Cambria Math" w:cstheme="majorHAnsi"/>
                        </w:rPr>
                        <m:t>=</m:t>
                      </m:r>
                      <m:f>
                        <m:fPr>
                          <m:ctrlPr>
                            <w:rPr>
                              <w:rFonts w:ascii="Cambria Math" w:eastAsia="Times New Roman" w:hAnsi="Cambria Math" w:cstheme="majorHAnsi"/>
                              <w:i/>
                            </w:rPr>
                          </m:ctrlPr>
                        </m:fPr>
                        <m:num>
                          <m:r>
                            <w:rPr>
                              <w:rFonts w:ascii="Cambria Math" w:eastAsia="Calibri" w:hAnsi="Cambria Math" w:cstheme="majorHAnsi"/>
                            </w:rPr>
                            <m:t>∂</m:t>
                          </m:r>
                          <m:sSub>
                            <m:sSubPr>
                              <m:ctrlPr>
                                <w:rPr>
                                  <w:rFonts w:ascii="Cambria Math" w:eastAsia="Times New Roman" w:hAnsi="Cambria Math" w:cstheme="majorHAnsi"/>
                                  <w:i/>
                                </w:rPr>
                              </m:ctrlPr>
                            </m:sSubPr>
                            <m:e>
                              <m:r>
                                <w:rPr>
                                  <w:rFonts w:ascii="Cambria Math" w:eastAsia="Times New Roman" w:hAnsi="Cambria Math" w:cstheme="majorHAnsi"/>
                                </w:rPr>
                                <m:t>f</m:t>
                              </m:r>
                            </m:e>
                            <m:sub>
                              <m:r>
                                <w:rPr>
                                  <w:rFonts w:ascii="Cambria Math" w:eastAsia="Times New Roman" w:hAnsi="Cambria Math" w:cstheme="majorHAnsi"/>
                                </w:rPr>
                                <m:t>i</m:t>
                              </m:r>
                            </m:sub>
                          </m:sSub>
                        </m:num>
                        <m:den>
                          <m:r>
                            <w:rPr>
                              <w:rFonts w:ascii="Cambria Math" w:eastAsia="Calibri" w:hAnsi="Cambria Math" w:cstheme="majorHAnsi"/>
                            </w:rPr>
                            <m:t>∂</m:t>
                          </m:r>
                          <m:sSub>
                            <m:sSubPr>
                              <m:ctrlPr>
                                <w:rPr>
                                  <w:rFonts w:ascii="Cambria Math" w:eastAsia="Times New Roman" w:hAnsi="Cambria Math" w:cstheme="majorHAnsi"/>
                                  <w:i/>
                                </w:rPr>
                              </m:ctrlPr>
                            </m:sSubPr>
                            <m:e>
                              <m:r>
                                <w:rPr>
                                  <w:rFonts w:ascii="Cambria Math" w:eastAsia="Times New Roman" w:hAnsi="Cambria Math" w:cstheme="majorHAnsi"/>
                                </w:rPr>
                                <m:t>x</m:t>
                              </m:r>
                            </m:e>
                            <m:sub>
                              <m:r>
                                <w:rPr>
                                  <w:rFonts w:ascii="Cambria Math" w:eastAsia="Times New Roman" w:hAnsi="Cambria Math" w:cstheme="majorHAnsi"/>
                                </w:rPr>
                                <m:t>j</m:t>
                              </m:r>
                            </m:sub>
                          </m:sSub>
                        </m:den>
                      </m:f>
                      <m:r>
                        <w:rPr>
                          <w:rFonts w:ascii="Cambria Math" w:eastAsia="Times New Roman" w:hAnsi="Cambria Math" w:cstheme="majorHAnsi"/>
                        </w:rPr>
                        <m:t>=</m:t>
                      </m:r>
                      <m:f>
                        <m:fPr>
                          <m:ctrlPr>
                            <w:rPr>
                              <w:rFonts w:ascii="Cambria Math" w:eastAsia="Times New Roman" w:hAnsi="Cambria Math" w:cstheme="majorHAnsi"/>
                              <w:i/>
                            </w:rPr>
                          </m:ctrlPr>
                        </m:fPr>
                        <m:num>
                          <m:sSup>
                            <m:sSupPr>
                              <m:ctrlPr>
                                <w:rPr>
                                  <w:rFonts w:ascii="Cambria Math" w:eastAsia="Times New Roman" w:hAnsi="Cambria Math" w:cstheme="majorHAnsi"/>
                                  <w:i/>
                                </w:rPr>
                              </m:ctrlPr>
                            </m:sSupPr>
                            <m:e>
                              <m:r>
                                <w:rPr>
                                  <w:rFonts w:ascii="Cambria Math" w:eastAsia="Calibri" w:hAnsi="Cambria Math" w:cstheme="majorHAnsi"/>
                                </w:rPr>
                                <m:t>∂</m:t>
                              </m:r>
                            </m:e>
                            <m:sup>
                              <m:r>
                                <w:rPr>
                                  <w:rFonts w:ascii="Cambria Math" w:eastAsia="Times New Roman" w:hAnsi="Cambria Math" w:cstheme="majorHAnsi"/>
                                </w:rPr>
                                <m:t>2</m:t>
                              </m:r>
                            </m:sup>
                          </m:sSup>
                          <m:r>
                            <w:rPr>
                              <w:rFonts w:ascii="Cambria Math" w:eastAsia="Times New Roman" w:hAnsi="Cambria Math" w:cstheme="majorHAnsi"/>
                            </w:rPr>
                            <m:t>S</m:t>
                          </m:r>
                        </m:num>
                        <m:den>
                          <m:r>
                            <w:rPr>
                              <w:rFonts w:ascii="Cambria Math" w:eastAsia="Calibri" w:hAnsi="Cambria Math" w:cstheme="majorHAnsi"/>
                            </w:rPr>
                            <m:t>∂</m:t>
                          </m:r>
                          <m:sSub>
                            <m:sSubPr>
                              <m:ctrlPr>
                                <w:rPr>
                                  <w:rFonts w:ascii="Cambria Math" w:eastAsia="Times New Roman" w:hAnsi="Cambria Math" w:cstheme="majorHAnsi"/>
                                  <w:i/>
                                </w:rPr>
                              </m:ctrlPr>
                            </m:sSubPr>
                            <m:e>
                              <m:r>
                                <w:rPr>
                                  <w:rFonts w:ascii="Cambria Math" w:eastAsia="Times New Roman" w:hAnsi="Cambria Math" w:cstheme="majorHAnsi"/>
                                </w:rPr>
                                <m:t>x</m:t>
                              </m:r>
                            </m:e>
                            <m:sub>
                              <m:r>
                                <w:rPr>
                                  <w:rFonts w:ascii="Cambria Math" w:eastAsia="Times New Roman" w:hAnsi="Cambria Math" w:cstheme="majorHAnsi"/>
                                </w:rPr>
                                <m:t>i</m:t>
                              </m:r>
                            </m:sub>
                          </m:sSub>
                          <m:r>
                            <w:rPr>
                              <w:rFonts w:ascii="Cambria Math" w:eastAsia="Calibri" w:hAnsi="Cambria Math" w:cstheme="majorHAnsi"/>
                            </w:rPr>
                            <m:t>∂</m:t>
                          </m:r>
                          <m:sSub>
                            <m:sSubPr>
                              <m:ctrlPr>
                                <w:rPr>
                                  <w:rFonts w:ascii="Cambria Math" w:eastAsia="Times New Roman" w:hAnsi="Cambria Math" w:cstheme="majorHAnsi"/>
                                  <w:i/>
                                </w:rPr>
                              </m:ctrlPr>
                            </m:sSubPr>
                            <m:e>
                              <m:r>
                                <w:rPr>
                                  <w:rFonts w:ascii="Cambria Math" w:eastAsia="Times New Roman" w:hAnsi="Cambria Math" w:cstheme="majorHAnsi"/>
                                </w:rPr>
                                <m:t>x</m:t>
                              </m:r>
                            </m:e>
                            <m:sub>
                              <m:r>
                                <w:rPr>
                                  <w:rFonts w:ascii="Cambria Math" w:eastAsia="Times New Roman" w:hAnsi="Cambria Math" w:cstheme="majorHAnsi"/>
                                </w:rPr>
                                <m:t>j</m:t>
                              </m:r>
                            </m:sub>
                          </m:sSub>
                        </m:den>
                      </m:f>
                    </m:oMath>
                  </m:oMathPara>
                </w:p>
              </w:tc>
              <w:tc>
                <w:tcPr>
                  <w:tcW w:w="559" w:type="dxa"/>
                  <w:vAlign w:val="center"/>
                  <w:hideMark/>
                </w:tcPr>
                <w:p w14:paraId="14A9ECA4" w14:textId="77777777" w:rsidR="00D05889" w:rsidRPr="00B14BE0" w:rsidRDefault="00D05889">
                  <w:pPr>
                    <w:jc w:val="right"/>
                    <w:rPr>
                      <w:rFonts w:asciiTheme="majorHAnsi" w:eastAsia="Calibri" w:hAnsiTheme="majorHAnsi" w:cstheme="majorHAnsi"/>
                    </w:rPr>
                  </w:pPr>
                  <w:r w:rsidRPr="00B14BE0">
                    <w:rPr>
                      <w:rFonts w:asciiTheme="majorHAnsi" w:eastAsia="Calibri" w:hAnsiTheme="majorHAnsi" w:cstheme="majorHAnsi"/>
                    </w:rPr>
                    <w:t>(2)</w:t>
                  </w:r>
                </w:p>
              </w:tc>
            </w:tr>
          </w:tbl>
          <w:p w14:paraId="42F1E8ED" w14:textId="77777777" w:rsidR="00D05889" w:rsidRPr="00B14BE0" w:rsidRDefault="00D05889">
            <w:pPr>
              <w:rPr>
                <w:rFonts w:asciiTheme="majorHAnsi" w:eastAsia="Calibri" w:hAnsiTheme="majorHAnsi" w:cstheme="majorHAnsi"/>
              </w:rPr>
            </w:pPr>
          </w:p>
          <w:p w14:paraId="5581B3DF" w14:textId="64360944" w:rsidR="00D05889" w:rsidRPr="00B14BE0" w:rsidRDefault="00D05889">
            <w:pPr>
              <w:rPr>
                <w:rFonts w:asciiTheme="majorHAnsi" w:eastAsia="Calibri" w:hAnsiTheme="majorHAnsi" w:cstheme="majorHAnsi"/>
              </w:rPr>
            </w:pPr>
            <w:r w:rsidRPr="00B14BE0">
              <w:rPr>
                <w:rFonts w:asciiTheme="majorHAnsi" w:eastAsia="Calibri" w:hAnsiTheme="majorHAnsi" w:cstheme="majorHAnsi"/>
              </w:rPr>
              <w:t>Several integrations and differentiations are required to obtain the elements of this matrix. The derivation of these formula</w:t>
            </w:r>
            <w:r w:rsidR="00B056D3">
              <w:rPr>
                <w:rFonts w:asciiTheme="majorHAnsi" w:eastAsia="Calibri" w:hAnsiTheme="majorHAnsi" w:cstheme="majorHAnsi"/>
              </w:rPr>
              <w:t>s</w:t>
            </w:r>
            <w:r w:rsidRPr="00B14BE0">
              <w:rPr>
                <w:rFonts w:asciiTheme="majorHAnsi" w:eastAsia="Calibri" w:hAnsiTheme="majorHAnsi" w:cstheme="majorHAnsi"/>
              </w:rPr>
              <w:t xml:space="preserve"> </w:t>
            </w:r>
            <w:proofErr w:type="gramStart"/>
            <w:r w:rsidRPr="00B14BE0">
              <w:rPr>
                <w:rFonts w:asciiTheme="majorHAnsi" w:eastAsia="Calibri" w:hAnsiTheme="majorHAnsi" w:cstheme="majorHAnsi"/>
              </w:rPr>
              <w:t>are</w:t>
            </w:r>
            <w:proofErr w:type="gramEnd"/>
            <w:r w:rsidRPr="00B14BE0">
              <w:rPr>
                <w:rFonts w:asciiTheme="majorHAnsi" w:eastAsia="Calibri" w:hAnsiTheme="majorHAnsi" w:cstheme="majorHAnsi"/>
              </w:rPr>
              <w:t xml:space="preserve"> given in this Appendix and they were incorporated in the development of the computer program used for the two examples of the main body of this work. However, the elements of the Jacobian matrix can also be obtained by </w:t>
            </w:r>
            <w:r w:rsidR="00B056D3">
              <w:rPr>
                <w:rFonts w:asciiTheme="majorHAnsi" w:eastAsia="Calibri" w:hAnsiTheme="majorHAnsi" w:cstheme="majorHAnsi"/>
              </w:rPr>
              <w:t xml:space="preserve">direct </w:t>
            </w:r>
            <w:r w:rsidRPr="00B14BE0">
              <w:rPr>
                <w:rFonts w:asciiTheme="majorHAnsi" w:eastAsia="Calibri" w:hAnsiTheme="majorHAnsi" w:cstheme="majorHAnsi"/>
              </w:rPr>
              <w:t xml:space="preserve">numerical integrations and differentiations.       </w:t>
            </w:r>
          </w:p>
          <w:p w14:paraId="6BDE61CD" w14:textId="77777777" w:rsidR="00D05889" w:rsidRPr="00B14BE0" w:rsidRDefault="00D05889">
            <w:pPr>
              <w:rPr>
                <w:rFonts w:asciiTheme="majorHAnsi" w:eastAsia="Calibri" w:hAnsiTheme="majorHAnsi" w:cstheme="majorHAnsi"/>
                <w:b/>
              </w:rPr>
            </w:pPr>
          </w:p>
          <w:p w14:paraId="4D5AF5F9" w14:textId="77777777" w:rsidR="00D05889" w:rsidRPr="00B14BE0" w:rsidRDefault="00D05889">
            <w:pPr>
              <w:rPr>
                <w:rFonts w:asciiTheme="majorHAnsi" w:eastAsia="Calibri" w:hAnsiTheme="majorHAnsi" w:cstheme="majorHAnsi"/>
                <w:b/>
              </w:rPr>
            </w:pPr>
            <w:r w:rsidRPr="00B14BE0">
              <w:rPr>
                <w:rFonts w:asciiTheme="majorHAnsi" w:eastAsia="Calibri" w:hAnsiTheme="majorHAnsi" w:cstheme="majorHAnsi"/>
                <w:b/>
              </w:rPr>
              <w:t>The Contribution to the Sum Square Error (S</w:t>
            </w:r>
            <w:r w:rsidRPr="00B14BE0">
              <w:rPr>
                <w:rFonts w:asciiTheme="majorHAnsi" w:eastAsia="Calibri" w:hAnsiTheme="majorHAnsi" w:cstheme="majorHAnsi"/>
                <w:b/>
                <w:vertAlign w:val="subscript"/>
              </w:rPr>
              <w:t>i</w:t>
            </w:r>
            <w:r w:rsidRPr="00B14BE0">
              <w:rPr>
                <w:rFonts w:asciiTheme="majorHAnsi" w:eastAsia="Calibri" w:hAnsiTheme="majorHAnsi" w:cstheme="majorHAnsi"/>
                <w:b/>
              </w:rPr>
              <w:t>) of segment a</w:t>
            </w:r>
            <w:r w:rsidRPr="00B14BE0">
              <w:rPr>
                <w:rFonts w:asciiTheme="majorHAnsi" w:eastAsia="Calibri" w:hAnsiTheme="majorHAnsi" w:cstheme="majorHAnsi"/>
                <w:b/>
                <w:vertAlign w:val="subscript"/>
              </w:rPr>
              <w:t>i</w:t>
            </w:r>
            <w:r w:rsidRPr="00B14BE0">
              <w:rPr>
                <w:rFonts w:asciiTheme="majorHAnsi" w:eastAsia="Calibri" w:hAnsiTheme="majorHAnsi" w:cstheme="majorHAnsi"/>
                <w:b/>
              </w:rPr>
              <w:t xml:space="preserve"> to a</w:t>
            </w:r>
            <w:r w:rsidRPr="00B14BE0">
              <w:rPr>
                <w:rFonts w:asciiTheme="majorHAnsi" w:eastAsia="Calibri" w:hAnsiTheme="majorHAnsi" w:cstheme="majorHAnsi"/>
                <w:b/>
                <w:vertAlign w:val="subscript"/>
              </w:rPr>
              <w:t>i+1</w:t>
            </w:r>
            <w:r w:rsidRPr="00B14BE0">
              <w:rPr>
                <w:rFonts w:asciiTheme="majorHAnsi" w:eastAsia="Calibri" w:hAnsiTheme="majorHAnsi" w:cstheme="majorHAnsi"/>
                <w:b/>
              </w:rPr>
              <w:t>.</w:t>
            </w:r>
            <w:r w:rsidRPr="00B14BE0">
              <w:rPr>
                <w:rFonts w:asciiTheme="majorHAnsi" w:eastAsia="Calibri" w:hAnsiTheme="majorHAnsi" w:cstheme="majorHAnsi"/>
                <w:b/>
                <w:vertAlign w:val="subscript"/>
              </w:rPr>
              <w:t xml:space="preserve"> </w:t>
            </w:r>
          </w:p>
          <w:p w14:paraId="359B3F14" w14:textId="77777777" w:rsidR="00D05889" w:rsidRPr="00B14BE0" w:rsidRDefault="00D05889">
            <w:pPr>
              <w:rPr>
                <w:rFonts w:asciiTheme="majorHAnsi" w:eastAsia="Calibri" w:hAnsiTheme="majorHAnsi" w:cstheme="majorHAnsi"/>
                <w:b/>
              </w:rPr>
            </w:pPr>
          </w:p>
        </w:tc>
        <w:tc>
          <w:tcPr>
            <w:tcW w:w="214" w:type="dxa"/>
            <w:vAlign w:val="center"/>
          </w:tcPr>
          <w:p w14:paraId="1FCFB224" w14:textId="77777777" w:rsidR="00D05889" w:rsidRPr="00B14BE0" w:rsidRDefault="00D05889">
            <w:pPr>
              <w:jc w:val="right"/>
              <w:rPr>
                <w:rFonts w:asciiTheme="majorHAnsi" w:hAnsiTheme="majorHAnsi" w:cstheme="majorHAnsi"/>
              </w:rPr>
            </w:pPr>
          </w:p>
        </w:tc>
      </w:tr>
      <w:tr w:rsidR="00D05889" w:rsidRPr="00B14BE0" w14:paraId="31EBA8D7" w14:textId="77777777" w:rsidTr="001E27F4">
        <w:trPr>
          <w:gridBefore w:val="1"/>
          <w:wBefore w:w="215" w:type="dxa"/>
          <w:trHeight w:val="77"/>
        </w:trPr>
        <w:tc>
          <w:tcPr>
            <w:tcW w:w="8974" w:type="dxa"/>
          </w:tcPr>
          <w:p w14:paraId="63E3E2C1" w14:textId="4D46838C" w:rsidR="00AE1043" w:rsidRDefault="00D05889">
            <w:pPr>
              <w:rPr>
                <w:rFonts w:asciiTheme="majorHAnsi" w:eastAsiaTheme="minorEastAsia" w:hAnsiTheme="majorHAnsi" w:cstheme="majorHAnsi"/>
              </w:rPr>
            </w:pPr>
            <w:r w:rsidRPr="00B14BE0">
              <w:rPr>
                <w:rFonts w:asciiTheme="majorHAnsi" w:eastAsiaTheme="minorEastAsia" w:hAnsiTheme="majorHAnsi" w:cstheme="majorHAnsi"/>
              </w:rPr>
              <w:t>The contribution S</w:t>
            </w:r>
            <w:r w:rsidRPr="00B14BE0">
              <w:rPr>
                <w:rFonts w:asciiTheme="majorHAnsi" w:eastAsiaTheme="minorEastAsia" w:hAnsiTheme="majorHAnsi" w:cstheme="majorHAnsi"/>
                <w:vertAlign w:val="subscript"/>
              </w:rPr>
              <w:t>i</w:t>
            </w:r>
            <w:r w:rsidRPr="00B14BE0">
              <w:rPr>
                <w:rFonts w:asciiTheme="majorHAnsi" w:eastAsiaTheme="minorEastAsia" w:hAnsiTheme="majorHAnsi" w:cstheme="majorHAnsi"/>
              </w:rPr>
              <w:t xml:space="preserve"> of a mass </w:t>
            </w:r>
            <w:proofErr w:type="spellStart"/>
            <w:r w:rsidRPr="00B14BE0">
              <w:rPr>
                <w:rFonts w:asciiTheme="majorHAnsi" w:eastAsiaTheme="minorEastAsia" w:hAnsiTheme="majorHAnsi" w:cstheme="majorHAnsi"/>
              </w:rPr>
              <w:t>m</w:t>
            </w:r>
            <w:r w:rsidRPr="00B14BE0">
              <w:rPr>
                <w:rFonts w:asciiTheme="majorHAnsi" w:eastAsiaTheme="minorEastAsia" w:hAnsiTheme="majorHAnsi" w:cstheme="majorHAnsi"/>
                <w:vertAlign w:val="subscript"/>
              </w:rPr>
              <w:t>r</w:t>
            </w:r>
            <w:proofErr w:type="spellEnd"/>
            <w:r w:rsidRPr="00B14BE0">
              <w:rPr>
                <w:rFonts w:asciiTheme="majorHAnsi" w:eastAsiaTheme="minorEastAsia" w:hAnsiTheme="majorHAnsi" w:cstheme="majorHAnsi"/>
              </w:rPr>
              <w:t xml:space="preserve"> to the S</w:t>
            </w:r>
            <w:r w:rsidR="00B056D3">
              <w:rPr>
                <w:rFonts w:asciiTheme="majorHAnsi" w:eastAsiaTheme="minorEastAsia" w:hAnsiTheme="majorHAnsi" w:cstheme="majorHAnsi"/>
              </w:rPr>
              <w:t xml:space="preserve">um </w:t>
            </w:r>
            <w:r w:rsidRPr="00B14BE0">
              <w:rPr>
                <w:rFonts w:asciiTheme="majorHAnsi" w:eastAsiaTheme="minorEastAsia" w:hAnsiTheme="majorHAnsi" w:cstheme="majorHAnsi"/>
              </w:rPr>
              <w:t>S</w:t>
            </w:r>
            <w:r w:rsidR="00B056D3">
              <w:rPr>
                <w:rFonts w:asciiTheme="majorHAnsi" w:eastAsiaTheme="minorEastAsia" w:hAnsiTheme="majorHAnsi" w:cstheme="majorHAnsi"/>
              </w:rPr>
              <w:t xml:space="preserve">quare </w:t>
            </w:r>
            <w:r w:rsidRPr="00B14BE0">
              <w:rPr>
                <w:rFonts w:asciiTheme="majorHAnsi" w:eastAsiaTheme="minorEastAsia" w:hAnsiTheme="majorHAnsi" w:cstheme="majorHAnsi"/>
              </w:rPr>
              <w:t>E</w:t>
            </w:r>
            <w:r w:rsidR="00B056D3">
              <w:rPr>
                <w:rFonts w:asciiTheme="majorHAnsi" w:eastAsiaTheme="minorEastAsia" w:hAnsiTheme="majorHAnsi" w:cstheme="majorHAnsi"/>
              </w:rPr>
              <w:t>rror</w:t>
            </w:r>
            <w:r w:rsidRPr="00B14BE0">
              <w:rPr>
                <w:rFonts w:asciiTheme="majorHAnsi" w:eastAsiaTheme="minorEastAsia" w:hAnsiTheme="majorHAnsi" w:cstheme="majorHAnsi"/>
              </w:rPr>
              <w:t xml:space="preserve"> </w:t>
            </w:r>
            <w:r w:rsidR="009904C0">
              <w:rPr>
                <w:rFonts w:asciiTheme="majorHAnsi" w:eastAsiaTheme="minorEastAsia" w:hAnsiTheme="majorHAnsi" w:cstheme="majorHAnsi"/>
              </w:rPr>
              <w:t>of</w:t>
            </w:r>
            <w:r w:rsidRPr="00B14BE0">
              <w:rPr>
                <w:rFonts w:asciiTheme="majorHAnsi" w:eastAsiaTheme="minorEastAsia" w:hAnsiTheme="majorHAnsi" w:cstheme="majorHAnsi"/>
              </w:rPr>
              <w:t xml:space="preserve"> segment </w:t>
            </w:r>
            <m:oMath>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vertAlign w:val="subscript"/>
                    </w:rPr>
                    <m:t>i</m:t>
                  </m:r>
                </m:sub>
              </m:sSub>
              <m:r>
                <w:rPr>
                  <w:rFonts w:ascii="Cambria Math" w:eastAsiaTheme="minorEastAsia" w:hAnsi="Cambria Math" w:cstheme="majorHAnsi"/>
                </w:rPr>
                <m:t xml:space="preserve"> to </m:t>
              </m:r>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vertAlign w:val="subscript"/>
                    </w:rPr>
                    <m:t>i+1</m:t>
                  </m:r>
                </m:sub>
              </m:sSub>
            </m:oMath>
            <w:r w:rsidRPr="00B14BE0">
              <w:rPr>
                <w:rFonts w:asciiTheme="majorHAnsi" w:eastAsiaTheme="minorEastAsia" w:hAnsiTheme="majorHAnsi" w:cstheme="majorHAnsi"/>
              </w:rPr>
              <w:t xml:space="preserve"> of the Regression Line</w:t>
            </w:r>
            <w:r w:rsidR="009904C0">
              <w:rPr>
                <w:rFonts w:asciiTheme="majorHAnsi" w:eastAsiaTheme="minorEastAsia" w:hAnsiTheme="majorHAnsi" w:cstheme="majorHAnsi"/>
              </w:rPr>
              <w:t>,</w:t>
            </w:r>
            <w:r w:rsidRPr="00B14BE0">
              <w:rPr>
                <w:rFonts w:asciiTheme="majorHAnsi" w:eastAsiaTheme="minorEastAsia" w:hAnsiTheme="majorHAnsi" w:cstheme="majorHAnsi"/>
              </w:rPr>
              <w:t xml:space="preserve"> is shown below. Note that all masses m</w:t>
            </w:r>
            <w:r w:rsidRPr="00B14BE0">
              <w:rPr>
                <w:rFonts w:asciiTheme="majorHAnsi" w:eastAsiaTheme="minorEastAsia" w:hAnsiTheme="majorHAnsi" w:cstheme="majorHAnsi"/>
                <w:vertAlign w:val="subscript"/>
              </w:rPr>
              <w:t>r</w:t>
            </w:r>
            <w:r w:rsidRPr="00B14BE0">
              <w:rPr>
                <w:rFonts w:asciiTheme="majorHAnsi" w:eastAsiaTheme="minorEastAsia" w:hAnsiTheme="majorHAnsi" w:cstheme="majorHAnsi"/>
              </w:rPr>
              <w:t xml:space="preserve"> contribute to all segments because the </w:t>
            </w:r>
            <w:r w:rsidR="005C4D22">
              <w:rPr>
                <w:rFonts w:asciiTheme="majorHAnsi" w:eastAsiaTheme="minorEastAsia" w:hAnsiTheme="majorHAnsi" w:cstheme="majorHAnsi"/>
              </w:rPr>
              <w:t>Density D</w:t>
            </w:r>
            <w:r w:rsidR="005C4D22">
              <w:rPr>
                <w:rFonts w:asciiTheme="majorHAnsi" w:eastAsiaTheme="minorEastAsia" w:hAnsiTheme="majorHAnsi" w:cstheme="majorHAnsi"/>
                <w:vertAlign w:val="subscript"/>
              </w:rPr>
              <w:t>r</w:t>
            </w:r>
            <w:r w:rsidR="003A7E3F">
              <w:rPr>
                <w:rFonts w:asciiTheme="majorHAnsi" w:eastAsiaTheme="minorEastAsia" w:hAnsiTheme="majorHAnsi" w:cstheme="majorHAnsi"/>
              </w:rPr>
              <w:t xml:space="preserve">(x) </w:t>
            </w:r>
            <w:r w:rsidRPr="00B14BE0">
              <w:rPr>
                <w:rFonts w:asciiTheme="majorHAnsi" w:eastAsiaTheme="minorEastAsia" w:hAnsiTheme="majorHAnsi" w:cstheme="majorHAnsi"/>
              </w:rPr>
              <w:t>of each mass</w:t>
            </w:r>
            <w:r w:rsidR="005C4D22">
              <w:rPr>
                <w:rFonts w:asciiTheme="majorHAnsi" w:eastAsiaTheme="minorEastAsia" w:hAnsiTheme="majorHAnsi" w:cstheme="majorHAnsi"/>
              </w:rPr>
              <w:t xml:space="preserve"> </w:t>
            </w:r>
            <w:proofErr w:type="spellStart"/>
            <w:r w:rsidR="005C4D22">
              <w:rPr>
                <w:rFonts w:asciiTheme="majorHAnsi" w:eastAsiaTheme="minorEastAsia" w:hAnsiTheme="majorHAnsi" w:cstheme="majorHAnsi"/>
              </w:rPr>
              <w:t>m</w:t>
            </w:r>
            <w:r w:rsidR="005C4D22">
              <w:rPr>
                <w:rFonts w:asciiTheme="majorHAnsi" w:eastAsiaTheme="minorEastAsia" w:hAnsiTheme="majorHAnsi" w:cstheme="majorHAnsi"/>
                <w:vertAlign w:val="subscript"/>
              </w:rPr>
              <w:t>r</w:t>
            </w:r>
            <w:proofErr w:type="spellEnd"/>
            <w:r w:rsidRPr="00B14BE0">
              <w:rPr>
                <w:rFonts w:asciiTheme="majorHAnsi" w:eastAsiaTheme="minorEastAsia" w:hAnsiTheme="majorHAnsi" w:cstheme="majorHAnsi"/>
              </w:rPr>
              <w:t xml:space="preserve"> extends from –∞ to +∞</w:t>
            </w:r>
            <w:r w:rsidRPr="00B14BE0">
              <w:rPr>
                <w:rFonts w:asciiTheme="majorHAnsi" w:eastAsiaTheme="minorEastAsia" w:hAnsiTheme="majorHAnsi" w:cstheme="majorHAnsi"/>
                <w:vertAlign w:val="subscript"/>
              </w:rPr>
              <w:t xml:space="preserve">  </w:t>
            </w:r>
            <w:r w:rsidR="00583BBB">
              <w:rPr>
                <w:rFonts w:asciiTheme="majorHAnsi" w:eastAsiaTheme="minorEastAsia" w:hAnsiTheme="majorHAnsi" w:cstheme="majorHAnsi"/>
              </w:rPr>
              <w:t xml:space="preserve"> </w:t>
            </w:r>
            <w:r w:rsidR="003A7E3F">
              <w:rPr>
                <w:rFonts w:asciiTheme="majorHAnsi" w:eastAsiaTheme="minorEastAsia" w:hAnsiTheme="majorHAnsi" w:cstheme="majorHAnsi"/>
              </w:rPr>
              <w:t>and it is positive</w:t>
            </w:r>
          </w:p>
          <w:p w14:paraId="5EFA61FB" w14:textId="1164D249" w:rsidR="00767689" w:rsidRDefault="00D05889">
            <w:pPr>
              <w:rPr>
                <w:rFonts w:asciiTheme="majorHAnsi" w:eastAsiaTheme="minorEastAsia" w:hAnsiTheme="majorHAnsi" w:cstheme="majorHAnsi"/>
              </w:rPr>
            </w:pPr>
            <w:r w:rsidRPr="00B14BE0">
              <w:rPr>
                <w:rFonts w:asciiTheme="majorHAnsi" w:eastAsiaTheme="minorEastAsia" w:hAnsiTheme="majorHAnsi" w:cstheme="majorHAnsi"/>
              </w:rPr>
              <w:t xml:space="preserve"> </w:t>
            </w:r>
          </w:p>
          <w:p w14:paraId="425F299D" w14:textId="2CD06E16" w:rsidR="00D05889" w:rsidRPr="00B14BE0" w:rsidRDefault="003A7E3F">
            <w:pPr>
              <w:rPr>
                <w:rFonts w:asciiTheme="majorHAnsi" w:hAnsiTheme="majorHAnsi" w:cstheme="majorHAnsi"/>
                <w:b/>
                <w:color w:val="FF0000"/>
                <w:u w:val="single"/>
              </w:rPr>
            </w:pPr>
            <m:oMathPara>
              <m:oMath>
                <m:r>
                  <w:rPr>
                    <w:rFonts w:ascii="Cambria Math" w:eastAsiaTheme="minorEastAsia" w:hAnsi="Cambria Math" w:cstheme="majorHAnsi"/>
                    <w:vertAlign w:val="subscript"/>
                  </w:rPr>
                  <m:t>Dr</m:t>
                </m:r>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x</m:t>
                    </m:r>
                  </m:e>
                </m:d>
                <m:r>
                  <w:rPr>
                    <w:rFonts w:ascii="Cambria Math" w:eastAsiaTheme="minorEastAsia" w:hAnsi="Cambria Math" w:cstheme="majorHAnsi"/>
                    <w:vertAlign w:val="subscript"/>
                  </w:rPr>
                  <m:t>=</m:t>
                </m:r>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m</m:t>
                        </m:r>
                      </m:e>
                      <m:sub>
                        <m:r>
                          <w:rPr>
                            <w:rFonts w:ascii="Cambria Math" w:eastAsiaTheme="minorEastAsia" w:hAnsi="Cambria Math" w:cstheme="majorHAnsi"/>
                            <w:vertAlign w:val="subscript"/>
                          </w:rPr>
                          <m:t>r</m:t>
                        </m:r>
                      </m:sub>
                    </m:sSub>
                    <m:r>
                      <w:rPr>
                        <w:rFonts w:ascii="Cambria Math" w:eastAsiaTheme="minorEastAsia" w:hAnsi="Cambria Math" w:cstheme="majorHAnsi"/>
                        <w:vertAlign w:val="subscript"/>
                      </w:rPr>
                      <m:t>dx</m:t>
                    </m:r>
                  </m:num>
                  <m:den>
                    <m:r>
                      <w:rPr>
                        <w:rFonts w:ascii="Cambria Math" w:eastAsiaTheme="minorEastAsia" w:hAnsi="Cambria Math" w:cstheme="majorHAnsi"/>
                        <w:vertAlign w:val="subscript"/>
                      </w:rPr>
                      <m:t>π</m:t>
                    </m:r>
                    <m:d>
                      <m:dPr>
                        <m:begChr m:val="["/>
                        <m:endChr m:val="]"/>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1+</m:t>
                        </m:r>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e>
                          <m:sup>
                            <m:r>
                              <w:rPr>
                                <w:rFonts w:ascii="Cambria Math" w:eastAsiaTheme="minorEastAsia" w:hAnsi="Cambria Math" w:cstheme="majorHAnsi"/>
                                <w:vertAlign w:val="subscript"/>
                              </w:rPr>
                              <m:t>2</m:t>
                            </m:r>
                          </m:sup>
                        </m:sSup>
                        <m:sSup>
                          <m:sSupPr>
                            <m:ctrlPr>
                              <w:rPr>
                                <w:rFonts w:ascii="Cambria Math" w:eastAsiaTheme="minorEastAsia" w:hAnsi="Cambria Math" w:cstheme="majorHAnsi"/>
                                <w:i/>
                                <w:vertAlign w:val="subscript"/>
                              </w:rPr>
                            </m:ctrlPr>
                          </m:sSupPr>
                          <m:e>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x-</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e>
                            </m:d>
                          </m:e>
                          <m:sup>
                            <m:r>
                              <w:rPr>
                                <w:rFonts w:ascii="Cambria Math" w:eastAsiaTheme="minorEastAsia" w:hAnsi="Cambria Math" w:cstheme="majorHAnsi"/>
                                <w:vertAlign w:val="subscript"/>
                              </w:rPr>
                              <m:t>2</m:t>
                            </m:r>
                          </m:sup>
                        </m:sSup>
                      </m:e>
                    </m:d>
                  </m:den>
                </m:f>
                <m:r>
                  <w:rPr>
                    <w:rFonts w:ascii="Cambria Math" w:hAnsi="Cambria Math" w:cstheme="majorHAnsi"/>
                  </w:rPr>
                  <m:t>&gt;0                                                                                                       (3)</m:t>
                </m:r>
              </m:oMath>
            </m:oMathPara>
          </w:p>
          <w:p w14:paraId="57CC5529" w14:textId="77777777" w:rsidR="00D05889" w:rsidRPr="00B14BE0" w:rsidRDefault="00D05889">
            <w:pPr>
              <w:rPr>
                <w:rFonts w:asciiTheme="majorHAnsi" w:eastAsiaTheme="minorEastAsia" w:hAnsiTheme="majorHAnsi" w:cstheme="majorHAnsi"/>
                <w:vertAlign w:val="subscript"/>
              </w:rPr>
            </w:pPr>
            <w:r w:rsidRPr="00B14BE0">
              <w:rPr>
                <w:rFonts w:asciiTheme="majorHAnsi" w:eastAsiaTheme="minorEastAsia" w:hAnsiTheme="majorHAnsi" w:cstheme="majorHAnsi"/>
                <w:vertAlign w:val="subscript"/>
              </w:rPr>
              <w:t xml:space="preserve"> </w:t>
            </w:r>
            <m:oMath>
              <m:r>
                <w:rPr>
                  <w:rFonts w:ascii="Cambria Math" w:eastAsiaTheme="minorEastAsia" w:hAnsi="Cambria Math" w:cstheme="majorHAnsi"/>
                  <w:vertAlign w:val="subscript"/>
                </w:rPr>
                <m:t xml:space="preserve">                                                                                                   </m:t>
              </m:r>
            </m:oMath>
          </w:p>
          <w:p w14:paraId="54EBD9AA" w14:textId="77777777" w:rsidR="00D05889" w:rsidRPr="00B14BE0" w:rsidRDefault="00D05889">
            <w:pPr>
              <w:rPr>
                <w:rFonts w:asciiTheme="majorHAnsi" w:eastAsiaTheme="minorEastAsia" w:hAnsiTheme="majorHAnsi" w:cstheme="majorHAnsi"/>
                <w:vertAlign w:val="subscript"/>
              </w:rPr>
            </w:pPr>
            <w:r w:rsidRPr="00B14BE0">
              <w:rPr>
                <w:rFonts w:asciiTheme="majorHAnsi" w:hAnsiTheme="majorHAnsi" w:cstheme="majorHAnsi"/>
              </w:rPr>
              <w:object w:dxaOrig="9060" w:dyaOrig="2355" w14:anchorId="285F7C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117.75pt" o:ole="">
                  <v:imagedata r:id="rId6" o:title=""/>
                </v:shape>
                <o:OLEObject Type="Embed" ProgID="PBrush" ShapeID="_x0000_i1025" DrawAspect="Content" ObjectID="_1754131682" r:id="rId7"/>
              </w:object>
            </w:r>
          </w:p>
          <w:p w14:paraId="770A2B71" w14:textId="79B4240D" w:rsidR="00D05889" w:rsidRPr="00B14BE0" w:rsidRDefault="00773375">
            <w:pPr>
              <w:rPr>
                <w:rFonts w:asciiTheme="majorHAnsi" w:eastAsiaTheme="minorEastAsia" w:hAnsiTheme="majorHAnsi" w:cstheme="majorHAnsi"/>
                <w:vertAlign w:val="subscript"/>
              </w:rPr>
            </w:pPr>
            <w:r w:rsidRPr="00773375">
              <w:rPr>
                <w:rFonts w:asciiTheme="majorHAnsi" w:eastAsiaTheme="minorEastAsia" w:hAnsiTheme="majorHAnsi" w:cstheme="majorHAnsi"/>
                <w:b/>
              </w:rPr>
              <w:lastRenderedPageBreak/>
              <w:t xml:space="preserve">Figure: </w:t>
            </w:r>
            <w:r w:rsidR="00D05889" w:rsidRPr="00B14BE0">
              <w:rPr>
                <w:rFonts w:asciiTheme="majorHAnsi" w:eastAsiaTheme="minorEastAsia" w:hAnsiTheme="majorHAnsi" w:cstheme="majorHAnsi"/>
              </w:rPr>
              <w:t xml:space="preserve">Contribution of mass </w:t>
            </w:r>
            <w:proofErr w:type="spellStart"/>
            <w:r w:rsidR="00D05889" w:rsidRPr="00B14BE0">
              <w:rPr>
                <w:rFonts w:asciiTheme="majorHAnsi" w:eastAsiaTheme="minorEastAsia" w:hAnsiTheme="majorHAnsi" w:cstheme="majorHAnsi"/>
              </w:rPr>
              <w:t>m</w:t>
            </w:r>
            <w:r w:rsidR="00D05889" w:rsidRPr="00B14BE0">
              <w:rPr>
                <w:rFonts w:asciiTheme="majorHAnsi" w:eastAsiaTheme="minorEastAsia" w:hAnsiTheme="majorHAnsi" w:cstheme="majorHAnsi"/>
                <w:vertAlign w:val="subscript"/>
              </w:rPr>
              <w:t>r</w:t>
            </w:r>
            <w:proofErr w:type="spellEnd"/>
            <w:r w:rsidR="00D05889" w:rsidRPr="00B14BE0">
              <w:rPr>
                <w:rFonts w:asciiTheme="majorHAnsi" w:eastAsiaTheme="minorEastAsia" w:hAnsiTheme="majorHAnsi" w:cstheme="majorHAnsi"/>
              </w:rPr>
              <w:t xml:space="preserve"> to the Sum Square Error</w:t>
            </w:r>
            <w:r w:rsidR="009904C0">
              <w:rPr>
                <w:rFonts w:asciiTheme="majorHAnsi" w:eastAsiaTheme="minorEastAsia" w:hAnsiTheme="majorHAnsi" w:cstheme="majorHAnsi"/>
              </w:rPr>
              <w:t xml:space="preserve"> S</w:t>
            </w:r>
            <w:r w:rsidR="009904C0">
              <w:rPr>
                <w:rFonts w:asciiTheme="majorHAnsi" w:eastAsiaTheme="minorEastAsia" w:hAnsiTheme="majorHAnsi" w:cstheme="majorHAnsi"/>
                <w:vertAlign w:val="subscript"/>
              </w:rPr>
              <w:t>i</w:t>
            </w:r>
            <w:r w:rsidR="00D05889" w:rsidRPr="00B14BE0">
              <w:rPr>
                <w:rFonts w:asciiTheme="majorHAnsi" w:eastAsiaTheme="minorEastAsia" w:hAnsiTheme="majorHAnsi" w:cstheme="majorHAnsi"/>
              </w:rPr>
              <w:t xml:space="preserve"> of segment a</w:t>
            </w:r>
            <w:r w:rsidR="00D05889" w:rsidRPr="00B14BE0">
              <w:rPr>
                <w:rFonts w:asciiTheme="majorHAnsi" w:eastAsiaTheme="minorEastAsia" w:hAnsiTheme="majorHAnsi" w:cstheme="majorHAnsi"/>
                <w:vertAlign w:val="subscript"/>
              </w:rPr>
              <w:t>i</w:t>
            </w:r>
            <w:r w:rsidR="00D05889" w:rsidRPr="00B14BE0">
              <w:rPr>
                <w:rFonts w:asciiTheme="majorHAnsi" w:eastAsiaTheme="minorEastAsia" w:hAnsiTheme="majorHAnsi" w:cstheme="majorHAnsi"/>
              </w:rPr>
              <w:t xml:space="preserve"> to a</w:t>
            </w:r>
            <w:r w:rsidR="00D05889" w:rsidRPr="00B14BE0">
              <w:rPr>
                <w:rFonts w:asciiTheme="majorHAnsi" w:eastAsiaTheme="minorEastAsia" w:hAnsiTheme="majorHAnsi" w:cstheme="majorHAnsi"/>
                <w:vertAlign w:val="subscript"/>
              </w:rPr>
              <w:t xml:space="preserve">i+1 </w:t>
            </w:r>
          </w:p>
          <w:p w14:paraId="5C318257" w14:textId="77777777" w:rsidR="00D05889" w:rsidRPr="00B14BE0" w:rsidRDefault="00D05889">
            <w:pPr>
              <w:pStyle w:val="ListParagraph"/>
              <w:ind w:left="0"/>
              <w:rPr>
                <w:rFonts w:asciiTheme="majorHAnsi" w:eastAsiaTheme="minorEastAsia" w:hAnsiTheme="majorHAnsi" w:cstheme="majorHAnsi"/>
              </w:rPr>
            </w:pPr>
          </w:p>
          <w:p w14:paraId="726219D8" w14:textId="77777777" w:rsidR="00D05889" w:rsidRPr="00B14BE0" w:rsidRDefault="00D05889">
            <w:pPr>
              <w:pStyle w:val="ListParagraph"/>
              <w:ind w:left="0"/>
              <w:rPr>
                <w:rFonts w:asciiTheme="majorHAnsi" w:eastAsiaTheme="minorEastAsia" w:hAnsiTheme="majorHAnsi" w:cstheme="majorHAnsi"/>
              </w:rPr>
            </w:pPr>
          </w:p>
          <w:p w14:paraId="3886764B" w14:textId="0D8C78DF" w:rsidR="00D05889" w:rsidRPr="00B14BE0" w:rsidRDefault="00D05889">
            <w:pPr>
              <w:pStyle w:val="ListParagraph"/>
              <w:ind w:left="0"/>
              <w:rPr>
                <w:rFonts w:asciiTheme="majorHAnsi" w:eastAsiaTheme="minorEastAsia" w:hAnsiTheme="majorHAnsi" w:cstheme="majorHAnsi"/>
              </w:rPr>
            </w:pPr>
            <w:r w:rsidRPr="00B14BE0">
              <w:rPr>
                <w:rFonts w:asciiTheme="majorHAnsi" w:eastAsiaTheme="minorEastAsia" w:hAnsiTheme="majorHAnsi" w:cstheme="majorHAnsi"/>
              </w:rPr>
              <w:t>The equation of</w:t>
            </w:r>
            <w:r w:rsidR="005C4D22">
              <w:rPr>
                <w:rFonts w:asciiTheme="majorHAnsi" w:eastAsiaTheme="minorEastAsia" w:hAnsiTheme="majorHAnsi" w:cstheme="majorHAnsi"/>
              </w:rPr>
              <w:t xml:space="preserve"> </w:t>
            </w:r>
            <w:r w:rsidR="003A7E3F">
              <w:rPr>
                <w:rFonts w:asciiTheme="majorHAnsi" w:eastAsiaTheme="minorEastAsia" w:hAnsiTheme="majorHAnsi" w:cstheme="majorHAnsi"/>
              </w:rPr>
              <w:t xml:space="preserve">segment </w:t>
            </w:r>
            <w:proofErr w:type="spellStart"/>
            <w:r w:rsidR="003A7E3F">
              <w:rPr>
                <w:rFonts w:asciiTheme="majorHAnsi" w:eastAsiaTheme="minorEastAsia" w:hAnsiTheme="majorHAnsi" w:cstheme="majorHAnsi"/>
              </w:rPr>
              <w:t>i</w:t>
            </w:r>
            <w:proofErr w:type="spellEnd"/>
            <w:r w:rsidR="003A7E3F">
              <w:rPr>
                <w:rFonts w:asciiTheme="majorHAnsi" w:eastAsiaTheme="minorEastAsia" w:hAnsiTheme="majorHAnsi" w:cstheme="majorHAnsi"/>
              </w:rPr>
              <w:t xml:space="preserve"> </w:t>
            </w:r>
            <w:r w:rsidR="002A4859">
              <w:rPr>
                <w:rFonts w:asciiTheme="majorHAnsi" w:eastAsiaTheme="minorEastAsia" w:hAnsiTheme="majorHAnsi" w:cstheme="majorHAnsi"/>
              </w:rPr>
              <w:t>(ai</w:t>
            </w:r>
            <w:r w:rsidR="003A7E3F">
              <w:rPr>
                <w:rFonts w:asciiTheme="majorHAnsi" w:eastAsiaTheme="minorEastAsia" w:hAnsiTheme="majorHAnsi" w:cstheme="majorHAnsi"/>
              </w:rPr>
              <w:t xml:space="preserve"> to a</w:t>
            </w:r>
            <w:r w:rsidR="003A7E3F">
              <w:rPr>
                <w:rFonts w:asciiTheme="majorHAnsi" w:eastAsiaTheme="minorEastAsia" w:hAnsiTheme="majorHAnsi" w:cstheme="majorHAnsi"/>
                <w:vertAlign w:val="subscript"/>
              </w:rPr>
              <w:t>i+</w:t>
            </w:r>
            <w:proofErr w:type="gramStart"/>
            <w:r w:rsidR="003A7E3F">
              <w:rPr>
                <w:rFonts w:asciiTheme="majorHAnsi" w:eastAsiaTheme="minorEastAsia" w:hAnsiTheme="majorHAnsi" w:cstheme="majorHAnsi"/>
                <w:vertAlign w:val="subscript"/>
              </w:rPr>
              <w:t>1</w:t>
            </w:r>
            <w:r w:rsidR="003A7E3F">
              <w:rPr>
                <w:rFonts w:asciiTheme="majorHAnsi" w:eastAsiaTheme="minorEastAsia" w:hAnsiTheme="majorHAnsi" w:cstheme="majorHAnsi"/>
              </w:rPr>
              <w:t xml:space="preserve"> )</w:t>
            </w:r>
            <w:proofErr w:type="gramEnd"/>
            <w:r w:rsidR="003A7E3F">
              <w:rPr>
                <w:rFonts w:asciiTheme="majorHAnsi" w:eastAsiaTheme="minorEastAsia" w:hAnsiTheme="majorHAnsi" w:cstheme="majorHAnsi"/>
              </w:rPr>
              <w:t xml:space="preserve"> of the </w:t>
            </w:r>
            <w:r w:rsidR="005C4D22">
              <w:rPr>
                <w:rFonts w:asciiTheme="majorHAnsi" w:eastAsiaTheme="minorEastAsia" w:hAnsiTheme="majorHAnsi" w:cstheme="majorHAnsi"/>
              </w:rPr>
              <w:t xml:space="preserve">Regression Line </w:t>
            </w:r>
            <w:r w:rsidR="003A7E3F">
              <w:rPr>
                <w:rFonts w:asciiTheme="majorHAnsi" w:eastAsiaTheme="minorEastAsia" w:hAnsiTheme="majorHAnsi" w:cstheme="majorHAnsi"/>
              </w:rPr>
              <w:t xml:space="preserve"> </w:t>
            </w:r>
            <w:r w:rsidRPr="00B14BE0">
              <w:rPr>
                <w:rFonts w:asciiTheme="majorHAnsi" w:eastAsiaTheme="minorEastAsia" w:hAnsiTheme="majorHAnsi" w:cstheme="majorHAnsi"/>
              </w:rPr>
              <w:t xml:space="preserve">is  </w:t>
            </w:r>
          </w:p>
          <w:p w14:paraId="1974FAC8" w14:textId="071C5D33" w:rsidR="00D05889" w:rsidRPr="00B14BE0" w:rsidRDefault="00D05889">
            <w:pPr>
              <w:pStyle w:val="ListParagraph"/>
              <w:ind w:left="0"/>
              <w:rPr>
                <w:rFonts w:asciiTheme="majorHAnsi" w:eastAsiaTheme="minorEastAsia" w:hAnsiTheme="majorHAnsi" w:cstheme="majorHAnsi"/>
              </w:rPr>
            </w:pPr>
            <m:oMath>
              <m:r>
                <w:rPr>
                  <w:rFonts w:ascii="Cambria Math" w:eastAsiaTheme="minorEastAsia" w:hAnsi="Cambria Math" w:cstheme="majorHAnsi"/>
                </w:rPr>
                <m:t xml:space="preserve">                       y = </m:t>
              </m:r>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vertAlign w:val="subscript"/>
                    </w:rPr>
                    <m:t>i</m:t>
                  </m:r>
                </m:sub>
              </m:sSub>
              <m:r>
                <w:rPr>
                  <w:rFonts w:ascii="Cambria Math" w:eastAsiaTheme="minorEastAsia" w:hAnsi="Cambria Math" w:cstheme="majorHAnsi"/>
                </w:rPr>
                <m:t xml:space="preserve">x + </m:t>
              </m:r>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vertAlign w:val="subscript"/>
                    </w:rPr>
                    <m:t>i</m:t>
                  </m:r>
                </m:sub>
              </m:sSub>
            </m:oMath>
            <w:r w:rsidRPr="00B14BE0">
              <w:rPr>
                <w:rFonts w:asciiTheme="majorHAnsi" w:eastAsiaTheme="minorEastAsia" w:hAnsiTheme="majorHAnsi" w:cstheme="majorHAnsi"/>
              </w:rPr>
              <w:t xml:space="preserve">                                                                                                          </w:t>
            </w:r>
            <w:r w:rsidR="005C4D22">
              <w:rPr>
                <w:rFonts w:asciiTheme="majorHAnsi" w:eastAsiaTheme="minorEastAsia" w:hAnsiTheme="majorHAnsi" w:cstheme="majorHAnsi"/>
              </w:rPr>
              <w:t xml:space="preserve">   </w:t>
            </w:r>
            <w:r w:rsidRPr="00B14BE0">
              <w:rPr>
                <w:rFonts w:asciiTheme="majorHAnsi" w:eastAsiaTheme="minorEastAsia" w:hAnsiTheme="majorHAnsi" w:cstheme="majorHAnsi"/>
              </w:rPr>
              <w:t xml:space="preserve">              (</w:t>
            </w:r>
            <w:r w:rsidR="005C4D22">
              <w:rPr>
                <w:rFonts w:asciiTheme="majorHAnsi" w:eastAsiaTheme="minorEastAsia" w:hAnsiTheme="majorHAnsi" w:cstheme="majorHAnsi"/>
              </w:rPr>
              <w:t>4</w:t>
            </w:r>
            <w:r w:rsidRPr="00B14BE0">
              <w:rPr>
                <w:rFonts w:asciiTheme="majorHAnsi" w:eastAsiaTheme="minorEastAsia" w:hAnsiTheme="majorHAnsi" w:cstheme="majorHAnsi"/>
              </w:rPr>
              <w:t>)</w:t>
            </w:r>
          </w:p>
        </w:tc>
        <w:tc>
          <w:tcPr>
            <w:tcW w:w="214" w:type="dxa"/>
          </w:tcPr>
          <w:p w14:paraId="37C594D6" w14:textId="77777777" w:rsidR="00D05889" w:rsidRPr="00B14BE0" w:rsidRDefault="00D05889">
            <w:pPr>
              <w:pStyle w:val="ListParagraph"/>
              <w:ind w:left="0"/>
              <w:rPr>
                <w:rFonts w:asciiTheme="majorHAnsi" w:eastAsiaTheme="minorEastAsia" w:hAnsiTheme="majorHAnsi" w:cstheme="majorHAnsi"/>
              </w:rPr>
            </w:pPr>
          </w:p>
        </w:tc>
      </w:tr>
      <w:tr w:rsidR="00D05889" w:rsidRPr="00B14BE0" w14:paraId="7BEEDF42" w14:textId="77777777" w:rsidTr="001E27F4">
        <w:trPr>
          <w:gridBefore w:val="1"/>
          <w:wBefore w:w="215" w:type="dxa"/>
          <w:trHeight w:val="77"/>
        </w:trPr>
        <w:tc>
          <w:tcPr>
            <w:tcW w:w="8974" w:type="dxa"/>
          </w:tcPr>
          <w:p w14:paraId="38B90471" w14:textId="77777777" w:rsidR="00D05889" w:rsidRPr="00B14BE0" w:rsidRDefault="00D05889">
            <w:pPr>
              <w:pStyle w:val="ListParagraph"/>
              <w:ind w:left="0"/>
              <w:rPr>
                <w:rFonts w:asciiTheme="majorHAnsi" w:eastAsia="Times New Roman" w:hAnsiTheme="majorHAnsi" w:cstheme="majorHAnsi"/>
              </w:rPr>
            </w:pPr>
          </w:p>
        </w:tc>
        <w:tc>
          <w:tcPr>
            <w:tcW w:w="214" w:type="dxa"/>
          </w:tcPr>
          <w:p w14:paraId="2CEC2FB4" w14:textId="77777777" w:rsidR="00D05889" w:rsidRPr="00B14BE0" w:rsidRDefault="00D05889">
            <w:pPr>
              <w:pStyle w:val="ListParagraph"/>
              <w:ind w:left="0"/>
              <w:rPr>
                <w:rFonts w:asciiTheme="majorHAnsi" w:eastAsiaTheme="minorEastAsia" w:hAnsiTheme="majorHAnsi" w:cstheme="majorHAnsi"/>
              </w:rPr>
            </w:pPr>
          </w:p>
        </w:tc>
      </w:tr>
    </w:tbl>
    <w:p w14:paraId="15F7E323" w14:textId="77777777" w:rsidR="00D05889" w:rsidRPr="00B14BE0" w:rsidRDefault="00D05889" w:rsidP="00D05889">
      <w:pPr>
        <w:pStyle w:val="ListParagraph"/>
        <w:rPr>
          <w:rFonts w:asciiTheme="majorHAnsi" w:eastAsiaTheme="minorEastAsia" w:hAnsiTheme="majorHAnsi" w:cstheme="majorHAnsi"/>
        </w:rPr>
      </w:pPr>
      <w:r w:rsidRPr="00B14BE0">
        <w:rPr>
          <w:rFonts w:asciiTheme="majorHAnsi" w:eastAsiaTheme="minorEastAsia" w:hAnsiTheme="majorHAnsi" w:cstheme="majorHAnsi"/>
        </w:rPr>
        <w:t>Where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8"/>
        <w:gridCol w:w="24"/>
        <w:gridCol w:w="7736"/>
        <w:gridCol w:w="495"/>
        <w:gridCol w:w="21"/>
        <w:gridCol w:w="566"/>
        <w:gridCol w:w="10"/>
      </w:tblGrid>
      <w:tr w:rsidR="00D05889" w:rsidRPr="00B14BE0" w14:paraId="51F57D03" w14:textId="77777777" w:rsidTr="00D05889">
        <w:trPr>
          <w:gridAfter w:val="1"/>
          <w:wAfter w:w="10" w:type="dxa"/>
        </w:trPr>
        <w:tc>
          <w:tcPr>
            <w:tcW w:w="535" w:type="dxa"/>
            <w:gridSpan w:val="2"/>
            <w:vAlign w:val="center"/>
            <w:hideMark/>
          </w:tcPr>
          <w:p w14:paraId="61D16871" w14:textId="77777777" w:rsidR="00D05889" w:rsidRPr="00B14BE0" w:rsidRDefault="00D05889">
            <w:pPr>
              <w:rPr>
                <w:rFonts w:asciiTheme="majorHAnsi" w:eastAsiaTheme="minorEastAsia" w:hAnsiTheme="majorHAnsi" w:cstheme="majorHAnsi"/>
              </w:rPr>
            </w:pPr>
            <w:r w:rsidRPr="00B14BE0">
              <w:rPr>
                <w:rFonts w:asciiTheme="majorHAnsi" w:eastAsiaTheme="minorEastAsia" w:hAnsiTheme="majorHAnsi" w:cstheme="majorHAnsi"/>
              </w:rPr>
              <w:t xml:space="preserve"> </w:t>
            </w:r>
          </w:p>
          <w:p w14:paraId="39A08FC4" w14:textId="77777777" w:rsidR="00D05889" w:rsidRPr="00B14BE0" w:rsidRDefault="00D05889">
            <w:pPr>
              <w:rPr>
                <w:rFonts w:asciiTheme="majorHAnsi" w:hAnsiTheme="majorHAnsi" w:cstheme="majorHAnsi"/>
              </w:rPr>
            </w:pPr>
            <w:r w:rsidRPr="00B14BE0">
              <w:rPr>
                <w:rFonts w:asciiTheme="majorHAnsi" w:hAnsiTheme="majorHAnsi" w:cstheme="majorHAnsi"/>
              </w:rPr>
              <w:t xml:space="preserve">          </w:t>
            </w:r>
          </w:p>
        </w:tc>
        <w:tc>
          <w:tcPr>
            <w:tcW w:w="8280" w:type="dxa"/>
            <w:gridSpan w:val="2"/>
            <w:vAlign w:val="center"/>
            <w:hideMark/>
          </w:tcPr>
          <w:p w14:paraId="5FB82E70" w14:textId="77777777" w:rsidR="00D05889" w:rsidRPr="00B14BE0" w:rsidRDefault="00D05889">
            <w:pPr>
              <w:jc w:val="center"/>
              <w:rPr>
                <w:rFonts w:asciiTheme="majorHAnsi" w:hAnsiTheme="majorHAnsi" w:cstheme="majorHAnsi"/>
              </w:rPr>
            </w:pPr>
            <m:oMathPara>
              <m:oMathParaPr>
                <m:jc m:val="left"/>
              </m:oMathParaPr>
              <m:oMath>
                <m:r>
                  <w:rPr>
                    <w:rFonts w:ascii="Cambria Math" w:eastAsiaTheme="minorEastAsia" w:hAnsi="Cambria Math" w:cstheme="majorHAnsi"/>
                  </w:rPr>
                  <m:t xml:space="preserve">              </m:t>
                </m:r>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i</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i</m:t>
                        </m:r>
                      </m:sub>
                    </m:sSub>
                    <m:r>
                      <w:rPr>
                        <w:rFonts w:ascii="Cambria Math" w:eastAsiaTheme="minorEastAsia" w:hAnsi="Cambria Math" w:cstheme="majorHAnsi"/>
                      </w:rPr>
                      <m:t>-</m:t>
                    </m:r>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i+1</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i</m:t>
                        </m:r>
                      </m:sub>
                    </m:sSub>
                    <m:r>
                      <w:rPr>
                        <w:rFonts w:ascii="Cambria Math" w:eastAsiaTheme="minorEastAsia" w:hAnsi="Cambria Math" w:cstheme="majorHAnsi"/>
                      </w:rPr>
                      <m:t>-</m:t>
                    </m:r>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i+1</m:t>
                        </m:r>
                      </m:sub>
                    </m:sSub>
                  </m:den>
                </m:f>
              </m:oMath>
            </m:oMathPara>
          </w:p>
        </w:tc>
        <w:tc>
          <w:tcPr>
            <w:tcW w:w="535" w:type="dxa"/>
            <w:gridSpan w:val="2"/>
            <w:vAlign w:val="center"/>
            <w:hideMark/>
          </w:tcPr>
          <w:p w14:paraId="37DA6F88" w14:textId="05C0A935" w:rsidR="00D05889" w:rsidRPr="00B14BE0" w:rsidRDefault="00D05889">
            <w:pPr>
              <w:jc w:val="right"/>
              <w:rPr>
                <w:rFonts w:asciiTheme="majorHAnsi" w:hAnsiTheme="majorHAnsi" w:cstheme="majorHAnsi"/>
              </w:rPr>
            </w:pPr>
            <w:r w:rsidRPr="00B14BE0">
              <w:rPr>
                <w:rFonts w:asciiTheme="majorHAnsi" w:hAnsiTheme="majorHAnsi" w:cstheme="majorHAnsi"/>
              </w:rPr>
              <w:t>(</w:t>
            </w:r>
            <w:r w:rsidR="005C4D22">
              <w:rPr>
                <w:rFonts w:asciiTheme="majorHAnsi" w:hAnsiTheme="majorHAnsi" w:cstheme="majorHAnsi"/>
              </w:rPr>
              <w:t>5a</w:t>
            </w:r>
            <w:r w:rsidRPr="00B14BE0">
              <w:rPr>
                <w:rFonts w:asciiTheme="majorHAnsi" w:hAnsiTheme="majorHAnsi" w:cstheme="majorHAnsi"/>
              </w:rPr>
              <w:t>)</w:t>
            </w:r>
          </w:p>
        </w:tc>
      </w:tr>
      <w:tr w:rsidR="00D05889" w:rsidRPr="00B14BE0" w14:paraId="36778FE0" w14:textId="77777777" w:rsidTr="00D05889">
        <w:tc>
          <w:tcPr>
            <w:tcW w:w="511" w:type="dxa"/>
            <w:vAlign w:val="center"/>
          </w:tcPr>
          <w:p w14:paraId="42639C7C" w14:textId="77777777" w:rsidR="00D05889" w:rsidRPr="00B14BE0" w:rsidRDefault="00D05889">
            <w:pPr>
              <w:rPr>
                <w:rFonts w:asciiTheme="majorHAnsi" w:hAnsiTheme="majorHAnsi" w:cstheme="majorHAnsi"/>
              </w:rPr>
            </w:pPr>
          </w:p>
        </w:tc>
        <w:tc>
          <w:tcPr>
            <w:tcW w:w="7807" w:type="dxa"/>
            <w:gridSpan w:val="2"/>
            <w:vAlign w:val="center"/>
            <w:hideMark/>
          </w:tcPr>
          <w:p w14:paraId="02772C33" w14:textId="77777777" w:rsidR="00D05889" w:rsidRPr="00B14BE0" w:rsidRDefault="00DB60C7">
            <w:pPr>
              <w:ind w:left="720"/>
              <w:jc w:val="center"/>
              <w:rPr>
                <w:rFonts w:asciiTheme="majorHAnsi" w:hAnsiTheme="majorHAnsi" w:cstheme="majorHAnsi"/>
              </w:rPr>
            </w:pPr>
            <m:oMathPara>
              <m:oMathParaPr>
                <m:jc m:val="left"/>
              </m:oMathParaPr>
              <m:oMath>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B</m:t>
                    </m:r>
                  </m:e>
                  <m:sub>
                    <m:r>
                      <w:rPr>
                        <w:rFonts w:ascii="Cambria Math" w:eastAsiaTheme="minorEastAsia" w:hAnsi="Cambria Math" w:cstheme="majorHAnsi"/>
                        <w:vertAlign w:val="subscript"/>
                      </w:rPr>
                      <m:t>i</m:t>
                    </m:r>
                  </m:sub>
                </m:sSub>
                <m:r>
                  <w:rPr>
                    <w:rFonts w:ascii="Cambria Math" w:eastAsiaTheme="minorEastAsia" w:hAnsi="Cambria Math" w:cstheme="majorHAnsi"/>
                    <w:vertAlign w:val="subscript"/>
                  </w:rPr>
                  <m:t>=</m:t>
                </m:r>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m:t>
                        </m:r>
                      </m:sub>
                    </m:sSub>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b</m:t>
                        </m:r>
                      </m:e>
                      <m:sub>
                        <m:r>
                          <w:rPr>
                            <w:rFonts w:ascii="Cambria Math" w:eastAsiaTheme="minorEastAsia" w:hAnsi="Cambria Math" w:cstheme="majorHAnsi"/>
                            <w:vertAlign w:val="subscript"/>
                          </w:rPr>
                          <m:t>i+1</m:t>
                        </m:r>
                      </m:sub>
                    </m:sSub>
                    <m:r>
                      <w:rPr>
                        <w:rFonts w:ascii="Cambria Math" w:eastAsiaTheme="minorEastAsia" w:hAnsi="Cambria Math" w:cstheme="majorHAnsi"/>
                        <w:vertAlign w:val="subscript"/>
                      </w:rPr>
                      <m:t>-</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b</m:t>
                        </m:r>
                      </m:e>
                      <m:sub>
                        <m:r>
                          <w:rPr>
                            <w:rFonts w:ascii="Cambria Math" w:eastAsiaTheme="minorEastAsia" w:hAnsi="Cambria Math" w:cstheme="majorHAnsi"/>
                            <w:vertAlign w:val="subscript"/>
                          </w:rPr>
                          <m:t>i</m:t>
                        </m:r>
                      </m:sub>
                    </m:sSub>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i+1</m:t>
                        </m:r>
                      </m:sub>
                    </m:sSub>
                  </m:num>
                  <m:den>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m:t>
                        </m:r>
                      </m:sub>
                    </m:sSub>
                    <m:r>
                      <w:rPr>
                        <w:rFonts w:ascii="Cambria Math" w:eastAsiaTheme="minorEastAsia" w:hAnsi="Cambria Math" w:cstheme="majorHAnsi"/>
                        <w:vertAlign w:val="subscript"/>
                      </w:rPr>
                      <m:t>-</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i+1</m:t>
                        </m:r>
                      </m:sub>
                    </m:sSub>
                  </m:den>
                </m:f>
              </m:oMath>
            </m:oMathPara>
          </w:p>
        </w:tc>
        <w:tc>
          <w:tcPr>
            <w:tcW w:w="512" w:type="dxa"/>
            <w:gridSpan w:val="2"/>
          </w:tcPr>
          <w:p w14:paraId="30E74A43" w14:textId="77777777" w:rsidR="00D05889" w:rsidRPr="00B14BE0" w:rsidRDefault="00D05889">
            <w:pPr>
              <w:jc w:val="right"/>
              <w:rPr>
                <w:rFonts w:asciiTheme="majorHAnsi" w:hAnsiTheme="majorHAnsi" w:cstheme="majorHAnsi"/>
              </w:rPr>
            </w:pPr>
          </w:p>
        </w:tc>
        <w:tc>
          <w:tcPr>
            <w:tcW w:w="530" w:type="dxa"/>
            <w:gridSpan w:val="2"/>
            <w:vAlign w:val="center"/>
            <w:hideMark/>
          </w:tcPr>
          <w:p w14:paraId="3418CCDA" w14:textId="7C453662" w:rsidR="00D05889" w:rsidRPr="00B14BE0" w:rsidRDefault="00D05889">
            <w:pPr>
              <w:jc w:val="right"/>
              <w:rPr>
                <w:rFonts w:asciiTheme="majorHAnsi" w:hAnsiTheme="majorHAnsi" w:cstheme="majorHAnsi"/>
              </w:rPr>
            </w:pPr>
            <w:r w:rsidRPr="00B14BE0">
              <w:rPr>
                <w:rFonts w:asciiTheme="majorHAnsi" w:hAnsiTheme="majorHAnsi" w:cstheme="majorHAnsi"/>
              </w:rPr>
              <w:t>(</w:t>
            </w:r>
            <w:r w:rsidR="005C4D22">
              <w:rPr>
                <w:rFonts w:asciiTheme="majorHAnsi" w:hAnsiTheme="majorHAnsi" w:cstheme="majorHAnsi"/>
              </w:rPr>
              <w:t>5b</w:t>
            </w:r>
            <w:r w:rsidRPr="00B14BE0">
              <w:rPr>
                <w:rFonts w:asciiTheme="majorHAnsi" w:hAnsiTheme="majorHAnsi" w:cstheme="majorHAnsi"/>
              </w:rPr>
              <w:t>)</w:t>
            </w:r>
          </w:p>
        </w:tc>
      </w:tr>
    </w:tbl>
    <w:p w14:paraId="195FE8FB" w14:textId="6EFB7C58" w:rsidR="00D05889" w:rsidRPr="00B14BE0" w:rsidRDefault="00D05889" w:rsidP="00D05889">
      <w:pPr>
        <w:rPr>
          <w:rFonts w:asciiTheme="majorHAnsi" w:hAnsiTheme="majorHAnsi" w:cstheme="majorHAnsi"/>
        </w:rPr>
      </w:pPr>
      <w:r w:rsidRPr="00B14BE0">
        <w:rPr>
          <w:rFonts w:asciiTheme="majorHAnsi" w:hAnsiTheme="majorHAnsi" w:cstheme="majorHAnsi"/>
        </w:rPr>
        <w:t>The Sum Square Error S</w:t>
      </w:r>
      <w:r w:rsidRPr="00B14BE0">
        <w:rPr>
          <w:rFonts w:asciiTheme="majorHAnsi" w:hAnsiTheme="majorHAnsi" w:cstheme="majorHAnsi"/>
          <w:vertAlign w:val="subscript"/>
        </w:rPr>
        <w:t>i</w:t>
      </w:r>
      <w:r w:rsidRPr="00B14BE0">
        <w:rPr>
          <w:rFonts w:asciiTheme="majorHAnsi" w:hAnsiTheme="majorHAnsi" w:cstheme="majorHAnsi"/>
        </w:rPr>
        <w:t xml:space="preserve"> is the summation of the contributions of all masses </w:t>
      </w:r>
      <w:proofErr w:type="spellStart"/>
      <w:r w:rsidRPr="00B14BE0">
        <w:rPr>
          <w:rFonts w:asciiTheme="majorHAnsi" w:hAnsiTheme="majorHAnsi" w:cstheme="majorHAnsi"/>
        </w:rPr>
        <w:t>m</w:t>
      </w:r>
      <w:r w:rsidRPr="00B14BE0">
        <w:rPr>
          <w:rFonts w:asciiTheme="majorHAnsi" w:hAnsiTheme="majorHAnsi" w:cstheme="majorHAnsi"/>
          <w:vertAlign w:val="subscript"/>
        </w:rPr>
        <w:t>r</w:t>
      </w:r>
      <w:proofErr w:type="spellEnd"/>
      <w:r w:rsidRPr="00B14BE0">
        <w:rPr>
          <w:rFonts w:asciiTheme="majorHAnsi" w:hAnsiTheme="majorHAnsi" w:cstheme="majorHAnsi"/>
        </w:rPr>
        <w:t xml:space="preserve"> to segment a</w:t>
      </w:r>
      <w:r w:rsidRPr="00B14BE0">
        <w:rPr>
          <w:rFonts w:asciiTheme="majorHAnsi" w:hAnsiTheme="majorHAnsi" w:cstheme="majorHAnsi"/>
          <w:vertAlign w:val="subscript"/>
        </w:rPr>
        <w:t>i</w:t>
      </w:r>
      <w:r w:rsidRPr="00B14BE0">
        <w:rPr>
          <w:rFonts w:asciiTheme="majorHAnsi" w:hAnsiTheme="majorHAnsi" w:cstheme="majorHAnsi"/>
        </w:rPr>
        <w:t xml:space="preserve"> to a</w:t>
      </w:r>
      <w:r w:rsidRPr="00B14BE0">
        <w:rPr>
          <w:rFonts w:asciiTheme="majorHAnsi" w:hAnsiTheme="majorHAnsi" w:cstheme="majorHAnsi"/>
          <w:vertAlign w:val="subscript"/>
        </w:rPr>
        <w:t>i+1</w:t>
      </w:r>
      <w:r w:rsidRPr="00B14BE0">
        <w:rPr>
          <w:rFonts w:asciiTheme="majorHAnsi" w:hAnsiTheme="majorHAnsi" w:cstheme="majorHAnsi"/>
        </w:rPr>
        <w:t xml:space="preserve">   </w:t>
      </w:r>
      <w:r w:rsidRPr="00B14BE0">
        <w:rPr>
          <w:rFonts w:asciiTheme="majorHAnsi" w:hAnsiTheme="majorHAnsi" w:cstheme="majorHAnsi"/>
          <w:vertAlign w:val="subscript"/>
        </w:rPr>
        <w:t xml:space="preserve"> </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8244"/>
        <w:gridCol w:w="573"/>
      </w:tblGrid>
      <w:tr w:rsidR="00D05889" w:rsidRPr="00B14BE0" w14:paraId="6C762EC0" w14:textId="77777777" w:rsidTr="00D05889">
        <w:tc>
          <w:tcPr>
            <w:tcW w:w="533" w:type="dxa"/>
            <w:vAlign w:val="center"/>
          </w:tcPr>
          <w:p w14:paraId="0F79AA58" w14:textId="77777777" w:rsidR="00D05889" w:rsidRPr="00B14BE0" w:rsidRDefault="00D05889">
            <w:pPr>
              <w:rPr>
                <w:rFonts w:asciiTheme="majorHAnsi" w:hAnsiTheme="majorHAnsi" w:cstheme="majorHAnsi"/>
              </w:rPr>
            </w:pPr>
          </w:p>
        </w:tc>
        <w:tc>
          <w:tcPr>
            <w:tcW w:w="8244" w:type="dxa"/>
            <w:vAlign w:val="center"/>
            <w:hideMark/>
          </w:tcPr>
          <w:p w14:paraId="4988BE8C" w14:textId="24DA6239" w:rsidR="00D05889" w:rsidRPr="00B14BE0" w:rsidRDefault="00DB60C7">
            <w:pPr>
              <w:rPr>
                <w:rFonts w:asciiTheme="majorHAnsi" w:hAnsiTheme="majorHAnsi" w:cstheme="majorHAnsi"/>
              </w:rPr>
            </w:pPr>
            <m:oMathPara>
              <m:oMathParaPr>
                <m:jc m:val="left"/>
              </m:oMathParaPr>
              <m:oMath>
                <m:sSub>
                  <m:sSubPr>
                    <m:ctrlPr>
                      <w:rPr>
                        <w:rFonts w:ascii="Cambria Math" w:hAnsi="Cambria Math" w:cstheme="majorHAnsi"/>
                        <w:i/>
                        <w:vertAlign w:val="subscript"/>
                      </w:rPr>
                    </m:ctrlPr>
                  </m:sSubPr>
                  <m:e>
                    <m:r>
                      <w:rPr>
                        <w:rFonts w:ascii="Cambria Math" w:hAnsi="Cambria Math" w:cstheme="majorHAnsi"/>
                        <w:vertAlign w:val="subscript"/>
                      </w:rPr>
                      <m:t>S</m:t>
                    </m:r>
                  </m:e>
                  <m:sub>
                    <m:r>
                      <w:rPr>
                        <w:rFonts w:ascii="Cambria Math" w:hAnsi="Cambria Math" w:cstheme="majorHAnsi"/>
                        <w:vertAlign w:val="subscript"/>
                      </w:rPr>
                      <m:t>i</m:t>
                    </m:r>
                  </m:sub>
                </m:sSub>
                <m:r>
                  <w:rPr>
                    <w:rFonts w:ascii="Cambria Math" w:hAnsi="Cambria Math" w:cstheme="majorHAnsi"/>
                    <w:vertAlign w:val="subscript"/>
                  </w:rPr>
                  <m:t>=</m:t>
                </m:r>
                <m:nary>
                  <m:naryPr>
                    <m:chr m:val="∑"/>
                    <m:limLoc m:val="undOvr"/>
                    <m:ctrlPr>
                      <w:rPr>
                        <w:rFonts w:ascii="Cambria Math" w:hAnsi="Cambria Math" w:cstheme="majorHAnsi"/>
                        <w:i/>
                        <w:vertAlign w:val="subscript"/>
                      </w:rPr>
                    </m:ctrlPr>
                  </m:naryPr>
                  <m:sub>
                    <m:r>
                      <w:rPr>
                        <w:rFonts w:ascii="Cambria Math" w:hAnsi="Cambria Math" w:cstheme="majorHAnsi"/>
                        <w:vertAlign w:val="subscript"/>
                      </w:rPr>
                      <m:t xml:space="preserve"> </m:t>
                    </m:r>
                  </m:sub>
                  <m:sup>
                    <m:r>
                      <w:rPr>
                        <w:rFonts w:ascii="Cambria Math" w:hAnsi="Cambria Math" w:cstheme="majorHAnsi"/>
                        <w:vertAlign w:val="subscript"/>
                      </w:rPr>
                      <m:t>m</m:t>
                    </m:r>
                  </m:sup>
                  <m:e>
                    <m:nary>
                      <m:naryPr>
                        <m:limLoc m:val="undOvr"/>
                        <m:ctrlPr>
                          <w:rPr>
                            <w:rFonts w:ascii="Cambria Math" w:hAnsi="Cambria Math" w:cstheme="majorHAnsi"/>
                            <w:i/>
                            <w:vertAlign w:val="subscript"/>
                          </w:rPr>
                        </m:ctrlPr>
                      </m:naryPr>
                      <m:sub>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sub>
                      <m:sup>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i+1</m:t>
                            </m:r>
                          </m:sub>
                        </m:sSub>
                      </m:sup>
                      <m:e>
                        <m:sSup>
                          <m:sSupPr>
                            <m:ctrlPr>
                              <w:rPr>
                                <w:rFonts w:ascii="Cambria Math" w:hAnsi="Cambria Math" w:cstheme="majorHAnsi"/>
                                <w:i/>
                                <w:vertAlign w:val="subscript"/>
                              </w:rPr>
                            </m:ctrlPr>
                          </m:sSupPr>
                          <m:e>
                            <m:d>
                              <m:dPr>
                                <m:ctrlPr>
                                  <w:rPr>
                                    <w:rFonts w:ascii="Cambria Math" w:hAnsi="Cambria Math" w:cstheme="majorHAnsi"/>
                                    <w:i/>
                                    <w:vertAlign w:val="subscript"/>
                                  </w:rPr>
                                </m:ctrlPr>
                              </m:dPr>
                              <m:e>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r>
                                  <w:rPr>
                                    <w:rFonts w:ascii="Cambria Math" w:hAnsi="Cambria Math" w:cstheme="majorHAnsi"/>
                                    <w:vertAlign w:val="subscript"/>
                                  </w:rPr>
                                  <m:t>x+</m:t>
                                </m:r>
                                <m:sSub>
                                  <m:sSubPr>
                                    <m:ctrlPr>
                                      <w:rPr>
                                        <w:rFonts w:ascii="Cambria Math" w:hAnsi="Cambria Math" w:cstheme="majorHAnsi"/>
                                        <w:i/>
                                        <w:vertAlign w:val="subscript"/>
                                      </w:rPr>
                                    </m:ctrlPr>
                                  </m:sSubPr>
                                  <m:e>
                                    <m:r>
                                      <w:rPr>
                                        <w:rFonts w:ascii="Cambria Math" w:hAnsi="Cambria Math" w:cstheme="majorHAnsi"/>
                                        <w:vertAlign w:val="subscript"/>
                                      </w:rPr>
                                      <m:t>B</m:t>
                                    </m:r>
                                  </m:e>
                                  <m:sub>
                                    <m:r>
                                      <w:rPr>
                                        <w:rFonts w:ascii="Cambria Math" w:hAnsi="Cambria Math" w:cstheme="majorHAnsi"/>
                                        <w:vertAlign w:val="subscript"/>
                                      </w:rPr>
                                      <m:t>i</m:t>
                                    </m:r>
                                  </m:sub>
                                </m:sSub>
                                <m:r>
                                  <w:rPr>
                                    <w:rFonts w:ascii="Cambria Math" w:hAnsi="Cambria Math" w:cstheme="majorHAnsi"/>
                                    <w:vertAlign w:val="subscript"/>
                                  </w:rPr>
                                  <m:t>-</m:t>
                                </m:r>
                                <m:sSub>
                                  <m:sSubPr>
                                    <m:ctrlPr>
                                      <w:rPr>
                                        <w:rFonts w:ascii="Cambria Math" w:hAnsi="Cambria Math" w:cstheme="majorHAnsi"/>
                                        <w:i/>
                                        <w:vertAlign w:val="subscript"/>
                                      </w:rPr>
                                    </m:ctrlPr>
                                  </m:sSubPr>
                                  <m:e>
                                    <m:r>
                                      <w:rPr>
                                        <w:rFonts w:ascii="Cambria Math" w:hAnsi="Cambria Math" w:cstheme="majorHAnsi"/>
                                        <w:vertAlign w:val="subscript"/>
                                      </w:rPr>
                                      <m:t>y</m:t>
                                    </m:r>
                                  </m:e>
                                  <m:sub>
                                    <m:r>
                                      <w:rPr>
                                        <w:rFonts w:ascii="Cambria Math" w:hAnsi="Cambria Math" w:cstheme="majorHAnsi"/>
                                        <w:vertAlign w:val="subscript"/>
                                      </w:rPr>
                                      <m:t>r</m:t>
                                    </m:r>
                                  </m:sub>
                                </m:sSub>
                              </m:e>
                            </m:d>
                          </m:e>
                          <m:sup>
                            <m:r>
                              <w:rPr>
                                <w:rFonts w:ascii="Cambria Math" w:hAnsi="Cambria Math" w:cstheme="majorHAnsi"/>
                                <w:vertAlign w:val="subscript"/>
                              </w:rPr>
                              <m:t>2</m:t>
                            </m:r>
                          </m:sup>
                        </m:sSup>
                        <m:sSub>
                          <m:sSubPr>
                            <m:ctrlPr>
                              <w:rPr>
                                <w:rFonts w:ascii="Cambria Math" w:hAnsi="Cambria Math" w:cstheme="majorHAnsi"/>
                                <w:i/>
                                <w:vertAlign w:val="subscript"/>
                              </w:rPr>
                            </m:ctrlPr>
                          </m:sSubPr>
                          <m:e>
                            <m:r>
                              <w:rPr>
                                <w:rFonts w:ascii="Cambria Math" w:hAnsi="Cambria Math" w:cstheme="majorHAnsi"/>
                                <w:vertAlign w:val="subscript"/>
                              </w:rPr>
                              <m:t>D</m:t>
                            </m:r>
                          </m:e>
                          <m:sub>
                            <m:r>
                              <w:rPr>
                                <w:rFonts w:ascii="Cambria Math" w:hAnsi="Cambria Math" w:cstheme="majorHAnsi"/>
                                <w:vertAlign w:val="subscript"/>
                              </w:rPr>
                              <m:t>r</m:t>
                            </m:r>
                          </m:sub>
                        </m:sSub>
                        <m:d>
                          <m:dPr>
                            <m:ctrlPr>
                              <w:rPr>
                                <w:rFonts w:ascii="Cambria Math" w:hAnsi="Cambria Math" w:cstheme="majorHAnsi"/>
                                <w:i/>
                                <w:vertAlign w:val="subscript"/>
                              </w:rPr>
                            </m:ctrlPr>
                          </m:dPr>
                          <m:e>
                            <m:r>
                              <w:rPr>
                                <w:rFonts w:ascii="Cambria Math" w:hAnsi="Cambria Math" w:cstheme="majorHAnsi"/>
                                <w:vertAlign w:val="subscript"/>
                              </w:rPr>
                              <m:t>x</m:t>
                            </m:r>
                          </m:e>
                        </m:d>
                        <m:r>
                          <w:rPr>
                            <w:rFonts w:ascii="Cambria Math" w:hAnsi="Cambria Math" w:cstheme="majorHAnsi"/>
                            <w:vertAlign w:val="subscript"/>
                          </w:rPr>
                          <m:t>dx</m:t>
                        </m:r>
                      </m:e>
                    </m:nary>
                  </m:e>
                </m:nary>
              </m:oMath>
            </m:oMathPara>
          </w:p>
        </w:tc>
        <w:tc>
          <w:tcPr>
            <w:tcW w:w="573" w:type="dxa"/>
            <w:vAlign w:val="center"/>
          </w:tcPr>
          <w:p w14:paraId="1E02CCC4" w14:textId="77777777" w:rsidR="00D05889" w:rsidRPr="00B14BE0" w:rsidRDefault="00D05889">
            <w:pPr>
              <w:rPr>
                <w:rFonts w:asciiTheme="majorHAnsi" w:hAnsiTheme="majorHAnsi" w:cstheme="majorHAnsi"/>
              </w:rPr>
            </w:pPr>
          </w:p>
        </w:tc>
      </w:tr>
    </w:tbl>
    <w:p w14:paraId="0CEC7AC2" w14:textId="00C113C7" w:rsidR="00D05889" w:rsidRPr="00B14BE0" w:rsidRDefault="00D05889" w:rsidP="00D05889">
      <w:pPr>
        <w:rPr>
          <w:rFonts w:asciiTheme="majorHAnsi" w:eastAsiaTheme="minorEastAsia" w:hAnsiTheme="majorHAnsi" w:cstheme="majorHAnsi"/>
          <w:vertAlign w:val="subscript"/>
        </w:rPr>
      </w:pPr>
      <m:oMathPara>
        <m:oMathParaPr>
          <m:jc m:val="left"/>
        </m:oMathParaPr>
        <m:oMath>
          <m:r>
            <w:rPr>
              <w:rFonts w:ascii="Cambria Math" w:hAnsi="Cambria Math" w:cstheme="majorHAnsi"/>
              <w:vertAlign w:val="subscript"/>
            </w:rPr>
            <m:t>=</m:t>
          </m:r>
          <m:sSup>
            <m:sSupPr>
              <m:ctrlPr>
                <w:rPr>
                  <w:rFonts w:ascii="Cambria Math" w:hAnsi="Cambria Math" w:cstheme="majorHAnsi"/>
                  <w:i/>
                  <w:vertAlign w:val="subscript"/>
                </w:rPr>
              </m:ctrlPr>
            </m:sSupPr>
            <m:e>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e>
            <m:sup>
              <m:r>
                <w:rPr>
                  <w:rFonts w:ascii="Cambria Math" w:hAnsi="Cambria Math" w:cstheme="majorHAnsi"/>
                  <w:vertAlign w:val="subscript"/>
                </w:rPr>
                <m:t>2</m:t>
              </m:r>
            </m:sup>
          </m:sSup>
          <m:nary>
            <m:naryPr>
              <m:chr m:val="∑"/>
              <m:limLoc m:val="undOvr"/>
              <m:ctrlPr>
                <w:rPr>
                  <w:rFonts w:ascii="Cambria Math" w:hAnsi="Cambria Math" w:cstheme="majorHAnsi"/>
                  <w:i/>
                  <w:vertAlign w:val="subscript"/>
                </w:rPr>
              </m:ctrlPr>
            </m:naryPr>
            <m:sub>
              <m:r>
                <w:rPr>
                  <w:rFonts w:ascii="Cambria Math" w:hAnsi="Cambria Math" w:cstheme="majorHAnsi"/>
                  <w:vertAlign w:val="subscript"/>
                </w:rPr>
                <m:t xml:space="preserve"> </m:t>
              </m:r>
            </m:sub>
            <m:sup>
              <m:r>
                <w:rPr>
                  <w:rFonts w:ascii="Cambria Math" w:hAnsi="Cambria Math" w:cstheme="majorHAnsi"/>
                  <w:vertAlign w:val="subscript"/>
                </w:rPr>
                <m:t>m</m:t>
              </m:r>
            </m:sup>
            <m:e>
              <m:nary>
                <m:naryPr>
                  <m:limLoc m:val="undOvr"/>
                  <m:ctrlPr>
                    <w:rPr>
                      <w:rFonts w:ascii="Cambria Math" w:hAnsi="Cambria Math" w:cstheme="majorHAnsi"/>
                      <w:i/>
                      <w:vertAlign w:val="subscript"/>
                    </w:rPr>
                  </m:ctrlPr>
                </m:naryPr>
                <m:sub>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sub>
                <m:sup>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i+1</m:t>
                      </m:r>
                    </m:sub>
                  </m:sSub>
                </m:sup>
                <m:e>
                  <m:sSup>
                    <m:sSupPr>
                      <m:ctrlPr>
                        <w:rPr>
                          <w:rFonts w:ascii="Cambria Math" w:hAnsi="Cambria Math" w:cstheme="majorHAnsi"/>
                          <w:i/>
                          <w:vertAlign w:val="subscript"/>
                        </w:rPr>
                      </m:ctrlPr>
                    </m:sSupPr>
                    <m:e>
                      <m:r>
                        <w:rPr>
                          <w:rFonts w:ascii="Cambria Math" w:hAnsi="Cambria Math" w:cstheme="majorHAnsi"/>
                          <w:vertAlign w:val="subscript"/>
                        </w:rPr>
                        <m:t>x</m:t>
                      </m:r>
                    </m:e>
                    <m:sup>
                      <m:r>
                        <w:rPr>
                          <w:rFonts w:ascii="Cambria Math" w:hAnsi="Cambria Math" w:cstheme="majorHAnsi"/>
                          <w:vertAlign w:val="subscript"/>
                        </w:rPr>
                        <m:t>2</m:t>
                      </m:r>
                    </m:sup>
                  </m:sSup>
                  <m:sSub>
                    <m:sSubPr>
                      <m:ctrlPr>
                        <w:rPr>
                          <w:rFonts w:ascii="Cambria Math" w:hAnsi="Cambria Math" w:cstheme="majorHAnsi"/>
                          <w:i/>
                          <w:vertAlign w:val="subscript"/>
                        </w:rPr>
                      </m:ctrlPr>
                    </m:sSubPr>
                    <m:e>
                      <m:r>
                        <w:rPr>
                          <w:rFonts w:ascii="Cambria Math" w:hAnsi="Cambria Math" w:cstheme="majorHAnsi"/>
                          <w:vertAlign w:val="subscript"/>
                        </w:rPr>
                        <m:t>D</m:t>
                      </m:r>
                    </m:e>
                    <m:sub>
                      <m:r>
                        <w:rPr>
                          <w:rFonts w:ascii="Cambria Math" w:hAnsi="Cambria Math" w:cstheme="majorHAnsi"/>
                          <w:vertAlign w:val="subscript"/>
                        </w:rPr>
                        <m:t>r</m:t>
                      </m:r>
                    </m:sub>
                  </m:sSub>
                  <m:d>
                    <m:dPr>
                      <m:ctrlPr>
                        <w:rPr>
                          <w:rFonts w:ascii="Cambria Math" w:hAnsi="Cambria Math" w:cstheme="majorHAnsi"/>
                          <w:i/>
                          <w:vertAlign w:val="subscript"/>
                        </w:rPr>
                      </m:ctrlPr>
                    </m:dPr>
                    <m:e>
                      <m:r>
                        <w:rPr>
                          <w:rFonts w:ascii="Cambria Math" w:hAnsi="Cambria Math" w:cstheme="majorHAnsi"/>
                          <w:vertAlign w:val="subscript"/>
                        </w:rPr>
                        <m:t>x</m:t>
                      </m:r>
                    </m:e>
                  </m:d>
                  <m:r>
                    <w:rPr>
                      <w:rFonts w:ascii="Cambria Math" w:hAnsi="Cambria Math" w:cstheme="majorHAnsi"/>
                      <w:vertAlign w:val="subscript"/>
                    </w:rPr>
                    <m:t>dx+2</m:t>
                  </m:r>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nary>
                    <m:naryPr>
                      <m:chr m:val="∑"/>
                      <m:limLoc m:val="undOvr"/>
                      <m:ctrlPr>
                        <w:rPr>
                          <w:rFonts w:ascii="Cambria Math" w:hAnsi="Cambria Math" w:cstheme="majorHAnsi"/>
                          <w:i/>
                          <w:vertAlign w:val="subscript"/>
                        </w:rPr>
                      </m:ctrlPr>
                    </m:naryPr>
                    <m:sub>
                      <m:r>
                        <w:rPr>
                          <w:rFonts w:ascii="Cambria Math" w:hAnsi="Cambria Math" w:cstheme="majorHAnsi"/>
                          <w:vertAlign w:val="subscript"/>
                        </w:rPr>
                        <m:t xml:space="preserve"> </m:t>
                      </m:r>
                    </m:sub>
                    <m:sup>
                      <m:r>
                        <w:rPr>
                          <w:rFonts w:ascii="Cambria Math" w:hAnsi="Cambria Math" w:cstheme="majorHAnsi"/>
                          <w:vertAlign w:val="subscript"/>
                        </w:rPr>
                        <m:t>m</m:t>
                      </m:r>
                    </m:sup>
                    <m:e>
                      <m:d>
                        <m:dPr>
                          <m:begChr m:val="["/>
                          <m:endChr m:val="]"/>
                          <m:ctrlPr>
                            <w:rPr>
                              <w:rFonts w:ascii="Cambria Math" w:hAnsi="Cambria Math" w:cstheme="majorHAnsi"/>
                              <w:i/>
                              <w:vertAlign w:val="subscript"/>
                            </w:rPr>
                          </m:ctrlPr>
                        </m:dPr>
                        <m:e>
                          <m:r>
                            <w:rPr>
                              <w:rFonts w:ascii="Cambria Math" w:hAnsi="Cambria Math" w:cstheme="majorHAnsi"/>
                              <w:vertAlign w:val="subscript"/>
                            </w:rPr>
                            <m:t>(</m:t>
                          </m:r>
                          <m:sSub>
                            <m:sSubPr>
                              <m:ctrlPr>
                                <w:rPr>
                                  <w:rFonts w:ascii="Cambria Math" w:hAnsi="Cambria Math" w:cstheme="majorHAnsi"/>
                                  <w:i/>
                                  <w:vertAlign w:val="subscript"/>
                                </w:rPr>
                              </m:ctrlPr>
                            </m:sSubPr>
                            <m:e>
                              <m:r>
                                <w:rPr>
                                  <w:rFonts w:ascii="Cambria Math" w:hAnsi="Cambria Math" w:cstheme="majorHAnsi"/>
                                  <w:vertAlign w:val="subscript"/>
                                </w:rPr>
                                <m:t>B</m:t>
                              </m:r>
                            </m:e>
                            <m:sub>
                              <m:r>
                                <w:rPr>
                                  <w:rFonts w:ascii="Cambria Math" w:hAnsi="Cambria Math" w:cstheme="majorHAnsi"/>
                                  <w:vertAlign w:val="subscript"/>
                                </w:rPr>
                                <m:t>i</m:t>
                              </m:r>
                            </m:sub>
                          </m:sSub>
                          <m:r>
                            <w:rPr>
                              <w:rFonts w:ascii="Cambria Math" w:hAnsi="Cambria Math" w:cstheme="majorHAnsi"/>
                              <w:vertAlign w:val="subscript"/>
                            </w:rPr>
                            <m:t>-</m:t>
                          </m:r>
                          <m:sSub>
                            <m:sSubPr>
                              <m:ctrlPr>
                                <w:rPr>
                                  <w:rFonts w:ascii="Cambria Math" w:hAnsi="Cambria Math" w:cstheme="majorHAnsi"/>
                                  <w:i/>
                                  <w:vertAlign w:val="subscript"/>
                                </w:rPr>
                              </m:ctrlPr>
                            </m:sSubPr>
                            <m:e>
                              <m:r>
                                <w:rPr>
                                  <w:rFonts w:ascii="Cambria Math" w:hAnsi="Cambria Math" w:cstheme="majorHAnsi"/>
                                  <w:vertAlign w:val="subscript"/>
                                </w:rPr>
                                <m:t>y</m:t>
                              </m:r>
                            </m:e>
                            <m:sub>
                              <m:r>
                                <w:rPr>
                                  <w:rFonts w:ascii="Cambria Math" w:hAnsi="Cambria Math" w:cstheme="majorHAnsi"/>
                                  <w:vertAlign w:val="subscript"/>
                                </w:rPr>
                                <m:t>r</m:t>
                              </m:r>
                            </m:sub>
                          </m:sSub>
                          <m:r>
                            <w:rPr>
                              <w:rFonts w:ascii="Cambria Math" w:hAnsi="Cambria Math" w:cstheme="majorHAnsi"/>
                              <w:vertAlign w:val="subscript"/>
                            </w:rPr>
                            <m:t>)</m:t>
                          </m:r>
                          <m:nary>
                            <m:naryPr>
                              <m:limLoc m:val="undOvr"/>
                              <m:ctrlPr>
                                <w:rPr>
                                  <w:rFonts w:ascii="Cambria Math" w:hAnsi="Cambria Math" w:cstheme="majorHAnsi"/>
                                  <w:i/>
                                  <w:vertAlign w:val="subscript"/>
                                </w:rPr>
                              </m:ctrlPr>
                            </m:naryPr>
                            <m:sub>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sub>
                            <m:sup>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i+1</m:t>
                                  </m:r>
                                </m:sub>
                              </m:sSub>
                            </m:sup>
                            <m:e>
                              <m:r>
                                <w:rPr>
                                  <w:rFonts w:ascii="Cambria Math" w:hAnsi="Cambria Math" w:cstheme="majorHAnsi"/>
                                  <w:vertAlign w:val="subscript"/>
                                </w:rPr>
                                <m:t>x</m:t>
                              </m:r>
                              <m:sSub>
                                <m:sSubPr>
                                  <m:ctrlPr>
                                    <w:rPr>
                                      <w:rFonts w:ascii="Cambria Math" w:hAnsi="Cambria Math" w:cstheme="majorHAnsi"/>
                                      <w:i/>
                                      <w:vertAlign w:val="subscript"/>
                                    </w:rPr>
                                  </m:ctrlPr>
                                </m:sSubPr>
                                <m:e>
                                  <m:r>
                                    <w:rPr>
                                      <w:rFonts w:ascii="Cambria Math" w:hAnsi="Cambria Math" w:cstheme="majorHAnsi"/>
                                      <w:vertAlign w:val="subscript"/>
                                    </w:rPr>
                                    <m:t>D</m:t>
                                  </m:r>
                                </m:e>
                                <m:sub>
                                  <m:r>
                                    <w:rPr>
                                      <w:rFonts w:ascii="Cambria Math" w:hAnsi="Cambria Math" w:cstheme="majorHAnsi"/>
                                      <w:vertAlign w:val="subscript"/>
                                    </w:rPr>
                                    <m:t>r</m:t>
                                  </m:r>
                                </m:sub>
                              </m:sSub>
                              <m:d>
                                <m:dPr>
                                  <m:ctrlPr>
                                    <w:rPr>
                                      <w:rFonts w:ascii="Cambria Math" w:hAnsi="Cambria Math" w:cstheme="majorHAnsi"/>
                                      <w:i/>
                                      <w:vertAlign w:val="subscript"/>
                                    </w:rPr>
                                  </m:ctrlPr>
                                </m:dPr>
                                <m:e>
                                  <m:r>
                                    <w:rPr>
                                      <w:rFonts w:ascii="Cambria Math" w:hAnsi="Cambria Math" w:cstheme="majorHAnsi"/>
                                      <w:vertAlign w:val="subscript"/>
                                    </w:rPr>
                                    <m:t>x</m:t>
                                  </m:r>
                                </m:e>
                              </m:d>
                              <m:r>
                                <w:rPr>
                                  <w:rFonts w:ascii="Cambria Math" w:hAnsi="Cambria Math" w:cstheme="majorHAnsi"/>
                                  <w:vertAlign w:val="subscript"/>
                                </w:rPr>
                                <m:t>dx</m:t>
                              </m:r>
                            </m:e>
                          </m:nary>
                        </m:e>
                      </m:d>
                      <m:r>
                        <w:rPr>
                          <w:rFonts w:ascii="Cambria Math" w:hAnsi="Cambria Math" w:cstheme="majorHAnsi"/>
                          <w:vertAlign w:val="subscript"/>
                        </w:rPr>
                        <m:t>+</m:t>
                      </m:r>
                      <m:nary>
                        <m:naryPr>
                          <m:chr m:val="∑"/>
                          <m:limLoc m:val="undOvr"/>
                          <m:ctrlPr>
                            <w:rPr>
                              <w:rFonts w:ascii="Cambria Math" w:hAnsi="Cambria Math" w:cstheme="majorHAnsi"/>
                              <w:i/>
                              <w:vertAlign w:val="subscript"/>
                            </w:rPr>
                          </m:ctrlPr>
                        </m:naryPr>
                        <m:sub>
                          <m:r>
                            <w:rPr>
                              <w:rFonts w:ascii="Cambria Math" w:hAnsi="Cambria Math" w:cstheme="majorHAnsi"/>
                              <w:vertAlign w:val="subscript"/>
                            </w:rPr>
                            <m:t xml:space="preserve"> </m:t>
                          </m:r>
                        </m:sub>
                        <m:sup>
                          <m:r>
                            <w:rPr>
                              <w:rFonts w:ascii="Cambria Math" w:hAnsi="Cambria Math" w:cstheme="majorHAnsi"/>
                              <w:vertAlign w:val="subscript"/>
                            </w:rPr>
                            <m:t>m</m:t>
                          </m:r>
                        </m:sup>
                        <m:e>
                          <m:d>
                            <m:dPr>
                              <m:begChr m:val="["/>
                              <m:endChr m:val="]"/>
                              <m:ctrlPr>
                                <w:rPr>
                                  <w:rFonts w:ascii="Cambria Math" w:hAnsi="Cambria Math" w:cstheme="majorHAnsi"/>
                                  <w:i/>
                                  <w:vertAlign w:val="subscript"/>
                                </w:rPr>
                              </m:ctrlPr>
                            </m:dPr>
                            <m:e>
                              <m:sSup>
                                <m:sSupPr>
                                  <m:ctrlPr>
                                    <w:rPr>
                                      <w:rFonts w:ascii="Cambria Math" w:hAnsi="Cambria Math" w:cstheme="majorHAnsi"/>
                                      <w:i/>
                                      <w:vertAlign w:val="subscript"/>
                                    </w:rPr>
                                  </m:ctrlPr>
                                </m:sSupPr>
                                <m:e>
                                  <m:d>
                                    <m:dPr>
                                      <m:ctrlPr>
                                        <w:rPr>
                                          <w:rFonts w:ascii="Cambria Math" w:hAnsi="Cambria Math" w:cstheme="majorHAnsi"/>
                                          <w:i/>
                                          <w:vertAlign w:val="subscript"/>
                                        </w:rPr>
                                      </m:ctrlPr>
                                    </m:dPr>
                                    <m:e>
                                      <m:sSub>
                                        <m:sSubPr>
                                          <m:ctrlPr>
                                            <w:rPr>
                                              <w:rFonts w:ascii="Cambria Math" w:hAnsi="Cambria Math" w:cstheme="majorHAnsi"/>
                                              <w:i/>
                                              <w:vertAlign w:val="subscript"/>
                                            </w:rPr>
                                          </m:ctrlPr>
                                        </m:sSubPr>
                                        <m:e>
                                          <m:r>
                                            <w:rPr>
                                              <w:rFonts w:ascii="Cambria Math" w:hAnsi="Cambria Math" w:cstheme="majorHAnsi"/>
                                              <w:vertAlign w:val="subscript"/>
                                            </w:rPr>
                                            <m:t>B</m:t>
                                          </m:r>
                                        </m:e>
                                        <m:sub>
                                          <m:r>
                                            <w:rPr>
                                              <w:rFonts w:ascii="Cambria Math" w:hAnsi="Cambria Math" w:cstheme="majorHAnsi"/>
                                              <w:vertAlign w:val="subscript"/>
                                            </w:rPr>
                                            <m:t>i</m:t>
                                          </m:r>
                                        </m:sub>
                                      </m:sSub>
                                      <m:r>
                                        <w:rPr>
                                          <w:rFonts w:ascii="Cambria Math" w:hAnsi="Cambria Math" w:cstheme="majorHAnsi"/>
                                          <w:vertAlign w:val="subscript"/>
                                        </w:rPr>
                                        <m:t>-</m:t>
                                      </m:r>
                                      <m:sSub>
                                        <m:sSubPr>
                                          <m:ctrlPr>
                                            <w:rPr>
                                              <w:rFonts w:ascii="Cambria Math" w:hAnsi="Cambria Math" w:cstheme="majorHAnsi"/>
                                              <w:i/>
                                              <w:vertAlign w:val="subscript"/>
                                            </w:rPr>
                                          </m:ctrlPr>
                                        </m:sSubPr>
                                        <m:e>
                                          <m:r>
                                            <w:rPr>
                                              <w:rFonts w:ascii="Cambria Math" w:hAnsi="Cambria Math" w:cstheme="majorHAnsi"/>
                                              <w:vertAlign w:val="subscript"/>
                                            </w:rPr>
                                            <m:t>y</m:t>
                                          </m:r>
                                        </m:e>
                                        <m:sub>
                                          <m:r>
                                            <w:rPr>
                                              <w:rFonts w:ascii="Cambria Math" w:hAnsi="Cambria Math" w:cstheme="majorHAnsi"/>
                                              <w:vertAlign w:val="subscript"/>
                                            </w:rPr>
                                            <m:t>r</m:t>
                                          </m:r>
                                        </m:sub>
                                      </m:sSub>
                                    </m:e>
                                  </m:d>
                                </m:e>
                                <m:sup>
                                  <m:r>
                                    <w:rPr>
                                      <w:rFonts w:ascii="Cambria Math" w:hAnsi="Cambria Math" w:cstheme="majorHAnsi"/>
                                      <w:vertAlign w:val="subscript"/>
                                    </w:rPr>
                                    <m:t>2</m:t>
                                  </m:r>
                                </m:sup>
                              </m:sSup>
                              <m:nary>
                                <m:naryPr>
                                  <m:limLoc m:val="undOvr"/>
                                  <m:ctrlPr>
                                    <w:rPr>
                                      <w:rFonts w:ascii="Cambria Math" w:hAnsi="Cambria Math" w:cstheme="majorHAnsi"/>
                                      <w:i/>
                                      <w:vertAlign w:val="subscript"/>
                                    </w:rPr>
                                  </m:ctrlPr>
                                </m:naryPr>
                                <m:sub>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sub>
                                <m:sup>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i+1</m:t>
                                      </m:r>
                                    </m:sub>
                                  </m:sSub>
                                </m:sup>
                                <m:e>
                                  <m:sSub>
                                    <m:sSubPr>
                                      <m:ctrlPr>
                                        <w:rPr>
                                          <w:rFonts w:ascii="Cambria Math" w:hAnsi="Cambria Math" w:cstheme="majorHAnsi"/>
                                          <w:i/>
                                          <w:vertAlign w:val="subscript"/>
                                        </w:rPr>
                                      </m:ctrlPr>
                                    </m:sSubPr>
                                    <m:e>
                                      <m:r>
                                        <w:rPr>
                                          <w:rFonts w:ascii="Cambria Math" w:hAnsi="Cambria Math" w:cstheme="majorHAnsi"/>
                                          <w:vertAlign w:val="subscript"/>
                                        </w:rPr>
                                        <m:t>D</m:t>
                                      </m:r>
                                    </m:e>
                                    <m:sub>
                                      <m:r>
                                        <w:rPr>
                                          <w:rFonts w:ascii="Cambria Math" w:hAnsi="Cambria Math" w:cstheme="majorHAnsi"/>
                                          <w:vertAlign w:val="subscript"/>
                                        </w:rPr>
                                        <m:t>r</m:t>
                                      </m:r>
                                    </m:sub>
                                  </m:sSub>
                                  <m:d>
                                    <m:dPr>
                                      <m:ctrlPr>
                                        <w:rPr>
                                          <w:rFonts w:ascii="Cambria Math" w:hAnsi="Cambria Math" w:cstheme="majorHAnsi"/>
                                          <w:i/>
                                          <w:vertAlign w:val="subscript"/>
                                        </w:rPr>
                                      </m:ctrlPr>
                                    </m:dPr>
                                    <m:e>
                                      <m:r>
                                        <w:rPr>
                                          <w:rFonts w:ascii="Cambria Math" w:hAnsi="Cambria Math" w:cstheme="majorHAnsi"/>
                                          <w:vertAlign w:val="subscript"/>
                                        </w:rPr>
                                        <m:t>x</m:t>
                                      </m:r>
                                    </m:e>
                                  </m:d>
                                  <m:r>
                                    <w:rPr>
                                      <w:rFonts w:ascii="Cambria Math" w:hAnsi="Cambria Math" w:cstheme="majorHAnsi"/>
                                      <w:vertAlign w:val="subscript"/>
                                    </w:rPr>
                                    <m:t>dx</m:t>
                                  </m:r>
                                </m:e>
                              </m:nary>
                            </m:e>
                          </m:d>
                        </m:e>
                      </m:nary>
                    </m:e>
                  </m:nary>
                </m:e>
              </m:nary>
            </m:e>
          </m:nary>
          <m:r>
            <w:rPr>
              <w:rFonts w:ascii="Cambria Math" w:hAnsi="Cambria Math" w:cstheme="majorHAnsi"/>
              <w:vertAlign w:val="subscript"/>
            </w:rPr>
            <m:t xml:space="preserve">       (6)</m:t>
          </m:r>
        </m:oMath>
      </m:oMathPara>
    </w:p>
    <w:p w14:paraId="6DAD4512" w14:textId="22E431F3" w:rsidR="00D05889" w:rsidRPr="00B14BE0" w:rsidRDefault="001E27F4" w:rsidP="00D05889">
      <w:pPr>
        <w:rPr>
          <w:rFonts w:asciiTheme="majorHAnsi" w:hAnsiTheme="majorHAnsi" w:cstheme="majorHAnsi"/>
        </w:rPr>
      </w:pPr>
      <w:r>
        <w:rPr>
          <w:rFonts w:asciiTheme="majorHAnsi" w:eastAsiaTheme="minorEastAsia" w:hAnsiTheme="majorHAnsi" w:cstheme="majorHAnsi"/>
        </w:rPr>
        <w:t xml:space="preserve">Where </w:t>
      </w:r>
      <m:oMath>
        <m:r>
          <w:rPr>
            <w:rFonts w:ascii="Cambria Math" w:eastAsiaTheme="minorEastAsia" w:hAnsi="Cambria Math" w:cstheme="majorHAnsi"/>
            <w:vertAlign w:val="subscript"/>
          </w:rPr>
          <m:t>r=1,2,…,m</m:t>
        </m:r>
      </m:oMath>
      <w:r>
        <w:rPr>
          <w:rFonts w:asciiTheme="majorHAnsi" w:eastAsiaTheme="minorEastAsia" w:hAnsiTheme="majorHAnsi" w:cstheme="majorHAnsi"/>
        </w:rPr>
        <w:t xml:space="preserve"> (m is the total number of masses)</w:t>
      </w:r>
      <w:r>
        <w:rPr>
          <w:rFonts w:asciiTheme="majorHAnsi" w:eastAsiaTheme="minorEastAsia" w:hAnsiTheme="majorHAnsi" w:cstheme="majorHAnsi"/>
          <w:vertAlign w:val="subscript"/>
        </w:rPr>
        <w:t xml:space="preserve"> </w:t>
      </w:r>
    </w:p>
    <w:p w14:paraId="2B3FAE04" w14:textId="77777777" w:rsidR="00D05889" w:rsidRPr="00B14BE0" w:rsidRDefault="00D05889" w:rsidP="00D05889">
      <w:pPr>
        <w:rPr>
          <w:rFonts w:asciiTheme="majorHAnsi" w:eastAsiaTheme="minorEastAsia" w:hAnsiTheme="majorHAnsi" w:cstheme="majorHAnsi"/>
        </w:rPr>
      </w:pPr>
      <w:r w:rsidRPr="00B14BE0">
        <w:rPr>
          <w:rFonts w:asciiTheme="majorHAnsi" w:eastAsiaTheme="minorEastAsia" w:hAnsiTheme="majorHAnsi" w:cstheme="majorHAnsi"/>
        </w:rPr>
        <w:t>The total Sum Square Error S is the summation of the Sum Square Error S</w:t>
      </w:r>
      <w:r w:rsidRPr="00B14BE0">
        <w:rPr>
          <w:rFonts w:asciiTheme="majorHAnsi" w:eastAsiaTheme="minorEastAsia" w:hAnsiTheme="majorHAnsi" w:cstheme="majorHAnsi"/>
          <w:vertAlign w:val="subscript"/>
        </w:rPr>
        <w:t>i</w:t>
      </w:r>
      <w:r w:rsidRPr="00B14BE0">
        <w:rPr>
          <w:rFonts w:asciiTheme="majorHAnsi" w:eastAsiaTheme="minorEastAsia" w:hAnsiTheme="majorHAnsi" w:cstheme="majorHAnsi"/>
        </w:rPr>
        <w:t xml:space="preserve"> of all the segments of the Regression Line. The number of the segments of the Regression Line is n.    </w:t>
      </w:r>
    </w:p>
    <w:p w14:paraId="45038746" w14:textId="65BB59BF" w:rsidR="00D05889" w:rsidRPr="00B14BE0" w:rsidRDefault="00D05889" w:rsidP="00D05889">
      <w:pPr>
        <w:rPr>
          <w:rFonts w:asciiTheme="majorHAnsi" w:eastAsiaTheme="minorEastAsia" w:hAnsiTheme="majorHAnsi" w:cstheme="majorHAnsi"/>
        </w:rPr>
      </w:pPr>
      <m:oMathPara>
        <m:oMathParaPr>
          <m:jc m:val="left"/>
        </m:oMathParaPr>
        <m:oMath>
          <m:r>
            <w:rPr>
              <w:rFonts w:ascii="Cambria Math" w:eastAsiaTheme="minorEastAsia" w:hAnsi="Cambria Math" w:cstheme="majorHAnsi"/>
              <w:vertAlign w:val="subscript"/>
            </w:rPr>
            <m:t>S=</m:t>
          </m:r>
          <m:nary>
            <m:naryPr>
              <m:chr m:val="∑"/>
              <m:limLoc m:val="undOvr"/>
              <m:ctrlPr>
                <w:rPr>
                  <w:rFonts w:ascii="Cambria Math" w:eastAsiaTheme="minorEastAsia" w:hAnsi="Cambria Math" w:cstheme="majorHAnsi"/>
                  <w:i/>
                  <w:vertAlign w:val="subscript"/>
                </w:rPr>
              </m:ctrlPr>
            </m:naryPr>
            <m:sub>
              <m:r>
                <w:rPr>
                  <w:rFonts w:ascii="Cambria Math" w:eastAsiaTheme="minorEastAsia" w:hAnsi="Cambria Math" w:cstheme="majorHAnsi"/>
                  <w:vertAlign w:val="subscript"/>
                </w:rPr>
                <m:t xml:space="preserve"> </m:t>
              </m:r>
            </m:sub>
            <m:sup>
              <m:r>
                <w:rPr>
                  <w:rFonts w:ascii="Cambria Math" w:eastAsiaTheme="minorEastAsia" w:hAnsi="Cambria Math" w:cstheme="majorHAnsi"/>
                  <w:vertAlign w:val="subscript"/>
                </w:rPr>
                <m:t>n</m:t>
              </m:r>
            </m:sup>
            <m:e>
              <m:sSub>
                <m:sSubPr>
                  <m:ctrlPr>
                    <w:rPr>
                      <w:rFonts w:ascii="Cambria Math" w:hAnsi="Cambria Math" w:cstheme="majorHAnsi"/>
                      <w:i/>
                      <w:vertAlign w:val="subscript"/>
                    </w:rPr>
                  </m:ctrlPr>
                </m:sSubPr>
                <m:e>
                  <m:r>
                    <w:rPr>
                      <w:rFonts w:ascii="Cambria Math" w:hAnsi="Cambria Math" w:cstheme="majorHAnsi"/>
                      <w:vertAlign w:val="subscript"/>
                    </w:rPr>
                    <m:t>S</m:t>
                  </m:r>
                </m:e>
                <m:sub>
                  <m:r>
                    <w:rPr>
                      <w:rFonts w:ascii="Cambria Math" w:hAnsi="Cambria Math" w:cstheme="majorHAnsi"/>
                      <w:vertAlign w:val="subscript"/>
                    </w:rPr>
                    <m:t>i</m:t>
                  </m:r>
                </m:sub>
              </m:sSub>
              <m:r>
                <w:rPr>
                  <w:rFonts w:ascii="Cambria Math" w:hAnsi="Cambria Math" w:cstheme="majorHAnsi"/>
                  <w:vertAlign w:val="subscript"/>
                </w:rPr>
                <m:t>=</m:t>
              </m:r>
              <m:nary>
                <m:naryPr>
                  <m:chr m:val="∑"/>
                  <m:limLoc m:val="undOvr"/>
                  <m:ctrlPr>
                    <w:rPr>
                      <w:rFonts w:ascii="Cambria Math" w:hAnsi="Cambria Math" w:cstheme="majorHAnsi"/>
                      <w:i/>
                      <w:vertAlign w:val="subscript"/>
                    </w:rPr>
                  </m:ctrlPr>
                </m:naryPr>
                <m:sub>
                  <m:r>
                    <w:rPr>
                      <w:rFonts w:ascii="Cambria Math" w:hAnsi="Cambria Math" w:cstheme="majorHAnsi"/>
                      <w:vertAlign w:val="subscript"/>
                    </w:rPr>
                    <m:t xml:space="preserve"> </m:t>
                  </m:r>
                </m:sub>
                <m:sup>
                  <m:r>
                    <w:rPr>
                      <w:rFonts w:ascii="Cambria Math" w:hAnsi="Cambria Math" w:cstheme="majorHAnsi"/>
                      <w:vertAlign w:val="subscript"/>
                    </w:rPr>
                    <m:t>n</m:t>
                  </m:r>
                </m:sup>
                <m:e>
                  <m:d>
                    <m:dPr>
                      <m:begChr m:val="["/>
                      <m:endChr m:val="]"/>
                      <m:ctrlPr>
                        <w:rPr>
                          <w:rFonts w:ascii="Cambria Math" w:hAnsi="Cambria Math" w:cstheme="majorHAnsi"/>
                          <w:i/>
                          <w:vertAlign w:val="subscript"/>
                        </w:rPr>
                      </m:ctrlPr>
                    </m:dPr>
                    <m:e>
                      <m:sSup>
                        <m:sSupPr>
                          <m:ctrlPr>
                            <w:rPr>
                              <w:rFonts w:ascii="Cambria Math" w:hAnsi="Cambria Math" w:cstheme="majorHAnsi"/>
                              <w:i/>
                              <w:vertAlign w:val="subscript"/>
                            </w:rPr>
                          </m:ctrlPr>
                        </m:sSupPr>
                        <m:e>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e>
                        <m:sup>
                          <m:r>
                            <w:rPr>
                              <w:rFonts w:ascii="Cambria Math" w:hAnsi="Cambria Math" w:cstheme="majorHAnsi"/>
                              <w:vertAlign w:val="subscript"/>
                            </w:rPr>
                            <m:t>2</m:t>
                          </m:r>
                        </m:sup>
                      </m:sSup>
                      <m:nary>
                        <m:naryPr>
                          <m:chr m:val="∑"/>
                          <m:limLoc m:val="undOvr"/>
                          <m:ctrlPr>
                            <w:rPr>
                              <w:rFonts w:ascii="Cambria Math" w:hAnsi="Cambria Math" w:cstheme="majorHAnsi"/>
                              <w:i/>
                              <w:vertAlign w:val="subscript"/>
                            </w:rPr>
                          </m:ctrlPr>
                        </m:naryPr>
                        <m:sub>
                          <m:r>
                            <w:rPr>
                              <w:rFonts w:ascii="Cambria Math" w:hAnsi="Cambria Math" w:cstheme="majorHAnsi"/>
                              <w:vertAlign w:val="subscript"/>
                            </w:rPr>
                            <m:t xml:space="preserve"> </m:t>
                          </m:r>
                        </m:sub>
                        <m:sup>
                          <m:r>
                            <w:rPr>
                              <w:rFonts w:ascii="Cambria Math" w:hAnsi="Cambria Math" w:cstheme="majorHAnsi"/>
                              <w:vertAlign w:val="subscript"/>
                            </w:rPr>
                            <m:t>m</m:t>
                          </m:r>
                        </m:sup>
                        <m:e>
                          <m:sSup>
                            <m:sSupPr>
                              <m:ctrlPr>
                                <w:rPr>
                                  <w:rFonts w:ascii="Cambria Math" w:hAnsi="Cambria Math" w:cstheme="majorHAnsi"/>
                                  <w:i/>
                                  <w:vertAlign w:val="subscript"/>
                                </w:rPr>
                              </m:ctrlPr>
                            </m:sSupPr>
                            <m:e>
                              <m:sSub>
                                <m:sSubPr>
                                  <m:ctrlPr>
                                    <w:rPr>
                                      <w:rFonts w:ascii="Cambria Math" w:hAnsi="Cambria Math" w:cstheme="majorHAnsi"/>
                                      <w:i/>
                                      <w:vertAlign w:val="subscript"/>
                                    </w:rPr>
                                  </m:ctrlPr>
                                </m:sSubPr>
                                <m:e>
                                  <m:r>
                                    <w:rPr>
                                      <w:rFonts w:ascii="Cambria Math" w:hAnsi="Cambria Math" w:cstheme="majorHAnsi"/>
                                      <w:vertAlign w:val="subscript"/>
                                    </w:rPr>
                                    <m:t>D</m:t>
                                  </m:r>
                                </m:e>
                                <m:sub>
                                  <m:r>
                                    <w:rPr>
                                      <w:rFonts w:ascii="Cambria Math" w:hAnsi="Cambria Math" w:cstheme="majorHAnsi"/>
                                      <w:vertAlign w:val="subscript"/>
                                    </w:rPr>
                                    <m:t>ir</m:t>
                                  </m:r>
                                </m:sub>
                              </m:sSub>
                            </m:e>
                            <m:sup>
                              <m:d>
                                <m:dPr>
                                  <m:ctrlPr>
                                    <w:rPr>
                                      <w:rFonts w:ascii="Cambria Math" w:hAnsi="Cambria Math" w:cstheme="majorHAnsi"/>
                                      <w:i/>
                                      <w:vertAlign w:val="subscript"/>
                                    </w:rPr>
                                  </m:ctrlPr>
                                </m:dPr>
                                <m:e>
                                  <m:r>
                                    <w:rPr>
                                      <w:rFonts w:ascii="Cambria Math" w:hAnsi="Cambria Math" w:cstheme="majorHAnsi"/>
                                      <w:vertAlign w:val="subscript"/>
                                    </w:rPr>
                                    <m:t>2</m:t>
                                  </m:r>
                                </m:e>
                              </m:d>
                            </m:sup>
                          </m:sSup>
                          <m:r>
                            <w:rPr>
                              <w:rFonts w:ascii="Cambria Math" w:hAnsi="Cambria Math" w:cstheme="majorHAnsi"/>
                              <w:vertAlign w:val="subscript"/>
                            </w:rPr>
                            <m:t>+2</m:t>
                          </m:r>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nary>
                            <m:naryPr>
                              <m:chr m:val="∑"/>
                              <m:limLoc m:val="undOvr"/>
                              <m:ctrlPr>
                                <w:rPr>
                                  <w:rFonts w:ascii="Cambria Math" w:hAnsi="Cambria Math" w:cstheme="majorHAnsi"/>
                                  <w:i/>
                                  <w:vertAlign w:val="subscript"/>
                                </w:rPr>
                              </m:ctrlPr>
                            </m:naryPr>
                            <m:sub>
                              <m:r>
                                <w:rPr>
                                  <w:rFonts w:ascii="Cambria Math" w:hAnsi="Cambria Math" w:cstheme="majorHAnsi"/>
                                  <w:vertAlign w:val="subscript"/>
                                </w:rPr>
                                <m:t xml:space="preserve"> </m:t>
                              </m:r>
                            </m:sub>
                            <m:sup>
                              <m:r>
                                <w:rPr>
                                  <w:rFonts w:ascii="Cambria Math" w:hAnsi="Cambria Math" w:cstheme="majorHAnsi"/>
                                  <w:vertAlign w:val="subscript"/>
                                </w:rPr>
                                <m:t>m</m:t>
                              </m:r>
                            </m:sup>
                            <m:e>
                              <m:d>
                                <m:dPr>
                                  <m:begChr m:val="["/>
                                  <m:endChr m:val="]"/>
                                  <m:ctrlPr>
                                    <w:rPr>
                                      <w:rFonts w:ascii="Cambria Math" w:hAnsi="Cambria Math" w:cstheme="majorHAnsi"/>
                                      <w:i/>
                                      <w:vertAlign w:val="subscript"/>
                                    </w:rPr>
                                  </m:ctrlPr>
                                </m:dPr>
                                <m:e>
                                  <m:d>
                                    <m:dPr>
                                      <m:ctrlPr>
                                        <w:rPr>
                                          <w:rFonts w:ascii="Cambria Math" w:hAnsi="Cambria Math" w:cstheme="majorHAnsi"/>
                                          <w:i/>
                                          <w:vertAlign w:val="subscript"/>
                                        </w:rPr>
                                      </m:ctrlPr>
                                    </m:dPr>
                                    <m:e>
                                      <m:sSub>
                                        <m:sSubPr>
                                          <m:ctrlPr>
                                            <w:rPr>
                                              <w:rFonts w:ascii="Cambria Math" w:hAnsi="Cambria Math" w:cstheme="majorHAnsi"/>
                                              <w:i/>
                                              <w:vertAlign w:val="subscript"/>
                                            </w:rPr>
                                          </m:ctrlPr>
                                        </m:sSubPr>
                                        <m:e>
                                          <m:r>
                                            <w:rPr>
                                              <w:rFonts w:ascii="Cambria Math" w:hAnsi="Cambria Math" w:cstheme="majorHAnsi"/>
                                              <w:vertAlign w:val="subscript"/>
                                            </w:rPr>
                                            <m:t>B</m:t>
                                          </m:r>
                                        </m:e>
                                        <m:sub>
                                          <m:r>
                                            <w:rPr>
                                              <w:rFonts w:ascii="Cambria Math" w:hAnsi="Cambria Math" w:cstheme="majorHAnsi"/>
                                              <w:vertAlign w:val="subscript"/>
                                            </w:rPr>
                                            <m:t>i</m:t>
                                          </m:r>
                                        </m:sub>
                                      </m:sSub>
                                      <m:r>
                                        <w:rPr>
                                          <w:rFonts w:ascii="Cambria Math" w:hAnsi="Cambria Math" w:cstheme="majorHAnsi"/>
                                          <w:vertAlign w:val="subscript"/>
                                        </w:rPr>
                                        <m:t>-</m:t>
                                      </m:r>
                                      <m:sSub>
                                        <m:sSubPr>
                                          <m:ctrlPr>
                                            <w:rPr>
                                              <w:rFonts w:ascii="Cambria Math" w:hAnsi="Cambria Math" w:cstheme="majorHAnsi"/>
                                              <w:i/>
                                              <w:vertAlign w:val="subscript"/>
                                            </w:rPr>
                                          </m:ctrlPr>
                                        </m:sSubPr>
                                        <m:e>
                                          <m:r>
                                            <w:rPr>
                                              <w:rFonts w:ascii="Cambria Math" w:hAnsi="Cambria Math" w:cstheme="majorHAnsi"/>
                                              <w:vertAlign w:val="subscript"/>
                                            </w:rPr>
                                            <m:t>y</m:t>
                                          </m:r>
                                        </m:e>
                                        <m:sub>
                                          <m:r>
                                            <w:rPr>
                                              <w:rFonts w:ascii="Cambria Math" w:hAnsi="Cambria Math" w:cstheme="majorHAnsi"/>
                                              <w:vertAlign w:val="subscript"/>
                                            </w:rPr>
                                            <m:t>r</m:t>
                                          </m:r>
                                        </m:sub>
                                      </m:sSub>
                                    </m:e>
                                  </m:d>
                                  <m:sSup>
                                    <m:sSupPr>
                                      <m:ctrlPr>
                                        <w:rPr>
                                          <w:rFonts w:ascii="Cambria Math" w:hAnsi="Cambria Math" w:cstheme="majorHAnsi"/>
                                          <w:i/>
                                          <w:vertAlign w:val="subscript"/>
                                        </w:rPr>
                                      </m:ctrlPr>
                                    </m:sSupPr>
                                    <m:e>
                                      <m:sSub>
                                        <m:sSubPr>
                                          <m:ctrlPr>
                                            <w:rPr>
                                              <w:rFonts w:ascii="Cambria Math" w:hAnsi="Cambria Math" w:cstheme="majorHAnsi"/>
                                              <w:i/>
                                              <w:vertAlign w:val="subscript"/>
                                            </w:rPr>
                                          </m:ctrlPr>
                                        </m:sSubPr>
                                        <m:e>
                                          <m:r>
                                            <w:rPr>
                                              <w:rFonts w:ascii="Cambria Math" w:hAnsi="Cambria Math" w:cstheme="majorHAnsi"/>
                                              <w:vertAlign w:val="subscript"/>
                                            </w:rPr>
                                            <m:t>D</m:t>
                                          </m:r>
                                        </m:e>
                                        <m:sub>
                                          <m:r>
                                            <w:rPr>
                                              <w:rFonts w:ascii="Cambria Math" w:hAnsi="Cambria Math" w:cstheme="majorHAnsi"/>
                                              <w:vertAlign w:val="subscript"/>
                                            </w:rPr>
                                            <m:t>ir</m:t>
                                          </m:r>
                                        </m:sub>
                                      </m:sSub>
                                    </m:e>
                                    <m:sup>
                                      <m:d>
                                        <m:dPr>
                                          <m:ctrlPr>
                                            <w:rPr>
                                              <w:rFonts w:ascii="Cambria Math" w:hAnsi="Cambria Math" w:cstheme="majorHAnsi"/>
                                              <w:i/>
                                              <w:vertAlign w:val="subscript"/>
                                            </w:rPr>
                                          </m:ctrlPr>
                                        </m:dPr>
                                        <m:e>
                                          <m:r>
                                            <w:rPr>
                                              <w:rFonts w:ascii="Cambria Math" w:hAnsi="Cambria Math" w:cstheme="majorHAnsi"/>
                                              <w:vertAlign w:val="subscript"/>
                                            </w:rPr>
                                            <m:t>1</m:t>
                                          </m:r>
                                        </m:e>
                                      </m:d>
                                    </m:sup>
                                  </m:sSup>
                                </m:e>
                              </m:d>
                              <m:r>
                                <w:rPr>
                                  <w:rFonts w:ascii="Cambria Math" w:hAnsi="Cambria Math" w:cstheme="majorHAnsi"/>
                                  <w:vertAlign w:val="subscript"/>
                                </w:rPr>
                                <m:t>+</m:t>
                              </m:r>
                              <m:nary>
                                <m:naryPr>
                                  <m:chr m:val="∑"/>
                                  <m:limLoc m:val="undOvr"/>
                                  <m:ctrlPr>
                                    <w:rPr>
                                      <w:rFonts w:ascii="Cambria Math" w:hAnsi="Cambria Math" w:cstheme="majorHAnsi"/>
                                      <w:i/>
                                      <w:vertAlign w:val="subscript"/>
                                    </w:rPr>
                                  </m:ctrlPr>
                                </m:naryPr>
                                <m:sub>
                                  <m:r>
                                    <w:rPr>
                                      <w:rFonts w:ascii="Cambria Math" w:hAnsi="Cambria Math" w:cstheme="majorHAnsi"/>
                                      <w:vertAlign w:val="subscript"/>
                                    </w:rPr>
                                    <m:t xml:space="preserve"> </m:t>
                                  </m:r>
                                </m:sub>
                                <m:sup>
                                  <m:r>
                                    <w:rPr>
                                      <w:rFonts w:ascii="Cambria Math" w:hAnsi="Cambria Math" w:cstheme="majorHAnsi"/>
                                      <w:vertAlign w:val="subscript"/>
                                    </w:rPr>
                                    <m:t>m</m:t>
                                  </m:r>
                                </m:sup>
                                <m:e>
                                  <m:d>
                                    <m:dPr>
                                      <m:begChr m:val="["/>
                                      <m:endChr m:val="]"/>
                                      <m:ctrlPr>
                                        <w:rPr>
                                          <w:rFonts w:ascii="Cambria Math" w:hAnsi="Cambria Math" w:cstheme="majorHAnsi"/>
                                          <w:i/>
                                          <w:vertAlign w:val="subscript"/>
                                        </w:rPr>
                                      </m:ctrlPr>
                                    </m:dPr>
                                    <m:e>
                                      <m:sSup>
                                        <m:sSupPr>
                                          <m:ctrlPr>
                                            <w:rPr>
                                              <w:rFonts w:ascii="Cambria Math" w:hAnsi="Cambria Math" w:cstheme="majorHAnsi"/>
                                              <w:i/>
                                              <w:vertAlign w:val="subscript"/>
                                            </w:rPr>
                                          </m:ctrlPr>
                                        </m:sSupPr>
                                        <m:e>
                                          <m:d>
                                            <m:dPr>
                                              <m:ctrlPr>
                                                <w:rPr>
                                                  <w:rFonts w:ascii="Cambria Math" w:hAnsi="Cambria Math" w:cstheme="majorHAnsi"/>
                                                  <w:i/>
                                                  <w:vertAlign w:val="subscript"/>
                                                </w:rPr>
                                              </m:ctrlPr>
                                            </m:dPr>
                                            <m:e>
                                              <m:sSub>
                                                <m:sSubPr>
                                                  <m:ctrlPr>
                                                    <w:rPr>
                                                      <w:rFonts w:ascii="Cambria Math" w:hAnsi="Cambria Math" w:cstheme="majorHAnsi"/>
                                                      <w:i/>
                                                      <w:vertAlign w:val="subscript"/>
                                                    </w:rPr>
                                                  </m:ctrlPr>
                                                </m:sSubPr>
                                                <m:e>
                                                  <m:r>
                                                    <w:rPr>
                                                      <w:rFonts w:ascii="Cambria Math" w:hAnsi="Cambria Math" w:cstheme="majorHAnsi"/>
                                                      <w:vertAlign w:val="subscript"/>
                                                    </w:rPr>
                                                    <m:t>B</m:t>
                                                  </m:r>
                                                </m:e>
                                                <m:sub>
                                                  <m:r>
                                                    <w:rPr>
                                                      <w:rFonts w:ascii="Cambria Math" w:hAnsi="Cambria Math" w:cstheme="majorHAnsi"/>
                                                      <w:vertAlign w:val="subscript"/>
                                                    </w:rPr>
                                                    <m:t>i</m:t>
                                                  </m:r>
                                                </m:sub>
                                              </m:sSub>
                                              <m:r>
                                                <w:rPr>
                                                  <w:rFonts w:ascii="Cambria Math" w:hAnsi="Cambria Math" w:cstheme="majorHAnsi"/>
                                                  <w:vertAlign w:val="subscript"/>
                                                </w:rPr>
                                                <m:t>-</m:t>
                                              </m:r>
                                              <m:sSub>
                                                <m:sSubPr>
                                                  <m:ctrlPr>
                                                    <w:rPr>
                                                      <w:rFonts w:ascii="Cambria Math" w:hAnsi="Cambria Math" w:cstheme="majorHAnsi"/>
                                                      <w:i/>
                                                      <w:vertAlign w:val="subscript"/>
                                                    </w:rPr>
                                                  </m:ctrlPr>
                                                </m:sSubPr>
                                                <m:e>
                                                  <m:r>
                                                    <w:rPr>
                                                      <w:rFonts w:ascii="Cambria Math" w:hAnsi="Cambria Math" w:cstheme="majorHAnsi"/>
                                                      <w:vertAlign w:val="subscript"/>
                                                    </w:rPr>
                                                    <m:t>y</m:t>
                                                  </m:r>
                                                </m:e>
                                                <m:sub>
                                                  <m:r>
                                                    <w:rPr>
                                                      <w:rFonts w:ascii="Cambria Math" w:hAnsi="Cambria Math" w:cstheme="majorHAnsi"/>
                                                      <w:vertAlign w:val="subscript"/>
                                                    </w:rPr>
                                                    <m:t>r</m:t>
                                                  </m:r>
                                                </m:sub>
                                              </m:sSub>
                                            </m:e>
                                          </m:d>
                                        </m:e>
                                        <m:sup>
                                          <m:r>
                                            <w:rPr>
                                              <w:rFonts w:ascii="Cambria Math" w:hAnsi="Cambria Math" w:cstheme="majorHAnsi"/>
                                              <w:vertAlign w:val="subscript"/>
                                            </w:rPr>
                                            <m:t>2</m:t>
                                          </m:r>
                                        </m:sup>
                                      </m:sSup>
                                      <m:sSup>
                                        <m:sSupPr>
                                          <m:ctrlPr>
                                            <w:rPr>
                                              <w:rFonts w:ascii="Cambria Math" w:hAnsi="Cambria Math" w:cstheme="majorHAnsi"/>
                                              <w:i/>
                                              <w:vertAlign w:val="subscript"/>
                                            </w:rPr>
                                          </m:ctrlPr>
                                        </m:sSupPr>
                                        <m:e>
                                          <m:sSub>
                                            <m:sSubPr>
                                              <m:ctrlPr>
                                                <w:rPr>
                                                  <w:rFonts w:ascii="Cambria Math" w:hAnsi="Cambria Math" w:cstheme="majorHAnsi"/>
                                                  <w:i/>
                                                  <w:vertAlign w:val="subscript"/>
                                                </w:rPr>
                                              </m:ctrlPr>
                                            </m:sSubPr>
                                            <m:e>
                                              <m:r>
                                                <w:rPr>
                                                  <w:rFonts w:ascii="Cambria Math" w:hAnsi="Cambria Math" w:cstheme="majorHAnsi"/>
                                                  <w:vertAlign w:val="subscript"/>
                                                </w:rPr>
                                                <m:t>D</m:t>
                                              </m:r>
                                            </m:e>
                                            <m:sub>
                                              <m:r>
                                                <w:rPr>
                                                  <w:rFonts w:ascii="Cambria Math" w:hAnsi="Cambria Math" w:cstheme="majorHAnsi"/>
                                                  <w:vertAlign w:val="subscript"/>
                                                </w:rPr>
                                                <m:t>ir</m:t>
                                              </m:r>
                                            </m:sub>
                                          </m:sSub>
                                        </m:e>
                                        <m:sup>
                                          <m:d>
                                            <m:dPr>
                                              <m:ctrlPr>
                                                <w:rPr>
                                                  <w:rFonts w:ascii="Cambria Math" w:hAnsi="Cambria Math" w:cstheme="majorHAnsi"/>
                                                  <w:i/>
                                                  <w:vertAlign w:val="subscript"/>
                                                </w:rPr>
                                              </m:ctrlPr>
                                            </m:dPr>
                                            <m:e>
                                              <m:r>
                                                <w:rPr>
                                                  <w:rFonts w:ascii="Cambria Math" w:hAnsi="Cambria Math" w:cstheme="majorHAnsi"/>
                                                  <w:vertAlign w:val="subscript"/>
                                                </w:rPr>
                                                <m:t>0</m:t>
                                              </m:r>
                                            </m:e>
                                          </m:d>
                                        </m:sup>
                                      </m:sSup>
                                    </m:e>
                                  </m:d>
                                </m:e>
                              </m:nary>
                            </m:e>
                          </m:nary>
                        </m:e>
                      </m:nary>
                    </m:e>
                  </m:d>
                  <m:r>
                    <w:rPr>
                      <w:rFonts w:ascii="Cambria Math" w:hAnsi="Cambria Math" w:cstheme="majorHAnsi"/>
                      <w:vertAlign w:val="subscript"/>
                    </w:rPr>
                    <m:t xml:space="preserve">                           </m:t>
                  </m:r>
                  <m:d>
                    <m:dPr>
                      <m:ctrlPr>
                        <w:rPr>
                          <w:rFonts w:ascii="Cambria Math" w:hAnsi="Cambria Math" w:cstheme="majorHAnsi"/>
                          <w:i/>
                          <w:vertAlign w:val="subscript"/>
                        </w:rPr>
                      </m:ctrlPr>
                    </m:dPr>
                    <m:e>
                      <m:r>
                        <w:rPr>
                          <w:rFonts w:ascii="Cambria Math" w:hAnsi="Cambria Math" w:cstheme="majorHAnsi"/>
                          <w:vertAlign w:val="subscript"/>
                        </w:rPr>
                        <m:t>7</m:t>
                      </m:r>
                    </m:e>
                  </m:d>
                </m:e>
              </m:nary>
            </m:e>
          </m:nary>
        </m:oMath>
      </m:oMathPara>
    </w:p>
    <w:p w14:paraId="33696EA2" w14:textId="77777777" w:rsidR="00D05889" w:rsidRPr="00B14BE0" w:rsidRDefault="00D05889" w:rsidP="00D05889">
      <w:pPr>
        <w:rPr>
          <w:rFonts w:asciiTheme="majorHAnsi" w:eastAsiaTheme="minorEastAsia" w:hAnsiTheme="majorHAnsi" w:cstheme="majorHAnsi"/>
        </w:rPr>
      </w:pPr>
      <w:r w:rsidRPr="00B14BE0">
        <w:rPr>
          <w:rFonts w:asciiTheme="majorHAnsi" w:eastAsiaTheme="minorEastAsia" w:hAnsiTheme="majorHAnsi" w:cstheme="majorHAnsi"/>
        </w:rPr>
        <w:t>Where</w:t>
      </w:r>
    </w:p>
    <w:tbl>
      <w:tblPr>
        <w:tblStyle w:val="TableGrid"/>
        <w:tblW w:w="9613" w:type="dxa"/>
        <w:tblInd w:w="-180" w:type="dxa"/>
        <w:tblLook w:val="04A0" w:firstRow="1" w:lastRow="0" w:firstColumn="1" w:lastColumn="0" w:noHBand="0" w:noVBand="1"/>
      </w:tblPr>
      <w:tblGrid>
        <w:gridCol w:w="7276"/>
        <w:gridCol w:w="169"/>
        <w:gridCol w:w="2168"/>
      </w:tblGrid>
      <w:tr w:rsidR="00D05889" w:rsidRPr="00B14BE0" w14:paraId="0710C08F" w14:textId="77777777" w:rsidTr="00D05889">
        <w:trPr>
          <w:trHeight w:val="1387"/>
        </w:trPr>
        <w:tc>
          <w:tcPr>
            <w:tcW w:w="7445" w:type="dxa"/>
            <w:gridSpan w:val="2"/>
            <w:tcBorders>
              <w:top w:val="nil"/>
              <w:left w:val="nil"/>
              <w:bottom w:val="nil"/>
              <w:right w:val="nil"/>
            </w:tcBorders>
            <w:vAlign w:val="center"/>
            <w:hideMark/>
          </w:tcPr>
          <w:p w14:paraId="6EC60D66" w14:textId="77777777" w:rsidR="00D05889" w:rsidRPr="00B14BE0" w:rsidRDefault="00DB60C7">
            <w:pPr>
              <w:jc w:val="center"/>
              <w:rPr>
                <w:rFonts w:asciiTheme="majorHAnsi" w:hAnsiTheme="majorHAnsi" w:cstheme="majorHAnsi"/>
              </w:rPr>
            </w:pPr>
            <m:oMathPara>
              <m:oMathParaPr>
                <m:jc m:val="left"/>
              </m:oMathParaPr>
              <m:oMath>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D</m:t>
                        </m:r>
                      </m:e>
                      <m:sub>
                        <m:r>
                          <w:rPr>
                            <w:rFonts w:ascii="Cambria Math" w:eastAsiaTheme="minorEastAsia" w:hAnsi="Cambria Math" w:cstheme="majorHAnsi"/>
                            <w:vertAlign w:val="subscript"/>
                          </w:rPr>
                          <m:t>ir</m:t>
                        </m:r>
                      </m:sub>
                    </m:sSub>
                  </m:e>
                  <m:sup>
                    <m:r>
                      <w:rPr>
                        <w:rFonts w:ascii="Cambria Math" w:eastAsiaTheme="minorEastAsia" w:hAnsi="Cambria Math" w:cstheme="majorHAnsi"/>
                        <w:vertAlign w:val="subscript"/>
                      </w:rPr>
                      <m:t>(0)</m:t>
                    </m:r>
                  </m:sup>
                </m:sSup>
                <m:r>
                  <w:rPr>
                    <w:rFonts w:ascii="Cambria Math" w:eastAsiaTheme="minorEastAsia" w:hAnsi="Cambria Math" w:cstheme="majorHAnsi"/>
                    <w:vertAlign w:val="subscript"/>
                  </w:rPr>
                  <m:t>=</m:t>
                </m:r>
                <m:nary>
                  <m:naryPr>
                    <m:limLoc m:val="undOvr"/>
                    <m:ctrlPr>
                      <w:rPr>
                        <w:rFonts w:ascii="Cambria Math" w:eastAsiaTheme="minorEastAsia" w:hAnsi="Cambria Math" w:cstheme="majorHAnsi"/>
                        <w:i/>
                        <w:vertAlign w:val="subscript"/>
                      </w:rPr>
                    </m:ctrlPr>
                  </m:naryPr>
                  <m:sub>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m:t>
                        </m:r>
                      </m:sub>
                    </m:sSub>
                  </m:sub>
                  <m:sup>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i+1</m:t>
                        </m:r>
                      </m:sub>
                    </m:sSub>
                  </m:sup>
                  <m:e>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m</m:t>
                            </m:r>
                          </m:e>
                          <m:sub>
                            <m:r>
                              <w:rPr>
                                <w:rFonts w:ascii="Cambria Math" w:eastAsiaTheme="minorEastAsia" w:hAnsi="Cambria Math" w:cstheme="majorHAnsi"/>
                                <w:vertAlign w:val="subscript"/>
                              </w:rPr>
                              <m:t>r</m:t>
                            </m:r>
                          </m:sub>
                        </m:sSub>
                        <m:r>
                          <w:rPr>
                            <w:rFonts w:ascii="Cambria Math" w:eastAsiaTheme="minorEastAsia" w:hAnsi="Cambria Math" w:cstheme="majorHAnsi"/>
                            <w:vertAlign w:val="subscript"/>
                          </w:rPr>
                          <m:t>dx</m:t>
                        </m:r>
                      </m:num>
                      <m:den>
                        <m:r>
                          <w:rPr>
                            <w:rFonts w:ascii="Cambria Math" w:eastAsiaTheme="minorEastAsia" w:hAnsi="Cambria Math" w:cstheme="majorHAnsi"/>
                            <w:vertAlign w:val="subscript"/>
                          </w:rPr>
                          <m:t>π</m:t>
                        </m:r>
                        <m:d>
                          <m:dPr>
                            <m:begChr m:val="["/>
                            <m:endChr m:val="]"/>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1+</m:t>
                            </m:r>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e>
                              <m:sup>
                                <m:r>
                                  <w:rPr>
                                    <w:rFonts w:ascii="Cambria Math" w:eastAsiaTheme="minorEastAsia" w:hAnsi="Cambria Math" w:cstheme="majorHAnsi"/>
                                    <w:vertAlign w:val="subscript"/>
                                  </w:rPr>
                                  <m:t>2</m:t>
                                </m:r>
                              </m:sup>
                            </m:sSup>
                            <m:sSup>
                              <m:sSupPr>
                                <m:ctrlPr>
                                  <w:rPr>
                                    <w:rFonts w:ascii="Cambria Math" w:eastAsiaTheme="minorEastAsia" w:hAnsi="Cambria Math" w:cstheme="majorHAnsi"/>
                                    <w:i/>
                                    <w:vertAlign w:val="subscript"/>
                                  </w:rPr>
                                </m:ctrlPr>
                              </m:sSupPr>
                              <m:e>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x-</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e>
                                </m:d>
                              </m:e>
                              <m:sup>
                                <m:r>
                                  <w:rPr>
                                    <w:rFonts w:ascii="Cambria Math" w:eastAsiaTheme="minorEastAsia" w:hAnsi="Cambria Math" w:cstheme="majorHAnsi"/>
                                    <w:vertAlign w:val="subscript"/>
                                  </w:rPr>
                                  <m:t>2</m:t>
                                </m:r>
                              </m:sup>
                            </m:sSup>
                          </m:e>
                        </m:d>
                      </m:den>
                    </m:f>
                    <m:r>
                      <w:rPr>
                        <w:rFonts w:ascii="Cambria Math" w:eastAsiaTheme="minorEastAsia" w:hAnsi="Cambria Math" w:cstheme="majorHAnsi"/>
                        <w:vertAlign w:val="subscript"/>
                      </w:rPr>
                      <m:t>=</m:t>
                    </m:r>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m</m:t>
                            </m:r>
                          </m:e>
                          <m:sub>
                            <m:r>
                              <w:rPr>
                                <w:rFonts w:ascii="Cambria Math" w:eastAsiaTheme="minorEastAsia" w:hAnsi="Cambria Math" w:cstheme="majorHAnsi"/>
                                <w:vertAlign w:val="subscript"/>
                              </w:rPr>
                              <m:t>r</m:t>
                            </m:r>
                          </m:sub>
                        </m:sSub>
                      </m:num>
                      <m:den>
                        <m:r>
                          <w:rPr>
                            <w:rFonts w:ascii="Cambria Math" w:eastAsiaTheme="minorEastAsia" w:hAnsi="Cambria Math" w:cstheme="majorHAnsi"/>
                            <w:vertAlign w:val="subscript"/>
                          </w:rPr>
                          <m:t>π</m:t>
                        </m:r>
                      </m:den>
                    </m:f>
                    <m:d>
                      <m:dPr>
                        <m:begChr m:val="["/>
                        <m:endChr m:val="]"/>
                        <m:ctrlPr>
                          <w:rPr>
                            <w:rFonts w:ascii="Cambria Math" w:eastAsiaTheme="minorEastAsia" w:hAnsi="Cambria Math" w:cstheme="majorHAnsi"/>
                            <w:i/>
                            <w:vertAlign w:val="subscript"/>
                          </w:rPr>
                        </m:ctrlPr>
                      </m:dPr>
                      <m:e>
                        <m:sSup>
                          <m:sSupPr>
                            <m:ctrlPr>
                              <w:rPr>
                                <w:rFonts w:ascii="Cambria Math" w:eastAsiaTheme="minorEastAsia" w:hAnsi="Cambria Math" w:cstheme="majorHAnsi"/>
                                <w:i/>
                                <w:vertAlign w:val="subscript"/>
                              </w:rPr>
                            </m:ctrlPr>
                          </m:sSupPr>
                          <m:e>
                            <m:r>
                              <w:rPr>
                                <w:rFonts w:ascii="Cambria Math" w:eastAsiaTheme="minorEastAsia" w:hAnsi="Cambria Math" w:cstheme="majorHAnsi"/>
                                <w:vertAlign w:val="subscript"/>
                              </w:rPr>
                              <m:t>tan</m:t>
                            </m:r>
                          </m:e>
                          <m:sup>
                            <m:r>
                              <w:rPr>
                                <w:rFonts w:ascii="Cambria Math" w:eastAsiaTheme="minorEastAsia" w:hAnsi="Cambria Math" w:cstheme="majorHAnsi"/>
                                <w:vertAlign w:val="subscript"/>
                              </w:rPr>
                              <m:t>-1</m:t>
                            </m:r>
                          </m:sup>
                        </m:sSup>
                        <m:d>
                          <m:dPr>
                            <m:ctrlPr>
                              <w:rPr>
                                <w:rFonts w:ascii="Cambria Math" w:eastAsiaTheme="minorEastAsia" w:hAnsi="Cambria Math" w:cstheme="majorHAnsi"/>
                                <w:i/>
                                <w:vertAlign w:val="subscript"/>
                              </w:rPr>
                            </m:ctrlPr>
                          </m:d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d>
                              <m:dPr>
                                <m:ctrlPr>
                                  <w:rPr>
                                    <w:rFonts w:ascii="Cambria Math" w:eastAsiaTheme="minorEastAsia" w:hAnsi="Cambria Math" w:cstheme="majorHAnsi"/>
                                    <w:i/>
                                    <w:vertAlign w:val="subscript"/>
                                  </w:rPr>
                                </m:ctrlPr>
                              </m:d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i+1</m:t>
                                    </m:r>
                                  </m:sub>
                                </m:sSub>
                                <m:r>
                                  <w:rPr>
                                    <w:rFonts w:ascii="Cambria Math" w:eastAsiaTheme="minorEastAsia" w:hAnsi="Cambria Math" w:cstheme="majorHAnsi"/>
                                    <w:vertAlign w:val="subscript"/>
                                  </w:rPr>
                                  <m:t>-</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e>
                            </m:d>
                          </m:e>
                        </m:d>
                        <m:r>
                          <w:rPr>
                            <w:rFonts w:ascii="Cambria Math" w:eastAsiaTheme="minorEastAsia" w:hAnsi="Cambria Math" w:cstheme="majorHAnsi"/>
                            <w:vertAlign w:val="subscript"/>
                          </w:rPr>
                          <m:t>-</m:t>
                        </m:r>
                        <m:sSup>
                          <m:sSupPr>
                            <m:ctrlPr>
                              <w:rPr>
                                <w:rFonts w:ascii="Cambria Math" w:eastAsiaTheme="minorEastAsia" w:hAnsi="Cambria Math" w:cstheme="majorHAnsi"/>
                                <w:i/>
                                <w:vertAlign w:val="subscript"/>
                              </w:rPr>
                            </m:ctrlPr>
                          </m:sSupPr>
                          <m:e>
                            <m:r>
                              <w:rPr>
                                <w:rFonts w:ascii="Cambria Math" w:eastAsiaTheme="minorEastAsia" w:hAnsi="Cambria Math" w:cstheme="majorHAnsi"/>
                                <w:vertAlign w:val="subscript"/>
                              </w:rPr>
                              <m:t>tan</m:t>
                            </m:r>
                          </m:e>
                          <m:sup>
                            <m:r>
                              <w:rPr>
                                <w:rFonts w:ascii="Cambria Math" w:eastAsiaTheme="minorEastAsia" w:hAnsi="Cambria Math" w:cstheme="majorHAnsi"/>
                                <w:vertAlign w:val="subscript"/>
                              </w:rPr>
                              <m:t>-1</m:t>
                            </m:r>
                          </m:sup>
                        </m:sSup>
                        <m:d>
                          <m:dPr>
                            <m:ctrlPr>
                              <w:rPr>
                                <w:rFonts w:ascii="Cambria Math" w:eastAsiaTheme="minorEastAsia" w:hAnsi="Cambria Math" w:cstheme="majorHAnsi"/>
                                <w:i/>
                                <w:vertAlign w:val="subscript"/>
                              </w:rPr>
                            </m:ctrlPr>
                          </m:d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d>
                              <m:dPr>
                                <m:ctrlPr>
                                  <w:rPr>
                                    <w:rFonts w:ascii="Cambria Math" w:eastAsiaTheme="minorEastAsia" w:hAnsi="Cambria Math" w:cstheme="majorHAnsi"/>
                                    <w:i/>
                                    <w:vertAlign w:val="subscript"/>
                                  </w:rPr>
                                </m:ctrlPr>
                              </m:d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m:t>
                                    </m:r>
                                  </m:sub>
                                </m:sSub>
                                <m:r>
                                  <w:rPr>
                                    <w:rFonts w:ascii="Cambria Math" w:eastAsiaTheme="minorEastAsia" w:hAnsi="Cambria Math" w:cstheme="majorHAnsi"/>
                                    <w:vertAlign w:val="subscript"/>
                                  </w:rPr>
                                  <m:t>-</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e>
                            </m:d>
                          </m:e>
                        </m:d>
                      </m:e>
                    </m:d>
                  </m:e>
                </m:nary>
              </m:oMath>
            </m:oMathPara>
          </w:p>
        </w:tc>
        <w:tc>
          <w:tcPr>
            <w:tcW w:w="2168" w:type="dxa"/>
            <w:tcBorders>
              <w:top w:val="nil"/>
              <w:left w:val="nil"/>
              <w:bottom w:val="nil"/>
              <w:right w:val="nil"/>
            </w:tcBorders>
            <w:vAlign w:val="center"/>
            <w:hideMark/>
          </w:tcPr>
          <w:p w14:paraId="3EFCE602" w14:textId="77777777" w:rsidR="00D05889" w:rsidRPr="00B14BE0" w:rsidRDefault="00D05889">
            <w:pPr>
              <w:jc w:val="right"/>
              <w:rPr>
                <w:rFonts w:asciiTheme="majorHAnsi" w:hAnsiTheme="majorHAnsi" w:cstheme="majorHAnsi"/>
              </w:rPr>
            </w:pPr>
            <w:r w:rsidRPr="00B14BE0">
              <w:rPr>
                <w:rFonts w:asciiTheme="majorHAnsi" w:hAnsiTheme="majorHAnsi" w:cstheme="majorHAnsi"/>
              </w:rPr>
              <w:t xml:space="preserve">            (8a)</w:t>
            </w:r>
          </w:p>
        </w:tc>
      </w:tr>
      <w:tr w:rsidR="00D05889" w:rsidRPr="00B14BE0" w14:paraId="35C72AE0" w14:textId="77777777" w:rsidTr="00D05889">
        <w:trPr>
          <w:trHeight w:val="290"/>
        </w:trPr>
        <w:tc>
          <w:tcPr>
            <w:tcW w:w="7276" w:type="dxa"/>
            <w:tcBorders>
              <w:top w:val="nil"/>
              <w:left w:val="nil"/>
              <w:bottom w:val="nil"/>
              <w:right w:val="nil"/>
            </w:tcBorders>
            <w:vAlign w:val="center"/>
          </w:tcPr>
          <w:p w14:paraId="28B7DBA8" w14:textId="77777777" w:rsidR="00D05889" w:rsidRPr="00B14BE0" w:rsidRDefault="00D05889">
            <w:pPr>
              <w:jc w:val="center"/>
              <w:rPr>
                <w:rFonts w:asciiTheme="majorHAnsi" w:hAnsiTheme="majorHAnsi" w:cstheme="majorHAnsi"/>
              </w:rPr>
            </w:pPr>
          </w:p>
        </w:tc>
        <w:tc>
          <w:tcPr>
            <w:tcW w:w="2337" w:type="dxa"/>
            <w:gridSpan w:val="2"/>
            <w:tcBorders>
              <w:top w:val="nil"/>
              <w:left w:val="nil"/>
              <w:bottom w:val="nil"/>
              <w:right w:val="nil"/>
            </w:tcBorders>
            <w:vAlign w:val="center"/>
            <w:hideMark/>
          </w:tcPr>
          <w:p w14:paraId="30728E3B" w14:textId="77777777" w:rsidR="00D05889" w:rsidRPr="00B14BE0" w:rsidRDefault="00D05889">
            <w:pPr>
              <w:jc w:val="right"/>
              <w:rPr>
                <w:rFonts w:asciiTheme="majorHAnsi" w:hAnsiTheme="majorHAnsi" w:cstheme="majorHAnsi"/>
              </w:rPr>
            </w:pPr>
            <w:r w:rsidRPr="00B14BE0">
              <w:rPr>
                <w:rFonts w:asciiTheme="majorHAnsi" w:hAnsiTheme="majorHAnsi" w:cstheme="majorHAnsi"/>
              </w:rPr>
              <w:t xml:space="preserve"> </w:t>
            </w:r>
          </w:p>
        </w:tc>
      </w:tr>
      <w:tr w:rsidR="00D05889" w:rsidRPr="00B14BE0" w14:paraId="07622B25" w14:textId="77777777" w:rsidTr="00D05889">
        <w:trPr>
          <w:trHeight w:val="903"/>
        </w:trPr>
        <w:tc>
          <w:tcPr>
            <w:tcW w:w="7276" w:type="dxa"/>
            <w:tcBorders>
              <w:top w:val="nil"/>
              <w:left w:val="nil"/>
              <w:bottom w:val="nil"/>
              <w:right w:val="nil"/>
            </w:tcBorders>
            <w:vAlign w:val="center"/>
            <w:hideMark/>
          </w:tcPr>
          <w:p w14:paraId="34C4AB1E" w14:textId="77777777" w:rsidR="00D05889" w:rsidRPr="00B14BE0" w:rsidRDefault="00DB60C7">
            <w:pPr>
              <w:ind w:left="-795"/>
              <w:rPr>
                <w:rFonts w:asciiTheme="majorHAnsi" w:eastAsia="Calibri" w:hAnsiTheme="majorHAnsi" w:cstheme="majorHAnsi"/>
              </w:rPr>
            </w:pPr>
            <m:oMathPara>
              <m:oMath>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D</m:t>
                        </m:r>
                      </m:e>
                      <m:sub>
                        <m:r>
                          <w:rPr>
                            <w:rFonts w:ascii="Cambria Math" w:eastAsiaTheme="minorEastAsia" w:hAnsi="Cambria Math" w:cstheme="majorHAnsi"/>
                            <w:vertAlign w:val="subscript"/>
                          </w:rPr>
                          <m:t>ir</m:t>
                        </m:r>
                      </m:sub>
                    </m:sSub>
                  </m:e>
                  <m:sup>
                    <m:r>
                      <w:rPr>
                        <w:rFonts w:ascii="Cambria Math" w:eastAsiaTheme="minorEastAsia" w:hAnsi="Cambria Math" w:cstheme="majorHAnsi"/>
                        <w:vertAlign w:val="subscript"/>
                      </w:rPr>
                      <m:t>(1)</m:t>
                    </m:r>
                  </m:sup>
                </m:sSup>
                <m:r>
                  <w:rPr>
                    <w:rFonts w:ascii="Cambria Math" w:eastAsiaTheme="minorEastAsia" w:hAnsi="Cambria Math" w:cstheme="majorHAnsi"/>
                    <w:vertAlign w:val="subscript"/>
                  </w:rPr>
                  <m:t>=</m:t>
                </m:r>
                <m:nary>
                  <m:naryPr>
                    <m:limLoc m:val="undOvr"/>
                    <m:ctrlPr>
                      <w:rPr>
                        <w:rFonts w:ascii="Cambria Math" w:eastAsiaTheme="minorEastAsia" w:hAnsi="Cambria Math" w:cstheme="majorHAnsi"/>
                        <w:i/>
                        <w:vertAlign w:val="subscript"/>
                      </w:rPr>
                    </m:ctrlPr>
                  </m:naryPr>
                  <m:sub>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m:t>
                        </m:r>
                      </m:sub>
                    </m:sSub>
                  </m:sub>
                  <m:sup>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i+1</m:t>
                        </m:r>
                      </m:sub>
                    </m:sSub>
                  </m:sup>
                  <m:e>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m</m:t>
                            </m:r>
                          </m:e>
                          <m:sub>
                            <m:r>
                              <w:rPr>
                                <w:rFonts w:ascii="Cambria Math" w:eastAsiaTheme="minorEastAsia" w:hAnsi="Cambria Math" w:cstheme="majorHAnsi"/>
                                <w:vertAlign w:val="subscript"/>
                              </w:rPr>
                              <m:t>r</m:t>
                            </m:r>
                          </m:sub>
                        </m:sSub>
                        <m:r>
                          <w:rPr>
                            <w:rFonts w:ascii="Cambria Math" w:eastAsiaTheme="minorEastAsia" w:hAnsi="Cambria Math" w:cstheme="majorHAnsi"/>
                            <w:vertAlign w:val="subscript"/>
                          </w:rPr>
                          <m:t>xdx</m:t>
                        </m:r>
                      </m:num>
                      <m:den>
                        <m:r>
                          <w:rPr>
                            <w:rFonts w:ascii="Cambria Math" w:eastAsiaTheme="minorEastAsia" w:hAnsi="Cambria Math" w:cstheme="majorHAnsi"/>
                            <w:vertAlign w:val="subscript"/>
                          </w:rPr>
                          <m:t>π</m:t>
                        </m:r>
                        <m:d>
                          <m:dPr>
                            <m:begChr m:val="["/>
                            <m:endChr m:val="]"/>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1+</m:t>
                            </m:r>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e>
                              <m:sup>
                                <m:r>
                                  <w:rPr>
                                    <w:rFonts w:ascii="Cambria Math" w:eastAsiaTheme="minorEastAsia" w:hAnsi="Cambria Math" w:cstheme="majorHAnsi"/>
                                    <w:vertAlign w:val="subscript"/>
                                  </w:rPr>
                                  <m:t>2</m:t>
                                </m:r>
                              </m:sup>
                            </m:sSup>
                            <m:sSup>
                              <m:sSupPr>
                                <m:ctrlPr>
                                  <w:rPr>
                                    <w:rFonts w:ascii="Cambria Math" w:eastAsiaTheme="minorEastAsia" w:hAnsi="Cambria Math" w:cstheme="majorHAnsi"/>
                                    <w:i/>
                                    <w:vertAlign w:val="subscript"/>
                                  </w:rPr>
                                </m:ctrlPr>
                              </m:sSupPr>
                              <m:e>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x-</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e>
                                </m:d>
                              </m:e>
                              <m:sup>
                                <m:r>
                                  <w:rPr>
                                    <w:rFonts w:ascii="Cambria Math" w:eastAsiaTheme="minorEastAsia" w:hAnsi="Cambria Math" w:cstheme="majorHAnsi"/>
                                    <w:vertAlign w:val="subscript"/>
                                  </w:rPr>
                                  <m:t>2</m:t>
                                </m:r>
                              </m:sup>
                            </m:sSup>
                          </m:e>
                        </m:d>
                      </m:den>
                    </m:f>
                  </m:e>
                </m:nary>
                <m:r>
                  <w:rPr>
                    <w:rFonts w:ascii="Cambria Math" w:eastAsiaTheme="minorEastAsia" w:hAnsi="Cambria Math" w:cstheme="majorHAnsi"/>
                    <w:vertAlign w:val="subscript"/>
                  </w:rPr>
                  <m:t>=</m:t>
                </m:r>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m</m:t>
                        </m:r>
                      </m:e>
                      <m:sub>
                        <m:r>
                          <w:rPr>
                            <w:rFonts w:ascii="Cambria Math" w:eastAsiaTheme="minorEastAsia" w:hAnsi="Cambria Math" w:cstheme="majorHAnsi"/>
                            <w:vertAlign w:val="subscript"/>
                          </w:rPr>
                          <m:t>r</m:t>
                        </m:r>
                      </m:sub>
                    </m:sSub>
                  </m:num>
                  <m:den>
                    <m:r>
                      <w:rPr>
                        <w:rFonts w:ascii="Cambria Math" w:eastAsiaTheme="minorEastAsia" w:hAnsi="Cambria Math" w:cstheme="majorHAnsi"/>
                        <w:vertAlign w:val="subscript"/>
                      </w:rPr>
                      <m:t>2</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r>
                      <w:rPr>
                        <w:rFonts w:ascii="Cambria Math" w:eastAsiaTheme="minorEastAsia" w:hAnsi="Cambria Math" w:cstheme="majorHAnsi"/>
                        <w:vertAlign w:val="subscript"/>
                      </w:rPr>
                      <m:t>π</m:t>
                    </m:r>
                  </m:den>
                </m:f>
                <m:r>
                  <w:rPr>
                    <w:rFonts w:ascii="Cambria Math" w:eastAsiaTheme="minorEastAsia" w:hAnsi="Cambria Math" w:cstheme="majorHAnsi"/>
                    <w:vertAlign w:val="subscript"/>
                  </w:rPr>
                  <m:t>ln</m:t>
                </m:r>
                <m:f>
                  <m:fPr>
                    <m:ctrlPr>
                      <w:rPr>
                        <w:rFonts w:ascii="Cambria Math" w:eastAsiaTheme="minorEastAsia" w:hAnsi="Cambria Math" w:cstheme="majorHAnsi"/>
                        <w:i/>
                        <w:vertAlign w:val="subscript"/>
                      </w:rPr>
                    </m:ctrlPr>
                  </m:fPr>
                  <m:num>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e>
                      <m:sup>
                        <m:r>
                          <w:rPr>
                            <w:rFonts w:ascii="Cambria Math" w:eastAsiaTheme="minorEastAsia" w:hAnsi="Cambria Math" w:cstheme="majorHAnsi"/>
                            <w:vertAlign w:val="subscript"/>
                          </w:rPr>
                          <m:t>2</m:t>
                        </m:r>
                      </m:sup>
                    </m:sSup>
                    <m:sSup>
                      <m:sSupPr>
                        <m:ctrlPr>
                          <w:rPr>
                            <w:rFonts w:ascii="Cambria Math" w:eastAsiaTheme="minorEastAsia" w:hAnsi="Cambria Math" w:cstheme="majorHAnsi"/>
                            <w:i/>
                            <w:vertAlign w:val="subscript"/>
                          </w:rPr>
                        </m:ctrlPr>
                      </m:sSupPr>
                      <m:e>
                        <m:d>
                          <m:dPr>
                            <m:ctrlPr>
                              <w:rPr>
                                <w:rFonts w:ascii="Cambria Math" w:eastAsiaTheme="minorEastAsia" w:hAnsi="Cambria Math" w:cstheme="majorHAnsi"/>
                                <w:i/>
                                <w:vertAlign w:val="subscript"/>
                              </w:rPr>
                            </m:ctrlPr>
                          </m:d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i+1</m:t>
                                </m:r>
                              </m:sub>
                            </m:sSub>
                            <m:r>
                              <w:rPr>
                                <w:rFonts w:ascii="Cambria Math" w:eastAsiaTheme="minorEastAsia" w:hAnsi="Cambria Math" w:cstheme="majorHAnsi"/>
                                <w:vertAlign w:val="subscript"/>
                              </w:rPr>
                              <m:t>-</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e>
                        </m:d>
                      </m:e>
                      <m:sup>
                        <m:r>
                          <w:rPr>
                            <w:rFonts w:ascii="Cambria Math" w:eastAsiaTheme="minorEastAsia" w:hAnsi="Cambria Math" w:cstheme="majorHAnsi"/>
                            <w:vertAlign w:val="subscript"/>
                          </w:rPr>
                          <m:t>2</m:t>
                        </m:r>
                      </m:sup>
                    </m:sSup>
                    <m:r>
                      <w:rPr>
                        <w:rFonts w:ascii="Cambria Math" w:eastAsiaTheme="minorEastAsia" w:hAnsi="Cambria Math" w:cstheme="majorHAnsi"/>
                        <w:vertAlign w:val="subscript"/>
                      </w:rPr>
                      <m:t>+1</m:t>
                    </m:r>
                  </m:num>
                  <m:den>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e>
                      <m:sup>
                        <m:r>
                          <w:rPr>
                            <w:rFonts w:ascii="Cambria Math" w:eastAsiaTheme="minorEastAsia" w:hAnsi="Cambria Math" w:cstheme="majorHAnsi"/>
                            <w:vertAlign w:val="subscript"/>
                          </w:rPr>
                          <m:t>2</m:t>
                        </m:r>
                      </m:sup>
                    </m:sSup>
                    <m:sSup>
                      <m:sSupPr>
                        <m:ctrlPr>
                          <w:rPr>
                            <w:rFonts w:ascii="Cambria Math" w:eastAsiaTheme="minorEastAsia" w:hAnsi="Cambria Math" w:cstheme="majorHAnsi"/>
                            <w:i/>
                            <w:vertAlign w:val="subscript"/>
                          </w:rPr>
                        </m:ctrlPr>
                      </m:sSupPr>
                      <m:e>
                        <m:d>
                          <m:dPr>
                            <m:ctrlPr>
                              <w:rPr>
                                <w:rFonts w:ascii="Cambria Math" w:eastAsiaTheme="minorEastAsia" w:hAnsi="Cambria Math" w:cstheme="majorHAnsi"/>
                                <w:i/>
                                <w:vertAlign w:val="subscript"/>
                              </w:rPr>
                            </m:ctrlPr>
                          </m:d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m:t>
                                </m:r>
                              </m:sub>
                            </m:sSub>
                            <m:r>
                              <w:rPr>
                                <w:rFonts w:ascii="Cambria Math" w:eastAsiaTheme="minorEastAsia" w:hAnsi="Cambria Math" w:cstheme="majorHAnsi"/>
                                <w:vertAlign w:val="subscript"/>
                              </w:rPr>
                              <m:t>-</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e>
                        </m:d>
                      </m:e>
                      <m:sup>
                        <m:r>
                          <w:rPr>
                            <w:rFonts w:ascii="Cambria Math" w:eastAsiaTheme="minorEastAsia" w:hAnsi="Cambria Math" w:cstheme="majorHAnsi"/>
                            <w:vertAlign w:val="subscript"/>
                          </w:rPr>
                          <m:t>2</m:t>
                        </m:r>
                      </m:sup>
                    </m:sSup>
                    <m:r>
                      <w:rPr>
                        <w:rFonts w:ascii="Cambria Math" w:eastAsiaTheme="minorEastAsia" w:hAnsi="Cambria Math" w:cstheme="majorHAnsi"/>
                        <w:vertAlign w:val="subscript"/>
                      </w:rPr>
                      <m:t>+1</m:t>
                    </m:r>
                  </m:den>
                </m:f>
                <m:r>
                  <w:rPr>
                    <w:rFonts w:ascii="Cambria Math" w:eastAsiaTheme="minorEastAsia" w:hAnsi="Cambria Math" w:cstheme="majorHAnsi"/>
                    <w:vertAlign w:val="subscript"/>
                  </w:rPr>
                  <m:t>+</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D</m:t>
                        </m:r>
                      </m:e>
                      <m:sub>
                        <m:r>
                          <w:rPr>
                            <w:rFonts w:ascii="Cambria Math" w:eastAsiaTheme="minorEastAsia" w:hAnsi="Cambria Math" w:cstheme="majorHAnsi"/>
                            <w:vertAlign w:val="subscript"/>
                          </w:rPr>
                          <m:t>ir</m:t>
                        </m:r>
                      </m:sub>
                    </m:sSub>
                  </m:e>
                  <m:sup>
                    <m:r>
                      <w:rPr>
                        <w:rFonts w:ascii="Cambria Math" w:eastAsiaTheme="minorEastAsia" w:hAnsi="Cambria Math" w:cstheme="majorHAnsi"/>
                        <w:vertAlign w:val="subscript"/>
                      </w:rPr>
                      <m:t>(0)</m:t>
                    </m:r>
                  </m:sup>
                </m:sSup>
                <m:r>
                  <w:rPr>
                    <w:rFonts w:ascii="Cambria Math" w:eastAsiaTheme="minorEastAsia" w:hAnsi="Cambria Math" w:cstheme="majorHAnsi"/>
                    <w:vertAlign w:val="subscript"/>
                  </w:rPr>
                  <m:t xml:space="preserve">                     </m:t>
                </m:r>
              </m:oMath>
            </m:oMathPara>
          </w:p>
        </w:tc>
        <w:tc>
          <w:tcPr>
            <w:tcW w:w="2337" w:type="dxa"/>
            <w:gridSpan w:val="2"/>
            <w:tcBorders>
              <w:top w:val="nil"/>
              <w:left w:val="nil"/>
              <w:bottom w:val="nil"/>
              <w:right w:val="nil"/>
            </w:tcBorders>
            <w:vAlign w:val="center"/>
          </w:tcPr>
          <w:p w14:paraId="77E56C45" w14:textId="77777777" w:rsidR="00D05889" w:rsidRPr="00B14BE0" w:rsidRDefault="00D05889">
            <w:pPr>
              <w:jc w:val="right"/>
              <w:rPr>
                <w:rFonts w:asciiTheme="majorHAnsi" w:hAnsiTheme="majorHAnsi" w:cstheme="majorHAnsi"/>
              </w:rPr>
            </w:pPr>
            <w:r w:rsidRPr="00B14BE0">
              <w:rPr>
                <w:rFonts w:asciiTheme="majorHAnsi" w:hAnsiTheme="majorHAnsi" w:cstheme="majorHAnsi"/>
              </w:rPr>
              <w:t xml:space="preserve">  (8b)</w:t>
            </w:r>
          </w:p>
          <w:p w14:paraId="3777931F" w14:textId="77777777" w:rsidR="00D05889" w:rsidRPr="00B14BE0" w:rsidRDefault="00D05889">
            <w:pPr>
              <w:jc w:val="right"/>
              <w:rPr>
                <w:rFonts w:asciiTheme="majorHAnsi" w:hAnsiTheme="majorHAnsi" w:cstheme="majorHAnsi"/>
              </w:rPr>
            </w:pPr>
          </w:p>
          <w:p w14:paraId="0153D013" w14:textId="77777777" w:rsidR="00D05889" w:rsidRPr="00B14BE0" w:rsidRDefault="00D05889">
            <w:pPr>
              <w:jc w:val="right"/>
              <w:rPr>
                <w:rFonts w:asciiTheme="majorHAnsi" w:hAnsiTheme="majorHAnsi" w:cstheme="majorHAnsi"/>
              </w:rPr>
            </w:pPr>
          </w:p>
        </w:tc>
      </w:tr>
    </w:tbl>
    <w:p w14:paraId="5C1DCD6F" w14:textId="77777777" w:rsidR="00D05889" w:rsidRPr="00B14BE0" w:rsidRDefault="00D05889" w:rsidP="00D05889">
      <w:pPr>
        <w:rPr>
          <w:rFonts w:asciiTheme="majorHAnsi" w:hAnsiTheme="majorHAnsi" w:cstheme="majorHAnsi"/>
        </w:rPr>
      </w:pPr>
    </w:p>
    <w:p w14:paraId="3AF74EA5" w14:textId="77777777" w:rsidR="00FC466C" w:rsidRPr="00FC466C" w:rsidRDefault="00DB60C7" w:rsidP="00D05889">
      <w:pPr>
        <w:ind w:left="-945" w:firstLine="450"/>
        <w:rPr>
          <w:rFonts w:asciiTheme="majorHAnsi" w:eastAsiaTheme="minorEastAsia" w:hAnsiTheme="majorHAnsi" w:cstheme="majorHAnsi"/>
          <w:vertAlign w:val="subscript"/>
        </w:rPr>
      </w:pPr>
      <m:oMathPara>
        <m:oMathParaPr>
          <m:jc m:val="left"/>
        </m:oMathParaPr>
        <m:oMath>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D</m:t>
                  </m:r>
                </m:e>
                <m:sub>
                  <m:r>
                    <w:rPr>
                      <w:rFonts w:ascii="Cambria Math" w:eastAsiaTheme="minorEastAsia" w:hAnsi="Cambria Math" w:cstheme="majorHAnsi"/>
                      <w:vertAlign w:val="subscript"/>
                    </w:rPr>
                    <m:t>ir</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2</m:t>
                  </m:r>
                </m:e>
              </m:d>
            </m:sup>
          </m:sSup>
          <m:r>
            <w:rPr>
              <w:rFonts w:ascii="Cambria Math" w:eastAsiaTheme="minorEastAsia" w:hAnsi="Cambria Math" w:cstheme="majorHAnsi"/>
              <w:vertAlign w:val="subscript"/>
            </w:rPr>
            <m:t>=</m:t>
          </m:r>
          <m:nary>
            <m:naryPr>
              <m:limLoc m:val="undOvr"/>
              <m:ctrlPr>
                <w:rPr>
                  <w:rFonts w:ascii="Cambria Math" w:eastAsiaTheme="minorEastAsia" w:hAnsi="Cambria Math" w:cstheme="majorHAnsi"/>
                  <w:i/>
                  <w:vertAlign w:val="subscript"/>
                </w:rPr>
              </m:ctrlPr>
            </m:naryPr>
            <m:sub>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m:t>
                  </m:r>
                </m:sub>
              </m:sSub>
            </m:sub>
            <m:sup>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i+1</m:t>
                  </m:r>
                </m:sub>
              </m:sSub>
            </m:sup>
            <m:e>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m</m:t>
                      </m:r>
                    </m:e>
                    <m:sub>
                      <m:r>
                        <w:rPr>
                          <w:rFonts w:ascii="Cambria Math" w:eastAsiaTheme="minorEastAsia" w:hAnsi="Cambria Math" w:cstheme="majorHAnsi"/>
                          <w:vertAlign w:val="subscript"/>
                        </w:rPr>
                        <m:t>r</m:t>
                      </m:r>
                    </m:sub>
                  </m:sSub>
                  <m:sSup>
                    <m:sSupPr>
                      <m:ctrlPr>
                        <w:rPr>
                          <w:rFonts w:ascii="Cambria Math" w:eastAsiaTheme="minorEastAsia" w:hAnsi="Cambria Math" w:cstheme="majorHAnsi"/>
                          <w:i/>
                          <w:vertAlign w:val="subscript"/>
                        </w:rPr>
                      </m:ctrlPr>
                    </m:sSupPr>
                    <m:e>
                      <m:r>
                        <w:rPr>
                          <w:rFonts w:ascii="Cambria Math" w:eastAsiaTheme="minorEastAsia" w:hAnsi="Cambria Math" w:cstheme="majorHAnsi"/>
                          <w:vertAlign w:val="subscript"/>
                        </w:rPr>
                        <m:t>x</m:t>
                      </m:r>
                    </m:e>
                    <m:sup>
                      <m:r>
                        <w:rPr>
                          <w:rFonts w:ascii="Cambria Math" w:eastAsiaTheme="minorEastAsia" w:hAnsi="Cambria Math" w:cstheme="majorHAnsi"/>
                          <w:vertAlign w:val="subscript"/>
                        </w:rPr>
                        <m:t>2</m:t>
                      </m:r>
                    </m:sup>
                  </m:sSup>
                  <m:r>
                    <w:rPr>
                      <w:rFonts w:ascii="Cambria Math" w:eastAsiaTheme="minorEastAsia" w:hAnsi="Cambria Math" w:cstheme="majorHAnsi"/>
                      <w:vertAlign w:val="subscript"/>
                    </w:rPr>
                    <m:t>dx</m:t>
                  </m:r>
                </m:num>
                <m:den>
                  <m:r>
                    <w:rPr>
                      <w:rFonts w:ascii="Cambria Math" w:eastAsiaTheme="minorEastAsia" w:hAnsi="Cambria Math" w:cstheme="majorHAnsi"/>
                      <w:vertAlign w:val="subscript"/>
                    </w:rPr>
                    <m:t>π</m:t>
                  </m:r>
                  <m:d>
                    <m:dPr>
                      <m:begChr m:val="["/>
                      <m:endChr m:val="]"/>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1+</m:t>
                      </m:r>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e>
                        <m:sup>
                          <m:r>
                            <w:rPr>
                              <w:rFonts w:ascii="Cambria Math" w:eastAsiaTheme="minorEastAsia" w:hAnsi="Cambria Math" w:cstheme="majorHAnsi"/>
                              <w:vertAlign w:val="subscript"/>
                            </w:rPr>
                            <m:t>2</m:t>
                          </m:r>
                        </m:sup>
                      </m:sSup>
                      <m:sSup>
                        <m:sSupPr>
                          <m:ctrlPr>
                            <w:rPr>
                              <w:rFonts w:ascii="Cambria Math" w:eastAsiaTheme="minorEastAsia" w:hAnsi="Cambria Math" w:cstheme="majorHAnsi"/>
                              <w:i/>
                              <w:vertAlign w:val="subscript"/>
                            </w:rPr>
                          </m:ctrlPr>
                        </m:sSupPr>
                        <m:e>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x-</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e>
                          </m:d>
                        </m:e>
                        <m:sup>
                          <m:r>
                            <w:rPr>
                              <w:rFonts w:ascii="Cambria Math" w:eastAsiaTheme="minorEastAsia" w:hAnsi="Cambria Math" w:cstheme="majorHAnsi"/>
                              <w:vertAlign w:val="subscript"/>
                            </w:rPr>
                            <m:t>2</m:t>
                          </m:r>
                        </m:sup>
                      </m:sSup>
                    </m:e>
                  </m:d>
                </m:den>
              </m:f>
            </m:e>
          </m:nary>
        </m:oMath>
      </m:oMathPara>
    </w:p>
    <w:p w14:paraId="7E5EF9FE" w14:textId="23D7B65E" w:rsidR="00D05889" w:rsidRPr="00B14BE0" w:rsidRDefault="00FC466C" w:rsidP="00D05889">
      <w:pPr>
        <w:ind w:left="-945" w:firstLine="450"/>
        <w:rPr>
          <w:rFonts w:asciiTheme="majorHAnsi" w:eastAsiaTheme="minorEastAsia" w:hAnsiTheme="majorHAnsi" w:cstheme="majorHAnsi"/>
        </w:rPr>
      </w:pPr>
      <m:oMathPara>
        <m:oMathParaPr>
          <m:jc m:val="left"/>
        </m:oMathParaPr>
        <m:oMath>
          <m:r>
            <w:rPr>
              <w:rFonts w:ascii="Cambria Math" w:eastAsiaTheme="minorEastAsia" w:hAnsi="Cambria Math" w:cstheme="majorHAnsi"/>
              <w:vertAlign w:val="subscript"/>
            </w:rPr>
            <w:lastRenderedPageBreak/>
            <m:t xml:space="preserve">                             =</m:t>
          </m:r>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m</m:t>
                  </m:r>
                </m:e>
                <m:sub>
                  <m:r>
                    <w:rPr>
                      <w:rFonts w:ascii="Cambria Math" w:eastAsiaTheme="minorEastAsia" w:hAnsi="Cambria Math" w:cstheme="majorHAnsi"/>
                      <w:vertAlign w:val="subscript"/>
                    </w:rPr>
                    <m:t>r</m:t>
                  </m:r>
                </m:sub>
              </m:sSub>
            </m:num>
            <m:den>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r>
                <w:rPr>
                  <w:rFonts w:ascii="Cambria Math" w:eastAsiaTheme="minorEastAsia" w:hAnsi="Cambria Math" w:cstheme="majorHAnsi"/>
                  <w:vertAlign w:val="subscript"/>
                </w:rPr>
                <m:t>π</m:t>
              </m:r>
            </m:den>
          </m:f>
          <m:d>
            <m:dPr>
              <m:ctrlPr>
                <w:rPr>
                  <w:rFonts w:ascii="Cambria Math" w:eastAsiaTheme="minorEastAsia" w:hAnsi="Cambria Math" w:cstheme="majorHAnsi"/>
                  <w:i/>
                  <w:vertAlign w:val="subscript"/>
                </w:rPr>
              </m:ctrlPr>
            </m:d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i+1</m:t>
                  </m:r>
                </m:sub>
              </m:sSub>
              <m:r>
                <w:rPr>
                  <w:rFonts w:ascii="Cambria Math" w:eastAsiaTheme="minorEastAsia" w:hAnsi="Cambria Math" w:cstheme="majorHAnsi"/>
                  <w:vertAlign w:val="subscript"/>
                </w:rPr>
                <m:t>-</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i</m:t>
                  </m:r>
                </m:sub>
              </m:sSub>
            </m:e>
          </m:d>
          <m:r>
            <w:rPr>
              <w:rFonts w:ascii="Cambria Math" w:eastAsiaTheme="minorEastAsia" w:hAnsi="Cambria Math" w:cstheme="majorHAnsi"/>
              <w:vertAlign w:val="subscript"/>
            </w:rPr>
            <m:t>-</m:t>
          </m:r>
          <m:d>
            <m:dPr>
              <m:ctrlPr>
                <w:rPr>
                  <w:rFonts w:ascii="Cambria Math" w:eastAsiaTheme="minorEastAsia" w:hAnsi="Cambria Math" w:cstheme="majorHAnsi"/>
                  <w:i/>
                  <w:vertAlign w:val="subscript"/>
                </w:rPr>
              </m:ctrlPr>
            </m:dP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e>
                <m:sup>
                  <m:r>
                    <w:rPr>
                      <w:rFonts w:ascii="Cambria Math" w:eastAsiaTheme="minorEastAsia" w:hAnsi="Cambria Math" w:cstheme="majorHAnsi"/>
                      <w:vertAlign w:val="subscript"/>
                    </w:rPr>
                    <m:t>2</m:t>
                  </m:r>
                </m:sup>
              </m:sSup>
              <m:r>
                <w:rPr>
                  <w:rFonts w:ascii="Cambria Math" w:eastAsiaTheme="minorEastAsia" w:hAnsi="Cambria Math" w:cstheme="majorHAnsi"/>
                  <w:vertAlign w:val="subscript"/>
                </w:rPr>
                <m:t>+</m:t>
              </m:r>
              <m:f>
                <m:fPr>
                  <m:ctrlPr>
                    <w:rPr>
                      <w:rFonts w:ascii="Cambria Math" w:eastAsiaTheme="minorEastAsia" w:hAnsi="Cambria Math" w:cstheme="majorHAnsi"/>
                      <w:i/>
                      <w:vertAlign w:val="subscript"/>
                    </w:rPr>
                  </m:ctrlPr>
                </m:fPr>
                <m:num>
                  <m:r>
                    <w:rPr>
                      <w:rFonts w:ascii="Cambria Math" w:eastAsiaTheme="minorEastAsia" w:hAnsi="Cambria Math" w:cstheme="majorHAnsi"/>
                      <w:vertAlign w:val="subscript"/>
                    </w:rPr>
                    <m:t>1</m:t>
                  </m:r>
                </m:num>
                <m:den>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λ</m:t>
                          </m:r>
                        </m:e>
                        <m:sub>
                          <m:r>
                            <w:rPr>
                              <w:rFonts w:ascii="Cambria Math" w:eastAsiaTheme="minorEastAsia" w:hAnsi="Cambria Math" w:cstheme="majorHAnsi"/>
                              <w:vertAlign w:val="subscript"/>
                            </w:rPr>
                            <m:t>r</m:t>
                          </m:r>
                        </m:sub>
                      </m:sSub>
                    </m:e>
                    <m:sup>
                      <m:r>
                        <w:rPr>
                          <w:rFonts w:ascii="Cambria Math" w:eastAsiaTheme="minorEastAsia" w:hAnsi="Cambria Math" w:cstheme="majorHAnsi"/>
                          <w:vertAlign w:val="subscript"/>
                        </w:rPr>
                        <m:t>2</m:t>
                      </m:r>
                    </m:sup>
                  </m:sSup>
                </m:den>
              </m:f>
            </m:e>
          </m:d>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D</m:t>
                  </m:r>
                </m:e>
                <m:sub>
                  <m:r>
                    <w:rPr>
                      <w:rFonts w:ascii="Cambria Math" w:eastAsiaTheme="minorEastAsia" w:hAnsi="Cambria Math" w:cstheme="majorHAnsi"/>
                      <w:vertAlign w:val="subscript"/>
                    </w:rPr>
                    <m:t>ir</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0</m:t>
                  </m:r>
                </m:e>
              </m:d>
            </m:sup>
          </m:sSup>
          <m:r>
            <w:rPr>
              <w:rFonts w:ascii="Cambria Math" w:eastAsiaTheme="minorEastAsia" w:hAnsi="Cambria Math" w:cstheme="majorHAnsi"/>
              <w:vertAlign w:val="subscript"/>
            </w:rPr>
            <m:t>+2</m:t>
          </m:r>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x</m:t>
              </m:r>
            </m:e>
            <m:sub>
              <m:r>
                <w:rPr>
                  <w:rFonts w:ascii="Cambria Math" w:eastAsiaTheme="minorEastAsia" w:hAnsi="Cambria Math" w:cstheme="majorHAnsi"/>
                  <w:vertAlign w:val="subscript"/>
                </w:rPr>
                <m:t>r</m:t>
              </m:r>
            </m:sub>
          </m:sSub>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D</m:t>
                  </m:r>
                </m:e>
                <m:sub>
                  <m:r>
                    <w:rPr>
                      <w:rFonts w:ascii="Cambria Math" w:eastAsiaTheme="minorEastAsia" w:hAnsi="Cambria Math" w:cstheme="majorHAnsi"/>
                      <w:vertAlign w:val="subscript"/>
                    </w:rPr>
                    <m:t>ir</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1</m:t>
                  </m:r>
                </m:e>
              </m:d>
            </m:sup>
          </m:sSup>
          <m:r>
            <w:rPr>
              <w:rFonts w:ascii="Cambria Math" w:eastAsiaTheme="minorEastAsia" w:hAnsi="Cambria Math" w:cstheme="majorHAnsi"/>
              <w:vertAlign w:val="subscript"/>
            </w:rPr>
            <m:t xml:space="preserve">                                                        (8c)    </m:t>
          </m:r>
        </m:oMath>
      </m:oMathPara>
    </w:p>
    <w:tbl>
      <w:tblPr>
        <w:tblStyle w:val="TableGrid"/>
        <w:tblpPr w:leftFromText="180" w:rightFromText="180" w:vertAnchor="text" w:horzAnchor="margin" w:tblpY="482"/>
        <w:tblW w:w="94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9"/>
        <w:gridCol w:w="285"/>
        <w:gridCol w:w="6779"/>
        <w:gridCol w:w="218"/>
        <w:gridCol w:w="140"/>
        <w:gridCol w:w="1765"/>
      </w:tblGrid>
      <w:tr w:rsidR="00D05889" w:rsidRPr="00B14BE0" w14:paraId="64C5D58D" w14:textId="77777777" w:rsidTr="00D05889">
        <w:trPr>
          <w:trHeight w:val="227"/>
        </w:trPr>
        <w:tc>
          <w:tcPr>
            <w:tcW w:w="7293" w:type="dxa"/>
            <w:gridSpan w:val="3"/>
            <w:vAlign w:val="center"/>
            <w:hideMark/>
          </w:tcPr>
          <w:p w14:paraId="1CA9858E" w14:textId="537A299A" w:rsidR="00D05889" w:rsidRPr="00B14BE0" w:rsidRDefault="00DB60C7">
            <w:pPr>
              <w:ind w:left="-945" w:firstLine="450"/>
              <w:rPr>
                <w:rFonts w:asciiTheme="majorHAnsi" w:hAnsiTheme="majorHAnsi" w:cstheme="majorHAnsi"/>
              </w:rPr>
            </w:pPr>
            <m:oMathPara>
              <m:oMathParaPr>
                <m:jc m:val="left"/>
              </m:oMathParaPr>
              <m:oMath>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 xml:space="preserve">     D</m:t>
                        </m:r>
                      </m:e>
                      <m:sub>
                        <m:r>
                          <w:rPr>
                            <w:rFonts w:ascii="Cambria Math" w:hAnsi="Cambria Math" w:cstheme="majorHAnsi"/>
                          </w:rPr>
                          <m:t>i</m:t>
                        </m:r>
                      </m:sub>
                    </m:sSub>
                  </m:e>
                  <m:sup>
                    <m:r>
                      <w:rPr>
                        <w:rFonts w:ascii="Cambria Math" w:hAnsi="Cambria Math" w:cstheme="majorHAnsi"/>
                      </w:rPr>
                      <m:t>(2)</m:t>
                    </m:r>
                  </m:sup>
                </m:sSup>
                <m:r>
                  <w:rPr>
                    <w:rFonts w:ascii="Cambria Math" w:hAnsi="Cambria Math" w:cstheme="majorHAnsi"/>
                  </w:rPr>
                  <m:t>=</m:t>
                </m:r>
                <m:nary>
                  <m:naryPr>
                    <m:chr m:val="∑"/>
                    <m:limLoc m:val="undOvr"/>
                    <m:ctrlPr>
                      <w:rPr>
                        <w:rFonts w:ascii="Cambria Math" w:hAnsi="Cambria Math" w:cstheme="majorHAnsi"/>
                        <w:i/>
                      </w:rPr>
                    </m:ctrlPr>
                  </m:naryPr>
                  <m:sub>
                    <m:r>
                      <w:rPr>
                        <w:rFonts w:ascii="Cambria Math" w:hAnsi="Cambria Math" w:cstheme="majorHAnsi"/>
                      </w:rPr>
                      <m:t xml:space="preserve"> </m:t>
                    </m:r>
                  </m:sub>
                  <m:sup>
                    <m:r>
                      <w:rPr>
                        <w:rFonts w:ascii="Cambria Math" w:hAnsi="Cambria Math" w:cstheme="majorHAnsi"/>
                      </w:rPr>
                      <m:t>m</m:t>
                    </m:r>
                  </m:sup>
                  <m:e>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D</m:t>
                            </m:r>
                          </m:e>
                          <m:sub>
                            <m:r>
                              <w:rPr>
                                <w:rFonts w:ascii="Cambria Math" w:hAnsi="Cambria Math" w:cstheme="majorHAnsi"/>
                              </w:rPr>
                              <m:t>ir</m:t>
                            </m:r>
                          </m:sub>
                        </m:sSub>
                      </m:e>
                      <m:sup>
                        <m:r>
                          <w:rPr>
                            <w:rFonts w:ascii="Cambria Math" w:hAnsi="Cambria Math" w:cstheme="majorHAnsi"/>
                          </w:rPr>
                          <m:t>(2)</m:t>
                        </m:r>
                      </m:sup>
                    </m:sSup>
                  </m:e>
                </m:nary>
              </m:oMath>
            </m:oMathPara>
          </w:p>
        </w:tc>
        <w:tc>
          <w:tcPr>
            <w:tcW w:w="2123" w:type="dxa"/>
            <w:gridSpan w:val="3"/>
            <w:vAlign w:val="center"/>
            <w:hideMark/>
          </w:tcPr>
          <w:p w14:paraId="2E754ADD" w14:textId="77777777" w:rsidR="00D05889" w:rsidRPr="00B14BE0" w:rsidRDefault="00D05889">
            <w:pPr>
              <w:jc w:val="right"/>
              <w:rPr>
                <w:rFonts w:asciiTheme="majorHAnsi" w:hAnsiTheme="majorHAnsi" w:cstheme="majorHAnsi"/>
              </w:rPr>
            </w:pPr>
            <w:r w:rsidRPr="00B14BE0">
              <w:rPr>
                <w:rFonts w:asciiTheme="majorHAnsi" w:hAnsiTheme="majorHAnsi" w:cstheme="majorHAnsi"/>
              </w:rPr>
              <w:t xml:space="preserve">   (9a)</w:t>
            </w:r>
          </w:p>
        </w:tc>
      </w:tr>
      <w:tr w:rsidR="00D05889" w:rsidRPr="00B14BE0" w14:paraId="5FA461DB" w14:textId="77777777" w:rsidTr="00D05889">
        <w:trPr>
          <w:trHeight w:val="51"/>
        </w:trPr>
        <w:tc>
          <w:tcPr>
            <w:tcW w:w="7293" w:type="dxa"/>
            <w:gridSpan w:val="3"/>
            <w:vAlign w:val="center"/>
            <w:hideMark/>
          </w:tcPr>
          <w:p w14:paraId="149E7730" w14:textId="67EC152C" w:rsidR="00D05889" w:rsidRPr="00B14BE0" w:rsidRDefault="00DB60C7">
            <w:pPr>
              <w:ind w:left="-945" w:firstLine="450"/>
              <w:rPr>
                <w:rFonts w:asciiTheme="majorHAnsi" w:eastAsia="Calibri" w:hAnsiTheme="majorHAnsi" w:cstheme="majorHAnsi"/>
                <w:vertAlign w:val="subscript"/>
              </w:rPr>
            </w:pPr>
            <m:oMathPara>
              <m:oMathParaPr>
                <m:jc m:val="left"/>
              </m:oMathParaPr>
              <m:oMath>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 xml:space="preserve">     D</m:t>
                        </m:r>
                      </m:e>
                      <m:sub>
                        <m:r>
                          <w:rPr>
                            <w:rFonts w:ascii="Cambria Math" w:hAnsi="Cambria Math" w:cstheme="majorHAnsi"/>
                          </w:rPr>
                          <m:t>i</m:t>
                        </m:r>
                      </m:sub>
                    </m:sSub>
                  </m:e>
                  <m:sup>
                    <m:r>
                      <w:rPr>
                        <w:rFonts w:ascii="Cambria Math" w:hAnsi="Cambria Math" w:cstheme="majorHAnsi"/>
                      </w:rPr>
                      <m:t>(1)</m:t>
                    </m:r>
                  </m:sup>
                </m:sSup>
                <m:r>
                  <w:rPr>
                    <w:rFonts w:ascii="Cambria Math" w:hAnsi="Cambria Math" w:cstheme="majorHAnsi"/>
                  </w:rPr>
                  <m:t>=</m:t>
                </m:r>
                <m:nary>
                  <m:naryPr>
                    <m:chr m:val="∑"/>
                    <m:limLoc m:val="undOvr"/>
                    <m:ctrlPr>
                      <w:rPr>
                        <w:rFonts w:ascii="Cambria Math" w:hAnsi="Cambria Math" w:cstheme="majorHAnsi"/>
                        <w:i/>
                      </w:rPr>
                    </m:ctrlPr>
                  </m:naryPr>
                  <m:sub>
                    <m:r>
                      <w:rPr>
                        <w:rFonts w:ascii="Cambria Math" w:hAnsi="Cambria Math" w:cstheme="majorHAnsi"/>
                      </w:rPr>
                      <m:t xml:space="preserve"> </m:t>
                    </m:r>
                  </m:sub>
                  <m:sup>
                    <m:r>
                      <w:rPr>
                        <w:rFonts w:ascii="Cambria Math" w:hAnsi="Cambria Math" w:cstheme="majorHAnsi"/>
                      </w:rPr>
                      <m:t>m</m:t>
                    </m:r>
                  </m:sup>
                  <m:e>
                    <m:d>
                      <m:dPr>
                        <m:begChr m:val="["/>
                        <m:endChr m:val="]"/>
                        <m:ctrlPr>
                          <w:rPr>
                            <w:rFonts w:ascii="Cambria Math" w:hAnsi="Cambria Math" w:cstheme="majorHAnsi"/>
                            <w:i/>
                          </w:rPr>
                        </m:ctrlPr>
                      </m:dPr>
                      <m:e>
                        <m:d>
                          <m:dPr>
                            <m:ctrlPr>
                              <w:rPr>
                                <w:rFonts w:ascii="Cambria Math" w:hAnsi="Cambria Math" w:cstheme="majorHAnsi"/>
                                <w:i/>
                              </w:rPr>
                            </m:ctrlPr>
                          </m:dPr>
                          <m:e>
                            <m:sSub>
                              <m:sSubPr>
                                <m:ctrlPr>
                                  <w:rPr>
                                    <w:rFonts w:ascii="Cambria Math" w:hAnsi="Cambria Math" w:cstheme="majorHAnsi"/>
                                    <w:i/>
                                  </w:rPr>
                                </m:ctrlPr>
                              </m:sSubPr>
                              <m:e>
                                <m:r>
                                  <w:rPr>
                                    <w:rFonts w:ascii="Cambria Math" w:hAnsi="Cambria Math" w:cstheme="majorHAnsi"/>
                                  </w:rPr>
                                  <m:t>B</m:t>
                                </m:r>
                              </m:e>
                              <m:sub>
                                <m:r>
                                  <w:rPr>
                                    <w:rFonts w:ascii="Cambria Math" w:hAnsi="Cambria Math" w:cstheme="majorHAnsi"/>
                                  </w:rPr>
                                  <m:t>i</m:t>
                                </m:r>
                              </m:sub>
                            </m:sSub>
                            <m:r>
                              <w:rPr>
                                <w:rFonts w:ascii="Cambria Math" w:hAnsi="Cambria Math" w:cstheme="majorHAnsi"/>
                              </w:rPr>
                              <m:t>-</m:t>
                            </m:r>
                            <m:sSub>
                              <m:sSubPr>
                                <m:ctrlPr>
                                  <w:rPr>
                                    <w:rFonts w:ascii="Cambria Math" w:hAnsi="Cambria Math" w:cstheme="majorHAnsi"/>
                                    <w:i/>
                                  </w:rPr>
                                </m:ctrlPr>
                              </m:sSubPr>
                              <m:e>
                                <m:r>
                                  <w:rPr>
                                    <w:rFonts w:ascii="Cambria Math" w:hAnsi="Cambria Math" w:cstheme="majorHAnsi"/>
                                  </w:rPr>
                                  <m:t>y</m:t>
                                </m:r>
                              </m:e>
                              <m:sub>
                                <m:r>
                                  <w:rPr>
                                    <w:rFonts w:ascii="Cambria Math" w:hAnsi="Cambria Math" w:cstheme="majorHAnsi"/>
                                  </w:rPr>
                                  <m:t>r</m:t>
                                </m:r>
                              </m:sub>
                            </m:sSub>
                          </m:e>
                        </m:d>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D</m:t>
                                </m:r>
                              </m:e>
                              <m:sub>
                                <m:r>
                                  <w:rPr>
                                    <w:rFonts w:ascii="Cambria Math" w:hAnsi="Cambria Math" w:cstheme="majorHAnsi"/>
                                  </w:rPr>
                                  <m:t>ir</m:t>
                                </m:r>
                              </m:sub>
                            </m:sSub>
                          </m:e>
                          <m:sup>
                            <m:r>
                              <w:rPr>
                                <w:rFonts w:ascii="Cambria Math" w:hAnsi="Cambria Math" w:cstheme="majorHAnsi"/>
                              </w:rPr>
                              <m:t>(1)</m:t>
                            </m:r>
                          </m:sup>
                        </m:sSup>
                      </m:e>
                    </m:d>
                  </m:e>
                </m:nary>
              </m:oMath>
            </m:oMathPara>
          </w:p>
        </w:tc>
        <w:tc>
          <w:tcPr>
            <w:tcW w:w="2123" w:type="dxa"/>
            <w:gridSpan w:val="3"/>
            <w:vAlign w:val="center"/>
            <w:hideMark/>
          </w:tcPr>
          <w:p w14:paraId="1E4F34AC" w14:textId="77777777" w:rsidR="00D05889" w:rsidRPr="00B14BE0" w:rsidRDefault="00D05889">
            <w:pPr>
              <w:jc w:val="right"/>
              <w:rPr>
                <w:rFonts w:asciiTheme="majorHAnsi" w:hAnsiTheme="majorHAnsi" w:cstheme="majorHAnsi"/>
              </w:rPr>
            </w:pPr>
            <w:r w:rsidRPr="00B14BE0">
              <w:rPr>
                <w:rFonts w:asciiTheme="majorHAnsi" w:hAnsiTheme="majorHAnsi" w:cstheme="majorHAnsi"/>
              </w:rPr>
              <w:t>(9b)</w:t>
            </w:r>
          </w:p>
        </w:tc>
      </w:tr>
      <w:tr w:rsidR="00D05889" w:rsidRPr="00B14BE0" w14:paraId="79BEBDB8" w14:textId="77777777" w:rsidTr="00D05889">
        <w:trPr>
          <w:trHeight w:val="147"/>
        </w:trPr>
        <w:tc>
          <w:tcPr>
            <w:tcW w:w="229" w:type="dxa"/>
            <w:vAlign w:val="center"/>
          </w:tcPr>
          <w:p w14:paraId="404AF150" w14:textId="77777777" w:rsidR="00D05889" w:rsidRPr="00B14BE0" w:rsidRDefault="00D05889">
            <w:pPr>
              <w:rPr>
                <w:rFonts w:asciiTheme="majorHAnsi" w:hAnsiTheme="majorHAnsi" w:cstheme="majorHAnsi"/>
              </w:rPr>
            </w:pPr>
          </w:p>
        </w:tc>
        <w:tc>
          <w:tcPr>
            <w:tcW w:w="7282" w:type="dxa"/>
            <w:gridSpan w:val="3"/>
            <w:vAlign w:val="center"/>
            <w:hideMark/>
          </w:tcPr>
          <w:p w14:paraId="16187357" w14:textId="77777777" w:rsidR="00D05889" w:rsidRPr="00B14BE0" w:rsidRDefault="00D05889">
            <w:pPr>
              <w:jc w:val="center"/>
              <w:rPr>
                <w:rFonts w:asciiTheme="majorHAnsi" w:hAnsiTheme="majorHAnsi" w:cstheme="majorHAnsi"/>
              </w:rPr>
            </w:pPr>
            <w:r w:rsidRPr="00B14BE0">
              <w:rPr>
                <w:rFonts w:asciiTheme="majorHAnsi" w:hAnsiTheme="majorHAnsi" w:cstheme="majorHAnsi"/>
              </w:rPr>
              <w:t xml:space="preserve">                         </w:t>
            </w:r>
          </w:p>
        </w:tc>
        <w:tc>
          <w:tcPr>
            <w:tcW w:w="1903" w:type="dxa"/>
            <w:gridSpan w:val="2"/>
            <w:vAlign w:val="center"/>
          </w:tcPr>
          <w:p w14:paraId="430D8BF3" w14:textId="77777777" w:rsidR="00D05889" w:rsidRPr="00B14BE0" w:rsidRDefault="00D05889">
            <w:pPr>
              <w:jc w:val="right"/>
              <w:rPr>
                <w:rFonts w:asciiTheme="majorHAnsi" w:hAnsiTheme="majorHAnsi" w:cstheme="majorHAnsi"/>
              </w:rPr>
            </w:pPr>
          </w:p>
        </w:tc>
      </w:tr>
      <w:tr w:rsidR="00D05889" w:rsidRPr="00B14BE0" w14:paraId="07A2ED68" w14:textId="77777777" w:rsidTr="00D05889">
        <w:trPr>
          <w:trHeight w:val="147"/>
        </w:trPr>
        <w:tc>
          <w:tcPr>
            <w:tcW w:w="229" w:type="dxa"/>
            <w:vAlign w:val="center"/>
            <w:hideMark/>
          </w:tcPr>
          <w:p w14:paraId="258130E2" w14:textId="77777777" w:rsidR="00D05889" w:rsidRPr="00B14BE0" w:rsidRDefault="00D05889">
            <w:pPr>
              <w:rPr>
                <w:rFonts w:asciiTheme="majorHAnsi" w:hAnsiTheme="majorHAnsi" w:cstheme="majorHAnsi"/>
              </w:rPr>
            </w:pPr>
            <w:r w:rsidRPr="00B14BE0">
              <w:rPr>
                <w:rFonts w:asciiTheme="majorHAnsi" w:hAnsiTheme="majorHAnsi" w:cstheme="majorHAnsi"/>
              </w:rPr>
              <w:t xml:space="preserve"> </w:t>
            </w:r>
          </w:p>
        </w:tc>
        <w:tc>
          <w:tcPr>
            <w:tcW w:w="7282" w:type="dxa"/>
            <w:gridSpan w:val="3"/>
            <w:vAlign w:val="center"/>
            <w:hideMark/>
          </w:tcPr>
          <w:p w14:paraId="683D1D73" w14:textId="662A346E" w:rsidR="00D05889" w:rsidRPr="00B14BE0" w:rsidRDefault="00DB60C7">
            <w:pPr>
              <w:jc w:val="center"/>
              <w:rPr>
                <w:rFonts w:asciiTheme="majorHAnsi" w:hAnsiTheme="majorHAnsi" w:cstheme="majorHAnsi"/>
              </w:rPr>
            </w:pPr>
            <m:oMathPara>
              <m:oMathParaPr>
                <m:jc m:val="left"/>
              </m:oMathParaPr>
              <m:oMath>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 xml:space="preserve">  D</m:t>
                        </m:r>
                      </m:e>
                      <m:sub>
                        <m:r>
                          <w:rPr>
                            <w:rFonts w:ascii="Cambria Math" w:hAnsi="Cambria Math" w:cstheme="majorHAnsi"/>
                          </w:rPr>
                          <m:t>i</m:t>
                        </m:r>
                      </m:sub>
                    </m:sSub>
                  </m:e>
                  <m:sup>
                    <m:r>
                      <w:rPr>
                        <w:rFonts w:ascii="Cambria Math" w:hAnsi="Cambria Math" w:cstheme="majorHAnsi"/>
                      </w:rPr>
                      <m:t>(1)</m:t>
                    </m:r>
                  </m:sup>
                </m:sSup>
                <m:r>
                  <w:rPr>
                    <w:rFonts w:ascii="Cambria Math" w:hAnsi="Cambria Math" w:cstheme="majorHAnsi"/>
                  </w:rPr>
                  <m:t>=</m:t>
                </m:r>
                <m:nary>
                  <m:naryPr>
                    <m:chr m:val="∑"/>
                    <m:limLoc m:val="undOvr"/>
                    <m:ctrlPr>
                      <w:rPr>
                        <w:rFonts w:ascii="Cambria Math" w:hAnsi="Cambria Math" w:cstheme="majorHAnsi"/>
                        <w:i/>
                      </w:rPr>
                    </m:ctrlPr>
                  </m:naryPr>
                  <m:sub>
                    <m:r>
                      <w:rPr>
                        <w:rFonts w:ascii="Cambria Math" w:hAnsi="Cambria Math" w:cstheme="majorHAnsi"/>
                      </w:rPr>
                      <m:t xml:space="preserve"> </m:t>
                    </m:r>
                  </m:sub>
                  <m:sup>
                    <m:r>
                      <w:rPr>
                        <w:rFonts w:ascii="Cambria Math" w:hAnsi="Cambria Math" w:cstheme="majorHAnsi"/>
                      </w:rPr>
                      <m:t>m</m:t>
                    </m:r>
                  </m:sup>
                  <m:e>
                    <m:d>
                      <m:dPr>
                        <m:begChr m:val="["/>
                        <m:endChr m:val="]"/>
                        <m:ctrlPr>
                          <w:rPr>
                            <w:rFonts w:ascii="Cambria Math" w:hAnsi="Cambria Math" w:cstheme="majorHAnsi"/>
                            <w:i/>
                          </w:rPr>
                        </m:ctrlPr>
                      </m:dPr>
                      <m:e>
                        <m:sSup>
                          <m:sSupPr>
                            <m:ctrlPr>
                              <w:rPr>
                                <w:rFonts w:ascii="Cambria Math" w:hAnsi="Cambria Math" w:cstheme="majorHAnsi"/>
                                <w:i/>
                                <w:vertAlign w:val="subscript"/>
                              </w:rPr>
                            </m:ctrlPr>
                          </m:sSupPr>
                          <m:e>
                            <m:d>
                              <m:dPr>
                                <m:ctrlPr>
                                  <w:rPr>
                                    <w:rFonts w:ascii="Cambria Math" w:hAnsi="Cambria Math" w:cstheme="majorHAnsi"/>
                                    <w:i/>
                                    <w:vertAlign w:val="subscript"/>
                                  </w:rPr>
                                </m:ctrlPr>
                              </m:dPr>
                              <m:e>
                                <m:sSub>
                                  <m:sSubPr>
                                    <m:ctrlPr>
                                      <w:rPr>
                                        <w:rFonts w:ascii="Cambria Math" w:hAnsi="Cambria Math" w:cstheme="majorHAnsi"/>
                                        <w:i/>
                                        <w:vertAlign w:val="subscript"/>
                                      </w:rPr>
                                    </m:ctrlPr>
                                  </m:sSubPr>
                                  <m:e>
                                    <m:r>
                                      <w:rPr>
                                        <w:rFonts w:ascii="Cambria Math" w:hAnsi="Cambria Math" w:cstheme="majorHAnsi"/>
                                        <w:vertAlign w:val="subscript"/>
                                      </w:rPr>
                                      <m:t>B</m:t>
                                    </m:r>
                                  </m:e>
                                  <m:sub>
                                    <m:r>
                                      <w:rPr>
                                        <w:rFonts w:ascii="Cambria Math" w:hAnsi="Cambria Math" w:cstheme="majorHAnsi"/>
                                        <w:vertAlign w:val="subscript"/>
                                      </w:rPr>
                                      <m:t>i</m:t>
                                    </m:r>
                                  </m:sub>
                                </m:sSub>
                                <m:r>
                                  <w:rPr>
                                    <w:rFonts w:ascii="Cambria Math" w:hAnsi="Cambria Math" w:cstheme="majorHAnsi"/>
                                    <w:vertAlign w:val="subscript"/>
                                  </w:rPr>
                                  <m:t>-</m:t>
                                </m:r>
                                <m:sSub>
                                  <m:sSubPr>
                                    <m:ctrlPr>
                                      <w:rPr>
                                        <w:rFonts w:ascii="Cambria Math" w:hAnsi="Cambria Math" w:cstheme="majorHAnsi"/>
                                        <w:i/>
                                        <w:vertAlign w:val="subscript"/>
                                      </w:rPr>
                                    </m:ctrlPr>
                                  </m:sSubPr>
                                  <m:e>
                                    <m:r>
                                      <w:rPr>
                                        <w:rFonts w:ascii="Cambria Math" w:hAnsi="Cambria Math" w:cstheme="majorHAnsi"/>
                                        <w:vertAlign w:val="subscript"/>
                                      </w:rPr>
                                      <m:t>y</m:t>
                                    </m:r>
                                  </m:e>
                                  <m:sub>
                                    <m:r>
                                      <w:rPr>
                                        <w:rFonts w:ascii="Cambria Math" w:hAnsi="Cambria Math" w:cstheme="majorHAnsi"/>
                                        <w:vertAlign w:val="subscript"/>
                                      </w:rPr>
                                      <m:t>r</m:t>
                                    </m:r>
                                  </m:sub>
                                </m:sSub>
                              </m:e>
                            </m:d>
                          </m:e>
                          <m:sup>
                            <m:r>
                              <w:rPr>
                                <w:rFonts w:ascii="Cambria Math" w:hAnsi="Cambria Math" w:cstheme="majorHAnsi"/>
                                <w:vertAlign w:val="subscript"/>
                              </w:rPr>
                              <m:t>2</m:t>
                            </m:r>
                          </m:sup>
                        </m:sSup>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 xml:space="preserve"> D</m:t>
                                </m:r>
                              </m:e>
                              <m:sub>
                                <m:r>
                                  <w:rPr>
                                    <w:rFonts w:ascii="Cambria Math" w:hAnsi="Cambria Math" w:cstheme="majorHAnsi"/>
                                  </w:rPr>
                                  <m:t>ir</m:t>
                                </m:r>
                              </m:sub>
                            </m:sSub>
                          </m:e>
                          <m:sup>
                            <m:r>
                              <w:rPr>
                                <w:rFonts w:ascii="Cambria Math" w:hAnsi="Cambria Math" w:cstheme="majorHAnsi"/>
                              </w:rPr>
                              <m:t>(0)</m:t>
                            </m:r>
                          </m:sup>
                        </m:sSup>
                      </m:e>
                    </m:d>
                  </m:e>
                </m:nary>
              </m:oMath>
            </m:oMathPara>
          </w:p>
        </w:tc>
        <w:tc>
          <w:tcPr>
            <w:tcW w:w="1903" w:type="dxa"/>
            <w:gridSpan w:val="2"/>
            <w:vAlign w:val="center"/>
            <w:hideMark/>
          </w:tcPr>
          <w:p w14:paraId="0B9FAC55" w14:textId="77777777" w:rsidR="00D05889" w:rsidRPr="00B14BE0" w:rsidRDefault="00D05889">
            <w:pPr>
              <w:jc w:val="right"/>
              <w:rPr>
                <w:rFonts w:asciiTheme="majorHAnsi" w:hAnsiTheme="majorHAnsi" w:cstheme="majorHAnsi"/>
              </w:rPr>
            </w:pPr>
            <w:r w:rsidRPr="00B14BE0">
              <w:rPr>
                <w:rFonts w:asciiTheme="majorHAnsi" w:hAnsiTheme="majorHAnsi" w:cstheme="majorHAnsi"/>
              </w:rPr>
              <w:t>(9c)</w:t>
            </w:r>
          </w:p>
        </w:tc>
      </w:tr>
      <w:tr w:rsidR="00D05889" w:rsidRPr="00B14BE0" w14:paraId="071BA929" w14:textId="77777777" w:rsidTr="00D05889">
        <w:trPr>
          <w:trHeight w:val="147"/>
        </w:trPr>
        <w:tc>
          <w:tcPr>
            <w:tcW w:w="229" w:type="dxa"/>
            <w:vAlign w:val="center"/>
          </w:tcPr>
          <w:p w14:paraId="107A6EEC" w14:textId="77777777" w:rsidR="00D05889" w:rsidRPr="00B14BE0" w:rsidRDefault="00D05889">
            <w:pPr>
              <w:rPr>
                <w:rFonts w:asciiTheme="majorHAnsi" w:hAnsiTheme="majorHAnsi" w:cstheme="majorHAnsi"/>
              </w:rPr>
            </w:pPr>
          </w:p>
        </w:tc>
        <w:tc>
          <w:tcPr>
            <w:tcW w:w="7282" w:type="dxa"/>
            <w:gridSpan w:val="3"/>
            <w:vAlign w:val="center"/>
          </w:tcPr>
          <w:p w14:paraId="43FE19CB" w14:textId="77777777" w:rsidR="00D05889" w:rsidRPr="00B14BE0" w:rsidRDefault="00D05889">
            <w:pPr>
              <w:jc w:val="center"/>
              <w:rPr>
                <w:rFonts w:asciiTheme="majorHAnsi" w:hAnsiTheme="majorHAnsi" w:cstheme="majorHAnsi"/>
              </w:rPr>
            </w:pPr>
          </w:p>
        </w:tc>
        <w:tc>
          <w:tcPr>
            <w:tcW w:w="1903" w:type="dxa"/>
            <w:gridSpan w:val="2"/>
            <w:vAlign w:val="center"/>
          </w:tcPr>
          <w:p w14:paraId="06305438" w14:textId="77777777" w:rsidR="00D05889" w:rsidRPr="00B14BE0" w:rsidRDefault="00D05889">
            <w:pPr>
              <w:jc w:val="right"/>
              <w:rPr>
                <w:rFonts w:asciiTheme="majorHAnsi" w:hAnsiTheme="majorHAnsi" w:cstheme="majorHAnsi"/>
              </w:rPr>
            </w:pPr>
          </w:p>
        </w:tc>
      </w:tr>
      <w:tr w:rsidR="00D05889" w:rsidRPr="00B14BE0" w14:paraId="38A5C2D3" w14:textId="77777777" w:rsidTr="00D05889">
        <w:trPr>
          <w:trHeight w:val="54"/>
        </w:trPr>
        <w:tc>
          <w:tcPr>
            <w:tcW w:w="514" w:type="dxa"/>
            <w:gridSpan w:val="2"/>
            <w:vAlign w:val="center"/>
          </w:tcPr>
          <w:p w14:paraId="4B3541F1" w14:textId="77777777" w:rsidR="00D05889" w:rsidRPr="00B14BE0" w:rsidRDefault="00D05889">
            <w:pPr>
              <w:rPr>
                <w:rFonts w:asciiTheme="majorHAnsi" w:hAnsiTheme="majorHAnsi" w:cstheme="majorHAnsi"/>
              </w:rPr>
            </w:pPr>
          </w:p>
        </w:tc>
        <w:tc>
          <w:tcPr>
            <w:tcW w:w="7137" w:type="dxa"/>
            <w:gridSpan w:val="3"/>
            <w:vAlign w:val="center"/>
          </w:tcPr>
          <w:p w14:paraId="552F8F4B" w14:textId="77777777" w:rsidR="00D05889" w:rsidRPr="00B14BE0" w:rsidRDefault="00D05889">
            <w:pPr>
              <w:jc w:val="center"/>
              <w:rPr>
                <w:rFonts w:asciiTheme="majorHAnsi" w:eastAsia="Calibri" w:hAnsiTheme="majorHAnsi" w:cstheme="majorHAnsi"/>
                <w:vertAlign w:val="subscript"/>
              </w:rPr>
            </w:pPr>
          </w:p>
        </w:tc>
        <w:tc>
          <w:tcPr>
            <w:tcW w:w="1765" w:type="dxa"/>
            <w:vAlign w:val="center"/>
          </w:tcPr>
          <w:p w14:paraId="1C991ACC" w14:textId="77777777" w:rsidR="00D05889" w:rsidRPr="00B14BE0" w:rsidRDefault="00D05889">
            <w:pPr>
              <w:jc w:val="right"/>
              <w:rPr>
                <w:rFonts w:asciiTheme="majorHAnsi" w:hAnsiTheme="majorHAnsi" w:cstheme="majorHAnsi"/>
              </w:rPr>
            </w:pPr>
          </w:p>
        </w:tc>
      </w:tr>
    </w:tbl>
    <w:p w14:paraId="4A2FF3C4" w14:textId="77777777" w:rsidR="00D05889" w:rsidRPr="00B14BE0" w:rsidRDefault="00D05889" w:rsidP="00D05889">
      <w:pPr>
        <w:rPr>
          <w:rFonts w:asciiTheme="majorHAnsi" w:hAnsiTheme="majorHAnsi" w:cstheme="majorHAnsi"/>
        </w:rPr>
      </w:pPr>
      <w:r w:rsidRPr="00B14BE0">
        <w:rPr>
          <w:rFonts w:asciiTheme="majorHAnsi" w:hAnsiTheme="majorHAnsi" w:cstheme="majorHAnsi"/>
        </w:rPr>
        <w:t>Let</w:t>
      </w:r>
    </w:p>
    <w:p w14:paraId="2CA77B40" w14:textId="10559A53" w:rsidR="00D05889" w:rsidRPr="00B14BE0" w:rsidRDefault="00D05889" w:rsidP="00D05889">
      <w:pPr>
        <w:rPr>
          <w:rFonts w:asciiTheme="majorHAnsi" w:hAnsiTheme="majorHAnsi" w:cstheme="majorHAnsi"/>
        </w:rPr>
      </w:pPr>
      <w:r w:rsidRPr="00B14BE0">
        <w:rPr>
          <w:rFonts w:asciiTheme="majorHAnsi" w:hAnsiTheme="majorHAnsi" w:cstheme="majorHAnsi"/>
        </w:rPr>
        <w:t>With the notations of eq. 9 above, the Sum Square Error S</w:t>
      </w:r>
      <w:r w:rsidRPr="00B14BE0">
        <w:rPr>
          <w:rFonts w:asciiTheme="majorHAnsi" w:hAnsiTheme="majorHAnsi" w:cstheme="majorHAnsi"/>
          <w:vertAlign w:val="subscript"/>
        </w:rPr>
        <w:t>i</w:t>
      </w:r>
      <w:r w:rsidRPr="00B14BE0">
        <w:rPr>
          <w:rFonts w:asciiTheme="majorHAnsi" w:hAnsiTheme="majorHAnsi" w:cstheme="majorHAnsi"/>
        </w:rPr>
        <w:t xml:space="preserve"> of segment </w:t>
      </w:r>
      <w:r w:rsidR="00B056D3">
        <w:rPr>
          <w:rFonts w:asciiTheme="majorHAnsi" w:hAnsiTheme="majorHAnsi" w:cstheme="majorHAnsi"/>
        </w:rPr>
        <w:t xml:space="preserve">I </w:t>
      </w:r>
      <w:r w:rsidRPr="00B14BE0">
        <w:rPr>
          <w:rFonts w:asciiTheme="majorHAnsi" w:hAnsiTheme="majorHAnsi" w:cstheme="majorHAnsi"/>
          <w:vertAlign w:val="subscript"/>
        </w:rPr>
        <w:t xml:space="preserve"> </w:t>
      </w:r>
      <w:r w:rsidRPr="00B14BE0">
        <w:rPr>
          <w:rFonts w:asciiTheme="majorHAnsi" w:hAnsiTheme="majorHAnsi" w:cstheme="majorHAnsi"/>
        </w:rPr>
        <w:t>(from a</w:t>
      </w:r>
      <w:r w:rsidRPr="00B14BE0">
        <w:rPr>
          <w:rFonts w:asciiTheme="majorHAnsi" w:hAnsiTheme="majorHAnsi" w:cstheme="majorHAnsi"/>
          <w:vertAlign w:val="subscript"/>
        </w:rPr>
        <w:t>i</w:t>
      </w:r>
      <w:r w:rsidRPr="00B14BE0">
        <w:rPr>
          <w:rFonts w:asciiTheme="majorHAnsi" w:hAnsiTheme="majorHAnsi" w:cstheme="majorHAnsi"/>
        </w:rPr>
        <w:t xml:space="preserve"> to a</w:t>
      </w:r>
      <w:r w:rsidRPr="00B14BE0">
        <w:rPr>
          <w:rFonts w:asciiTheme="majorHAnsi" w:hAnsiTheme="majorHAnsi" w:cstheme="majorHAnsi"/>
          <w:vertAlign w:val="subscript"/>
        </w:rPr>
        <w:t>i+1</w:t>
      </w:r>
      <w:r w:rsidRPr="00B14BE0">
        <w:rPr>
          <w:rFonts w:asciiTheme="majorHAnsi" w:hAnsiTheme="majorHAnsi" w:cstheme="majorHAnsi"/>
        </w:rPr>
        <w:t xml:space="preserve">) is </w:t>
      </w:r>
    </w:p>
    <w:p w14:paraId="302FFFF2" w14:textId="77777777" w:rsidR="00D05889" w:rsidRPr="00B14BE0" w:rsidRDefault="00DB60C7" w:rsidP="00D05889">
      <w:pPr>
        <w:rPr>
          <w:rFonts w:asciiTheme="majorHAnsi" w:eastAsiaTheme="minorEastAsia" w:hAnsiTheme="majorHAnsi" w:cstheme="majorHAnsi"/>
        </w:rPr>
      </w:pPr>
      <m:oMathPara>
        <m:oMathParaPr>
          <m:jc m:val="left"/>
        </m:oMathParaPr>
        <m:oMath>
          <m:sSub>
            <m:sSubPr>
              <m:ctrlPr>
                <w:rPr>
                  <w:rFonts w:ascii="Cambria Math" w:hAnsi="Cambria Math" w:cstheme="majorHAnsi"/>
                  <w:i/>
                  <w:vertAlign w:val="subscript"/>
                </w:rPr>
              </m:ctrlPr>
            </m:sSubPr>
            <m:e>
              <m:r>
                <w:rPr>
                  <w:rFonts w:ascii="Cambria Math" w:hAnsi="Cambria Math" w:cstheme="majorHAnsi"/>
                  <w:vertAlign w:val="subscript"/>
                </w:rPr>
                <m:t>S</m:t>
              </m:r>
            </m:e>
            <m:sub>
              <m:r>
                <w:rPr>
                  <w:rFonts w:ascii="Cambria Math" w:hAnsi="Cambria Math" w:cstheme="majorHAnsi"/>
                  <w:vertAlign w:val="subscript"/>
                </w:rPr>
                <m:t>i</m:t>
              </m:r>
            </m:sub>
          </m:sSub>
          <m:r>
            <w:rPr>
              <w:rFonts w:ascii="Cambria Math" w:hAnsi="Cambria Math" w:cstheme="majorHAnsi"/>
              <w:vertAlign w:val="subscript"/>
            </w:rPr>
            <m:t>=</m:t>
          </m:r>
          <m:sSup>
            <m:sSupPr>
              <m:ctrlPr>
                <w:rPr>
                  <w:rFonts w:ascii="Cambria Math" w:hAnsi="Cambria Math" w:cstheme="majorHAnsi"/>
                  <w:i/>
                  <w:vertAlign w:val="subscript"/>
                </w:rPr>
              </m:ctrlPr>
            </m:sSupPr>
            <m:e>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e>
            <m:sup>
              <m:r>
                <w:rPr>
                  <w:rFonts w:ascii="Cambria Math" w:hAnsi="Cambria Math" w:cstheme="majorHAnsi"/>
                  <w:vertAlign w:val="subscript"/>
                </w:rPr>
                <m:t>2</m:t>
              </m:r>
            </m:sup>
          </m:sSup>
          <m:sSup>
            <m:sSupPr>
              <m:ctrlPr>
                <w:rPr>
                  <w:rFonts w:ascii="Cambria Math" w:hAnsi="Cambria Math" w:cstheme="majorHAnsi"/>
                  <w:i/>
                  <w:vertAlign w:val="subscript"/>
                </w:rPr>
              </m:ctrlPr>
            </m:sSupPr>
            <m:e>
              <m:sSub>
                <m:sSubPr>
                  <m:ctrlPr>
                    <w:rPr>
                      <w:rFonts w:ascii="Cambria Math" w:hAnsi="Cambria Math" w:cstheme="majorHAnsi"/>
                      <w:i/>
                      <w:vertAlign w:val="subscript"/>
                    </w:rPr>
                  </m:ctrlPr>
                </m:sSubPr>
                <m:e>
                  <m:r>
                    <w:rPr>
                      <w:rFonts w:ascii="Cambria Math" w:hAnsi="Cambria Math" w:cstheme="majorHAnsi"/>
                      <w:vertAlign w:val="subscript"/>
                    </w:rPr>
                    <m:t>D</m:t>
                  </m:r>
                </m:e>
                <m:sub>
                  <m:r>
                    <w:rPr>
                      <w:rFonts w:ascii="Cambria Math" w:hAnsi="Cambria Math" w:cstheme="majorHAnsi"/>
                      <w:vertAlign w:val="subscript"/>
                    </w:rPr>
                    <m:t>i</m:t>
                  </m:r>
                </m:sub>
              </m:sSub>
            </m:e>
            <m:sup>
              <m:d>
                <m:dPr>
                  <m:ctrlPr>
                    <w:rPr>
                      <w:rFonts w:ascii="Cambria Math" w:hAnsi="Cambria Math" w:cstheme="majorHAnsi"/>
                      <w:i/>
                      <w:vertAlign w:val="subscript"/>
                    </w:rPr>
                  </m:ctrlPr>
                </m:dPr>
                <m:e>
                  <m:r>
                    <w:rPr>
                      <w:rFonts w:ascii="Cambria Math" w:hAnsi="Cambria Math" w:cstheme="majorHAnsi"/>
                      <w:vertAlign w:val="subscript"/>
                    </w:rPr>
                    <m:t>2</m:t>
                  </m:r>
                </m:e>
              </m:d>
            </m:sup>
          </m:sSup>
          <m:r>
            <w:rPr>
              <w:rFonts w:ascii="Cambria Math" w:hAnsi="Cambria Math" w:cstheme="majorHAnsi"/>
              <w:vertAlign w:val="subscript"/>
            </w:rPr>
            <m:t>+2</m:t>
          </m:r>
          <m:sSub>
            <m:sSubPr>
              <m:ctrlPr>
                <w:rPr>
                  <w:rFonts w:ascii="Cambria Math" w:hAnsi="Cambria Math" w:cstheme="majorHAnsi"/>
                  <w:i/>
                  <w:vertAlign w:val="subscript"/>
                </w:rPr>
              </m:ctrlPr>
            </m:sSubPr>
            <m:e>
              <m:r>
                <w:rPr>
                  <w:rFonts w:ascii="Cambria Math" w:hAnsi="Cambria Math" w:cstheme="majorHAnsi"/>
                  <w:vertAlign w:val="subscript"/>
                </w:rPr>
                <m:t>A</m:t>
              </m:r>
            </m:e>
            <m:sub>
              <m:r>
                <w:rPr>
                  <w:rFonts w:ascii="Cambria Math" w:hAnsi="Cambria Math" w:cstheme="majorHAnsi"/>
                  <w:vertAlign w:val="subscript"/>
                </w:rPr>
                <m:t>i</m:t>
              </m:r>
            </m:sub>
          </m:sSub>
          <m:sSup>
            <m:sSupPr>
              <m:ctrlPr>
                <w:rPr>
                  <w:rFonts w:ascii="Cambria Math" w:hAnsi="Cambria Math" w:cstheme="majorHAnsi"/>
                  <w:i/>
                  <w:vertAlign w:val="subscript"/>
                </w:rPr>
              </m:ctrlPr>
            </m:sSupPr>
            <m:e>
              <m:sSub>
                <m:sSubPr>
                  <m:ctrlPr>
                    <w:rPr>
                      <w:rFonts w:ascii="Cambria Math" w:hAnsi="Cambria Math" w:cstheme="majorHAnsi"/>
                      <w:i/>
                      <w:vertAlign w:val="subscript"/>
                    </w:rPr>
                  </m:ctrlPr>
                </m:sSubPr>
                <m:e>
                  <m:r>
                    <w:rPr>
                      <w:rFonts w:ascii="Cambria Math" w:hAnsi="Cambria Math" w:cstheme="majorHAnsi"/>
                      <w:vertAlign w:val="subscript"/>
                    </w:rPr>
                    <m:t>D</m:t>
                  </m:r>
                </m:e>
                <m:sub>
                  <m:r>
                    <w:rPr>
                      <w:rFonts w:ascii="Cambria Math" w:hAnsi="Cambria Math" w:cstheme="majorHAnsi"/>
                      <w:vertAlign w:val="subscript"/>
                    </w:rPr>
                    <m:t>i</m:t>
                  </m:r>
                </m:sub>
              </m:sSub>
            </m:e>
            <m:sup>
              <m:r>
                <w:rPr>
                  <w:rFonts w:ascii="Cambria Math" w:hAnsi="Cambria Math" w:cstheme="majorHAnsi"/>
                  <w:vertAlign w:val="subscript"/>
                </w:rPr>
                <m:t>(1)</m:t>
              </m:r>
            </m:sup>
          </m:sSup>
          <m:r>
            <w:rPr>
              <w:rFonts w:ascii="Cambria Math" w:hAnsi="Cambria Math" w:cstheme="majorHAnsi"/>
              <w:vertAlign w:val="subscript"/>
            </w:rPr>
            <m:t>+</m:t>
          </m:r>
          <m:sSup>
            <m:sSupPr>
              <m:ctrlPr>
                <w:rPr>
                  <w:rFonts w:ascii="Cambria Math" w:hAnsi="Cambria Math" w:cstheme="majorHAnsi"/>
                  <w:i/>
                  <w:vertAlign w:val="subscript"/>
                </w:rPr>
              </m:ctrlPr>
            </m:sSupPr>
            <m:e>
              <m:sSub>
                <m:sSubPr>
                  <m:ctrlPr>
                    <w:rPr>
                      <w:rFonts w:ascii="Cambria Math" w:hAnsi="Cambria Math" w:cstheme="majorHAnsi"/>
                      <w:i/>
                      <w:vertAlign w:val="subscript"/>
                    </w:rPr>
                  </m:ctrlPr>
                </m:sSubPr>
                <m:e>
                  <m:r>
                    <w:rPr>
                      <w:rFonts w:ascii="Cambria Math" w:hAnsi="Cambria Math" w:cstheme="majorHAnsi"/>
                      <w:vertAlign w:val="subscript"/>
                    </w:rPr>
                    <m:t>D</m:t>
                  </m:r>
                </m:e>
                <m:sub>
                  <m:r>
                    <w:rPr>
                      <w:rFonts w:ascii="Cambria Math" w:hAnsi="Cambria Math" w:cstheme="majorHAnsi"/>
                      <w:vertAlign w:val="subscript"/>
                    </w:rPr>
                    <m:t>i</m:t>
                  </m:r>
                </m:sub>
              </m:sSub>
            </m:e>
            <m:sup>
              <m:r>
                <w:rPr>
                  <w:rFonts w:ascii="Cambria Math" w:hAnsi="Cambria Math" w:cstheme="majorHAnsi"/>
                  <w:vertAlign w:val="subscript"/>
                </w:rPr>
                <m:t>(0)</m:t>
              </m:r>
            </m:sup>
          </m:sSup>
          <m:r>
            <w:rPr>
              <w:rFonts w:ascii="Cambria Math" w:hAnsi="Cambria Math" w:cstheme="majorHAnsi"/>
              <w:vertAlign w:val="subscript"/>
            </w:rPr>
            <m:t xml:space="preserve">                                                                                                                          (10)</m:t>
          </m:r>
        </m:oMath>
      </m:oMathPara>
    </w:p>
    <w:p w14:paraId="3C7ABB82" w14:textId="362291FA" w:rsidR="00D05889" w:rsidRPr="00B14BE0" w:rsidRDefault="00D05889" w:rsidP="00D05889">
      <w:pPr>
        <w:rPr>
          <w:rFonts w:asciiTheme="majorHAnsi" w:eastAsiaTheme="minorEastAsia" w:hAnsiTheme="majorHAnsi" w:cstheme="majorHAnsi"/>
        </w:rPr>
      </w:pPr>
      <w:r w:rsidRPr="00B14BE0">
        <w:rPr>
          <w:rFonts w:asciiTheme="majorHAnsi" w:eastAsiaTheme="minorEastAsia" w:hAnsiTheme="majorHAnsi" w:cstheme="majorHAnsi"/>
        </w:rPr>
        <w:t xml:space="preserve">The sum square of all points will be the sum over all masses (r = 1 to m) of equation (9) and this will be summed over the n </w:t>
      </w:r>
      <w:r w:rsidR="00A13AB4">
        <w:rPr>
          <w:rFonts w:asciiTheme="majorHAnsi" w:eastAsiaTheme="minorEastAsia" w:hAnsiTheme="majorHAnsi" w:cstheme="majorHAnsi"/>
        </w:rPr>
        <w:t>segments</w:t>
      </w:r>
      <w:r w:rsidR="00B056D3">
        <w:rPr>
          <w:rFonts w:asciiTheme="majorHAnsi" w:eastAsiaTheme="minorEastAsia" w:hAnsiTheme="majorHAnsi" w:cstheme="majorHAnsi"/>
        </w:rPr>
        <w:t>.</w:t>
      </w:r>
    </w:p>
    <w:tbl>
      <w:tblPr>
        <w:tblStyle w:val="TableGrid"/>
        <w:tblW w:w="9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
        <w:gridCol w:w="8331"/>
        <w:gridCol w:w="590"/>
      </w:tblGrid>
      <w:tr w:rsidR="00D05889" w:rsidRPr="00B14BE0" w14:paraId="24BE6F70" w14:textId="77777777" w:rsidTr="00D05889">
        <w:trPr>
          <w:trHeight w:val="857"/>
        </w:trPr>
        <w:tc>
          <w:tcPr>
            <w:tcW w:w="538" w:type="dxa"/>
            <w:vAlign w:val="center"/>
          </w:tcPr>
          <w:p w14:paraId="4B7846D6" w14:textId="77777777" w:rsidR="00D05889" w:rsidRPr="00B14BE0" w:rsidRDefault="00D05889">
            <w:pPr>
              <w:rPr>
                <w:rFonts w:asciiTheme="majorHAnsi" w:hAnsiTheme="majorHAnsi" w:cstheme="majorHAnsi"/>
              </w:rPr>
            </w:pPr>
          </w:p>
        </w:tc>
        <w:tc>
          <w:tcPr>
            <w:tcW w:w="8331" w:type="dxa"/>
            <w:vAlign w:val="center"/>
            <w:hideMark/>
          </w:tcPr>
          <w:p w14:paraId="60426D10" w14:textId="77777777" w:rsidR="00D05889" w:rsidRPr="00B14BE0" w:rsidRDefault="00D05889">
            <w:pPr>
              <w:jc w:val="center"/>
              <w:rPr>
                <w:rFonts w:asciiTheme="majorHAnsi" w:hAnsiTheme="majorHAnsi" w:cstheme="majorHAnsi"/>
              </w:rPr>
            </w:pPr>
            <m:oMathPara>
              <m:oMathParaPr>
                <m:jc m:val="left"/>
              </m:oMathParaPr>
              <m:oMath>
                <m:r>
                  <w:rPr>
                    <w:rFonts w:ascii="Cambria Math" w:eastAsiaTheme="minorEastAsia" w:hAnsi="Cambria Math" w:cstheme="majorHAnsi"/>
                  </w:rPr>
                  <m:t>S=</m:t>
                </m:r>
                <m:nary>
                  <m:naryPr>
                    <m:chr m:val="∑"/>
                    <m:limLoc m:val="undOvr"/>
                    <m:ctrlPr>
                      <w:rPr>
                        <w:rFonts w:ascii="Cambria Math" w:eastAsiaTheme="minorEastAsia" w:hAnsi="Cambria Math" w:cstheme="majorHAnsi"/>
                        <w:i/>
                      </w:rPr>
                    </m:ctrlPr>
                  </m:naryPr>
                  <m:sub>
                    <m:r>
                      <w:rPr>
                        <w:rFonts w:ascii="Cambria Math" w:eastAsiaTheme="minorEastAsia" w:hAnsi="Cambria Math" w:cstheme="majorHAnsi"/>
                      </w:rPr>
                      <m:t>r=1</m:t>
                    </m:r>
                  </m:sub>
                  <m:sup>
                    <m:r>
                      <w:rPr>
                        <w:rFonts w:ascii="Cambria Math" w:eastAsiaTheme="minorEastAsia" w:hAnsi="Cambria Math" w:cstheme="majorHAnsi"/>
                      </w:rPr>
                      <m:t>m</m:t>
                    </m:r>
                  </m:sup>
                  <m:e>
                    <m:d>
                      <m:dPr>
                        <m:ctrlPr>
                          <w:rPr>
                            <w:rFonts w:ascii="Cambria Math" w:eastAsiaTheme="minorEastAsia" w:hAnsi="Cambria Math" w:cstheme="majorHAnsi"/>
                            <w:i/>
                          </w:rPr>
                        </m:ctrlPr>
                      </m:dPr>
                      <m:e>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1</m:t>
                            </m:r>
                          </m:sub>
                        </m:sSub>
                        <m:r>
                          <w:rPr>
                            <w:rFonts w:ascii="Cambria Math" w:eastAsiaTheme="minorEastAsia" w:hAnsi="Cambria Math" w:cstheme="majorHAnsi"/>
                          </w:rPr>
                          <m:t>+</m:t>
                        </m:r>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2</m:t>
                            </m:r>
                          </m:sub>
                        </m:sSub>
                        <m:r>
                          <w:rPr>
                            <w:rFonts w:ascii="Cambria Math" w:eastAsiaTheme="minorEastAsia" w:hAnsi="Cambria Math" w:cstheme="majorHAnsi"/>
                          </w:rPr>
                          <m:t>+ …..+</m:t>
                        </m:r>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n</m:t>
                            </m:r>
                          </m:sub>
                        </m:sSub>
                      </m:e>
                    </m:d>
                  </m:e>
                </m:nary>
                <m:r>
                  <w:rPr>
                    <w:rFonts w:ascii="Cambria Math" w:eastAsiaTheme="minorEastAsia" w:hAnsi="Cambria Math" w:cstheme="majorHAnsi"/>
                  </w:rPr>
                  <m:t xml:space="preserve"> </m:t>
                </m:r>
              </m:oMath>
            </m:oMathPara>
          </w:p>
        </w:tc>
        <w:tc>
          <w:tcPr>
            <w:tcW w:w="590" w:type="dxa"/>
            <w:vAlign w:val="center"/>
            <w:hideMark/>
          </w:tcPr>
          <w:p w14:paraId="6F5ED92C" w14:textId="77777777" w:rsidR="00D05889" w:rsidRPr="00B14BE0" w:rsidRDefault="00D05889">
            <w:pPr>
              <w:jc w:val="right"/>
              <w:rPr>
                <w:rFonts w:asciiTheme="majorHAnsi" w:hAnsiTheme="majorHAnsi" w:cstheme="majorHAnsi"/>
              </w:rPr>
            </w:pPr>
            <w:r w:rsidRPr="00B14BE0">
              <w:rPr>
                <w:rFonts w:asciiTheme="majorHAnsi" w:hAnsiTheme="majorHAnsi" w:cstheme="majorHAnsi"/>
              </w:rPr>
              <w:t>(11)</w:t>
            </w:r>
          </w:p>
        </w:tc>
      </w:tr>
    </w:tbl>
    <w:p w14:paraId="38C5D84E" w14:textId="77777777" w:rsidR="00D05889" w:rsidRPr="00B14BE0" w:rsidRDefault="00D05889" w:rsidP="00D05889">
      <w:pPr>
        <w:rPr>
          <w:rFonts w:asciiTheme="majorHAnsi" w:eastAsiaTheme="minorEastAsia" w:hAnsiTheme="majorHAnsi" w:cstheme="majorHAnsi"/>
        </w:rPr>
      </w:pPr>
      <w:r w:rsidRPr="00B14BE0">
        <w:rPr>
          <w:rFonts w:asciiTheme="majorHAnsi" w:eastAsiaTheme="minorEastAsia" w:hAnsiTheme="majorHAnsi" w:cstheme="majorHAnsi"/>
        </w:rPr>
        <w:t>From eq. 6 it is seen that all S</w:t>
      </w:r>
      <w:r w:rsidRPr="00B14BE0">
        <w:rPr>
          <w:rFonts w:asciiTheme="majorHAnsi" w:eastAsiaTheme="minorEastAsia" w:hAnsiTheme="majorHAnsi" w:cstheme="majorHAnsi"/>
          <w:vertAlign w:val="subscript"/>
        </w:rPr>
        <w:t>i</w:t>
      </w:r>
      <w:r w:rsidRPr="00B14BE0">
        <w:rPr>
          <w:rFonts w:asciiTheme="majorHAnsi" w:eastAsiaTheme="minorEastAsia" w:hAnsiTheme="majorHAnsi" w:cstheme="majorHAnsi"/>
        </w:rPr>
        <w:t xml:space="preserve"> are functions of four variables </w:t>
      </w:r>
      <m:oMath>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vertAlign w:val="subscript"/>
              </w:rPr>
              <m:t>i</m:t>
            </m:r>
          </m:sub>
        </m:sSub>
        <m:r>
          <w:rPr>
            <w:rFonts w:ascii="Cambria Math" w:eastAsiaTheme="minorEastAsia" w:hAnsi="Cambria Math" w:cstheme="majorHAnsi"/>
          </w:rPr>
          <m:t xml:space="preserve"> = S</m:t>
        </m:r>
        <m:r>
          <w:rPr>
            <w:rFonts w:ascii="Cambria Math" w:eastAsiaTheme="minorEastAsia" w:hAnsi="Cambria Math" w:cstheme="majorHAnsi"/>
            <w:vertAlign w:val="subscript"/>
          </w:rPr>
          <m:t>i</m:t>
        </m:r>
        <m:d>
          <m:dPr>
            <m:ctrlPr>
              <w:rPr>
                <w:rFonts w:ascii="Cambria Math" w:eastAsiaTheme="minorEastAsia" w:hAnsi="Cambria Math" w:cstheme="majorHAnsi"/>
                <w:i/>
              </w:rPr>
            </m:ctrlPr>
          </m:dPr>
          <m:e>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vertAlign w:val="subscript"/>
                  </w:rPr>
                  <m:t>i</m:t>
                </m:r>
              </m:sub>
            </m:sSub>
            <m:r>
              <w:rPr>
                <w:rFonts w:ascii="Cambria Math" w:eastAsiaTheme="minorEastAsia" w:hAnsi="Cambria Math" w:cstheme="majorHAnsi"/>
                <w:vertAlign w:val="subscript"/>
              </w:rPr>
              <m:t>,</m:t>
            </m:r>
            <m:sSub>
              <m:sSubPr>
                <m:ctrlPr>
                  <w:rPr>
                    <w:rFonts w:ascii="Cambria Math" w:eastAsiaTheme="minorEastAsia" w:hAnsi="Cambria Math" w:cstheme="majorHAnsi"/>
                    <w:i/>
                  </w:rPr>
                </m:ctrlPr>
              </m:sSubPr>
              <m:e>
                <m:r>
                  <w:rPr>
                    <w:rFonts w:ascii="Cambria Math" w:eastAsiaTheme="minorEastAsia" w:hAnsi="Cambria Math" w:cstheme="majorHAnsi"/>
                  </w:rPr>
                  <m:t>a</m:t>
                </m:r>
                <m:ctrlPr>
                  <w:rPr>
                    <w:rFonts w:ascii="Cambria Math" w:eastAsiaTheme="minorEastAsia" w:hAnsi="Cambria Math" w:cstheme="majorHAnsi"/>
                    <w:i/>
                    <w:vertAlign w:val="subscript"/>
                  </w:rPr>
                </m:ctrlPr>
              </m:e>
              <m:sub>
                <m:r>
                  <w:rPr>
                    <w:rFonts w:ascii="Cambria Math" w:eastAsiaTheme="minorEastAsia" w:hAnsi="Cambria Math" w:cstheme="majorHAnsi"/>
                    <w:vertAlign w:val="subscript"/>
                  </w:rPr>
                  <m:t>i +1</m:t>
                </m:r>
              </m:sub>
            </m:sSub>
            <m:r>
              <w:rPr>
                <w:rFonts w:ascii="Cambria Math" w:eastAsiaTheme="minorEastAsia" w:hAnsi="Cambria Math" w:cstheme="majorHAnsi"/>
                <w:vertAlign w:val="subscript"/>
              </w:rPr>
              <m:t>,</m:t>
            </m:r>
            <m:sSub>
              <m:sSubPr>
                <m:ctrlPr>
                  <w:rPr>
                    <w:rFonts w:ascii="Cambria Math" w:eastAsiaTheme="minorEastAsia" w:hAnsi="Cambria Math" w:cstheme="majorHAnsi"/>
                    <w:i/>
                  </w:rPr>
                </m:ctrlPr>
              </m:sSubPr>
              <m:e>
                <m:r>
                  <w:rPr>
                    <w:rFonts w:ascii="Cambria Math" w:eastAsiaTheme="minorEastAsia" w:hAnsi="Cambria Math" w:cstheme="majorHAnsi"/>
                  </w:rPr>
                  <m:t>b</m:t>
                </m:r>
                <m:ctrlPr>
                  <w:rPr>
                    <w:rFonts w:ascii="Cambria Math" w:eastAsiaTheme="minorEastAsia" w:hAnsi="Cambria Math" w:cstheme="majorHAnsi"/>
                    <w:i/>
                    <w:vertAlign w:val="subscript"/>
                  </w:rPr>
                </m:ctrlPr>
              </m:e>
              <m:sub>
                <m:r>
                  <w:rPr>
                    <w:rFonts w:ascii="Cambria Math" w:eastAsiaTheme="minorEastAsia" w:hAnsi="Cambria Math" w:cstheme="majorHAnsi"/>
                    <w:vertAlign w:val="subscript"/>
                  </w:rPr>
                  <m:t>i</m:t>
                </m:r>
              </m:sub>
            </m:sSub>
            <m:r>
              <w:rPr>
                <w:rFonts w:ascii="Cambria Math" w:eastAsiaTheme="minorEastAsia" w:hAnsi="Cambria Math" w:cstheme="majorHAnsi"/>
                <w:vertAlign w:val="subscript"/>
              </w:rPr>
              <m:t>,</m:t>
            </m:r>
            <m:sSub>
              <m:sSubPr>
                <m:ctrlPr>
                  <w:rPr>
                    <w:rFonts w:ascii="Cambria Math" w:eastAsiaTheme="minorEastAsia" w:hAnsi="Cambria Math" w:cstheme="majorHAnsi"/>
                    <w:i/>
                  </w:rPr>
                </m:ctrlPr>
              </m:sSubPr>
              <m:e>
                <m:r>
                  <w:rPr>
                    <w:rFonts w:ascii="Cambria Math" w:eastAsiaTheme="minorEastAsia" w:hAnsi="Cambria Math" w:cstheme="majorHAnsi"/>
                  </w:rPr>
                  <m:t>b</m:t>
                </m:r>
                <m:ctrlPr>
                  <w:rPr>
                    <w:rFonts w:ascii="Cambria Math" w:eastAsiaTheme="minorEastAsia" w:hAnsi="Cambria Math" w:cstheme="majorHAnsi"/>
                    <w:i/>
                    <w:vertAlign w:val="subscript"/>
                  </w:rPr>
                </m:ctrlPr>
              </m:e>
              <m:sub>
                <m:r>
                  <w:rPr>
                    <w:rFonts w:ascii="Cambria Math" w:eastAsiaTheme="minorEastAsia" w:hAnsi="Cambria Math" w:cstheme="majorHAnsi"/>
                    <w:vertAlign w:val="subscript"/>
                  </w:rPr>
                  <m:t>i+1</m:t>
                </m:r>
              </m:sub>
            </m:sSub>
          </m:e>
        </m:d>
        <m:r>
          <w:rPr>
            <w:rFonts w:ascii="Cambria Math" w:eastAsiaTheme="minorEastAsia" w:hAnsi="Cambria Math" w:cstheme="majorHAnsi"/>
          </w:rPr>
          <m:t>,</m:t>
        </m:r>
      </m:oMath>
      <w:r w:rsidRPr="00B14BE0">
        <w:rPr>
          <w:rFonts w:asciiTheme="majorHAnsi" w:eastAsiaTheme="minorEastAsia" w:hAnsiTheme="majorHAnsi" w:cstheme="majorHAnsi"/>
        </w:rPr>
        <w:t xml:space="preserve">                                    </w:t>
      </w:r>
    </w:p>
    <w:p w14:paraId="19080028" w14:textId="77777777" w:rsidR="00D05889" w:rsidRPr="00B14BE0" w:rsidRDefault="00D05889" w:rsidP="00D05889">
      <w:pPr>
        <w:rPr>
          <w:rFonts w:asciiTheme="majorHAnsi" w:hAnsiTheme="majorHAnsi" w:cstheme="majorHAnsi"/>
          <w:b/>
        </w:rPr>
      </w:pPr>
    </w:p>
    <w:p w14:paraId="62FAAD82" w14:textId="77777777" w:rsidR="00D05889" w:rsidRPr="00B14BE0" w:rsidRDefault="00D05889" w:rsidP="00D05889">
      <w:pPr>
        <w:rPr>
          <w:rFonts w:asciiTheme="majorHAnsi" w:hAnsiTheme="majorHAnsi" w:cstheme="majorHAnsi"/>
          <w:u w:val="single"/>
          <w:vertAlign w:val="subscript"/>
        </w:rPr>
      </w:pPr>
      <w:r w:rsidRPr="00B14BE0">
        <w:rPr>
          <w:rFonts w:asciiTheme="majorHAnsi" w:hAnsiTheme="majorHAnsi" w:cstheme="majorHAnsi"/>
          <w:b/>
        </w:rPr>
        <w:t xml:space="preserve">The equations of the Optimization </w:t>
      </w:r>
      <w:r w:rsidRPr="00B14BE0">
        <w:rPr>
          <w:rFonts w:asciiTheme="majorHAnsi" w:hAnsiTheme="majorHAnsi" w:cstheme="majorHAnsi"/>
        </w:rPr>
        <w:t xml:space="preserve">  </w:t>
      </w:r>
    </w:p>
    <w:p w14:paraId="45DF5028" w14:textId="77777777" w:rsidR="00D05889" w:rsidRPr="00B14BE0" w:rsidRDefault="00D05889" w:rsidP="00D05889">
      <w:pPr>
        <w:rPr>
          <w:rFonts w:asciiTheme="majorHAnsi" w:hAnsiTheme="majorHAnsi" w:cstheme="majorHAnsi"/>
        </w:rPr>
      </w:pPr>
      <w:r w:rsidRPr="00B14BE0">
        <w:rPr>
          <w:rFonts w:asciiTheme="majorHAnsi" w:hAnsiTheme="majorHAnsi" w:cstheme="majorHAnsi"/>
        </w:rPr>
        <w:t>The equations to be solved for the minimization of the Sum Square Error are the following</w:t>
      </w:r>
    </w:p>
    <w:p w14:paraId="2312F902" w14:textId="34ECBBFA" w:rsidR="00D05889" w:rsidRPr="00B14BE0" w:rsidRDefault="00DB60C7" w:rsidP="00D05889">
      <w:pPr>
        <w:rPr>
          <w:rFonts w:asciiTheme="majorHAnsi" w:eastAsiaTheme="minorEastAsia" w:hAnsiTheme="majorHAnsi" w:cstheme="majorHAnsi"/>
        </w:rPr>
      </w:pPr>
      <m:oMath>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i</m:t>
            </m:r>
          </m:sub>
        </m:sSub>
        <m:r>
          <w:rPr>
            <w:rFonts w:ascii="Cambria Math" w:hAnsi="Cambria Math" w:cstheme="majorHAnsi"/>
          </w:rPr>
          <m:t>=</m:t>
        </m:r>
        <m:f>
          <m:fPr>
            <m:ctrlPr>
              <w:rPr>
                <w:rFonts w:ascii="Cambria Math" w:hAnsi="Cambria Math" w:cstheme="majorHAnsi"/>
                <w:i/>
              </w:rPr>
            </m:ctrlPr>
          </m:fPr>
          <m:num>
            <m:r>
              <w:rPr>
                <w:rFonts w:ascii="Cambria Math" w:hAnsi="Cambria Math" w:cstheme="majorHAnsi"/>
              </w:rPr>
              <m:t>∂S</m:t>
            </m:r>
          </m:num>
          <m:den>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i</m:t>
                </m:r>
              </m:sub>
            </m:sSub>
          </m:den>
        </m:f>
        <m:r>
          <w:rPr>
            <w:rFonts w:ascii="Cambria Math" w:hAnsi="Cambria Math" w:cstheme="majorHAnsi"/>
          </w:rPr>
          <m:t>=</m:t>
        </m:r>
        <m:f>
          <m:fPr>
            <m:ctrlPr>
              <w:rPr>
                <w:rFonts w:ascii="Cambria Math" w:hAnsi="Cambria Math" w:cstheme="majorHAnsi"/>
                <w:i/>
              </w:rPr>
            </m:ctrlPr>
          </m:fPr>
          <m:num>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i-1</m:t>
                </m:r>
              </m:sub>
            </m:sSub>
          </m:num>
          <m:den>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i</m:t>
                </m:r>
              </m:sub>
            </m:sSub>
          </m:den>
        </m:f>
        <m:r>
          <w:rPr>
            <w:rFonts w:ascii="Cambria Math" w:hAnsi="Cambria Math" w:cstheme="majorHAnsi"/>
          </w:rPr>
          <m:t>+</m:t>
        </m:r>
        <m:f>
          <m:fPr>
            <m:ctrlPr>
              <w:rPr>
                <w:rFonts w:ascii="Cambria Math" w:hAnsi="Cambria Math" w:cstheme="majorHAnsi"/>
                <w:i/>
              </w:rPr>
            </m:ctrlPr>
          </m:fPr>
          <m:num>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i</m:t>
                </m:r>
              </m:sub>
            </m:sSub>
          </m:num>
          <m:den>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i</m:t>
                </m:r>
              </m:sub>
            </m:sSub>
          </m:den>
        </m:f>
        <m:r>
          <w:rPr>
            <w:rFonts w:ascii="Cambria Math" w:hAnsi="Cambria Math" w:cstheme="majorHAnsi"/>
          </w:rPr>
          <m:t xml:space="preserve">=0                                                       </m:t>
        </m:r>
      </m:oMath>
      <w:r w:rsidR="00D05889" w:rsidRPr="00B14BE0">
        <w:rPr>
          <w:rFonts w:asciiTheme="majorHAnsi" w:eastAsiaTheme="minorEastAsia" w:hAnsiTheme="majorHAnsi" w:cstheme="majorHAnsi"/>
        </w:rPr>
        <w:t xml:space="preserve">            </w:t>
      </w:r>
      <w:r w:rsidR="00F03A3F">
        <w:rPr>
          <w:rFonts w:asciiTheme="majorHAnsi" w:eastAsiaTheme="minorEastAsia" w:hAnsiTheme="majorHAnsi" w:cstheme="majorHAnsi"/>
        </w:rPr>
        <w:t xml:space="preserve">          </w:t>
      </w:r>
      <w:r w:rsidR="00D05889" w:rsidRPr="00B14BE0">
        <w:rPr>
          <w:rFonts w:asciiTheme="majorHAnsi" w:eastAsiaTheme="minorEastAsia" w:hAnsiTheme="majorHAnsi" w:cstheme="majorHAnsi"/>
        </w:rPr>
        <w:t xml:space="preserve">                            </w:t>
      </w:r>
      <w:r w:rsidR="00F03A3F">
        <w:rPr>
          <w:rFonts w:asciiTheme="majorHAnsi" w:eastAsiaTheme="minorEastAsia" w:hAnsiTheme="majorHAnsi" w:cstheme="majorHAnsi"/>
        </w:rPr>
        <w:t xml:space="preserve">                </w:t>
      </w:r>
      <w:r w:rsidR="00D05889" w:rsidRPr="00B14BE0">
        <w:rPr>
          <w:rFonts w:asciiTheme="majorHAnsi" w:eastAsiaTheme="minorEastAsia" w:hAnsiTheme="majorHAnsi" w:cstheme="majorHAnsi"/>
        </w:rPr>
        <w:t xml:space="preserve">            (12)</w:t>
      </w:r>
    </w:p>
    <w:p w14:paraId="29E7797A" w14:textId="13B88738" w:rsidR="00D05889" w:rsidRPr="00B14BE0" w:rsidRDefault="00DB60C7" w:rsidP="00D05889">
      <w:pPr>
        <w:rPr>
          <w:rFonts w:asciiTheme="majorHAnsi" w:eastAsiaTheme="minorEastAsia" w:hAnsiTheme="majorHAnsi" w:cstheme="majorHAnsi"/>
        </w:rPr>
      </w:pPr>
      <m:oMath>
        <m:sSub>
          <m:sSubPr>
            <m:ctrlPr>
              <w:rPr>
                <w:rFonts w:ascii="Cambria Math" w:eastAsiaTheme="minorEastAsia" w:hAnsi="Cambria Math" w:cstheme="majorHAnsi"/>
                <w:i/>
              </w:rPr>
            </m:ctrlPr>
          </m:sSubPr>
          <m:e>
            <m:r>
              <w:rPr>
                <w:rFonts w:ascii="Cambria Math" w:eastAsiaTheme="minorEastAsia" w:hAnsi="Cambria Math" w:cstheme="majorHAnsi"/>
              </w:rPr>
              <m:t>G</m:t>
            </m:r>
          </m:e>
          <m:sub>
            <m:r>
              <w:rPr>
                <w:rFonts w:ascii="Cambria Math" w:eastAsiaTheme="minorEastAsia" w:hAnsi="Cambria Math" w:cstheme="majorHAnsi"/>
              </w:rPr>
              <m:t>i</m:t>
            </m:r>
          </m:sub>
        </m:sSub>
        <m:r>
          <w:rPr>
            <w:rFonts w:ascii="Cambria Math" w:eastAsiaTheme="minorEastAsia" w:hAnsi="Cambria Math" w:cstheme="majorHAnsi"/>
          </w:rPr>
          <m:t>=</m:t>
        </m:r>
        <m:f>
          <m:fPr>
            <m:ctrlPr>
              <w:rPr>
                <w:rFonts w:ascii="Cambria Math" w:eastAsiaTheme="minorEastAsia" w:hAnsi="Cambria Math" w:cstheme="majorHAnsi"/>
                <w:i/>
              </w:rPr>
            </m:ctrlPr>
          </m:fPr>
          <m:num>
            <m:r>
              <w:rPr>
                <w:rFonts w:ascii="Cambria Math" w:eastAsiaTheme="minorEastAsia" w:hAnsi="Cambria Math" w:cstheme="majorHAnsi"/>
              </w:rPr>
              <m:t>∂S</m:t>
            </m:r>
          </m:num>
          <m:den>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i</m:t>
                </m:r>
              </m:sub>
            </m:sSub>
          </m:den>
        </m:f>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i-1</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i</m:t>
                </m:r>
              </m:sub>
            </m:sSub>
          </m:den>
        </m:f>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i</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i</m:t>
                </m:r>
              </m:sub>
            </m:sSub>
          </m:den>
        </m:f>
        <m:r>
          <w:rPr>
            <w:rFonts w:ascii="Cambria Math" w:eastAsiaTheme="minorEastAsia" w:hAnsi="Cambria Math" w:cstheme="majorHAnsi"/>
          </w:rPr>
          <m:t>=0</m:t>
        </m:r>
      </m:oMath>
      <w:r w:rsidR="00D05889" w:rsidRPr="00B14BE0">
        <w:rPr>
          <w:rFonts w:asciiTheme="majorHAnsi" w:eastAsiaTheme="minorEastAsia" w:hAnsiTheme="majorHAnsi" w:cstheme="majorHAnsi"/>
        </w:rPr>
        <w:t xml:space="preserve">                                                                                                 </w:t>
      </w:r>
      <w:r w:rsidR="00F03A3F">
        <w:rPr>
          <w:rFonts w:asciiTheme="majorHAnsi" w:eastAsiaTheme="minorEastAsia" w:hAnsiTheme="majorHAnsi" w:cstheme="majorHAnsi"/>
        </w:rPr>
        <w:t xml:space="preserve">      </w:t>
      </w:r>
      <w:r w:rsidR="00D05889" w:rsidRPr="00B14BE0">
        <w:rPr>
          <w:rFonts w:asciiTheme="majorHAnsi" w:eastAsiaTheme="minorEastAsia" w:hAnsiTheme="majorHAnsi" w:cstheme="majorHAnsi"/>
        </w:rPr>
        <w:t xml:space="preserve">           </w:t>
      </w:r>
      <w:r w:rsidR="00F03A3F">
        <w:rPr>
          <w:rFonts w:asciiTheme="majorHAnsi" w:eastAsiaTheme="minorEastAsia" w:hAnsiTheme="majorHAnsi" w:cstheme="majorHAnsi"/>
        </w:rPr>
        <w:t xml:space="preserve">                </w:t>
      </w:r>
      <w:r w:rsidR="00D05889" w:rsidRPr="00B14BE0">
        <w:rPr>
          <w:rFonts w:asciiTheme="majorHAnsi" w:eastAsiaTheme="minorEastAsia" w:hAnsiTheme="majorHAnsi" w:cstheme="majorHAnsi"/>
        </w:rPr>
        <w:t xml:space="preserve">  (13)</w:t>
      </w:r>
    </w:p>
    <w:p w14:paraId="302BF631" w14:textId="77777777" w:rsidR="00D05889" w:rsidRPr="00B14BE0" w:rsidRDefault="00D05889" w:rsidP="00D05889">
      <w:pPr>
        <w:rPr>
          <w:rFonts w:asciiTheme="majorHAnsi" w:eastAsiaTheme="minorEastAsia" w:hAnsiTheme="majorHAnsi" w:cstheme="majorHAnsi"/>
        </w:rPr>
      </w:pPr>
      <w:r w:rsidRPr="00B14BE0">
        <w:rPr>
          <w:rFonts w:asciiTheme="majorHAnsi" w:eastAsiaTheme="minorEastAsia" w:hAnsiTheme="majorHAnsi" w:cstheme="majorHAnsi"/>
        </w:rPr>
        <w:t>As seen in the above equation F</w:t>
      </w:r>
      <w:r w:rsidRPr="00B14BE0">
        <w:rPr>
          <w:rFonts w:asciiTheme="majorHAnsi" w:eastAsiaTheme="minorEastAsia" w:hAnsiTheme="majorHAnsi" w:cstheme="majorHAnsi"/>
          <w:vertAlign w:val="subscript"/>
        </w:rPr>
        <w:t>i</w:t>
      </w:r>
      <w:r w:rsidRPr="00B14BE0">
        <w:rPr>
          <w:rFonts w:asciiTheme="majorHAnsi" w:eastAsiaTheme="minorEastAsia" w:hAnsiTheme="majorHAnsi" w:cstheme="majorHAnsi"/>
        </w:rPr>
        <w:t xml:space="preserve"> and G</w:t>
      </w:r>
      <w:r w:rsidRPr="00B14BE0">
        <w:rPr>
          <w:rFonts w:asciiTheme="majorHAnsi" w:eastAsiaTheme="minorEastAsia" w:hAnsiTheme="majorHAnsi" w:cstheme="majorHAnsi"/>
          <w:vertAlign w:val="subscript"/>
        </w:rPr>
        <w:t>i</w:t>
      </w:r>
      <w:r w:rsidRPr="00B14BE0">
        <w:rPr>
          <w:rFonts w:asciiTheme="majorHAnsi" w:eastAsiaTheme="minorEastAsia" w:hAnsiTheme="majorHAnsi" w:cstheme="majorHAnsi"/>
        </w:rPr>
        <w:t xml:space="preserve"> are functions of S</w:t>
      </w:r>
      <w:r w:rsidRPr="00B14BE0">
        <w:rPr>
          <w:rFonts w:asciiTheme="majorHAnsi" w:eastAsiaTheme="minorEastAsia" w:hAnsiTheme="majorHAnsi" w:cstheme="majorHAnsi"/>
          <w:vertAlign w:val="subscript"/>
        </w:rPr>
        <w:t>i-1</w:t>
      </w:r>
      <w:r w:rsidRPr="00B14BE0">
        <w:rPr>
          <w:rFonts w:asciiTheme="majorHAnsi" w:eastAsiaTheme="minorEastAsia" w:hAnsiTheme="majorHAnsi" w:cstheme="majorHAnsi"/>
        </w:rPr>
        <w:t xml:space="preserve"> and S</w:t>
      </w:r>
      <w:r w:rsidRPr="00B14BE0">
        <w:rPr>
          <w:rFonts w:asciiTheme="majorHAnsi" w:eastAsiaTheme="minorEastAsia" w:hAnsiTheme="majorHAnsi" w:cstheme="majorHAnsi"/>
          <w:vertAlign w:val="subscript"/>
        </w:rPr>
        <w:t>i</w:t>
      </w:r>
      <w:r w:rsidRPr="00B14BE0">
        <w:rPr>
          <w:rFonts w:asciiTheme="majorHAnsi" w:eastAsiaTheme="minorEastAsia" w:hAnsiTheme="majorHAnsi" w:cstheme="majorHAnsi"/>
        </w:rPr>
        <w:t xml:space="preserve"> which are functions of a</w:t>
      </w:r>
      <w:r w:rsidRPr="00B14BE0">
        <w:rPr>
          <w:rFonts w:asciiTheme="majorHAnsi" w:eastAsiaTheme="minorEastAsia" w:hAnsiTheme="majorHAnsi" w:cstheme="majorHAnsi"/>
          <w:vertAlign w:val="subscript"/>
        </w:rPr>
        <w:t>i-1</w:t>
      </w:r>
      <w:r w:rsidRPr="00B14BE0">
        <w:rPr>
          <w:rFonts w:asciiTheme="majorHAnsi" w:eastAsiaTheme="minorEastAsia" w:hAnsiTheme="majorHAnsi" w:cstheme="majorHAnsi"/>
        </w:rPr>
        <w:t xml:space="preserve"> , a</w:t>
      </w:r>
      <w:r w:rsidRPr="00B14BE0">
        <w:rPr>
          <w:rFonts w:asciiTheme="majorHAnsi" w:eastAsiaTheme="minorEastAsia" w:hAnsiTheme="majorHAnsi" w:cstheme="majorHAnsi"/>
          <w:vertAlign w:val="subscript"/>
        </w:rPr>
        <w:t>i</w:t>
      </w:r>
      <w:r w:rsidRPr="00B14BE0">
        <w:rPr>
          <w:rFonts w:asciiTheme="majorHAnsi" w:eastAsiaTheme="minorEastAsia" w:hAnsiTheme="majorHAnsi" w:cstheme="majorHAnsi"/>
        </w:rPr>
        <w:t xml:space="preserve"> , a</w:t>
      </w:r>
      <w:r w:rsidRPr="00B14BE0">
        <w:rPr>
          <w:rFonts w:asciiTheme="majorHAnsi" w:eastAsiaTheme="minorEastAsia" w:hAnsiTheme="majorHAnsi" w:cstheme="majorHAnsi"/>
          <w:vertAlign w:val="subscript"/>
        </w:rPr>
        <w:t>i+1</w:t>
      </w:r>
      <w:r w:rsidRPr="00B14BE0">
        <w:rPr>
          <w:rFonts w:asciiTheme="majorHAnsi" w:eastAsiaTheme="minorEastAsia" w:hAnsiTheme="majorHAnsi" w:cstheme="majorHAnsi"/>
        </w:rPr>
        <w:t xml:space="preserve"> , b</w:t>
      </w:r>
      <w:r w:rsidRPr="00B14BE0">
        <w:rPr>
          <w:rFonts w:asciiTheme="majorHAnsi" w:eastAsiaTheme="minorEastAsia" w:hAnsiTheme="majorHAnsi" w:cstheme="majorHAnsi"/>
          <w:vertAlign w:val="subscript"/>
        </w:rPr>
        <w:t>i-1</w:t>
      </w:r>
      <w:r w:rsidRPr="00B14BE0">
        <w:rPr>
          <w:rFonts w:asciiTheme="majorHAnsi" w:eastAsiaTheme="minorEastAsia" w:hAnsiTheme="majorHAnsi" w:cstheme="majorHAnsi"/>
        </w:rPr>
        <w:t xml:space="preserve"> , b</w:t>
      </w:r>
      <w:r w:rsidRPr="00B14BE0">
        <w:rPr>
          <w:rFonts w:asciiTheme="majorHAnsi" w:eastAsiaTheme="minorEastAsia" w:hAnsiTheme="majorHAnsi" w:cstheme="majorHAnsi"/>
          <w:vertAlign w:val="subscript"/>
        </w:rPr>
        <w:t>i</w:t>
      </w:r>
      <w:r w:rsidRPr="00B14BE0">
        <w:rPr>
          <w:rFonts w:asciiTheme="majorHAnsi" w:eastAsiaTheme="minorEastAsia" w:hAnsiTheme="majorHAnsi" w:cstheme="majorHAnsi"/>
        </w:rPr>
        <w:t xml:space="preserve"> , b</w:t>
      </w:r>
      <w:r w:rsidRPr="00B14BE0">
        <w:rPr>
          <w:rFonts w:asciiTheme="majorHAnsi" w:eastAsiaTheme="minorEastAsia" w:hAnsiTheme="majorHAnsi" w:cstheme="majorHAnsi"/>
          <w:vertAlign w:val="subscript"/>
        </w:rPr>
        <w:t>i+1</w:t>
      </w:r>
      <w:r w:rsidRPr="00B14BE0">
        <w:rPr>
          <w:rFonts w:asciiTheme="majorHAnsi" w:eastAsiaTheme="minorEastAsia" w:hAnsiTheme="majorHAnsi" w:cstheme="majorHAnsi"/>
        </w:rPr>
        <w:t xml:space="preserve"> and the equations to be solved are the following 2(n+1) non-linear polynomial equations    </w:t>
      </w:r>
    </w:p>
    <w:p w14:paraId="21908A79" w14:textId="1539CC82" w:rsidR="00D05889" w:rsidRPr="00B14BE0" w:rsidRDefault="00DB60C7" w:rsidP="00D05889">
      <w:pPr>
        <w:rPr>
          <w:rFonts w:asciiTheme="majorHAnsi" w:eastAsiaTheme="minorEastAsia" w:hAnsiTheme="majorHAnsi" w:cstheme="majorHAnsi"/>
        </w:rPr>
      </w:pPr>
      <m:oMath>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i</m:t>
            </m:r>
          </m:sub>
        </m:sSub>
        <m:r>
          <w:rPr>
            <w:rFonts w:ascii="Cambria Math" w:hAnsi="Cambria Math" w:cstheme="majorHAnsi"/>
          </w:rPr>
          <m:t>=</m:t>
        </m:r>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i</m:t>
            </m:r>
          </m:sub>
        </m:sSub>
        <m:d>
          <m:dPr>
            <m:ctrlPr>
              <w:rPr>
                <w:rFonts w:ascii="Cambria Math" w:hAnsi="Cambria Math" w:cstheme="majorHAnsi"/>
                <w:i/>
              </w:rPr>
            </m:ctrlPr>
          </m:d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i-1</m:t>
                </m:r>
              </m:sub>
            </m:sSub>
            <m:r>
              <w:rPr>
                <w:rFonts w:ascii="Cambria Math" w:hAnsi="Cambria Math" w:cstheme="majorHAnsi"/>
              </w:rPr>
              <m:t xml:space="preserve">, </m:t>
            </m:r>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i</m:t>
                </m:r>
              </m:sub>
            </m:sSub>
            <m:r>
              <w:rPr>
                <w:rFonts w:ascii="Cambria Math" w:hAnsi="Cambria Math" w:cstheme="majorHAnsi"/>
              </w:rPr>
              <m:t xml:space="preserve">,  </m:t>
            </m:r>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i+1</m:t>
                </m:r>
              </m:sub>
            </m:sSub>
            <m:r>
              <w:rPr>
                <w:rFonts w:ascii="Cambria Math" w:hAnsi="Cambria Math" w:cstheme="majorHAnsi"/>
              </w:rPr>
              <m:t>,</m:t>
            </m:r>
            <m:sSub>
              <m:sSubPr>
                <m:ctrlPr>
                  <w:rPr>
                    <w:rFonts w:ascii="Cambria Math" w:hAnsi="Cambria Math" w:cstheme="majorHAnsi"/>
                    <w:i/>
                  </w:rPr>
                </m:ctrlPr>
              </m:sSubPr>
              <m:e>
                <m:r>
                  <w:rPr>
                    <w:rFonts w:ascii="Cambria Math" w:hAnsi="Cambria Math" w:cstheme="majorHAnsi"/>
                  </w:rPr>
                  <m:t>b</m:t>
                </m:r>
              </m:e>
              <m:sub>
                <m:r>
                  <w:rPr>
                    <w:rFonts w:ascii="Cambria Math" w:hAnsi="Cambria Math" w:cstheme="majorHAnsi"/>
                  </w:rPr>
                  <m:t>i-1</m:t>
                </m:r>
              </m:sub>
            </m:sSub>
            <m:sSub>
              <m:sSubPr>
                <m:ctrlPr>
                  <w:rPr>
                    <w:rFonts w:ascii="Cambria Math" w:hAnsi="Cambria Math" w:cstheme="majorHAnsi"/>
                    <w:i/>
                  </w:rPr>
                </m:ctrlPr>
              </m:sSubPr>
              <m:e>
                <m:r>
                  <w:rPr>
                    <w:rFonts w:ascii="Cambria Math" w:hAnsi="Cambria Math" w:cstheme="majorHAnsi"/>
                  </w:rPr>
                  <m:t>,  b</m:t>
                </m:r>
              </m:e>
              <m:sub>
                <m:r>
                  <w:rPr>
                    <w:rFonts w:ascii="Cambria Math" w:hAnsi="Cambria Math" w:cstheme="majorHAnsi"/>
                  </w:rPr>
                  <m:t>i</m:t>
                </m:r>
              </m:sub>
            </m:sSub>
            <m:r>
              <w:rPr>
                <w:rFonts w:ascii="Cambria Math" w:hAnsi="Cambria Math" w:cstheme="majorHAnsi"/>
              </w:rPr>
              <m:t xml:space="preserve">,  </m:t>
            </m:r>
            <m:sSub>
              <m:sSubPr>
                <m:ctrlPr>
                  <w:rPr>
                    <w:rFonts w:ascii="Cambria Math" w:hAnsi="Cambria Math" w:cstheme="majorHAnsi"/>
                    <w:i/>
                  </w:rPr>
                </m:ctrlPr>
              </m:sSubPr>
              <m:e>
                <m:r>
                  <w:rPr>
                    <w:rFonts w:ascii="Cambria Math" w:hAnsi="Cambria Math" w:cstheme="majorHAnsi"/>
                  </w:rPr>
                  <m:t>b</m:t>
                </m:r>
              </m:e>
              <m:sub>
                <m:r>
                  <w:rPr>
                    <w:rFonts w:ascii="Cambria Math" w:hAnsi="Cambria Math" w:cstheme="majorHAnsi"/>
                  </w:rPr>
                  <m:t>i+1</m:t>
                </m:r>
              </m:sub>
            </m:sSub>
          </m:e>
        </m:d>
        <m:r>
          <w:rPr>
            <w:rFonts w:ascii="Cambria Math" w:hAnsi="Cambria Math" w:cstheme="majorHAnsi"/>
          </w:rPr>
          <m:t xml:space="preserve">=0             </m:t>
        </m:r>
      </m:oMath>
      <w:r w:rsidR="00D05889" w:rsidRPr="00B14BE0">
        <w:rPr>
          <w:rFonts w:asciiTheme="majorHAnsi" w:eastAsiaTheme="minorEastAsia" w:hAnsiTheme="majorHAnsi" w:cstheme="majorHAnsi"/>
        </w:rPr>
        <w:t xml:space="preserve">                                                                  </w:t>
      </w:r>
      <w:r w:rsidR="00F03A3F">
        <w:rPr>
          <w:rFonts w:asciiTheme="majorHAnsi" w:eastAsiaTheme="minorEastAsia" w:hAnsiTheme="majorHAnsi" w:cstheme="majorHAnsi"/>
        </w:rPr>
        <w:t xml:space="preserve">            </w:t>
      </w:r>
      <w:r w:rsidR="00D05889" w:rsidRPr="00B14BE0">
        <w:rPr>
          <w:rFonts w:asciiTheme="majorHAnsi" w:eastAsiaTheme="minorEastAsia" w:hAnsiTheme="majorHAnsi" w:cstheme="majorHAnsi"/>
        </w:rPr>
        <w:t xml:space="preserve">          (14)</w:t>
      </w:r>
    </w:p>
    <w:p w14:paraId="411D012C" w14:textId="49E587D1" w:rsidR="00D05889" w:rsidRPr="00B14BE0" w:rsidRDefault="00DB60C7" w:rsidP="00D05889">
      <w:pPr>
        <w:rPr>
          <w:rFonts w:asciiTheme="majorHAnsi" w:eastAsiaTheme="minorEastAsia" w:hAnsiTheme="majorHAnsi" w:cstheme="majorHAnsi"/>
        </w:rPr>
      </w:pPr>
      <m:oMath>
        <m:sSub>
          <m:sSubPr>
            <m:ctrlPr>
              <w:rPr>
                <w:rFonts w:ascii="Cambria Math" w:eastAsiaTheme="minorEastAsia" w:hAnsi="Cambria Math" w:cstheme="majorHAnsi"/>
                <w:i/>
              </w:rPr>
            </m:ctrlPr>
          </m:sSubPr>
          <m:e>
            <m:r>
              <w:rPr>
                <w:rFonts w:ascii="Cambria Math" w:eastAsiaTheme="minorEastAsia" w:hAnsi="Cambria Math" w:cstheme="majorHAnsi"/>
              </w:rPr>
              <m:t>G</m:t>
            </m:r>
          </m:e>
          <m:sub>
            <m:r>
              <w:rPr>
                <w:rFonts w:ascii="Cambria Math" w:eastAsiaTheme="minorEastAsia" w:hAnsi="Cambria Math" w:cstheme="majorHAnsi"/>
              </w:rPr>
              <m:t>i</m:t>
            </m:r>
          </m:sub>
        </m:sSub>
        <m:r>
          <w:rPr>
            <w:rFonts w:ascii="Cambria Math" w:eastAsiaTheme="minorEastAsia" w:hAnsi="Cambria Math" w:cstheme="majorHAnsi"/>
          </w:rPr>
          <m:t>=</m:t>
        </m:r>
        <m:sSub>
          <m:sSubPr>
            <m:ctrlPr>
              <w:rPr>
                <w:rFonts w:ascii="Cambria Math" w:eastAsiaTheme="minorEastAsia" w:hAnsi="Cambria Math" w:cstheme="majorHAnsi"/>
                <w:i/>
              </w:rPr>
            </m:ctrlPr>
          </m:sSubPr>
          <m:e>
            <m:r>
              <w:rPr>
                <w:rFonts w:ascii="Cambria Math" w:eastAsiaTheme="minorEastAsia" w:hAnsi="Cambria Math" w:cstheme="majorHAnsi"/>
              </w:rPr>
              <m:t>g</m:t>
            </m:r>
          </m:e>
          <m:sub>
            <m:r>
              <w:rPr>
                <w:rFonts w:ascii="Cambria Math" w:eastAsiaTheme="minorEastAsia" w:hAnsi="Cambria Math" w:cstheme="majorHAnsi"/>
              </w:rPr>
              <m:t>i</m:t>
            </m:r>
          </m:sub>
        </m:sSub>
        <m:d>
          <m:dPr>
            <m:ctrlPr>
              <w:rPr>
                <w:rFonts w:ascii="Cambria Math" w:eastAsiaTheme="minorEastAsia" w:hAnsi="Cambria Math" w:cstheme="majorHAnsi"/>
                <w:i/>
              </w:rPr>
            </m:ctrlPr>
          </m:dPr>
          <m:e>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i-1</m:t>
                </m:r>
              </m:sub>
            </m:sSub>
            <m:r>
              <w:rPr>
                <w:rFonts w:ascii="Cambria Math" w:eastAsiaTheme="minorEastAsia" w:hAnsi="Cambria Math" w:cstheme="majorHAnsi"/>
              </w:rPr>
              <m:t xml:space="preserve">,  </m:t>
            </m:r>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i,</m:t>
                </m:r>
              </m:sub>
            </m:sSub>
            <m:r>
              <w:rPr>
                <w:rFonts w:ascii="Cambria Math" w:eastAsiaTheme="minorEastAsia" w:hAnsi="Cambria Math" w:cstheme="majorHAnsi"/>
              </w:rPr>
              <m:t xml:space="preserve"> </m:t>
            </m:r>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i+1</m:t>
                </m:r>
              </m:sub>
            </m:sSub>
            <m:r>
              <w:rPr>
                <w:rFonts w:ascii="Cambria Math" w:eastAsiaTheme="minorEastAsia" w:hAnsi="Cambria Math" w:cstheme="majorHAnsi"/>
              </w:rPr>
              <m:t xml:space="preserve">,  </m:t>
            </m:r>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i-1</m:t>
                </m:r>
              </m:sub>
            </m:sSub>
            <m:r>
              <w:rPr>
                <w:rFonts w:ascii="Cambria Math" w:eastAsiaTheme="minorEastAsia" w:hAnsi="Cambria Math" w:cstheme="majorHAnsi"/>
              </w:rPr>
              <m:t xml:space="preserve">, </m:t>
            </m:r>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i</m:t>
                </m:r>
              </m:sub>
            </m:sSub>
            <m:r>
              <w:rPr>
                <w:rFonts w:ascii="Cambria Math" w:eastAsiaTheme="minorEastAsia" w:hAnsi="Cambria Math" w:cstheme="majorHAnsi"/>
              </w:rPr>
              <m:t xml:space="preserve">, </m:t>
            </m:r>
            <m:sSub>
              <m:sSubPr>
                <m:ctrlPr>
                  <w:rPr>
                    <w:rFonts w:ascii="Cambria Math" w:eastAsiaTheme="minorEastAsia" w:hAnsi="Cambria Math" w:cstheme="majorHAnsi"/>
                    <w:i/>
                  </w:rPr>
                </m:ctrlPr>
              </m:sSubPr>
              <m:e>
                <m:r>
                  <w:rPr>
                    <w:rFonts w:ascii="Cambria Math" w:eastAsiaTheme="minorEastAsia" w:hAnsi="Cambria Math" w:cstheme="majorHAnsi"/>
                  </w:rPr>
                  <m:t xml:space="preserve"> b</m:t>
                </m:r>
              </m:e>
              <m:sub>
                <m:r>
                  <w:rPr>
                    <w:rFonts w:ascii="Cambria Math" w:eastAsiaTheme="minorEastAsia" w:hAnsi="Cambria Math" w:cstheme="majorHAnsi"/>
                  </w:rPr>
                  <m:t>i+1</m:t>
                </m:r>
              </m:sub>
            </m:sSub>
          </m:e>
        </m:d>
        <m:r>
          <w:rPr>
            <w:rFonts w:ascii="Cambria Math" w:eastAsiaTheme="minorEastAsia" w:hAnsi="Cambria Math" w:cstheme="majorHAnsi"/>
          </w:rPr>
          <m:t>=0</m:t>
        </m:r>
      </m:oMath>
      <w:r w:rsidR="00D05889" w:rsidRPr="00B14BE0">
        <w:rPr>
          <w:rFonts w:asciiTheme="majorHAnsi" w:eastAsiaTheme="minorEastAsia" w:hAnsiTheme="majorHAnsi" w:cstheme="majorHAnsi"/>
        </w:rPr>
        <w:t xml:space="preserve">                                                                                </w:t>
      </w:r>
      <w:r w:rsidR="00F03A3F">
        <w:rPr>
          <w:rFonts w:asciiTheme="majorHAnsi" w:eastAsiaTheme="minorEastAsia" w:hAnsiTheme="majorHAnsi" w:cstheme="majorHAnsi"/>
        </w:rPr>
        <w:t xml:space="preserve">            </w:t>
      </w:r>
      <w:r w:rsidR="00D05889" w:rsidRPr="00B14BE0">
        <w:rPr>
          <w:rFonts w:asciiTheme="majorHAnsi" w:eastAsiaTheme="minorEastAsia" w:hAnsiTheme="majorHAnsi" w:cstheme="majorHAnsi"/>
        </w:rPr>
        <w:t xml:space="preserve">        (15)  </w:t>
      </w:r>
    </w:p>
    <w:p w14:paraId="66AAC278" w14:textId="7C2A4D81" w:rsidR="002041C0" w:rsidRDefault="002E571E" w:rsidP="00D05889">
      <w:pPr>
        <w:rPr>
          <w:rFonts w:asciiTheme="majorHAnsi" w:eastAsiaTheme="minorEastAsia" w:hAnsiTheme="majorHAnsi" w:cstheme="majorHAnsi"/>
        </w:rPr>
      </w:pPr>
      <w:r>
        <w:rPr>
          <w:rFonts w:asciiTheme="majorHAnsi" w:eastAsiaTheme="minorEastAsia" w:hAnsiTheme="majorHAnsi" w:cstheme="majorHAnsi"/>
        </w:rPr>
        <w:t>Obviously in eq.12 and 13</w:t>
      </w:r>
      <w:r w:rsidR="00E558B4">
        <w:rPr>
          <w:rFonts w:asciiTheme="majorHAnsi" w:eastAsiaTheme="minorEastAsia" w:hAnsiTheme="majorHAnsi" w:cstheme="majorHAnsi"/>
        </w:rPr>
        <w:t>,</w:t>
      </w:r>
      <w:r>
        <w:rPr>
          <w:rFonts w:asciiTheme="majorHAnsi" w:eastAsiaTheme="minorEastAsia" w:hAnsiTheme="majorHAnsi" w:cstheme="majorHAnsi"/>
        </w:rPr>
        <w:t xml:space="preserve"> S</w:t>
      </w:r>
      <w:r>
        <w:rPr>
          <w:rFonts w:asciiTheme="majorHAnsi" w:eastAsiaTheme="minorEastAsia" w:hAnsiTheme="majorHAnsi" w:cstheme="majorHAnsi"/>
          <w:vertAlign w:val="subscript"/>
        </w:rPr>
        <w:t>1</w:t>
      </w:r>
      <w:r>
        <w:rPr>
          <w:rFonts w:asciiTheme="majorHAnsi" w:eastAsiaTheme="minorEastAsia" w:hAnsiTheme="majorHAnsi" w:cstheme="majorHAnsi"/>
        </w:rPr>
        <w:t>=0 and S</w:t>
      </w:r>
      <w:r>
        <w:rPr>
          <w:rFonts w:asciiTheme="majorHAnsi" w:eastAsiaTheme="minorEastAsia" w:hAnsiTheme="majorHAnsi" w:cstheme="majorHAnsi"/>
          <w:vertAlign w:val="subscript"/>
        </w:rPr>
        <w:t>n+1</w:t>
      </w:r>
      <w:r>
        <w:rPr>
          <w:rFonts w:asciiTheme="majorHAnsi" w:eastAsiaTheme="minorEastAsia" w:hAnsiTheme="majorHAnsi" w:cstheme="majorHAnsi"/>
        </w:rPr>
        <w:t>=0.</w:t>
      </w:r>
      <w:r>
        <w:rPr>
          <w:rFonts w:asciiTheme="majorHAnsi" w:eastAsiaTheme="minorEastAsia" w:hAnsiTheme="majorHAnsi" w:cstheme="majorHAnsi"/>
          <w:vertAlign w:val="subscript"/>
        </w:rPr>
        <w:t xml:space="preserve"> </w:t>
      </w:r>
      <w:r w:rsidR="003F1402" w:rsidRPr="00B14BE0">
        <w:rPr>
          <w:rFonts w:asciiTheme="majorHAnsi" w:eastAsiaTheme="minorEastAsia" w:hAnsiTheme="majorHAnsi" w:cstheme="majorHAnsi"/>
        </w:rPr>
        <w:t xml:space="preserve"> </w:t>
      </w:r>
    </w:p>
    <w:p w14:paraId="10C4A4E8" w14:textId="517433E8" w:rsidR="003F1402" w:rsidRPr="00B14BE0" w:rsidRDefault="002E571E" w:rsidP="00D05889">
      <w:pPr>
        <w:rPr>
          <w:rFonts w:asciiTheme="majorHAnsi" w:eastAsiaTheme="minorEastAsia" w:hAnsiTheme="majorHAnsi" w:cstheme="majorHAnsi"/>
        </w:rPr>
      </w:pPr>
      <w:r>
        <w:rPr>
          <w:rFonts w:asciiTheme="majorHAnsi" w:eastAsiaTheme="minorEastAsia" w:hAnsiTheme="majorHAnsi" w:cstheme="majorHAnsi"/>
        </w:rPr>
        <w:t xml:space="preserve">The </w:t>
      </w:r>
      <w:r w:rsidR="0089567B" w:rsidRPr="00B14BE0">
        <w:rPr>
          <w:rFonts w:asciiTheme="majorHAnsi" w:eastAsiaTheme="minorEastAsia" w:hAnsiTheme="majorHAnsi" w:cstheme="majorHAnsi"/>
        </w:rPr>
        <w:t>Jacobian Matrix required for the solution by the Newton-Raphson method is of the form shown below</w:t>
      </w:r>
    </w:p>
    <w:p w14:paraId="5B955749" w14:textId="5BCCECD3" w:rsidR="00D05889" w:rsidRPr="00B14BE0" w:rsidRDefault="00D05889" w:rsidP="00D05889">
      <w:pPr>
        <w:rPr>
          <w:rFonts w:asciiTheme="majorHAnsi" w:eastAsiaTheme="minorEastAsia" w:hAnsiTheme="majorHAnsi" w:cstheme="majorHAnsi"/>
        </w:rPr>
      </w:pPr>
      <m:oMath>
        <m:r>
          <m:rPr>
            <m:sty m:val="bi"/>
          </m:rPr>
          <w:rPr>
            <w:rFonts w:ascii="Cambria Math" w:hAnsi="Cambria Math" w:cstheme="majorHAnsi"/>
          </w:rPr>
          <w:lastRenderedPageBreak/>
          <m:t>J</m:t>
        </m:r>
        <m:r>
          <w:rPr>
            <w:rFonts w:ascii="Cambria Math" w:hAnsi="Cambria Math" w:cstheme="majorHAnsi"/>
          </w:rPr>
          <m:t>=</m:t>
        </m:r>
        <m:d>
          <m:dPr>
            <m:begChr m:val="["/>
            <m:endChr m:val="]"/>
            <m:ctrlPr>
              <w:rPr>
                <w:rFonts w:ascii="Cambria Math" w:hAnsi="Cambria Math" w:cstheme="majorHAnsi"/>
                <w:i/>
              </w:rPr>
            </m:ctrlPr>
          </m:dPr>
          <m:e>
            <m:eqArr>
              <m:eqArrPr>
                <m:ctrlPr>
                  <w:rPr>
                    <w:rFonts w:ascii="Cambria Math" w:hAnsi="Cambria Math" w:cstheme="majorHAnsi"/>
                    <w:i/>
                  </w:rPr>
                </m:ctrlPr>
              </m:eqArrPr>
              <m:e>
                <m:f>
                  <m:fPr>
                    <m:ctrlPr>
                      <w:rPr>
                        <w:rFonts w:ascii="Cambria Math" w:hAnsi="Cambria Math" w:cstheme="majorHAnsi"/>
                        <w:i/>
                      </w:rPr>
                    </m:ctrlPr>
                  </m:fPr>
                  <m:num>
                    <m:r>
                      <w:rPr>
                        <w:rFonts w:ascii="Cambria Math" w:hAnsi="Cambria Math" w:cstheme="majorHAnsi"/>
                      </w:rPr>
                      <m:t>∂</m:t>
                    </m:r>
                    <m:r>
                      <m:rPr>
                        <m:sty m:val="bi"/>
                      </m:rPr>
                      <w:rPr>
                        <w:rFonts w:ascii="Cambria Math" w:hAnsi="Cambria Math" w:cstheme="majorHAnsi"/>
                      </w:rPr>
                      <m:t>F</m:t>
                    </m:r>
                  </m:num>
                  <m:den>
                    <m:r>
                      <w:rPr>
                        <w:rFonts w:ascii="Cambria Math" w:hAnsi="Cambria Math" w:cstheme="majorHAnsi"/>
                      </w:rPr>
                      <m:t>∂</m:t>
                    </m:r>
                    <m:r>
                      <m:rPr>
                        <m:sty m:val="bi"/>
                      </m:rPr>
                      <w:rPr>
                        <w:rFonts w:ascii="Cambria Math" w:hAnsi="Cambria Math" w:cstheme="majorHAnsi"/>
                      </w:rPr>
                      <m:t>a</m:t>
                    </m:r>
                  </m:den>
                </m:f>
                <m:r>
                  <w:rPr>
                    <w:rFonts w:ascii="Cambria Math" w:hAnsi="Cambria Math" w:cstheme="majorHAnsi"/>
                  </w:rPr>
                  <m:t xml:space="preserve">      </m:t>
                </m:r>
                <m:f>
                  <m:fPr>
                    <m:ctrlPr>
                      <w:rPr>
                        <w:rFonts w:ascii="Cambria Math" w:hAnsi="Cambria Math" w:cstheme="majorHAnsi"/>
                        <w:i/>
                      </w:rPr>
                    </m:ctrlPr>
                  </m:fPr>
                  <m:num>
                    <m:r>
                      <w:rPr>
                        <w:rFonts w:ascii="Cambria Math" w:hAnsi="Cambria Math" w:cstheme="majorHAnsi"/>
                      </w:rPr>
                      <m:t>∂</m:t>
                    </m:r>
                    <m:r>
                      <m:rPr>
                        <m:sty m:val="bi"/>
                      </m:rPr>
                      <w:rPr>
                        <w:rFonts w:ascii="Cambria Math" w:hAnsi="Cambria Math" w:cstheme="majorHAnsi"/>
                      </w:rPr>
                      <m:t>F</m:t>
                    </m:r>
                  </m:num>
                  <m:den>
                    <m:r>
                      <w:rPr>
                        <w:rFonts w:ascii="Cambria Math" w:hAnsi="Cambria Math" w:cstheme="majorHAnsi"/>
                      </w:rPr>
                      <m:t>∂</m:t>
                    </m:r>
                    <m:r>
                      <m:rPr>
                        <m:sty m:val="bi"/>
                      </m:rPr>
                      <w:rPr>
                        <w:rFonts w:ascii="Cambria Math" w:hAnsi="Cambria Math" w:cstheme="majorHAnsi"/>
                      </w:rPr>
                      <m:t>b</m:t>
                    </m:r>
                  </m:den>
                </m:f>
              </m:e>
              <m:e>
                <m:r>
                  <w:rPr>
                    <w:rFonts w:ascii="Cambria Math" w:hAnsi="Cambria Math" w:cstheme="majorHAnsi"/>
                  </w:rPr>
                  <m:t xml:space="preserve"> </m:t>
                </m:r>
                <m:ctrlPr>
                  <w:rPr>
                    <w:rFonts w:ascii="Cambria Math" w:eastAsia="Cambria Math" w:hAnsi="Cambria Math" w:cstheme="majorHAnsi"/>
                    <w:i/>
                  </w:rPr>
                </m:ctrlPr>
              </m:e>
              <m:e>
                <m:f>
                  <m:fPr>
                    <m:ctrlPr>
                      <w:rPr>
                        <w:rFonts w:ascii="Cambria Math" w:hAnsi="Cambria Math" w:cstheme="majorHAnsi"/>
                        <w:i/>
                      </w:rPr>
                    </m:ctrlPr>
                  </m:fPr>
                  <m:num>
                    <m:r>
                      <w:rPr>
                        <w:rFonts w:ascii="Cambria Math" w:hAnsi="Cambria Math" w:cstheme="majorHAnsi"/>
                      </w:rPr>
                      <m:t>∂</m:t>
                    </m:r>
                    <m:r>
                      <m:rPr>
                        <m:sty m:val="bi"/>
                      </m:rPr>
                      <w:rPr>
                        <w:rFonts w:ascii="Cambria Math" w:hAnsi="Cambria Math" w:cstheme="majorHAnsi"/>
                      </w:rPr>
                      <m:t>G</m:t>
                    </m:r>
                  </m:num>
                  <m:den>
                    <m:r>
                      <w:rPr>
                        <w:rFonts w:ascii="Cambria Math" w:hAnsi="Cambria Math" w:cstheme="majorHAnsi"/>
                      </w:rPr>
                      <m:t>∂</m:t>
                    </m:r>
                    <m:r>
                      <m:rPr>
                        <m:sty m:val="bi"/>
                      </m:rPr>
                      <w:rPr>
                        <w:rFonts w:ascii="Cambria Math" w:hAnsi="Cambria Math" w:cstheme="majorHAnsi"/>
                      </w:rPr>
                      <m:t>a</m:t>
                    </m:r>
                  </m:den>
                </m:f>
                <m:r>
                  <w:rPr>
                    <w:rFonts w:ascii="Cambria Math" w:hAnsi="Cambria Math" w:cstheme="majorHAnsi"/>
                  </w:rPr>
                  <m:t xml:space="preserve">       </m:t>
                </m:r>
                <m:f>
                  <m:fPr>
                    <m:ctrlPr>
                      <w:rPr>
                        <w:rFonts w:ascii="Cambria Math" w:hAnsi="Cambria Math" w:cstheme="majorHAnsi"/>
                        <w:i/>
                      </w:rPr>
                    </m:ctrlPr>
                  </m:fPr>
                  <m:num>
                    <m:r>
                      <w:rPr>
                        <w:rFonts w:ascii="Cambria Math" w:hAnsi="Cambria Math" w:cstheme="majorHAnsi"/>
                      </w:rPr>
                      <m:t>∂</m:t>
                    </m:r>
                    <m:r>
                      <m:rPr>
                        <m:sty m:val="bi"/>
                      </m:rPr>
                      <w:rPr>
                        <w:rFonts w:ascii="Cambria Math" w:hAnsi="Cambria Math" w:cstheme="majorHAnsi"/>
                      </w:rPr>
                      <m:t>G</m:t>
                    </m:r>
                  </m:num>
                  <m:den>
                    <m:r>
                      <w:rPr>
                        <w:rFonts w:ascii="Cambria Math" w:hAnsi="Cambria Math" w:cstheme="majorHAnsi"/>
                      </w:rPr>
                      <m:t>∂</m:t>
                    </m:r>
                    <m:r>
                      <m:rPr>
                        <m:sty m:val="bi"/>
                      </m:rPr>
                      <w:rPr>
                        <w:rFonts w:ascii="Cambria Math" w:hAnsi="Cambria Math" w:cstheme="majorHAnsi"/>
                      </w:rPr>
                      <m:t>b</m:t>
                    </m:r>
                  </m:den>
                </m:f>
              </m:e>
            </m:eqArr>
          </m:e>
        </m:d>
      </m:oMath>
      <w:r w:rsidRPr="00B14BE0">
        <w:rPr>
          <w:rFonts w:asciiTheme="majorHAnsi" w:eastAsiaTheme="minorEastAsia" w:hAnsiTheme="majorHAnsi" w:cstheme="majorHAnsi"/>
        </w:rPr>
        <w:t xml:space="preserve">                                                                                                                      </w:t>
      </w:r>
      <w:r w:rsidR="0089567B" w:rsidRPr="00B14BE0">
        <w:rPr>
          <w:rFonts w:asciiTheme="majorHAnsi" w:eastAsiaTheme="minorEastAsia" w:hAnsiTheme="majorHAnsi" w:cstheme="majorHAnsi"/>
        </w:rPr>
        <w:t xml:space="preserve">             </w:t>
      </w:r>
      <w:r w:rsidRPr="00B14BE0">
        <w:rPr>
          <w:rFonts w:asciiTheme="majorHAnsi" w:eastAsiaTheme="minorEastAsia" w:hAnsiTheme="majorHAnsi" w:cstheme="majorHAnsi"/>
        </w:rPr>
        <w:t xml:space="preserve">                    (1</w:t>
      </w:r>
      <w:r w:rsidR="0089567B" w:rsidRPr="00B14BE0">
        <w:rPr>
          <w:rFonts w:asciiTheme="majorHAnsi" w:eastAsiaTheme="minorEastAsia" w:hAnsiTheme="majorHAnsi" w:cstheme="majorHAnsi"/>
        </w:rPr>
        <w:t>6</w:t>
      </w:r>
      <w:r w:rsidRPr="00B14BE0">
        <w:rPr>
          <w:rFonts w:asciiTheme="majorHAnsi" w:eastAsiaTheme="minorEastAsia" w:hAnsiTheme="majorHAnsi" w:cstheme="majorHAnsi"/>
        </w:rPr>
        <w:t>)</w:t>
      </w:r>
    </w:p>
    <w:p w14:paraId="24E70879" w14:textId="3462F984" w:rsidR="0089567B" w:rsidRPr="00B14BE0" w:rsidRDefault="000C6931" w:rsidP="00D05889">
      <w:pPr>
        <w:rPr>
          <w:rFonts w:asciiTheme="majorHAnsi" w:eastAsiaTheme="minorEastAsia" w:hAnsiTheme="majorHAnsi" w:cstheme="majorHAnsi"/>
        </w:rPr>
      </w:pPr>
      <w:r>
        <w:rPr>
          <w:rFonts w:asciiTheme="majorHAnsi" w:eastAsiaTheme="minorEastAsia" w:hAnsiTheme="majorHAnsi" w:cstheme="majorHAnsi"/>
        </w:rPr>
        <w:t>T</w:t>
      </w:r>
      <w:r w:rsidR="0089567B" w:rsidRPr="00B14BE0">
        <w:rPr>
          <w:rFonts w:asciiTheme="majorHAnsi" w:eastAsiaTheme="minorEastAsia" w:hAnsiTheme="majorHAnsi" w:cstheme="majorHAnsi"/>
        </w:rPr>
        <w:t>he above submatrices of the Jacobian for a Regression Line with</w:t>
      </w:r>
      <w:r w:rsidR="00FC466C">
        <w:rPr>
          <w:rFonts w:asciiTheme="majorHAnsi" w:eastAsiaTheme="minorEastAsia" w:hAnsiTheme="majorHAnsi" w:cstheme="majorHAnsi"/>
        </w:rPr>
        <w:t>, for example,</w:t>
      </w:r>
      <w:r w:rsidR="0089567B" w:rsidRPr="00B14BE0">
        <w:rPr>
          <w:rFonts w:asciiTheme="majorHAnsi" w:eastAsiaTheme="minorEastAsia" w:hAnsiTheme="majorHAnsi" w:cstheme="majorHAnsi"/>
        </w:rPr>
        <w:t xml:space="preserve"> four segments defined by a</w:t>
      </w:r>
      <w:r w:rsidR="00E27F32" w:rsidRPr="00B14BE0">
        <w:rPr>
          <w:rFonts w:asciiTheme="majorHAnsi" w:eastAsiaTheme="minorEastAsia" w:hAnsiTheme="majorHAnsi" w:cstheme="majorHAnsi"/>
          <w:vertAlign w:val="subscript"/>
        </w:rPr>
        <w:t xml:space="preserve">1 </w:t>
      </w:r>
      <w:r w:rsidR="00E27F32" w:rsidRPr="00B14BE0">
        <w:rPr>
          <w:rFonts w:asciiTheme="majorHAnsi" w:eastAsiaTheme="minorEastAsia" w:hAnsiTheme="majorHAnsi" w:cstheme="majorHAnsi"/>
        </w:rPr>
        <w:t>,a</w:t>
      </w:r>
      <w:r w:rsidR="00E27F32" w:rsidRPr="00B14BE0">
        <w:rPr>
          <w:rFonts w:asciiTheme="majorHAnsi" w:eastAsiaTheme="minorEastAsia" w:hAnsiTheme="majorHAnsi" w:cstheme="majorHAnsi"/>
          <w:vertAlign w:val="subscript"/>
        </w:rPr>
        <w:t>2</w:t>
      </w:r>
      <w:r w:rsidR="00E27F32" w:rsidRPr="00B14BE0">
        <w:rPr>
          <w:rFonts w:asciiTheme="majorHAnsi" w:eastAsiaTheme="minorEastAsia" w:hAnsiTheme="majorHAnsi" w:cstheme="majorHAnsi"/>
        </w:rPr>
        <w:t xml:space="preserve"> ,…a</w:t>
      </w:r>
      <w:r w:rsidR="00E27F32" w:rsidRPr="00B14BE0">
        <w:rPr>
          <w:rFonts w:asciiTheme="majorHAnsi" w:eastAsiaTheme="minorEastAsia" w:hAnsiTheme="majorHAnsi" w:cstheme="majorHAnsi"/>
          <w:vertAlign w:val="subscript"/>
        </w:rPr>
        <w:t>5</w:t>
      </w:r>
      <w:r w:rsidR="00E27F32" w:rsidRPr="00B14BE0">
        <w:rPr>
          <w:rFonts w:asciiTheme="majorHAnsi" w:eastAsiaTheme="minorEastAsia" w:hAnsiTheme="majorHAnsi" w:cstheme="majorHAnsi"/>
        </w:rPr>
        <w:t xml:space="preserve"> and b</w:t>
      </w:r>
      <w:r w:rsidR="00E27F32" w:rsidRPr="00B14BE0">
        <w:rPr>
          <w:rFonts w:asciiTheme="majorHAnsi" w:eastAsiaTheme="minorEastAsia" w:hAnsiTheme="majorHAnsi" w:cstheme="majorHAnsi"/>
          <w:vertAlign w:val="subscript"/>
        </w:rPr>
        <w:t>1</w:t>
      </w:r>
      <w:r w:rsidR="00E27F32" w:rsidRPr="00B14BE0">
        <w:rPr>
          <w:rFonts w:asciiTheme="majorHAnsi" w:eastAsiaTheme="minorEastAsia" w:hAnsiTheme="majorHAnsi" w:cstheme="majorHAnsi"/>
        </w:rPr>
        <w:t xml:space="preserve"> ,b</w:t>
      </w:r>
      <w:r w:rsidR="00E27F32" w:rsidRPr="00B14BE0">
        <w:rPr>
          <w:rFonts w:asciiTheme="majorHAnsi" w:eastAsiaTheme="minorEastAsia" w:hAnsiTheme="majorHAnsi" w:cstheme="majorHAnsi"/>
          <w:vertAlign w:val="subscript"/>
        </w:rPr>
        <w:t>2</w:t>
      </w:r>
      <w:r w:rsidR="00E27F32" w:rsidRPr="00B14BE0">
        <w:rPr>
          <w:rFonts w:asciiTheme="majorHAnsi" w:eastAsiaTheme="minorEastAsia" w:hAnsiTheme="majorHAnsi" w:cstheme="majorHAnsi"/>
        </w:rPr>
        <w:t xml:space="preserve"> ,…b</w:t>
      </w:r>
      <w:r w:rsidR="00E27F32" w:rsidRPr="00B14BE0">
        <w:rPr>
          <w:rFonts w:asciiTheme="majorHAnsi" w:eastAsiaTheme="minorEastAsia" w:hAnsiTheme="majorHAnsi" w:cstheme="majorHAnsi"/>
          <w:vertAlign w:val="subscript"/>
        </w:rPr>
        <w:t>5</w:t>
      </w:r>
      <w:r w:rsidR="00E27F32" w:rsidRPr="00B14BE0">
        <w:rPr>
          <w:rFonts w:asciiTheme="majorHAnsi" w:eastAsiaTheme="minorEastAsia" w:hAnsiTheme="majorHAnsi" w:cstheme="majorHAnsi"/>
        </w:rPr>
        <w:t xml:space="preserve"> are as shown in eq. 17 thru 20</w:t>
      </w:r>
    </w:p>
    <w:p w14:paraId="3E218A84" w14:textId="2B118D60" w:rsidR="00D05889" w:rsidRPr="00B14BE0" w:rsidRDefault="00DB60C7" w:rsidP="00D05889">
      <w:pPr>
        <w:rPr>
          <w:rFonts w:asciiTheme="majorHAnsi" w:eastAsiaTheme="minorEastAsia" w:hAnsiTheme="majorHAnsi" w:cstheme="majorHAnsi"/>
          <w:vertAlign w:val="subscript"/>
        </w:rPr>
      </w:pPr>
      <m:oMathPara>
        <m:oMathParaPr>
          <m:jc m:val="center"/>
        </m:oMathParaPr>
        <m:oMath>
          <m:f>
            <m:fPr>
              <m:ctrlPr>
                <w:rPr>
                  <w:rFonts w:ascii="Cambria Math" w:eastAsiaTheme="minorEastAsia" w:hAnsi="Cambria Math" w:cstheme="majorHAnsi"/>
                  <w:i/>
                  <w:vertAlign w:val="subscript"/>
                </w:rPr>
              </m:ctrlPr>
            </m:fPr>
            <m:num>
              <m:r>
                <w:rPr>
                  <w:rFonts w:ascii="Cambria Math" w:eastAsiaTheme="minorEastAsia" w:hAnsi="Cambria Math" w:cstheme="majorHAnsi"/>
                  <w:vertAlign w:val="subscript"/>
                </w:rPr>
                <m:t>∂</m:t>
              </m:r>
              <m:r>
                <m:rPr>
                  <m:sty m:val="bi"/>
                </m:rPr>
                <w:rPr>
                  <w:rFonts w:ascii="Cambria Math" w:eastAsiaTheme="minorEastAsia" w:hAnsi="Cambria Math" w:cstheme="majorHAnsi"/>
                  <w:vertAlign w:val="subscript"/>
                </w:rPr>
                <m:t>F</m:t>
              </m:r>
            </m:num>
            <m:den>
              <m:r>
                <w:rPr>
                  <w:rFonts w:ascii="Cambria Math" w:eastAsiaTheme="minorEastAsia" w:hAnsi="Cambria Math" w:cstheme="majorHAnsi"/>
                  <w:vertAlign w:val="subscript"/>
                </w:rPr>
                <m:t>∂</m:t>
              </m:r>
              <m:r>
                <m:rPr>
                  <m:sty m:val="bi"/>
                </m:rPr>
                <w:rPr>
                  <w:rFonts w:ascii="Cambria Math" w:eastAsiaTheme="minorEastAsia" w:hAnsi="Cambria Math" w:cstheme="majorHAnsi"/>
                  <w:vertAlign w:val="subscript"/>
                </w:rPr>
                <m:t>a</m:t>
              </m:r>
            </m:den>
          </m:f>
          <m:r>
            <w:rPr>
              <w:rFonts w:ascii="Cambria Math" w:eastAsiaTheme="minorEastAsia" w:hAnsi="Cambria Math" w:cstheme="majorHAnsi"/>
              <w:vertAlign w:val="subscript"/>
            </w:rPr>
            <m:t>=</m:t>
          </m:r>
          <m:d>
            <m:dPr>
              <m:begChr m:val="["/>
              <m:endChr m:val="]"/>
              <m:ctrlPr>
                <w:rPr>
                  <w:rFonts w:ascii="Cambria Math" w:eastAsiaTheme="minorEastAsia" w:hAnsi="Cambria Math" w:cstheme="majorHAnsi"/>
                  <w:i/>
                  <w:vertAlign w:val="subscript"/>
                </w:rPr>
              </m:ctrlPr>
            </m:dPr>
            <m:e>
              <m:m>
                <m:mPr>
                  <m:mcs>
                    <m:mc>
                      <m:mcPr>
                        <m:count m:val="5"/>
                        <m:mcJc m:val="center"/>
                      </m:mcPr>
                    </m:mc>
                  </m:mcs>
                  <m:ctrlPr>
                    <w:rPr>
                      <w:rFonts w:ascii="Cambria Math" w:eastAsiaTheme="minorEastAsia" w:hAnsi="Cambria Math" w:cstheme="majorHAnsi"/>
                      <w:i/>
                      <w:vertAlign w:val="subscript"/>
                    </w:rPr>
                  </m:ctrlPr>
                </m:mPr>
                <m:m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11</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12</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mr>
                <m:m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21</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22</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23</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32</m:t>
                            </m:r>
                          </m:sub>
                        </m:sSub>
                      </m:e>
                      <m:sup>
                        <m:r>
                          <w:rPr>
                            <w:rFonts w:ascii="Cambria Math" w:eastAsiaTheme="minorEastAsia" w:hAnsi="Cambria Math" w:cstheme="majorHAnsi"/>
                            <w:vertAlign w:val="subscript"/>
                          </w:rPr>
                          <m:t>(a)</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33</m:t>
                            </m:r>
                          </m:sub>
                        </m:sSub>
                      </m:e>
                      <m:sup>
                        <m:r>
                          <w:rPr>
                            <w:rFonts w:ascii="Cambria Math" w:eastAsiaTheme="minorEastAsia" w:hAnsi="Cambria Math" w:cstheme="majorHAnsi"/>
                            <w:vertAlign w:val="subscript"/>
                          </w:rPr>
                          <m:t>(a)</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34</m:t>
                            </m:r>
                          </m:sub>
                        </m:sSub>
                      </m:e>
                      <m:sup>
                        <m:r>
                          <w:rPr>
                            <w:rFonts w:ascii="Cambria Math" w:eastAsiaTheme="minorEastAsia" w:hAnsi="Cambria Math" w:cstheme="majorHAnsi"/>
                            <w:vertAlign w:val="subscript"/>
                          </w:rPr>
                          <m:t>(a)</m:t>
                        </m:r>
                      </m:sup>
                    </m:sSup>
                  </m:e>
                  <m:e>
                    <m:r>
                      <w:rPr>
                        <w:rFonts w:ascii="Cambria Math" w:eastAsiaTheme="minorEastAsia" w:hAnsi="Cambria Math" w:cstheme="majorHAnsi"/>
                        <w:vertAlign w:val="subscript"/>
                      </w:rPr>
                      <m:t>0</m:t>
                    </m:r>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43</m:t>
                            </m:r>
                          </m:sub>
                        </m:sSub>
                      </m:e>
                      <m:sup>
                        <m:r>
                          <w:rPr>
                            <w:rFonts w:ascii="Cambria Math" w:eastAsiaTheme="minorEastAsia" w:hAnsi="Cambria Math" w:cstheme="majorHAnsi"/>
                            <w:vertAlign w:val="subscript"/>
                          </w:rPr>
                          <m:t>(a)</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44</m:t>
                            </m:r>
                          </m:sub>
                        </m:sSub>
                      </m:e>
                      <m:sup>
                        <m:r>
                          <w:rPr>
                            <w:rFonts w:ascii="Cambria Math" w:eastAsiaTheme="minorEastAsia" w:hAnsi="Cambria Math" w:cstheme="majorHAnsi"/>
                            <w:vertAlign w:val="subscript"/>
                          </w:rPr>
                          <m:t>(a)</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45</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e>
                  <m:e>
                    <m:r>
                      <w:rPr>
                        <w:rFonts w:ascii="Cambria Math" w:eastAsiaTheme="minorEastAsia" w:hAnsi="Cambria Math" w:cstheme="majorHAnsi"/>
                        <w:vertAlign w:val="subscript"/>
                      </w:rPr>
                      <m:t>0</m:t>
                    </m: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54</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55</m:t>
                            </m:r>
                          </m:sub>
                        </m:sSub>
                      </m:e>
                      <m:sup>
                        <m:r>
                          <w:rPr>
                            <w:rFonts w:ascii="Cambria Math" w:eastAsiaTheme="minorEastAsia" w:hAnsi="Cambria Math" w:cstheme="majorHAnsi"/>
                            <w:vertAlign w:val="subscript"/>
                          </w:rPr>
                          <m:t>(a)</m:t>
                        </m:r>
                      </m:sup>
                    </m:sSup>
                  </m:e>
                </m:mr>
              </m:m>
              <m:r>
                <w:rPr>
                  <w:rFonts w:ascii="Cambria Math" w:eastAsiaTheme="minorEastAsia" w:hAnsi="Cambria Math" w:cstheme="majorHAnsi"/>
                  <w:vertAlign w:val="subscript"/>
                </w:rPr>
                <m:t xml:space="preserve"> </m:t>
              </m:r>
            </m:e>
          </m:d>
          <m:r>
            <w:rPr>
              <w:rFonts w:ascii="Cambria Math" w:eastAsiaTheme="minorEastAsia" w:hAnsi="Cambria Math" w:cstheme="majorHAnsi"/>
              <w:vertAlign w:val="subscript"/>
            </w:rPr>
            <m:t xml:space="preserve">           </m:t>
          </m:r>
          <m:d>
            <m:dPr>
              <m:ctrlPr>
                <w:rPr>
                  <w:rFonts w:ascii="Cambria Math" w:eastAsiaTheme="minorEastAsia" w:hAnsi="Cambria Math" w:cstheme="majorHAnsi"/>
                  <w:i/>
                  <w:vertAlign w:val="subscript"/>
                </w:rPr>
              </m:ctrlPr>
            </m:dP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ij</m:t>
                      </m:r>
                    </m:sub>
                  </m:sSub>
                </m:e>
                <m:sup>
                  <m:r>
                    <w:rPr>
                      <w:rFonts w:ascii="Cambria Math" w:eastAsiaTheme="minorEastAsia" w:hAnsi="Cambria Math" w:cstheme="majorHAnsi"/>
                      <w:vertAlign w:val="subscript"/>
                    </w:rPr>
                    <m:t>(a)</m:t>
                  </m:r>
                </m:sup>
              </m:sSup>
              <m:r>
                <w:rPr>
                  <w:rFonts w:ascii="Cambria Math" w:eastAsiaTheme="minorEastAsia" w:hAnsi="Cambria Math" w:cstheme="majorHAnsi"/>
                  <w:vertAlign w:val="subscript"/>
                </w:rPr>
                <m:t>=</m:t>
              </m:r>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i</m:t>
                      </m:r>
                    </m:sub>
                  </m:sSub>
                </m:num>
                <m:den>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j</m:t>
                      </m:r>
                    </m:sub>
                  </m:sSub>
                </m:den>
              </m:f>
            </m:e>
          </m:d>
          <m:r>
            <w:rPr>
              <w:rFonts w:ascii="Cambria Math" w:eastAsiaTheme="minorEastAsia" w:hAnsi="Cambria Math" w:cstheme="majorHAnsi"/>
              <w:vertAlign w:val="subscript"/>
            </w:rPr>
            <m:t xml:space="preserve">                                                 (17)</m:t>
          </m:r>
        </m:oMath>
      </m:oMathPara>
    </w:p>
    <w:p w14:paraId="27CBBAF4" w14:textId="77777777" w:rsidR="00D05889" w:rsidRPr="00B14BE0" w:rsidRDefault="00D05889" w:rsidP="00D05889">
      <w:pPr>
        <w:rPr>
          <w:rFonts w:asciiTheme="majorHAnsi" w:eastAsiaTheme="minorEastAsia" w:hAnsiTheme="majorHAnsi" w:cstheme="majorHAnsi"/>
          <w:vertAlign w:val="subscript"/>
        </w:rPr>
      </w:pPr>
    </w:p>
    <w:p w14:paraId="4DCFE3AE" w14:textId="29A04895" w:rsidR="00D05889" w:rsidRPr="00B14BE0" w:rsidRDefault="00DB60C7" w:rsidP="00D05889">
      <w:pPr>
        <w:rPr>
          <w:rFonts w:asciiTheme="majorHAnsi" w:eastAsiaTheme="minorEastAsia" w:hAnsiTheme="majorHAnsi" w:cstheme="majorHAnsi"/>
          <w:vertAlign w:val="subscript"/>
        </w:rPr>
      </w:pPr>
      <m:oMathPara>
        <m:oMathParaPr>
          <m:jc m:val="center"/>
        </m:oMathParaPr>
        <m:oMath>
          <m:f>
            <m:fPr>
              <m:ctrlPr>
                <w:rPr>
                  <w:rFonts w:ascii="Cambria Math" w:eastAsiaTheme="minorEastAsia" w:hAnsi="Cambria Math" w:cstheme="majorHAnsi"/>
                  <w:i/>
                  <w:vertAlign w:val="subscript"/>
                </w:rPr>
              </m:ctrlPr>
            </m:fPr>
            <m:num>
              <m:r>
                <w:rPr>
                  <w:rFonts w:ascii="Cambria Math" w:eastAsiaTheme="minorEastAsia" w:hAnsi="Cambria Math" w:cstheme="majorHAnsi"/>
                  <w:vertAlign w:val="subscript"/>
                </w:rPr>
                <m:t>∂</m:t>
              </m:r>
              <m:r>
                <m:rPr>
                  <m:sty m:val="bi"/>
                </m:rPr>
                <w:rPr>
                  <w:rFonts w:ascii="Cambria Math" w:eastAsiaTheme="minorEastAsia" w:hAnsi="Cambria Math" w:cstheme="majorHAnsi"/>
                  <w:vertAlign w:val="subscript"/>
                </w:rPr>
                <m:t>F</m:t>
              </m:r>
            </m:num>
            <m:den>
              <m:r>
                <w:rPr>
                  <w:rFonts w:ascii="Cambria Math" w:eastAsiaTheme="minorEastAsia" w:hAnsi="Cambria Math" w:cstheme="majorHAnsi"/>
                  <w:vertAlign w:val="subscript"/>
                </w:rPr>
                <m:t>∂</m:t>
              </m:r>
              <m:r>
                <m:rPr>
                  <m:sty m:val="bi"/>
                </m:rPr>
                <w:rPr>
                  <w:rFonts w:ascii="Cambria Math" w:eastAsiaTheme="minorEastAsia" w:hAnsi="Cambria Math" w:cstheme="majorHAnsi"/>
                  <w:vertAlign w:val="subscript"/>
                </w:rPr>
                <m:t>b</m:t>
              </m:r>
            </m:den>
          </m:f>
          <m:r>
            <w:rPr>
              <w:rFonts w:ascii="Cambria Math" w:eastAsiaTheme="minorEastAsia" w:hAnsi="Cambria Math" w:cstheme="majorHAnsi"/>
              <w:vertAlign w:val="subscript"/>
            </w:rPr>
            <m:t>=</m:t>
          </m:r>
          <m:d>
            <m:dPr>
              <m:begChr m:val="["/>
              <m:endChr m:val="]"/>
              <m:ctrlPr>
                <w:rPr>
                  <w:rFonts w:ascii="Cambria Math" w:eastAsiaTheme="minorEastAsia" w:hAnsi="Cambria Math" w:cstheme="majorHAnsi"/>
                  <w:i/>
                  <w:vertAlign w:val="subscript"/>
                </w:rPr>
              </m:ctrlPr>
            </m:dPr>
            <m:e>
              <m:m>
                <m:mPr>
                  <m:mcs>
                    <m:mc>
                      <m:mcPr>
                        <m:count m:val="5"/>
                        <m:mcJc m:val="center"/>
                      </m:mcPr>
                    </m:mc>
                  </m:mcs>
                  <m:ctrlPr>
                    <w:rPr>
                      <w:rFonts w:ascii="Cambria Math" w:eastAsiaTheme="minorEastAsia" w:hAnsi="Cambria Math" w:cstheme="majorHAnsi"/>
                      <w:i/>
                      <w:vertAlign w:val="subscript"/>
                    </w:rPr>
                  </m:ctrlPr>
                </m:mPr>
                <m:m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11</m:t>
                            </m:r>
                          </m:sub>
                        </m:sSub>
                      </m:e>
                      <m:sup>
                        <m:r>
                          <w:rPr>
                            <w:rFonts w:ascii="Cambria Math" w:eastAsiaTheme="minorEastAsia" w:hAnsi="Cambria Math" w:cstheme="majorHAnsi"/>
                            <w:vertAlign w:val="subscript"/>
                          </w:rPr>
                          <m:t>(b)</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12</m:t>
                            </m:r>
                          </m:sub>
                        </m:sSub>
                      </m:e>
                      <m:sup>
                        <m:r>
                          <w:rPr>
                            <w:rFonts w:ascii="Cambria Math" w:eastAsiaTheme="minorEastAsia" w:hAnsi="Cambria Math" w:cstheme="majorHAnsi"/>
                            <w:vertAlign w:val="subscript"/>
                          </w:rPr>
                          <m:t>(b)</m:t>
                        </m:r>
                      </m:sup>
                    </m:sSup>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mr>
                <m:m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21</m:t>
                            </m:r>
                          </m:sub>
                        </m:sSub>
                      </m:e>
                      <m:sup>
                        <m:r>
                          <w:rPr>
                            <w:rFonts w:ascii="Cambria Math" w:eastAsiaTheme="minorEastAsia" w:hAnsi="Cambria Math" w:cstheme="majorHAnsi"/>
                            <w:vertAlign w:val="subscript"/>
                          </w:rPr>
                          <m:t>(b)</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22</m:t>
                            </m:r>
                          </m:sub>
                        </m:sSub>
                      </m:e>
                      <m:sup>
                        <m:r>
                          <w:rPr>
                            <w:rFonts w:ascii="Cambria Math" w:eastAsiaTheme="minorEastAsia" w:hAnsi="Cambria Math" w:cstheme="majorHAnsi"/>
                            <w:vertAlign w:val="subscript"/>
                          </w:rPr>
                          <m:t>(b)</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23</m:t>
                            </m:r>
                          </m:sub>
                        </m:sSub>
                      </m:e>
                      <m:sup>
                        <m:r>
                          <w:rPr>
                            <w:rFonts w:ascii="Cambria Math" w:eastAsiaTheme="minorEastAsia" w:hAnsi="Cambria Math" w:cstheme="majorHAnsi"/>
                            <w:vertAlign w:val="subscript"/>
                          </w:rPr>
                          <m:t>(b)</m:t>
                        </m:r>
                      </m:sup>
                    </m:sSup>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32</m:t>
                            </m:r>
                          </m:sub>
                        </m:sSub>
                      </m:e>
                      <m:sup>
                        <m:r>
                          <w:rPr>
                            <w:rFonts w:ascii="Cambria Math" w:eastAsiaTheme="minorEastAsia" w:hAnsi="Cambria Math" w:cstheme="majorHAnsi"/>
                            <w:vertAlign w:val="subscript"/>
                          </w:rPr>
                          <m:t>(b)</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33</m:t>
                            </m:r>
                          </m:sub>
                        </m:sSub>
                      </m:e>
                      <m:sup>
                        <m:r>
                          <w:rPr>
                            <w:rFonts w:ascii="Cambria Math" w:eastAsiaTheme="minorEastAsia" w:hAnsi="Cambria Math" w:cstheme="majorHAnsi"/>
                            <w:vertAlign w:val="subscript"/>
                          </w:rPr>
                          <m:t>(b)</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34</m:t>
                            </m:r>
                          </m:sub>
                        </m:sSub>
                      </m:e>
                      <m:sup>
                        <m:r>
                          <w:rPr>
                            <w:rFonts w:ascii="Cambria Math" w:eastAsiaTheme="minorEastAsia" w:hAnsi="Cambria Math" w:cstheme="majorHAnsi"/>
                            <w:vertAlign w:val="subscript"/>
                          </w:rPr>
                          <m:t>(b)</m:t>
                        </m:r>
                      </m:sup>
                    </m:sSup>
                  </m:e>
                  <m:e>
                    <m:r>
                      <w:rPr>
                        <w:rFonts w:ascii="Cambria Math" w:eastAsiaTheme="minorEastAsia" w:hAnsi="Cambria Math" w:cstheme="majorHAnsi"/>
                        <w:vertAlign w:val="subscript"/>
                      </w:rPr>
                      <m:t>0</m:t>
                    </m:r>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43</m:t>
                            </m:r>
                          </m:sub>
                        </m:sSub>
                      </m:e>
                      <m:sup>
                        <m:r>
                          <w:rPr>
                            <w:rFonts w:ascii="Cambria Math" w:eastAsiaTheme="minorEastAsia" w:hAnsi="Cambria Math" w:cstheme="majorHAnsi"/>
                            <w:vertAlign w:val="subscript"/>
                          </w:rPr>
                          <m:t>(b)</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44</m:t>
                            </m:r>
                          </m:sub>
                        </m:sSub>
                      </m:e>
                      <m:sup>
                        <m:r>
                          <w:rPr>
                            <w:rFonts w:ascii="Cambria Math" w:eastAsiaTheme="minorEastAsia" w:hAnsi="Cambria Math" w:cstheme="majorHAnsi"/>
                            <w:vertAlign w:val="subscript"/>
                          </w:rPr>
                          <m:t>(b)</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45</m:t>
                            </m:r>
                          </m:sub>
                        </m:sSub>
                      </m:e>
                      <m:sup>
                        <m:r>
                          <w:rPr>
                            <w:rFonts w:ascii="Cambria Math" w:eastAsiaTheme="minorEastAsia" w:hAnsi="Cambria Math" w:cstheme="majorHAnsi"/>
                            <w:vertAlign w:val="subscript"/>
                          </w:rPr>
                          <m:t>(b)</m:t>
                        </m:r>
                      </m:sup>
                    </m:sSup>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e>
                  <m:e>
                    <m:r>
                      <w:rPr>
                        <w:rFonts w:ascii="Cambria Math" w:eastAsiaTheme="minorEastAsia" w:hAnsi="Cambria Math" w:cstheme="majorHAnsi"/>
                        <w:vertAlign w:val="subscript"/>
                      </w:rPr>
                      <m:t>0</m:t>
                    </m: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54</m:t>
                            </m:r>
                          </m:sub>
                        </m:sSub>
                      </m:e>
                      <m:sup>
                        <m:r>
                          <w:rPr>
                            <w:rFonts w:ascii="Cambria Math" w:eastAsiaTheme="minorEastAsia" w:hAnsi="Cambria Math" w:cstheme="majorHAnsi"/>
                            <w:vertAlign w:val="subscript"/>
                          </w:rPr>
                          <m:t>(b)</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55</m:t>
                            </m:r>
                          </m:sub>
                        </m:sSub>
                      </m:e>
                      <m:sup>
                        <m:r>
                          <w:rPr>
                            <w:rFonts w:ascii="Cambria Math" w:eastAsiaTheme="minorEastAsia" w:hAnsi="Cambria Math" w:cstheme="majorHAnsi"/>
                            <w:vertAlign w:val="subscript"/>
                          </w:rPr>
                          <m:t>(b)</m:t>
                        </m:r>
                      </m:sup>
                    </m:sSup>
                  </m:e>
                </m:mr>
              </m:m>
              <m:r>
                <w:rPr>
                  <w:rFonts w:ascii="Cambria Math" w:eastAsiaTheme="minorEastAsia" w:hAnsi="Cambria Math" w:cstheme="majorHAnsi"/>
                  <w:vertAlign w:val="subscript"/>
                </w:rPr>
                <m:t xml:space="preserve"> </m:t>
              </m:r>
            </m:e>
          </m:d>
          <m:r>
            <w:rPr>
              <w:rFonts w:ascii="Cambria Math" w:eastAsiaTheme="minorEastAsia" w:hAnsi="Cambria Math" w:cstheme="majorHAnsi"/>
              <w:vertAlign w:val="subscript"/>
            </w:rPr>
            <m:t xml:space="preserve">              </m:t>
          </m:r>
          <m:d>
            <m:dPr>
              <m:ctrlPr>
                <w:rPr>
                  <w:rFonts w:ascii="Cambria Math" w:eastAsiaTheme="minorEastAsia" w:hAnsi="Cambria Math" w:cstheme="majorHAnsi"/>
                  <w:i/>
                  <w:vertAlign w:val="subscript"/>
                </w:rPr>
              </m:ctrlPr>
            </m:dP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ij</m:t>
                      </m:r>
                    </m:sub>
                  </m:sSub>
                </m:e>
                <m:sup>
                  <m:r>
                    <w:rPr>
                      <w:rFonts w:ascii="Cambria Math" w:eastAsiaTheme="minorEastAsia" w:hAnsi="Cambria Math" w:cstheme="majorHAnsi"/>
                      <w:vertAlign w:val="subscript"/>
                    </w:rPr>
                    <m:t>(b)</m:t>
                  </m:r>
                </m:sup>
              </m:sSup>
              <m:r>
                <w:rPr>
                  <w:rFonts w:ascii="Cambria Math" w:eastAsiaTheme="minorEastAsia" w:hAnsi="Cambria Math" w:cstheme="majorHAnsi"/>
                  <w:vertAlign w:val="subscript"/>
                </w:rPr>
                <m:t>=</m:t>
              </m:r>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∂F</m:t>
                      </m:r>
                    </m:e>
                    <m:sub>
                      <m:r>
                        <w:rPr>
                          <w:rFonts w:ascii="Cambria Math" w:eastAsiaTheme="minorEastAsia" w:hAnsi="Cambria Math" w:cstheme="majorHAnsi"/>
                          <w:vertAlign w:val="subscript"/>
                        </w:rPr>
                        <m:t>i</m:t>
                      </m:r>
                    </m:sub>
                  </m:sSub>
                </m:num>
                <m:den>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∂b</m:t>
                      </m:r>
                    </m:e>
                    <m:sub>
                      <m:r>
                        <w:rPr>
                          <w:rFonts w:ascii="Cambria Math" w:eastAsiaTheme="minorEastAsia" w:hAnsi="Cambria Math" w:cstheme="majorHAnsi"/>
                          <w:vertAlign w:val="subscript"/>
                        </w:rPr>
                        <m:t>j</m:t>
                      </m:r>
                    </m:sub>
                  </m:sSub>
                </m:den>
              </m:f>
            </m:e>
          </m:d>
          <m:r>
            <w:rPr>
              <w:rFonts w:ascii="Cambria Math" w:eastAsiaTheme="minorEastAsia" w:hAnsi="Cambria Math" w:cstheme="majorHAnsi"/>
              <w:vertAlign w:val="subscript"/>
            </w:rPr>
            <m:t xml:space="preserve">                                             (18)</m:t>
          </m:r>
        </m:oMath>
      </m:oMathPara>
    </w:p>
    <w:p w14:paraId="3B5E572A" w14:textId="77777777" w:rsidR="00D05889" w:rsidRPr="00B14BE0" w:rsidRDefault="00D05889" w:rsidP="00D05889">
      <w:pPr>
        <w:rPr>
          <w:rFonts w:asciiTheme="majorHAnsi" w:eastAsiaTheme="minorEastAsia" w:hAnsiTheme="majorHAnsi" w:cstheme="majorHAnsi"/>
          <w:vertAlign w:val="subscript"/>
        </w:rPr>
      </w:pPr>
      <w:r w:rsidRPr="00B14BE0">
        <w:rPr>
          <w:rFonts w:asciiTheme="majorHAnsi" w:eastAsiaTheme="minorEastAsia" w:hAnsiTheme="majorHAnsi" w:cstheme="majorHAnsi"/>
          <w:vertAlign w:val="subscript"/>
        </w:rPr>
        <w:t xml:space="preserve">      </w:t>
      </w:r>
    </w:p>
    <w:p w14:paraId="2D42AEA4" w14:textId="3A0302B8" w:rsidR="00D05889" w:rsidRPr="00B14BE0" w:rsidRDefault="00DB60C7" w:rsidP="00D05889">
      <w:pPr>
        <w:rPr>
          <w:rFonts w:asciiTheme="majorHAnsi" w:eastAsiaTheme="minorEastAsia" w:hAnsiTheme="majorHAnsi" w:cstheme="majorHAnsi"/>
          <w:vertAlign w:val="subscript"/>
        </w:rPr>
      </w:pPr>
      <m:oMathPara>
        <m:oMathParaPr>
          <m:jc m:val="center"/>
        </m:oMathParaPr>
        <m:oMath>
          <m:f>
            <m:fPr>
              <m:ctrlPr>
                <w:rPr>
                  <w:rFonts w:ascii="Cambria Math" w:eastAsiaTheme="minorEastAsia" w:hAnsi="Cambria Math" w:cstheme="majorHAnsi"/>
                  <w:i/>
                  <w:vertAlign w:val="subscript"/>
                </w:rPr>
              </m:ctrlPr>
            </m:fPr>
            <m:num>
              <m:r>
                <w:rPr>
                  <w:rFonts w:ascii="Cambria Math" w:eastAsiaTheme="minorEastAsia" w:hAnsi="Cambria Math" w:cstheme="majorHAnsi"/>
                  <w:vertAlign w:val="subscript"/>
                </w:rPr>
                <m:t>∂</m:t>
              </m:r>
              <m:r>
                <m:rPr>
                  <m:sty m:val="bi"/>
                </m:rPr>
                <w:rPr>
                  <w:rFonts w:ascii="Cambria Math" w:eastAsiaTheme="minorEastAsia" w:hAnsi="Cambria Math" w:cstheme="majorHAnsi"/>
                  <w:vertAlign w:val="subscript"/>
                </w:rPr>
                <m:t>G</m:t>
              </m:r>
            </m:num>
            <m:den>
              <m:r>
                <w:rPr>
                  <w:rFonts w:ascii="Cambria Math" w:eastAsiaTheme="minorEastAsia" w:hAnsi="Cambria Math" w:cstheme="majorHAnsi"/>
                  <w:vertAlign w:val="subscript"/>
                </w:rPr>
                <m:t>∂</m:t>
              </m:r>
              <m:r>
                <m:rPr>
                  <m:sty m:val="bi"/>
                </m:rPr>
                <w:rPr>
                  <w:rFonts w:ascii="Cambria Math" w:eastAsiaTheme="minorEastAsia" w:hAnsi="Cambria Math" w:cstheme="majorHAnsi"/>
                  <w:vertAlign w:val="subscript"/>
                </w:rPr>
                <m:t>a</m:t>
              </m:r>
            </m:den>
          </m:f>
          <m:r>
            <w:rPr>
              <w:rFonts w:ascii="Cambria Math" w:eastAsiaTheme="minorEastAsia" w:hAnsi="Cambria Math" w:cstheme="majorHAnsi"/>
              <w:vertAlign w:val="subscript"/>
            </w:rPr>
            <m:t>=</m:t>
          </m:r>
          <m:d>
            <m:dPr>
              <m:begChr m:val="["/>
              <m:endChr m:val="]"/>
              <m:ctrlPr>
                <w:rPr>
                  <w:rFonts w:ascii="Cambria Math" w:eastAsiaTheme="minorEastAsia" w:hAnsi="Cambria Math" w:cstheme="majorHAnsi"/>
                  <w:i/>
                  <w:vertAlign w:val="subscript"/>
                </w:rPr>
              </m:ctrlPr>
            </m:dPr>
            <m:e>
              <m:m>
                <m:mPr>
                  <m:mcs>
                    <m:mc>
                      <m:mcPr>
                        <m:count m:val="5"/>
                        <m:mcJc m:val="center"/>
                      </m:mcPr>
                    </m:mc>
                  </m:mcs>
                  <m:ctrlPr>
                    <w:rPr>
                      <w:rFonts w:ascii="Cambria Math" w:eastAsiaTheme="minorEastAsia" w:hAnsi="Cambria Math" w:cstheme="majorHAnsi"/>
                      <w:i/>
                      <w:vertAlign w:val="subscript"/>
                    </w:rPr>
                  </m:ctrlPr>
                </m:mPr>
                <m:m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11</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12</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mr>
                <m:m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21</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22</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23</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32</m:t>
                            </m:r>
                          </m:sub>
                        </m:sSub>
                      </m:e>
                      <m:sup>
                        <m:r>
                          <w:rPr>
                            <w:rFonts w:ascii="Cambria Math" w:eastAsiaTheme="minorEastAsia" w:hAnsi="Cambria Math" w:cstheme="majorHAnsi"/>
                            <w:vertAlign w:val="subscript"/>
                          </w:rPr>
                          <m:t>(a)</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33</m:t>
                            </m:r>
                          </m:sub>
                        </m:sSub>
                      </m:e>
                      <m:sup>
                        <m:r>
                          <w:rPr>
                            <w:rFonts w:ascii="Cambria Math" w:eastAsiaTheme="minorEastAsia" w:hAnsi="Cambria Math" w:cstheme="majorHAnsi"/>
                            <w:vertAlign w:val="subscript"/>
                          </w:rPr>
                          <m:t>(a)</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34</m:t>
                            </m:r>
                          </m:sub>
                        </m:sSub>
                      </m:e>
                      <m:sup>
                        <m:r>
                          <w:rPr>
                            <w:rFonts w:ascii="Cambria Math" w:eastAsiaTheme="minorEastAsia" w:hAnsi="Cambria Math" w:cstheme="majorHAnsi"/>
                            <w:vertAlign w:val="subscript"/>
                          </w:rPr>
                          <m:t>(a)</m:t>
                        </m:r>
                      </m:sup>
                    </m:sSup>
                  </m:e>
                  <m:e>
                    <m:r>
                      <w:rPr>
                        <w:rFonts w:ascii="Cambria Math" w:eastAsiaTheme="minorEastAsia" w:hAnsi="Cambria Math" w:cstheme="majorHAnsi"/>
                        <w:vertAlign w:val="subscript"/>
                      </w:rPr>
                      <m:t>0</m:t>
                    </m:r>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43</m:t>
                            </m:r>
                          </m:sub>
                        </m:sSub>
                      </m:e>
                      <m:sup>
                        <m:r>
                          <w:rPr>
                            <w:rFonts w:ascii="Cambria Math" w:eastAsiaTheme="minorEastAsia" w:hAnsi="Cambria Math" w:cstheme="majorHAnsi"/>
                            <w:vertAlign w:val="subscript"/>
                          </w:rPr>
                          <m:t>(a)</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44</m:t>
                            </m:r>
                          </m:sub>
                        </m:sSub>
                      </m:e>
                      <m:sup>
                        <m:r>
                          <w:rPr>
                            <w:rFonts w:ascii="Cambria Math" w:eastAsiaTheme="minorEastAsia" w:hAnsi="Cambria Math" w:cstheme="majorHAnsi"/>
                            <w:vertAlign w:val="subscript"/>
                          </w:rPr>
                          <m:t>(a)</m:t>
                        </m:r>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45</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e>
                  <m:e>
                    <m:r>
                      <w:rPr>
                        <w:rFonts w:ascii="Cambria Math" w:eastAsiaTheme="minorEastAsia" w:hAnsi="Cambria Math" w:cstheme="majorHAnsi"/>
                        <w:vertAlign w:val="subscript"/>
                      </w:rPr>
                      <m:t>0</m:t>
                    </m: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54</m:t>
                            </m:r>
                          </m:sub>
                        </m:sSub>
                      </m:e>
                      <m:sup>
                        <m:r>
                          <w:rPr>
                            <w:rFonts w:ascii="Cambria Math" w:eastAsiaTheme="minorEastAsia" w:hAnsi="Cambria Math" w:cstheme="majorHAnsi"/>
                            <w:vertAlign w:val="subscript"/>
                          </w:rPr>
                          <m:t>(a)</m:t>
                        </m:r>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55</m:t>
                            </m:r>
                          </m:sub>
                        </m:sSub>
                      </m:e>
                      <m:sup>
                        <m:r>
                          <w:rPr>
                            <w:rFonts w:ascii="Cambria Math" w:eastAsiaTheme="minorEastAsia" w:hAnsi="Cambria Math" w:cstheme="majorHAnsi"/>
                            <w:vertAlign w:val="subscript"/>
                          </w:rPr>
                          <m:t>(a)</m:t>
                        </m:r>
                      </m:sup>
                    </m:sSup>
                  </m:e>
                </m:mr>
              </m:m>
              <m:r>
                <w:rPr>
                  <w:rFonts w:ascii="Cambria Math" w:eastAsiaTheme="minorEastAsia" w:hAnsi="Cambria Math" w:cstheme="majorHAnsi"/>
                  <w:vertAlign w:val="subscript"/>
                </w:rPr>
                <m:t xml:space="preserve"> </m:t>
              </m:r>
            </m:e>
          </m:d>
          <m:r>
            <w:rPr>
              <w:rFonts w:ascii="Cambria Math" w:eastAsiaTheme="minorEastAsia" w:hAnsi="Cambria Math" w:cstheme="majorHAnsi"/>
              <w:vertAlign w:val="subscript"/>
            </w:rPr>
            <m:t xml:space="preserve">               </m:t>
          </m:r>
          <m:d>
            <m:dPr>
              <m:ctrlPr>
                <w:rPr>
                  <w:rFonts w:ascii="Cambria Math" w:eastAsiaTheme="minorEastAsia" w:hAnsi="Cambria Math" w:cstheme="majorHAnsi"/>
                  <w:i/>
                  <w:vertAlign w:val="subscript"/>
                </w:rPr>
              </m:ctrlPr>
            </m:dP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ij</m:t>
                      </m:r>
                    </m:sub>
                  </m:sSub>
                </m:e>
                <m:sup>
                  <m:r>
                    <w:rPr>
                      <w:rFonts w:ascii="Cambria Math" w:eastAsiaTheme="minorEastAsia" w:hAnsi="Cambria Math" w:cstheme="majorHAnsi"/>
                      <w:vertAlign w:val="subscript"/>
                    </w:rPr>
                    <m:t>(a)</m:t>
                  </m:r>
                </m:sup>
              </m:sSup>
              <m:r>
                <w:rPr>
                  <w:rFonts w:ascii="Cambria Math" w:eastAsiaTheme="minorEastAsia" w:hAnsi="Cambria Math" w:cstheme="majorHAnsi"/>
                  <w:vertAlign w:val="subscript"/>
                </w:rPr>
                <m:t>=</m:t>
              </m:r>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i</m:t>
                      </m:r>
                    </m:sub>
                  </m:sSub>
                </m:num>
                <m:den>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∂a</m:t>
                      </m:r>
                    </m:e>
                    <m:sub>
                      <m:r>
                        <w:rPr>
                          <w:rFonts w:ascii="Cambria Math" w:eastAsiaTheme="minorEastAsia" w:hAnsi="Cambria Math" w:cstheme="majorHAnsi"/>
                          <w:vertAlign w:val="subscript"/>
                        </w:rPr>
                        <m:t>j</m:t>
                      </m:r>
                    </m:sub>
                  </m:sSub>
                </m:den>
              </m:f>
            </m:e>
          </m:d>
          <m:r>
            <w:rPr>
              <w:rFonts w:ascii="Cambria Math" w:eastAsiaTheme="minorEastAsia" w:hAnsi="Cambria Math" w:cstheme="majorHAnsi"/>
              <w:vertAlign w:val="subscript"/>
            </w:rPr>
            <m:t xml:space="preserve">                                            (19)</m:t>
          </m:r>
        </m:oMath>
      </m:oMathPara>
    </w:p>
    <w:p w14:paraId="72328EE2" w14:textId="77777777" w:rsidR="00D05889" w:rsidRPr="00B14BE0" w:rsidRDefault="00D05889" w:rsidP="00D05889">
      <w:pPr>
        <w:rPr>
          <w:rFonts w:asciiTheme="majorHAnsi" w:eastAsiaTheme="minorEastAsia" w:hAnsiTheme="majorHAnsi" w:cstheme="majorHAnsi"/>
          <w:vertAlign w:val="subscript"/>
        </w:rPr>
      </w:pPr>
    </w:p>
    <w:p w14:paraId="56984E0E" w14:textId="37225D2F" w:rsidR="00E27F32" w:rsidRPr="00115B84" w:rsidRDefault="00DB60C7" w:rsidP="00D05889">
      <w:pPr>
        <w:rPr>
          <w:rFonts w:asciiTheme="majorHAnsi" w:eastAsiaTheme="minorEastAsia" w:hAnsiTheme="majorHAnsi" w:cstheme="majorHAnsi"/>
          <w:vertAlign w:val="subscript"/>
        </w:rPr>
      </w:pPr>
      <m:oMathPara>
        <m:oMath>
          <m:f>
            <m:fPr>
              <m:ctrlPr>
                <w:rPr>
                  <w:rFonts w:ascii="Cambria Math" w:eastAsiaTheme="minorEastAsia" w:hAnsi="Cambria Math" w:cstheme="majorHAnsi"/>
                  <w:i/>
                  <w:vertAlign w:val="subscript"/>
                </w:rPr>
              </m:ctrlPr>
            </m:fPr>
            <m:num>
              <m:r>
                <w:rPr>
                  <w:rFonts w:ascii="Cambria Math" w:eastAsiaTheme="minorEastAsia" w:hAnsi="Cambria Math" w:cstheme="majorHAnsi"/>
                  <w:vertAlign w:val="subscript"/>
                </w:rPr>
                <m:t>∂</m:t>
              </m:r>
              <m:r>
                <m:rPr>
                  <m:sty m:val="bi"/>
                </m:rPr>
                <w:rPr>
                  <w:rFonts w:ascii="Cambria Math" w:eastAsiaTheme="minorEastAsia" w:hAnsi="Cambria Math" w:cstheme="majorHAnsi"/>
                  <w:vertAlign w:val="subscript"/>
                </w:rPr>
                <m:t>G</m:t>
              </m:r>
            </m:num>
            <m:den>
              <m:r>
                <w:rPr>
                  <w:rFonts w:ascii="Cambria Math" w:eastAsiaTheme="minorEastAsia" w:hAnsi="Cambria Math" w:cstheme="majorHAnsi"/>
                  <w:vertAlign w:val="subscript"/>
                </w:rPr>
                <m:t>∂</m:t>
              </m:r>
              <m:r>
                <m:rPr>
                  <m:sty m:val="bi"/>
                </m:rPr>
                <w:rPr>
                  <w:rFonts w:ascii="Cambria Math" w:eastAsiaTheme="minorEastAsia" w:hAnsi="Cambria Math" w:cstheme="majorHAnsi"/>
                  <w:vertAlign w:val="subscript"/>
                </w:rPr>
                <m:t>b</m:t>
              </m:r>
            </m:den>
          </m:f>
          <m:r>
            <w:rPr>
              <w:rFonts w:ascii="Cambria Math" w:eastAsiaTheme="minorEastAsia" w:hAnsi="Cambria Math" w:cstheme="majorHAnsi"/>
              <w:vertAlign w:val="subscript"/>
            </w:rPr>
            <m:t>=</m:t>
          </m:r>
          <m:d>
            <m:dPr>
              <m:begChr m:val="["/>
              <m:endChr m:val="]"/>
              <m:ctrlPr>
                <w:rPr>
                  <w:rFonts w:ascii="Cambria Math" w:eastAsiaTheme="minorEastAsia" w:hAnsi="Cambria Math" w:cstheme="majorHAnsi"/>
                  <w:i/>
                  <w:vertAlign w:val="subscript"/>
                </w:rPr>
              </m:ctrlPr>
            </m:dPr>
            <m:e>
              <m:m>
                <m:mPr>
                  <m:mcs>
                    <m:mc>
                      <m:mcPr>
                        <m:count m:val="5"/>
                        <m:mcJc m:val="center"/>
                      </m:mcPr>
                    </m:mc>
                  </m:mcs>
                  <m:ctrlPr>
                    <w:rPr>
                      <w:rFonts w:ascii="Cambria Math" w:eastAsiaTheme="minorEastAsia" w:hAnsi="Cambria Math" w:cstheme="majorHAnsi"/>
                      <w:i/>
                      <w:vertAlign w:val="subscript"/>
                    </w:rPr>
                  </m:ctrlPr>
                </m:mPr>
                <m:m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11</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12</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mr>
                <m:m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21</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22</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23</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32</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33</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34</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e>
                  <m:e>
                    <m:r>
                      <w:rPr>
                        <w:rFonts w:ascii="Cambria Math" w:eastAsiaTheme="minorEastAsia" w:hAnsi="Cambria Math" w:cstheme="majorHAnsi"/>
                        <w:vertAlign w:val="subscript"/>
                      </w:rPr>
                      <m:t>0</m:t>
                    </m:r>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43</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44</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45</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ctrlPr>
                      <w:rPr>
                        <w:rFonts w:ascii="Cambria Math" w:eastAsia="Cambria Math" w:hAnsi="Cambria Math" w:cstheme="majorHAnsi"/>
                        <w:i/>
                        <w:vertAlign w:val="subscript"/>
                      </w:rPr>
                    </m:ctrlPr>
                  </m:e>
                </m:mr>
                <m:mr>
                  <m:e>
                    <m:r>
                      <w:rPr>
                        <w:rFonts w:ascii="Cambria Math" w:eastAsia="Cambria Math" w:hAnsi="Cambria Math" w:cstheme="majorHAnsi"/>
                        <w:vertAlign w:val="subscript"/>
                      </w:rPr>
                      <m:t>0</m:t>
                    </m:r>
                    <m:ctrlPr>
                      <w:rPr>
                        <w:rFonts w:ascii="Cambria Math" w:eastAsia="Cambria Math" w:hAnsi="Cambria Math" w:cstheme="majorHAnsi"/>
                        <w:i/>
                        <w:vertAlign w:val="subscript"/>
                      </w:rPr>
                    </m:ctrlPr>
                  </m:e>
                  <m:e>
                    <m:r>
                      <w:rPr>
                        <w:rFonts w:ascii="Cambria Math" w:eastAsia="Cambria Math" w:hAnsi="Cambria Math" w:cstheme="majorHAnsi"/>
                        <w:vertAlign w:val="subscript"/>
                      </w:rPr>
                      <m:t>0</m:t>
                    </m:r>
                  </m:e>
                  <m:e>
                    <m:r>
                      <w:rPr>
                        <w:rFonts w:ascii="Cambria Math" w:eastAsiaTheme="minorEastAsia" w:hAnsi="Cambria Math" w:cstheme="majorHAnsi"/>
                        <w:vertAlign w:val="subscript"/>
                      </w:rPr>
                      <m:t>0</m:t>
                    </m: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54</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ctrlPr>
                      <w:rPr>
                        <w:rFonts w:ascii="Cambria Math" w:eastAsia="Cambria Math" w:hAnsi="Cambria Math" w:cstheme="majorHAnsi"/>
                        <w:i/>
                        <w:vertAlign w:val="subscript"/>
                      </w:rPr>
                    </m:ctrlPr>
                  </m:e>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55</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e>
                </m:mr>
              </m:m>
              <m:r>
                <w:rPr>
                  <w:rFonts w:ascii="Cambria Math" w:eastAsiaTheme="minorEastAsia" w:hAnsi="Cambria Math" w:cstheme="majorHAnsi"/>
                  <w:vertAlign w:val="subscript"/>
                </w:rPr>
                <m:t xml:space="preserve"> </m:t>
              </m:r>
            </m:e>
          </m:d>
          <m:r>
            <w:rPr>
              <w:rFonts w:ascii="Cambria Math" w:eastAsiaTheme="minorEastAsia" w:hAnsi="Cambria Math" w:cstheme="majorHAnsi"/>
              <w:vertAlign w:val="subscript"/>
            </w:rPr>
            <m:t xml:space="preserve">            </m:t>
          </m:r>
          <m:d>
            <m:dPr>
              <m:ctrlPr>
                <w:rPr>
                  <w:rFonts w:ascii="Cambria Math" w:eastAsiaTheme="minorEastAsia" w:hAnsi="Cambria Math" w:cstheme="majorHAnsi"/>
                  <w:i/>
                  <w:vertAlign w:val="subscript"/>
                </w:rPr>
              </m:ctrlPr>
            </m:dPr>
            <m:e>
              <m:sSup>
                <m:sSupPr>
                  <m:ctrlPr>
                    <w:rPr>
                      <w:rFonts w:ascii="Cambria Math" w:eastAsiaTheme="minorEastAsia" w:hAnsi="Cambria Math" w:cstheme="majorHAnsi"/>
                      <w:i/>
                      <w:vertAlign w:val="subscript"/>
                    </w:rPr>
                  </m:ctrlPr>
                </m:sSupPr>
                <m:e>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ij</m:t>
                      </m:r>
                    </m:sub>
                  </m:sSub>
                </m:e>
                <m:sup>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b</m:t>
                      </m:r>
                    </m:e>
                  </m:d>
                </m:sup>
              </m:sSup>
              <m:r>
                <w:rPr>
                  <w:rFonts w:ascii="Cambria Math" w:eastAsiaTheme="minorEastAsia" w:hAnsi="Cambria Math" w:cstheme="majorHAnsi"/>
                  <w:vertAlign w:val="subscript"/>
                </w:rPr>
                <m:t>=</m:t>
              </m:r>
              <m:f>
                <m:fPr>
                  <m:ctrlPr>
                    <w:rPr>
                      <w:rFonts w:ascii="Cambria Math" w:eastAsiaTheme="minorEastAsia" w:hAnsi="Cambria Math" w:cstheme="majorHAnsi"/>
                      <w:i/>
                      <w:vertAlign w:val="subscript"/>
                    </w:rPr>
                  </m:ctrlPr>
                </m:fPr>
                <m:num>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∂G</m:t>
                      </m:r>
                    </m:e>
                    <m:sub>
                      <m:r>
                        <w:rPr>
                          <w:rFonts w:ascii="Cambria Math" w:eastAsiaTheme="minorEastAsia" w:hAnsi="Cambria Math" w:cstheme="majorHAnsi"/>
                          <w:vertAlign w:val="subscript"/>
                        </w:rPr>
                        <m:t>i</m:t>
                      </m:r>
                    </m:sub>
                  </m:sSub>
                </m:num>
                <m:den>
                  <m:sSub>
                    <m:sSubPr>
                      <m:ctrlPr>
                        <w:rPr>
                          <w:rFonts w:ascii="Cambria Math" w:eastAsiaTheme="minorEastAsia" w:hAnsi="Cambria Math" w:cstheme="majorHAnsi"/>
                          <w:i/>
                          <w:vertAlign w:val="subscript"/>
                        </w:rPr>
                      </m:ctrlPr>
                    </m:sSubPr>
                    <m:e>
                      <m:r>
                        <w:rPr>
                          <w:rFonts w:ascii="Cambria Math" w:eastAsiaTheme="minorEastAsia" w:hAnsi="Cambria Math" w:cstheme="majorHAnsi"/>
                          <w:vertAlign w:val="subscript"/>
                        </w:rPr>
                        <m:t>∂b</m:t>
                      </m:r>
                    </m:e>
                    <m:sub>
                      <m:r>
                        <w:rPr>
                          <w:rFonts w:ascii="Cambria Math" w:eastAsiaTheme="minorEastAsia" w:hAnsi="Cambria Math" w:cstheme="majorHAnsi"/>
                          <w:vertAlign w:val="subscript"/>
                        </w:rPr>
                        <m:t>j</m:t>
                      </m:r>
                    </m:sub>
                  </m:sSub>
                </m:den>
              </m:f>
            </m:e>
          </m:d>
          <m:r>
            <w:rPr>
              <w:rFonts w:ascii="Cambria Math" w:eastAsiaTheme="minorEastAsia" w:hAnsi="Cambria Math" w:cstheme="majorHAnsi"/>
              <w:vertAlign w:val="subscript"/>
            </w:rPr>
            <m:t xml:space="preserve">                                               </m:t>
          </m:r>
          <m:d>
            <m:dPr>
              <m:ctrlPr>
                <w:rPr>
                  <w:rFonts w:ascii="Cambria Math" w:eastAsiaTheme="minorEastAsia" w:hAnsi="Cambria Math" w:cstheme="majorHAnsi"/>
                  <w:i/>
                  <w:vertAlign w:val="subscript"/>
                </w:rPr>
              </m:ctrlPr>
            </m:dPr>
            <m:e>
              <m:r>
                <w:rPr>
                  <w:rFonts w:ascii="Cambria Math" w:eastAsiaTheme="minorEastAsia" w:hAnsi="Cambria Math" w:cstheme="majorHAnsi"/>
                  <w:vertAlign w:val="subscript"/>
                </w:rPr>
                <m:t>20</m:t>
              </m:r>
            </m:e>
          </m:d>
        </m:oMath>
      </m:oMathPara>
    </w:p>
    <w:tbl>
      <w:tblPr>
        <w:tblStyle w:val="TableGrid"/>
        <w:tblW w:w="10109"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20"/>
        <w:gridCol w:w="389"/>
      </w:tblGrid>
      <w:tr w:rsidR="00D2147B" w:rsidRPr="00B14BE0" w14:paraId="1AFA5BA1" w14:textId="77777777" w:rsidTr="000D70F8">
        <w:trPr>
          <w:gridAfter w:val="1"/>
          <w:wAfter w:w="389" w:type="dxa"/>
          <w:trHeight w:val="661"/>
        </w:trPr>
        <w:tc>
          <w:tcPr>
            <w:tcW w:w="9720" w:type="dxa"/>
          </w:tcPr>
          <w:p w14:paraId="5C9F1DDD" w14:textId="44B805BE" w:rsidR="005711D9" w:rsidRPr="005711D9" w:rsidRDefault="006010F6" w:rsidP="00583BBB">
            <w:pPr>
              <w:jc w:val="center"/>
              <w:rPr>
                <w:rFonts w:asciiTheme="majorHAnsi" w:eastAsiaTheme="minorEastAsia" w:hAnsiTheme="majorHAnsi" w:cstheme="majorHAnsi"/>
              </w:rPr>
            </w:pPr>
            <w:r>
              <w:rPr>
                <w:rFonts w:asciiTheme="majorHAnsi" w:eastAsiaTheme="minorEastAsia" w:hAnsiTheme="majorHAnsi" w:cstheme="majorHAnsi"/>
              </w:rPr>
              <w:t xml:space="preserve">The elements of the first Submatrix (eq. 17) are obtained by </w:t>
            </w:r>
            <w:r w:rsidR="009D211B">
              <w:rPr>
                <w:rFonts w:asciiTheme="majorHAnsi" w:eastAsiaTheme="minorEastAsia" w:hAnsiTheme="majorHAnsi" w:cstheme="majorHAnsi"/>
              </w:rPr>
              <w:t xml:space="preserve">the </w:t>
            </w:r>
            <w:r>
              <w:rPr>
                <w:rFonts w:asciiTheme="majorHAnsi" w:eastAsiaTheme="minorEastAsia" w:hAnsiTheme="majorHAnsi" w:cstheme="majorHAnsi"/>
              </w:rPr>
              <w:t>differentiations</w:t>
            </w:r>
            <w:r w:rsidR="009D211B">
              <w:rPr>
                <w:rFonts w:asciiTheme="majorHAnsi" w:eastAsiaTheme="minorEastAsia" w:hAnsiTheme="majorHAnsi" w:cstheme="majorHAnsi"/>
              </w:rPr>
              <w:t xml:space="preserve"> indicated in </w:t>
            </w:r>
            <w:proofErr w:type="spellStart"/>
            <w:r w:rsidR="009D211B">
              <w:rPr>
                <w:rFonts w:asciiTheme="majorHAnsi" w:eastAsiaTheme="minorEastAsia" w:hAnsiTheme="majorHAnsi" w:cstheme="majorHAnsi"/>
              </w:rPr>
              <w:t>eqs</w:t>
            </w:r>
            <w:proofErr w:type="spellEnd"/>
            <w:r w:rsidR="009D211B">
              <w:rPr>
                <w:rFonts w:asciiTheme="majorHAnsi" w:eastAsiaTheme="minorEastAsia" w:hAnsiTheme="majorHAnsi" w:cstheme="majorHAnsi"/>
              </w:rPr>
              <w:t xml:space="preserve">. 21-25 </w:t>
            </w:r>
            <w:r w:rsidR="00583846">
              <w:rPr>
                <w:rFonts w:asciiTheme="majorHAnsi" w:eastAsiaTheme="minorEastAsia" w:hAnsiTheme="majorHAnsi" w:cstheme="majorHAnsi"/>
              </w:rPr>
              <w:t xml:space="preserve">  </w:t>
            </w:r>
          </w:p>
          <w:p w14:paraId="4A257B5C" w14:textId="2DCF9B2C" w:rsidR="00D2147B" w:rsidRPr="00B14BE0" w:rsidRDefault="00DB60C7" w:rsidP="00583BBB">
            <w:pPr>
              <w:jc w:val="center"/>
              <w:rPr>
                <w:rFonts w:asciiTheme="majorHAnsi" w:eastAsiaTheme="minorEastAsia" w:hAnsiTheme="majorHAnsi" w:cstheme="majorHAnsi"/>
              </w:rPr>
            </w:pPr>
            <m:oMathPara>
              <m:oMath>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1</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1</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1</m:t>
                        </m:r>
                      </m:sub>
                    </m:sSub>
                  </m:den>
                </m:f>
                <m:r>
                  <w:rPr>
                    <w:rFonts w:ascii="Cambria Math" w:eastAsiaTheme="minorEastAsia" w:hAnsi="Cambria Math" w:cstheme="majorHAnsi"/>
                  </w:rPr>
                  <m:t>=</m:t>
                </m:r>
                <m:sSub>
                  <m:sSubPr>
                    <m:ctrlPr>
                      <w:rPr>
                        <w:rFonts w:ascii="Cambria Math" w:eastAsiaTheme="minorEastAsia" w:hAnsi="Cambria Math" w:cstheme="majorHAnsi"/>
                        <w:i/>
                      </w:rPr>
                    </m:ctrlPr>
                  </m:sSubPr>
                  <m:e>
                    <m:r>
                      <w:rPr>
                        <w:rFonts w:ascii="Cambria Math" w:eastAsiaTheme="minorEastAsia" w:hAnsi="Cambria Math" w:cstheme="majorHAnsi"/>
                      </w:rPr>
                      <m:t>f</m:t>
                    </m:r>
                  </m:e>
                  <m:sub>
                    <m:r>
                      <w:rPr>
                        <w:rFonts w:ascii="Cambria Math" w:eastAsiaTheme="minorEastAsia" w:hAnsi="Cambria Math" w:cstheme="majorHAnsi"/>
                      </w:rPr>
                      <m:t>1</m:t>
                    </m:r>
                  </m:sub>
                </m:sSub>
                <m:d>
                  <m:dPr>
                    <m:ctrlPr>
                      <w:rPr>
                        <w:rFonts w:ascii="Cambria Math" w:eastAsiaTheme="minorEastAsia" w:hAnsi="Cambria Math" w:cstheme="majorHAnsi"/>
                        <w:i/>
                      </w:rPr>
                    </m:ctrlPr>
                  </m:dPr>
                  <m:e>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1</m:t>
                        </m:r>
                      </m:sub>
                    </m:sSub>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2</m:t>
                        </m:r>
                      </m:sub>
                    </m:sSub>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1</m:t>
                        </m:r>
                      </m:sub>
                    </m:sSub>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2</m:t>
                        </m:r>
                      </m:sub>
                    </m:sSub>
                  </m:e>
                </m:d>
                <m:r>
                  <w:rPr>
                    <w:rFonts w:ascii="Cambria Math" w:eastAsiaTheme="minorEastAsia" w:hAnsi="Cambria Math" w:cstheme="majorHAnsi"/>
                  </w:rPr>
                  <m:t xml:space="preserve">                                                                                                                                     (21)</m:t>
                </m:r>
              </m:oMath>
            </m:oMathPara>
          </w:p>
        </w:tc>
      </w:tr>
      <w:tr w:rsidR="00D2147B" w:rsidRPr="00BB6F85" w14:paraId="4C339585" w14:textId="77777777" w:rsidTr="000D70F8">
        <w:trPr>
          <w:gridAfter w:val="1"/>
          <w:wAfter w:w="389" w:type="dxa"/>
          <w:trHeight w:val="661"/>
        </w:trPr>
        <w:tc>
          <w:tcPr>
            <w:tcW w:w="9720" w:type="dxa"/>
          </w:tcPr>
          <w:p w14:paraId="1199F5D9" w14:textId="35CE57B2" w:rsidR="00D2147B" w:rsidRPr="00BB6F85" w:rsidRDefault="00DB60C7" w:rsidP="00583BBB">
            <w:pPr>
              <w:jc w:val="center"/>
              <w:rPr>
                <w:rFonts w:eastAsiaTheme="minorEastAsia"/>
              </w:rPr>
            </w:pPr>
            <m:oMathPara>
              <m:oMath>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2</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1</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2</m:t>
                        </m:r>
                      </m:sub>
                    </m:sSub>
                  </m:den>
                </m:f>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2</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2</m:t>
                        </m:r>
                      </m:sub>
                    </m:sSub>
                  </m:den>
                </m:f>
                <m:r>
                  <w:rPr>
                    <w:rFonts w:ascii="Cambria Math" w:eastAsiaTheme="minorEastAsia" w:hAnsi="Cambria Math" w:cstheme="majorHAnsi"/>
                  </w:rPr>
                  <m:t>=</m:t>
                </m:r>
                <m:sSub>
                  <m:sSubPr>
                    <m:ctrlPr>
                      <w:rPr>
                        <w:rFonts w:ascii="Cambria Math" w:eastAsiaTheme="minorEastAsia" w:hAnsi="Cambria Math" w:cstheme="majorHAnsi"/>
                        <w:i/>
                      </w:rPr>
                    </m:ctrlPr>
                  </m:sSubPr>
                  <m:e>
                    <m:r>
                      <w:rPr>
                        <w:rFonts w:ascii="Cambria Math" w:eastAsiaTheme="minorEastAsia" w:hAnsi="Cambria Math" w:cstheme="majorHAnsi"/>
                      </w:rPr>
                      <m:t>f</m:t>
                    </m:r>
                  </m:e>
                  <m:sub>
                    <m:r>
                      <w:rPr>
                        <w:rFonts w:ascii="Cambria Math" w:eastAsiaTheme="minorEastAsia" w:hAnsi="Cambria Math" w:cstheme="majorHAnsi"/>
                      </w:rPr>
                      <m:t>2</m:t>
                    </m:r>
                  </m:sub>
                </m:sSub>
                <m:d>
                  <m:dPr>
                    <m:ctrlPr>
                      <w:rPr>
                        <w:rFonts w:ascii="Cambria Math" w:eastAsiaTheme="minorEastAsia" w:hAnsi="Cambria Math" w:cstheme="majorHAnsi"/>
                        <w:i/>
                      </w:rPr>
                    </m:ctrlPr>
                  </m:dPr>
                  <m:e>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1</m:t>
                        </m:r>
                      </m:sub>
                    </m:sSub>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2</m:t>
                        </m:r>
                      </m:sub>
                    </m:sSub>
                    <m:sSub>
                      <m:sSubPr>
                        <m:ctrlPr>
                          <w:rPr>
                            <w:rFonts w:ascii="Cambria Math" w:eastAsiaTheme="minorEastAsia" w:hAnsi="Cambria Math" w:cstheme="majorHAnsi"/>
                            <w:i/>
                          </w:rPr>
                        </m:ctrlPr>
                      </m:sSubPr>
                      <m:e>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3</m:t>
                            </m:r>
                          </m:sub>
                        </m:sSub>
                        <m:r>
                          <w:rPr>
                            <w:rFonts w:ascii="Cambria Math" w:eastAsiaTheme="minorEastAsia" w:hAnsi="Cambria Math" w:cstheme="majorHAnsi"/>
                          </w:rPr>
                          <m:t>b</m:t>
                        </m:r>
                      </m:e>
                      <m:sub>
                        <m:r>
                          <w:rPr>
                            <w:rFonts w:ascii="Cambria Math" w:eastAsiaTheme="minorEastAsia" w:hAnsi="Cambria Math" w:cstheme="majorHAnsi"/>
                          </w:rPr>
                          <m:t>1</m:t>
                        </m:r>
                      </m:sub>
                    </m:sSub>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2</m:t>
                        </m:r>
                      </m:sub>
                    </m:sSub>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3</m:t>
                        </m:r>
                      </m:sub>
                    </m:sSub>
                  </m:e>
                </m:d>
                <m:r>
                  <w:rPr>
                    <w:rFonts w:ascii="Cambria Math" w:eastAsiaTheme="minorEastAsia" w:hAnsi="Cambria Math" w:cstheme="majorHAnsi"/>
                  </w:rPr>
                  <m:t xml:space="preserve">                                                                                                                </m:t>
                </m:r>
                <m:d>
                  <m:dPr>
                    <m:ctrlPr>
                      <w:rPr>
                        <w:rFonts w:ascii="Cambria Math" w:eastAsiaTheme="minorEastAsia" w:hAnsi="Cambria Math" w:cstheme="majorHAnsi"/>
                        <w:i/>
                      </w:rPr>
                    </m:ctrlPr>
                  </m:dPr>
                  <m:e>
                    <m:r>
                      <w:rPr>
                        <w:rFonts w:ascii="Cambria Math" w:eastAsiaTheme="minorEastAsia" w:hAnsi="Cambria Math" w:cstheme="majorHAnsi"/>
                      </w:rPr>
                      <m:t>22</m:t>
                    </m:r>
                  </m:e>
                </m:d>
              </m:oMath>
            </m:oMathPara>
          </w:p>
          <w:p w14:paraId="5A794ED0" w14:textId="5540FC2A" w:rsidR="00D2147B" w:rsidRDefault="00DB60C7" w:rsidP="00583BBB">
            <w:pPr>
              <w:jc w:val="center"/>
              <w:rPr>
                <w:rFonts w:eastAsiaTheme="minorEastAsia"/>
              </w:rPr>
            </w:pPr>
            <m:oMathPara>
              <m:oMath>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3</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2</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3</m:t>
                        </m:r>
                      </m:sub>
                    </m:sSub>
                  </m:den>
                </m:f>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3</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3</m:t>
                        </m:r>
                      </m:sub>
                    </m:sSub>
                  </m:den>
                </m:f>
                <m:r>
                  <w:rPr>
                    <w:rFonts w:ascii="Cambria Math" w:eastAsiaTheme="minorEastAsia" w:hAnsi="Cambria Math" w:cstheme="majorHAnsi"/>
                  </w:rPr>
                  <m:t>=</m:t>
                </m:r>
                <m:sSub>
                  <m:sSubPr>
                    <m:ctrlPr>
                      <w:rPr>
                        <w:rFonts w:ascii="Cambria Math" w:eastAsiaTheme="minorEastAsia" w:hAnsi="Cambria Math" w:cstheme="majorHAnsi"/>
                        <w:i/>
                      </w:rPr>
                    </m:ctrlPr>
                  </m:sSubPr>
                  <m:e>
                    <m:r>
                      <w:rPr>
                        <w:rFonts w:ascii="Cambria Math" w:eastAsiaTheme="minorEastAsia" w:hAnsi="Cambria Math" w:cstheme="majorHAnsi"/>
                      </w:rPr>
                      <m:t>f</m:t>
                    </m:r>
                  </m:e>
                  <m:sub>
                    <m:r>
                      <w:rPr>
                        <w:rFonts w:ascii="Cambria Math" w:eastAsiaTheme="minorEastAsia" w:hAnsi="Cambria Math" w:cstheme="majorHAnsi"/>
                      </w:rPr>
                      <m:t>3</m:t>
                    </m:r>
                  </m:sub>
                </m:sSub>
                <m:d>
                  <m:dPr>
                    <m:ctrlPr>
                      <w:rPr>
                        <w:rFonts w:ascii="Cambria Math" w:eastAsiaTheme="minorEastAsia" w:hAnsi="Cambria Math" w:cstheme="majorHAnsi"/>
                        <w:i/>
                      </w:rPr>
                    </m:ctrlPr>
                  </m:dPr>
                  <m:e>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2</m:t>
                        </m:r>
                      </m:sub>
                    </m:sSub>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3</m:t>
                        </m:r>
                      </m:sub>
                    </m:sSub>
                    <m:sSub>
                      <m:sSubPr>
                        <m:ctrlPr>
                          <w:rPr>
                            <w:rFonts w:ascii="Cambria Math" w:eastAsiaTheme="minorEastAsia" w:hAnsi="Cambria Math" w:cstheme="majorHAnsi"/>
                            <w:i/>
                          </w:rPr>
                        </m:ctrlPr>
                      </m:sSubPr>
                      <m:e>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4</m:t>
                            </m:r>
                          </m:sub>
                        </m:sSub>
                        <m:r>
                          <w:rPr>
                            <w:rFonts w:ascii="Cambria Math" w:eastAsiaTheme="minorEastAsia" w:hAnsi="Cambria Math" w:cstheme="majorHAnsi"/>
                          </w:rPr>
                          <m:t>b</m:t>
                        </m:r>
                      </m:e>
                      <m:sub>
                        <m:r>
                          <w:rPr>
                            <w:rFonts w:ascii="Cambria Math" w:eastAsiaTheme="minorEastAsia" w:hAnsi="Cambria Math" w:cstheme="majorHAnsi"/>
                          </w:rPr>
                          <m:t>2</m:t>
                        </m:r>
                      </m:sub>
                    </m:sSub>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3</m:t>
                        </m:r>
                      </m:sub>
                    </m:sSub>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4</m:t>
                        </m:r>
                      </m:sub>
                    </m:sSub>
                  </m:e>
                </m:d>
                <m:r>
                  <w:rPr>
                    <w:rFonts w:ascii="Cambria Math" w:eastAsiaTheme="minorEastAsia" w:hAnsi="Cambria Math" w:cstheme="majorHAnsi"/>
                  </w:rPr>
                  <m:t xml:space="preserve">                                                                                                                (23)</m:t>
                </m:r>
              </m:oMath>
            </m:oMathPara>
          </w:p>
          <w:p w14:paraId="7AD15840" w14:textId="35CE86AE" w:rsidR="00D2147B" w:rsidRPr="00BB6F85" w:rsidRDefault="00DB60C7" w:rsidP="00583BBB">
            <w:pPr>
              <w:jc w:val="center"/>
              <w:rPr>
                <w:rFonts w:eastAsiaTheme="minorEastAsia"/>
              </w:rPr>
            </w:pPr>
            <m:oMathPara>
              <m:oMath>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4</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3</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4</m:t>
                        </m:r>
                      </m:sub>
                    </m:sSub>
                  </m:den>
                </m:f>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4</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4</m:t>
                        </m:r>
                      </m:sub>
                    </m:sSub>
                  </m:den>
                </m:f>
                <m:r>
                  <w:rPr>
                    <w:rFonts w:ascii="Cambria Math" w:eastAsiaTheme="minorEastAsia" w:hAnsi="Cambria Math" w:cstheme="majorHAnsi"/>
                  </w:rPr>
                  <m:t>=</m:t>
                </m:r>
                <m:sSub>
                  <m:sSubPr>
                    <m:ctrlPr>
                      <w:rPr>
                        <w:rFonts w:ascii="Cambria Math" w:eastAsiaTheme="minorEastAsia" w:hAnsi="Cambria Math" w:cstheme="majorHAnsi"/>
                        <w:i/>
                      </w:rPr>
                    </m:ctrlPr>
                  </m:sSubPr>
                  <m:e>
                    <m:r>
                      <w:rPr>
                        <w:rFonts w:ascii="Cambria Math" w:eastAsiaTheme="minorEastAsia" w:hAnsi="Cambria Math" w:cstheme="majorHAnsi"/>
                      </w:rPr>
                      <m:t>f</m:t>
                    </m:r>
                  </m:e>
                  <m:sub>
                    <m:r>
                      <w:rPr>
                        <w:rFonts w:ascii="Cambria Math" w:eastAsiaTheme="minorEastAsia" w:hAnsi="Cambria Math" w:cstheme="majorHAnsi"/>
                      </w:rPr>
                      <m:t>4</m:t>
                    </m:r>
                  </m:sub>
                </m:sSub>
                <m:d>
                  <m:dPr>
                    <m:ctrlPr>
                      <w:rPr>
                        <w:rFonts w:ascii="Cambria Math" w:eastAsiaTheme="minorEastAsia" w:hAnsi="Cambria Math" w:cstheme="majorHAnsi"/>
                        <w:i/>
                      </w:rPr>
                    </m:ctrlPr>
                  </m:dPr>
                  <m:e>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3</m:t>
                        </m:r>
                      </m:sub>
                    </m:sSub>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4</m:t>
                        </m:r>
                      </m:sub>
                    </m:sSub>
                    <m:sSub>
                      <m:sSubPr>
                        <m:ctrlPr>
                          <w:rPr>
                            <w:rFonts w:ascii="Cambria Math" w:eastAsiaTheme="minorEastAsia" w:hAnsi="Cambria Math" w:cstheme="majorHAnsi"/>
                            <w:i/>
                          </w:rPr>
                        </m:ctrlPr>
                      </m:sSubPr>
                      <m:e>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5</m:t>
                            </m:r>
                          </m:sub>
                        </m:sSub>
                        <m:r>
                          <w:rPr>
                            <w:rFonts w:ascii="Cambria Math" w:eastAsiaTheme="minorEastAsia" w:hAnsi="Cambria Math" w:cstheme="majorHAnsi"/>
                          </w:rPr>
                          <m:t>b</m:t>
                        </m:r>
                      </m:e>
                      <m:sub>
                        <m:r>
                          <w:rPr>
                            <w:rFonts w:ascii="Cambria Math" w:eastAsiaTheme="minorEastAsia" w:hAnsi="Cambria Math" w:cstheme="majorHAnsi"/>
                          </w:rPr>
                          <m:t>3</m:t>
                        </m:r>
                      </m:sub>
                    </m:sSub>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4</m:t>
                        </m:r>
                      </m:sub>
                    </m:sSub>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5</m:t>
                        </m:r>
                      </m:sub>
                    </m:sSub>
                  </m:e>
                </m:d>
                <m:r>
                  <w:rPr>
                    <w:rFonts w:ascii="Cambria Math" w:eastAsiaTheme="minorEastAsia" w:hAnsi="Cambria Math" w:cstheme="majorHAnsi"/>
                  </w:rPr>
                  <m:t xml:space="preserve">                                                                                                                (24)</m:t>
                </m:r>
              </m:oMath>
            </m:oMathPara>
          </w:p>
        </w:tc>
      </w:tr>
      <w:tr w:rsidR="00D2147B" w:rsidRPr="00B14BE0" w14:paraId="368DFD1B" w14:textId="77777777" w:rsidTr="000D70F8">
        <w:trPr>
          <w:gridAfter w:val="1"/>
          <w:wAfter w:w="389" w:type="dxa"/>
          <w:trHeight w:val="661"/>
        </w:trPr>
        <w:tc>
          <w:tcPr>
            <w:tcW w:w="9720" w:type="dxa"/>
          </w:tcPr>
          <w:p w14:paraId="71FBFC56" w14:textId="4EDDABB9" w:rsidR="00D2147B" w:rsidRPr="00D2147B" w:rsidRDefault="00DB60C7" w:rsidP="00583BBB">
            <w:pPr>
              <w:jc w:val="center"/>
              <w:rPr>
                <w:rFonts w:asciiTheme="majorHAnsi" w:eastAsiaTheme="minorEastAsia" w:hAnsiTheme="majorHAnsi" w:cstheme="majorHAnsi"/>
              </w:rPr>
            </w:pPr>
            <m:oMathPara>
              <m:oMath>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5</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∂S</m:t>
                        </m:r>
                      </m:e>
                      <m:sub>
                        <m:r>
                          <w:rPr>
                            <w:rFonts w:ascii="Cambria Math" w:eastAsiaTheme="minorEastAsia" w:hAnsi="Cambria Math" w:cstheme="majorHAnsi"/>
                          </w:rPr>
                          <m:t>4</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5</m:t>
                        </m:r>
                      </m:sub>
                    </m:sSub>
                  </m:den>
                </m:f>
                <m:r>
                  <w:rPr>
                    <w:rFonts w:ascii="Cambria Math" w:eastAsiaTheme="minorEastAsia" w:hAnsi="Cambria Math" w:cstheme="majorHAnsi"/>
                  </w:rPr>
                  <m:t>=</m:t>
                </m:r>
                <m:sSub>
                  <m:sSubPr>
                    <m:ctrlPr>
                      <w:rPr>
                        <w:rFonts w:ascii="Cambria Math" w:eastAsiaTheme="minorEastAsia" w:hAnsi="Cambria Math" w:cstheme="majorHAnsi"/>
                        <w:i/>
                      </w:rPr>
                    </m:ctrlPr>
                  </m:sSubPr>
                  <m:e>
                    <m:r>
                      <w:rPr>
                        <w:rFonts w:ascii="Cambria Math" w:eastAsiaTheme="minorEastAsia" w:hAnsi="Cambria Math" w:cstheme="majorHAnsi"/>
                      </w:rPr>
                      <m:t>f</m:t>
                    </m:r>
                  </m:e>
                  <m:sub>
                    <m:r>
                      <w:rPr>
                        <w:rFonts w:ascii="Cambria Math" w:eastAsiaTheme="minorEastAsia" w:hAnsi="Cambria Math" w:cstheme="majorHAnsi"/>
                      </w:rPr>
                      <m:t>5</m:t>
                    </m:r>
                  </m:sub>
                </m:sSub>
                <m:d>
                  <m:dPr>
                    <m:ctrlPr>
                      <w:rPr>
                        <w:rFonts w:ascii="Cambria Math" w:eastAsiaTheme="minorEastAsia" w:hAnsi="Cambria Math" w:cstheme="majorHAnsi"/>
                        <w:i/>
                      </w:rPr>
                    </m:ctrlPr>
                  </m:dPr>
                  <m:e>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4</m:t>
                        </m:r>
                      </m:sub>
                    </m:sSub>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5</m:t>
                        </m:r>
                      </m:sub>
                    </m:sSub>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4</m:t>
                        </m:r>
                      </m:sub>
                    </m:sSub>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5</m:t>
                        </m:r>
                      </m:sub>
                    </m:sSub>
                  </m:e>
                </m:d>
                <m:r>
                  <w:rPr>
                    <w:rFonts w:ascii="Cambria Math" w:eastAsiaTheme="minorEastAsia" w:hAnsi="Cambria Math" w:cstheme="majorHAnsi"/>
                  </w:rPr>
                  <m:t xml:space="preserve">                                                                                                                                      (25)</m:t>
                </m:r>
              </m:oMath>
            </m:oMathPara>
          </w:p>
          <w:p w14:paraId="53030970" w14:textId="0A6EC8FC" w:rsidR="00D2147B" w:rsidRPr="00B14BE0" w:rsidRDefault="002A4859" w:rsidP="00583BBB">
            <w:pPr>
              <w:jc w:val="center"/>
              <w:rPr>
                <w:rFonts w:asciiTheme="majorHAnsi" w:eastAsiaTheme="minorEastAsia" w:hAnsiTheme="majorHAnsi" w:cstheme="majorHAnsi"/>
              </w:rPr>
            </w:pPr>
            <w:r>
              <w:rPr>
                <w:rFonts w:asciiTheme="majorHAnsi" w:eastAsiaTheme="minorEastAsia" w:hAnsiTheme="majorHAnsi" w:cstheme="majorHAnsi"/>
              </w:rPr>
              <w:t>Similarly,</w:t>
            </w:r>
            <w:r w:rsidR="009D211B">
              <w:rPr>
                <w:rFonts w:asciiTheme="majorHAnsi" w:eastAsiaTheme="minorEastAsia" w:hAnsiTheme="majorHAnsi" w:cstheme="majorHAnsi"/>
              </w:rPr>
              <w:t xml:space="preserve"> differentiations of F’s with respect b’s and of G’s with respect to a’s and b’s will give the eqs</w:t>
            </w:r>
            <w:r w:rsidR="00583846">
              <w:rPr>
                <w:rFonts w:asciiTheme="majorHAnsi" w:eastAsiaTheme="minorEastAsia" w:hAnsiTheme="majorHAnsi" w:cstheme="majorHAnsi"/>
              </w:rPr>
              <w:t>.</w:t>
            </w:r>
            <w:r w:rsidR="009D211B">
              <w:rPr>
                <w:rFonts w:asciiTheme="majorHAnsi" w:eastAsiaTheme="minorEastAsia" w:hAnsiTheme="majorHAnsi" w:cstheme="majorHAnsi"/>
              </w:rPr>
              <w:t>18-20</w:t>
            </w:r>
            <w:r w:rsidR="00583846">
              <w:rPr>
                <w:rFonts w:asciiTheme="majorHAnsi" w:eastAsiaTheme="minorEastAsia" w:hAnsiTheme="majorHAnsi" w:cstheme="majorHAnsi"/>
                <w:vertAlign w:val="subscript"/>
              </w:rPr>
              <w:t xml:space="preserve">  </w:t>
            </w:r>
            <w:r w:rsidR="00583846">
              <w:rPr>
                <w:rFonts w:asciiTheme="majorHAnsi" w:eastAsiaTheme="minorEastAsia" w:hAnsiTheme="majorHAnsi" w:cstheme="majorHAnsi"/>
              </w:rPr>
              <w:t xml:space="preserve"> </w:t>
            </w:r>
          </w:p>
        </w:tc>
      </w:tr>
      <w:tr w:rsidR="0075387A" w:rsidRPr="00B14BE0" w14:paraId="54199F0A" w14:textId="77777777" w:rsidTr="000D70F8">
        <w:trPr>
          <w:trHeight w:val="661"/>
        </w:trPr>
        <w:tc>
          <w:tcPr>
            <w:tcW w:w="10109" w:type="dxa"/>
            <w:gridSpan w:val="2"/>
          </w:tcPr>
          <w:p w14:paraId="61E75F86" w14:textId="77777777" w:rsidR="004F300E" w:rsidRDefault="00127898" w:rsidP="009C1DD2">
            <w:pPr>
              <w:rPr>
                <w:rFonts w:asciiTheme="majorHAnsi" w:eastAsiaTheme="minorEastAsia" w:hAnsiTheme="majorHAnsi" w:cstheme="majorHAnsi"/>
              </w:rPr>
            </w:pPr>
            <w:r>
              <w:rPr>
                <w:rFonts w:asciiTheme="majorHAnsi" w:eastAsiaTheme="minorEastAsia" w:hAnsiTheme="majorHAnsi" w:cstheme="majorHAnsi"/>
              </w:rPr>
              <w:t xml:space="preserve">The elements </w:t>
            </w:r>
            <w:proofErr w:type="spellStart"/>
            <w:r>
              <w:rPr>
                <w:rFonts w:asciiTheme="majorHAnsi" w:eastAsiaTheme="minorEastAsia" w:hAnsiTheme="majorHAnsi" w:cstheme="majorHAnsi"/>
              </w:rPr>
              <w:t>J</w:t>
            </w:r>
            <w:r w:rsidRPr="00127898">
              <w:rPr>
                <w:rFonts w:asciiTheme="majorHAnsi" w:eastAsiaTheme="minorEastAsia" w:hAnsiTheme="majorHAnsi" w:cstheme="majorHAnsi"/>
                <w:vertAlign w:val="subscript"/>
              </w:rPr>
              <w:t>ij</w:t>
            </w:r>
            <w:proofErr w:type="spellEnd"/>
            <w:r>
              <w:rPr>
                <w:rFonts w:asciiTheme="majorHAnsi" w:eastAsiaTheme="minorEastAsia" w:hAnsiTheme="majorHAnsi" w:cstheme="majorHAnsi"/>
              </w:rPr>
              <w:t xml:space="preserve"> of the submatrix of eq. 17 are given below (eq. 26). The elements of the other submatrices of eq.16 </w:t>
            </w:r>
            <w:r w:rsidR="00AC7F81">
              <w:rPr>
                <w:rFonts w:asciiTheme="majorHAnsi" w:eastAsiaTheme="minorEastAsia" w:hAnsiTheme="majorHAnsi" w:cstheme="majorHAnsi"/>
              </w:rPr>
              <w:t>are similar</w:t>
            </w:r>
            <w:r w:rsidRPr="00127898">
              <w:rPr>
                <w:rFonts w:asciiTheme="majorHAnsi" w:eastAsiaTheme="minorEastAsia" w:hAnsiTheme="majorHAnsi" w:cstheme="majorHAnsi"/>
              </w:rPr>
              <w:t xml:space="preserve"> </w:t>
            </w:r>
            <w:r w:rsidR="00AC7F81">
              <w:rPr>
                <w:rFonts w:asciiTheme="majorHAnsi" w:eastAsiaTheme="minorEastAsia" w:hAnsiTheme="majorHAnsi" w:cstheme="majorHAnsi"/>
              </w:rPr>
              <w:t xml:space="preserve">as it is </w:t>
            </w:r>
            <w:r w:rsidR="00FE7105">
              <w:rPr>
                <w:rFonts w:asciiTheme="majorHAnsi" w:eastAsiaTheme="minorEastAsia" w:hAnsiTheme="majorHAnsi" w:cstheme="majorHAnsi"/>
              </w:rPr>
              <w:t>i</w:t>
            </w:r>
            <w:r w:rsidR="00AC7F81">
              <w:rPr>
                <w:rFonts w:asciiTheme="majorHAnsi" w:eastAsiaTheme="minorEastAsia" w:hAnsiTheme="majorHAnsi" w:cstheme="majorHAnsi"/>
              </w:rPr>
              <w:t>ndicated in eq. 18,19 and 20.</w:t>
            </w:r>
          </w:p>
          <w:p w14:paraId="1AEF49DC" w14:textId="38A9B73D" w:rsidR="009C1DD2" w:rsidRPr="0071091B" w:rsidRDefault="009C1DD2" w:rsidP="009C1DD2">
            <w:pPr>
              <w:rPr>
                <w:rFonts w:asciiTheme="majorHAnsi" w:eastAsiaTheme="minorEastAsia" w:hAnsiTheme="majorHAnsi" w:cstheme="majorHAnsi"/>
              </w:rPr>
            </w:pPr>
            <w:r w:rsidRPr="00B14BE0">
              <w:rPr>
                <w:rFonts w:asciiTheme="majorHAnsi" w:eastAsiaTheme="minorEastAsia" w:hAnsiTheme="majorHAnsi" w:cstheme="majorHAnsi"/>
              </w:rPr>
              <w:t xml:space="preserve">  </w:t>
            </w:r>
          </w:p>
          <w:p w14:paraId="5A3E8540" w14:textId="3A7A586E" w:rsidR="0075387A" w:rsidRPr="009C1DD2" w:rsidRDefault="00DB60C7" w:rsidP="0075387A">
            <w:pPr>
              <w:jc w:val="center"/>
              <w:rPr>
                <w:rFonts w:ascii="Cambria Math" w:eastAsiaTheme="minorEastAsia" w:hAnsi="Cambria Math" w:cstheme="majorHAnsi"/>
              </w:rPr>
            </w:pPr>
            <m:oMathPara>
              <m:oMath>
                <m:d>
                  <m:dPr>
                    <m:begChr m:val="["/>
                    <m:endChr m:val="]"/>
                    <m:ctrlPr>
                      <w:rPr>
                        <w:rFonts w:ascii="Cambria Math" w:hAnsi="Cambria Math" w:cstheme="majorHAnsi"/>
                        <w:i/>
                      </w:rPr>
                    </m:ctrlPr>
                  </m:dPr>
                  <m:e>
                    <m:m>
                      <m:mPr>
                        <m:mcs>
                          <m:mc>
                            <m:mcPr>
                              <m:count m:val="5"/>
                              <m:mcJc m:val="center"/>
                            </m:mcPr>
                          </m:mc>
                        </m:mcs>
                        <m:ctrlPr>
                          <w:rPr>
                            <w:rFonts w:ascii="Cambria Math" w:hAnsi="Cambria Math" w:cstheme="majorHAnsi"/>
                            <w:i/>
                          </w:rPr>
                        </m:ctrlPr>
                      </m:mPr>
                      <m:mr>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11</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1</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1</m:t>
                                      </m:r>
                                    </m:sub>
                                  </m:sSub>
                                </m:e>
                                <m:sup>
                                  <m:r>
                                    <w:rPr>
                                      <w:rFonts w:ascii="Cambria Math" w:hAnsi="Cambria Math" w:cstheme="majorHAnsi"/>
                                    </w:rPr>
                                    <m:t>2</m:t>
                                  </m:r>
                                </m:sup>
                              </m:sSup>
                            </m:den>
                          </m:f>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12</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1</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1</m:t>
                                      </m:r>
                                    </m:sub>
                                  </m:sSub>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2</m:t>
                                      </m:r>
                                    </m:sub>
                                  </m:sSub>
                                </m:e>
                                <m:sup>
                                  <m:r>
                                    <w:rPr>
                                      <w:rFonts w:ascii="Cambria Math" w:hAnsi="Cambria Math" w:cstheme="majorHAnsi"/>
                                    </w:rPr>
                                    <m:t xml:space="preserve"> </m:t>
                                  </m:r>
                                </m:sup>
                              </m:sSup>
                            </m:den>
                          </m:f>
                        </m:e>
                        <m:e>
                          <m:r>
                            <w:rPr>
                              <w:rFonts w:ascii="Cambria Math" w:hAnsi="Cambria Math" w:cstheme="majorHAnsi"/>
                            </w:rPr>
                            <m:t>∅</m:t>
                          </m:r>
                        </m:e>
                        <m:e>
                          <m:r>
                            <w:rPr>
                              <w:rFonts w:ascii="Cambria Math" w:hAnsi="Cambria Math" w:cstheme="majorHAnsi"/>
                            </w:rPr>
                            <m:t>∅</m:t>
                          </m:r>
                          <m:ctrlPr>
                            <w:rPr>
                              <w:rFonts w:ascii="Cambria Math" w:eastAsia="Cambria Math" w:hAnsi="Cambria Math" w:cstheme="majorHAnsi"/>
                              <w:i/>
                            </w:rPr>
                          </m:ctrlPr>
                        </m:e>
                        <m:e>
                          <m:r>
                            <w:rPr>
                              <w:rFonts w:ascii="Cambria Math" w:hAnsi="Cambria Math" w:cstheme="majorHAnsi"/>
                            </w:rPr>
                            <m:t>∅</m:t>
                          </m:r>
                          <m:ctrlPr>
                            <w:rPr>
                              <w:rFonts w:ascii="Cambria Math" w:eastAsia="Cambria Math" w:hAnsi="Cambria Math" w:cstheme="majorHAnsi"/>
                              <w:i/>
                            </w:rPr>
                          </m:ctrlPr>
                        </m:e>
                      </m:mr>
                      <m:mr>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21</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1</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1</m:t>
                                      </m:r>
                                    </m:sub>
                                  </m:sSub>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2</m:t>
                                      </m:r>
                                    </m:sub>
                                  </m:sSub>
                                </m:e>
                                <m:sup>
                                  <m:r>
                                    <w:rPr>
                                      <w:rFonts w:ascii="Cambria Math" w:hAnsi="Cambria Math" w:cstheme="majorHAnsi"/>
                                    </w:rPr>
                                    <m:t xml:space="preserve"> </m:t>
                                  </m:r>
                                </m:sup>
                              </m:sSup>
                            </m:den>
                          </m:f>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22</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1</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2</m:t>
                                      </m:r>
                                    </m:sub>
                                  </m:sSub>
                                </m:e>
                                <m:sup>
                                  <m:r>
                                    <w:rPr>
                                      <w:rFonts w:ascii="Cambria Math" w:hAnsi="Cambria Math" w:cstheme="majorHAnsi"/>
                                    </w:rPr>
                                    <m:t>2</m:t>
                                  </m:r>
                                </m:sup>
                              </m:sSup>
                            </m:den>
                          </m:f>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2</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2</m:t>
                                      </m:r>
                                    </m:sub>
                                  </m:sSub>
                                </m:e>
                                <m:sup>
                                  <m:r>
                                    <w:rPr>
                                      <w:rFonts w:ascii="Cambria Math" w:hAnsi="Cambria Math" w:cstheme="majorHAnsi"/>
                                    </w:rPr>
                                    <m:t>2</m:t>
                                  </m:r>
                                </m:sup>
                              </m:sSup>
                            </m:den>
                          </m:f>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23</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2</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2</m:t>
                                      </m:r>
                                    </m:sub>
                                  </m:sSub>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3</m:t>
                                      </m:r>
                                    </m:sub>
                                  </m:sSub>
                                </m:e>
                                <m:sup>
                                  <m:r>
                                    <w:rPr>
                                      <w:rFonts w:ascii="Cambria Math" w:hAnsi="Cambria Math" w:cstheme="majorHAnsi"/>
                                    </w:rPr>
                                    <m:t xml:space="preserve"> </m:t>
                                  </m:r>
                                </m:sup>
                              </m:sSup>
                            </m:den>
                          </m:f>
                        </m:e>
                        <m:e>
                          <m:r>
                            <w:rPr>
                              <w:rFonts w:ascii="Cambria Math" w:hAnsi="Cambria Math" w:cstheme="majorHAnsi"/>
                            </w:rPr>
                            <m:t>∅</m:t>
                          </m:r>
                          <m:ctrlPr>
                            <w:rPr>
                              <w:rFonts w:ascii="Cambria Math" w:eastAsia="Cambria Math" w:hAnsi="Cambria Math" w:cstheme="majorHAnsi"/>
                              <w:i/>
                            </w:rPr>
                          </m:ctrlPr>
                        </m:e>
                        <m:e>
                          <m:r>
                            <w:rPr>
                              <w:rFonts w:ascii="Cambria Math" w:hAnsi="Cambria Math" w:cstheme="majorHAnsi"/>
                            </w:rPr>
                            <m:t>∅</m:t>
                          </m:r>
                          <m:ctrlPr>
                            <w:rPr>
                              <w:rFonts w:ascii="Cambria Math" w:eastAsia="Cambria Math" w:hAnsi="Cambria Math" w:cstheme="majorHAnsi"/>
                              <w:i/>
                            </w:rPr>
                          </m:ctrlPr>
                        </m:e>
                      </m:mr>
                      <m:mr>
                        <m:e>
                          <m:r>
                            <w:rPr>
                              <w:rFonts w:ascii="Cambria Math" w:hAnsi="Cambria Math" w:cstheme="majorHAnsi"/>
                            </w:rPr>
                            <m:t>∅</m:t>
                          </m:r>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32</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2</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2</m:t>
                                      </m:r>
                                    </m:sub>
                                  </m:sSub>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3</m:t>
                                      </m:r>
                                    </m:sub>
                                  </m:sSub>
                                </m:e>
                                <m:sup>
                                  <m:r>
                                    <w:rPr>
                                      <w:rFonts w:ascii="Cambria Math" w:hAnsi="Cambria Math" w:cstheme="majorHAnsi"/>
                                    </w:rPr>
                                    <m:t xml:space="preserve"> </m:t>
                                  </m:r>
                                </m:sup>
                              </m:sSup>
                            </m:den>
                          </m:f>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33</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2</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3</m:t>
                                      </m:r>
                                    </m:sub>
                                  </m:sSub>
                                </m:e>
                                <m:sup>
                                  <m:r>
                                    <w:rPr>
                                      <w:rFonts w:ascii="Cambria Math" w:hAnsi="Cambria Math" w:cstheme="majorHAnsi"/>
                                    </w:rPr>
                                    <m:t>2</m:t>
                                  </m:r>
                                </m:sup>
                              </m:sSup>
                            </m:den>
                          </m:f>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3</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3</m:t>
                                      </m:r>
                                    </m:sub>
                                  </m:sSub>
                                </m:e>
                                <m:sup>
                                  <m:r>
                                    <w:rPr>
                                      <w:rFonts w:ascii="Cambria Math" w:hAnsi="Cambria Math" w:cstheme="majorHAnsi"/>
                                    </w:rPr>
                                    <m:t>2</m:t>
                                  </m:r>
                                </m:sup>
                              </m:sSup>
                            </m:den>
                          </m:f>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34</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3</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3</m:t>
                                      </m:r>
                                    </m:sub>
                                  </m:sSub>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4</m:t>
                                      </m:r>
                                    </m:sub>
                                  </m:sSub>
                                </m:e>
                                <m:sup>
                                  <m:r>
                                    <w:rPr>
                                      <w:rFonts w:ascii="Cambria Math" w:hAnsi="Cambria Math" w:cstheme="majorHAnsi"/>
                                    </w:rPr>
                                    <m:t xml:space="preserve"> </m:t>
                                  </m:r>
                                </m:sup>
                              </m:sSup>
                            </m:den>
                          </m:f>
                          <m:ctrlPr>
                            <w:rPr>
                              <w:rFonts w:ascii="Cambria Math" w:eastAsia="Cambria Math" w:hAnsi="Cambria Math" w:cstheme="majorHAnsi"/>
                              <w:i/>
                            </w:rPr>
                          </m:ctrlPr>
                        </m:e>
                        <m:e>
                          <m:r>
                            <w:rPr>
                              <w:rFonts w:ascii="Cambria Math" w:hAnsi="Cambria Math" w:cstheme="majorHAnsi"/>
                            </w:rPr>
                            <m:t>∅</m:t>
                          </m:r>
                          <m:ctrlPr>
                            <w:rPr>
                              <w:rFonts w:ascii="Cambria Math" w:eastAsia="Cambria Math" w:hAnsi="Cambria Math" w:cstheme="majorHAnsi"/>
                              <w:i/>
                            </w:rPr>
                          </m:ctrlPr>
                        </m:e>
                      </m:mr>
                      <m:mr>
                        <m:e>
                          <m:r>
                            <w:rPr>
                              <w:rFonts w:ascii="Cambria Math" w:hAnsi="Cambria Math" w:cstheme="majorHAnsi"/>
                            </w:rPr>
                            <m:t>∅</m:t>
                          </m:r>
                          <m:ctrlPr>
                            <w:rPr>
                              <w:rFonts w:ascii="Cambria Math" w:eastAsia="Cambria Math" w:hAnsi="Cambria Math" w:cstheme="majorHAnsi"/>
                              <w:i/>
                            </w:rPr>
                          </m:ctrlPr>
                        </m:e>
                        <m:e>
                          <m:r>
                            <w:rPr>
                              <w:rFonts w:ascii="Cambria Math" w:hAnsi="Cambria Math" w:cstheme="majorHAnsi"/>
                            </w:rPr>
                            <m:t>∅</m:t>
                          </m:r>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43</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3</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3</m:t>
                                      </m:r>
                                    </m:sub>
                                  </m:sSub>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4</m:t>
                                      </m:r>
                                    </m:sub>
                                  </m:sSub>
                                </m:e>
                                <m:sup>
                                  <m:r>
                                    <w:rPr>
                                      <w:rFonts w:ascii="Cambria Math" w:hAnsi="Cambria Math" w:cstheme="majorHAnsi"/>
                                    </w:rPr>
                                    <m:t xml:space="preserve"> </m:t>
                                  </m:r>
                                </m:sup>
                              </m:sSup>
                            </m:den>
                          </m:f>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44</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3</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4</m:t>
                                      </m:r>
                                    </m:sub>
                                  </m:sSub>
                                </m:e>
                                <m:sup>
                                  <m:r>
                                    <w:rPr>
                                      <w:rFonts w:ascii="Cambria Math" w:hAnsi="Cambria Math" w:cstheme="majorHAnsi"/>
                                    </w:rPr>
                                    <m:t>2</m:t>
                                  </m:r>
                                </m:sup>
                              </m:sSup>
                            </m:den>
                          </m:f>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4</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4</m:t>
                                      </m:r>
                                    </m:sub>
                                  </m:sSub>
                                </m:e>
                                <m:sup>
                                  <m:r>
                                    <w:rPr>
                                      <w:rFonts w:ascii="Cambria Math" w:hAnsi="Cambria Math" w:cstheme="majorHAnsi"/>
                                    </w:rPr>
                                    <m:t>2</m:t>
                                  </m:r>
                                </m:sup>
                              </m:sSup>
                            </m:den>
                          </m:f>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45</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4</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4</m:t>
                                      </m:r>
                                    </m:sub>
                                  </m:sSub>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5</m:t>
                                      </m:r>
                                    </m:sub>
                                  </m:sSub>
                                </m:e>
                                <m:sup>
                                  <m:r>
                                    <w:rPr>
                                      <w:rFonts w:ascii="Cambria Math" w:hAnsi="Cambria Math" w:cstheme="majorHAnsi"/>
                                    </w:rPr>
                                    <m:t xml:space="preserve"> </m:t>
                                  </m:r>
                                </m:sup>
                              </m:sSup>
                            </m:den>
                          </m:f>
                          <m:ctrlPr>
                            <w:rPr>
                              <w:rFonts w:ascii="Cambria Math" w:eastAsia="Cambria Math" w:hAnsi="Cambria Math" w:cstheme="majorHAnsi"/>
                              <w:i/>
                            </w:rPr>
                          </m:ctrlPr>
                        </m:e>
                      </m:mr>
                      <m:mr>
                        <m:e>
                          <m:r>
                            <w:rPr>
                              <w:rFonts w:ascii="Cambria Math" w:hAnsi="Cambria Math" w:cstheme="majorHAnsi"/>
                            </w:rPr>
                            <m:t>∅</m:t>
                          </m:r>
                        </m:e>
                        <m:e>
                          <m:r>
                            <w:rPr>
                              <w:rFonts w:ascii="Cambria Math" w:hAnsi="Cambria Math" w:cstheme="majorHAnsi"/>
                            </w:rPr>
                            <m:t>∅</m:t>
                          </m:r>
                        </m:e>
                        <m:e>
                          <m:r>
                            <w:rPr>
                              <w:rFonts w:ascii="Cambria Math" w:hAnsi="Cambria Math" w:cstheme="majorHAnsi"/>
                            </w:rPr>
                            <m:t>∅</m:t>
                          </m:r>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54</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4</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4</m:t>
                                      </m:r>
                                    </m:sub>
                                  </m:sSub>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5</m:t>
                                      </m:r>
                                    </m:sub>
                                  </m:sSub>
                                </m:e>
                                <m:sup>
                                  <m:r>
                                    <w:rPr>
                                      <w:rFonts w:ascii="Cambria Math" w:hAnsi="Cambria Math" w:cstheme="majorHAnsi"/>
                                    </w:rPr>
                                    <m:t xml:space="preserve"> </m:t>
                                  </m:r>
                                </m:sup>
                              </m:sSup>
                            </m:den>
                          </m:f>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J</m:t>
                              </m:r>
                            </m:e>
                            <m:sub>
                              <m:r>
                                <w:rPr>
                                  <w:rFonts w:ascii="Cambria Math" w:hAnsi="Cambria Math" w:cstheme="majorHAnsi"/>
                                </w:rPr>
                                <m:t>55</m:t>
                              </m:r>
                            </m:sub>
                          </m:sSub>
                          <m:r>
                            <w:rPr>
                              <w:rFonts w:ascii="Cambria Math" w:hAnsi="Cambria Math" w:cstheme="majorHAnsi"/>
                            </w:rPr>
                            <m:t>=</m:t>
                          </m:r>
                          <m:f>
                            <m:fPr>
                              <m:ctrlPr>
                                <w:rPr>
                                  <w:rFonts w:ascii="Cambria Math" w:hAnsi="Cambria Math" w:cstheme="majorHAnsi"/>
                                  <w:i/>
                                </w:rPr>
                              </m:ctrlPr>
                            </m:fPr>
                            <m:num>
                              <m:sSup>
                                <m:sSupPr>
                                  <m:ctrlPr>
                                    <w:rPr>
                                      <w:rFonts w:ascii="Cambria Math" w:hAnsi="Cambria Math" w:cstheme="majorHAnsi"/>
                                      <w:i/>
                                    </w:rPr>
                                  </m:ctrlPr>
                                </m:sSupPr>
                                <m:e>
                                  <m:r>
                                    <w:rPr>
                                      <w:rFonts w:ascii="Cambria Math" w:hAnsi="Cambria Math" w:cstheme="majorHAnsi"/>
                                    </w:rPr>
                                    <m:t>∂</m:t>
                                  </m:r>
                                </m:e>
                                <m:sup>
                                  <m:r>
                                    <w:rPr>
                                      <w:rFonts w:ascii="Cambria Math" w:hAnsi="Cambria Math" w:cstheme="majorHAnsi"/>
                                    </w:rPr>
                                    <m:t>2</m:t>
                                  </m:r>
                                </m:sup>
                              </m:sSup>
                              <m:sSub>
                                <m:sSubPr>
                                  <m:ctrlPr>
                                    <w:rPr>
                                      <w:rFonts w:ascii="Cambria Math" w:hAnsi="Cambria Math" w:cstheme="majorHAnsi"/>
                                      <w:i/>
                                    </w:rPr>
                                  </m:ctrlPr>
                                </m:sSubPr>
                                <m:e>
                                  <m:r>
                                    <w:rPr>
                                      <w:rFonts w:ascii="Cambria Math" w:hAnsi="Cambria Math" w:cstheme="majorHAnsi"/>
                                    </w:rPr>
                                    <m:t>S</m:t>
                                  </m:r>
                                </m:e>
                                <m:sub>
                                  <m:r>
                                    <w:rPr>
                                      <w:rFonts w:ascii="Cambria Math" w:hAnsi="Cambria Math" w:cstheme="majorHAnsi"/>
                                    </w:rPr>
                                    <m:t>5</m:t>
                                  </m:r>
                                </m:sub>
                              </m:sSub>
                            </m:num>
                            <m:den>
                              <m:sSup>
                                <m:sSupPr>
                                  <m:ctrlPr>
                                    <w:rPr>
                                      <w:rFonts w:ascii="Cambria Math" w:hAnsi="Cambria Math" w:cstheme="majorHAnsi"/>
                                      <w:i/>
                                    </w:rPr>
                                  </m:ctrlPr>
                                </m:sSupP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5</m:t>
                                      </m:r>
                                    </m:sub>
                                  </m:sSub>
                                </m:e>
                                <m:sup>
                                  <m:r>
                                    <w:rPr>
                                      <w:rFonts w:ascii="Cambria Math" w:hAnsi="Cambria Math" w:cstheme="majorHAnsi"/>
                                    </w:rPr>
                                    <m:t>2</m:t>
                                  </m:r>
                                </m:sup>
                              </m:sSup>
                            </m:den>
                          </m:f>
                        </m:e>
                      </m:mr>
                    </m:m>
                  </m:e>
                </m:d>
                <m:r>
                  <w:rPr>
                    <w:rFonts w:ascii="Cambria Math" w:hAnsi="Cambria Math" w:cstheme="majorHAnsi"/>
                  </w:rPr>
                  <m:t xml:space="preserve"> (26)</m:t>
                </m:r>
              </m:oMath>
            </m:oMathPara>
          </w:p>
        </w:tc>
      </w:tr>
      <w:tr w:rsidR="0075387A" w:rsidRPr="00B14BE0" w14:paraId="4C78E5E2" w14:textId="77777777" w:rsidTr="000D70F8">
        <w:trPr>
          <w:trHeight w:val="661"/>
        </w:trPr>
        <w:tc>
          <w:tcPr>
            <w:tcW w:w="10109" w:type="dxa"/>
            <w:gridSpan w:val="2"/>
          </w:tcPr>
          <w:p w14:paraId="02F174F4" w14:textId="03534E3D" w:rsidR="0075387A" w:rsidRDefault="0075387A" w:rsidP="0075387A">
            <w:pPr>
              <w:rPr>
                <w:rFonts w:asciiTheme="majorHAnsi" w:eastAsiaTheme="minorEastAsia" w:hAnsiTheme="majorHAnsi" w:cstheme="majorHAnsi"/>
              </w:rPr>
            </w:pPr>
            <w:r w:rsidRPr="00B14BE0">
              <w:rPr>
                <w:rFonts w:asciiTheme="majorHAnsi" w:eastAsiaTheme="minorEastAsia" w:hAnsiTheme="majorHAnsi" w:cstheme="majorHAnsi"/>
              </w:rPr>
              <w:t xml:space="preserve">    </w:t>
            </w:r>
          </w:p>
          <w:p w14:paraId="2DED2D6A" w14:textId="6318AA9C" w:rsidR="009C1DD2" w:rsidRDefault="00A13AB4" w:rsidP="0075387A">
            <w:pPr>
              <w:rPr>
                <w:rFonts w:asciiTheme="majorHAnsi" w:eastAsiaTheme="minorEastAsia" w:hAnsiTheme="majorHAnsi" w:cstheme="majorHAnsi"/>
              </w:rPr>
            </w:pPr>
            <w:r>
              <w:rPr>
                <w:rFonts w:asciiTheme="majorHAnsi" w:eastAsiaTheme="minorEastAsia" w:hAnsiTheme="majorHAnsi" w:cstheme="majorHAnsi"/>
              </w:rPr>
              <w:t>T</w:t>
            </w:r>
            <w:r w:rsidR="00AC7F81">
              <w:rPr>
                <w:rFonts w:asciiTheme="majorHAnsi" w:eastAsiaTheme="minorEastAsia" w:hAnsiTheme="majorHAnsi" w:cstheme="majorHAnsi"/>
              </w:rPr>
              <w:t>he Jacobian Matrix of a Regression Line</w:t>
            </w:r>
            <w:r w:rsidR="00165C7C">
              <w:rPr>
                <w:rFonts w:asciiTheme="majorHAnsi" w:eastAsiaTheme="minorEastAsia" w:hAnsiTheme="majorHAnsi" w:cstheme="majorHAnsi"/>
              </w:rPr>
              <w:t>,</w:t>
            </w:r>
            <w:r w:rsidR="00AC7F81">
              <w:rPr>
                <w:rFonts w:asciiTheme="majorHAnsi" w:eastAsiaTheme="minorEastAsia" w:hAnsiTheme="majorHAnsi" w:cstheme="majorHAnsi"/>
              </w:rPr>
              <w:t xml:space="preserve"> with seven segments eight a’s and eight b’s of which a</w:t>
            </w:r>
            <w:r w:rsidR="00AC7F81">
              <w:rPr>
                <w:rFonts w:asciiTheme="majorHAnsi" w:eastAsiaTheme="minorEastAsia" w:hAnsiTheme="majorHAnsi" w:cstheme="majorHAnsi"/>
                <w:vertAlign w:val="subscript"/>
              </w:rPr>
              <w:t>1</w:t>
            </w:r>
            <w:r w:rsidR="001A741B">
              <w:rPr>
                <w:rFonts w:asciiTheme="majorHAnsi" w:eastAsiaTheme="minorEastAsia" w:hAnsiTheme="majorHAnsi" w:cstheme="majorHAnsi"/>
              </w:rPr>
              <w:t xml:space="preserve"> and a</w:t>
            </w:r>
            <w:r w:rsidR="001A741B">
              <w:rPr>
                <w:rFonts w:asciiTheme="majorHAnsi" w:eastAsiaTheme="minorEastAsia" w:hAnsiTheme="majorHAnsi" w:cstheme="majorHAnsi"/>
                <w:vertAlign w:val="subscript"/>
              </w:rPr>
              <w:t>8</w:t>
            </w:r>
            <w:r w:rsidR="00AC7F81">
              <w:rPr>
                <w:rFonts w:asciiTheme="majorHAnsi" w:eastAsiaTheme="minorEastAsia" w:hAnsiTheme="majorHAnsi" w:cstheme="majorHAnsi"/>
              </w:rPr>
              <w:t xml:space="preserve"> </w:t>
            </w:r>
            <w:r w:rsidR="001A741B">
              <w:rPr>
                <w:rFonts w:asciiTheme="majorHAnsi" w:eastAsiaTheme="minorEastAsia" w:hAnsiTheme="majorHAnsi" w:cstheme="majorHAnsi"/>
              </w:rPr>
              <w:t>are</w:t>
            </w:r>
            <w:r w:rsidR="00AC7F81">
              <w:rPr>
                <w:rFonts w:asciiTheme="majorHAnsi" w:eastAsiaTheme="minorEastAsia" w:hAnsiTheme="majorHAnsi" w:cstheme="majorHAnsi"/>
              </w:rPr>
              <w:t xml:space="preserve"> constant</w:t>
            </w:r>
            <w:r w:rsidR="00165C7C">
              <w:rPr>
                <w:rFonts w:asciiTheme="majorHAnsi" w:eastAsiaTheme="minorEastAsia" w:hAnsiTheme="majorHAnsi" w:cstheme="majorHAnsi"/>
              </w:rPr>
              <w:t>, is given schematically in eq.27</w:t>
            </w:r>
            <w:r w:rsidR="00AC7F81">
              <w:rPr>
                <w:rFonts w:asciiTheme="majorHAnsi" w:eastAsiaTheme="minorEastAsia" w:hAnsiTheme="majorHAnsi" w:cstheme="majorHAnsi"/>
              </w:rPr>
              <w:t>. Only derivatives with respect to a</w:t>
            </w:r>
            <w:r w:rsidR="00AC7F81">
              <w:rPr>
                <w:rFonts w:asciiTheme="majorHAnsi" w:eastAsiaTheme="minorEastAsia" w:hAnsiTheme="majorHAnsi" w:cstheme="majorHAnsi"/>
                <w:vertAlign w:val="subscript"/>
              </w:rPr>
              <w:t>2</w:t>
            </w:r>
            <w:r w:rsidR="00AC7F81">
              <w:rPr>
                <w:rFonts w:asciiTheme="majorHAnsi" w:eastAsiaTheme="minorEastAsia" w:hAnsiTheme="majorHAnsi" w:cstheme="majorHAnsi"/>
              </w:rPr>
              <w:t xml:space="preserve"> to a</w:t>
            </w:r>
            <w:r w:rsidR="001A741B">
              <w:rPr>
                <w:rFonts w:asciiTheme="majorHAnsi" w:eastAsiaTheme="minorEastAsia" w:hAnsiTheme="majorHAnsi" w:cstheme="majorHAnsi"/>
                <w:vertAlign w:val="subscript"/>
              </w:rPr>
              <w:t>7</w:t>
            </w:r>
            <w:r w:rsidR="00AC7F81">
              <w:rPr>
                <w:rFonts w:asciiTheme="majorHAnsi" w:eastAsiaTheme="minorEastAsia" w:hAnsiTheme="majorHAnsi" w:cstheme="majorHAnsi"/>
              </w:rPr>
              <w:t xml:space="preserve"> and b</w:t>
            </w:r>
            <w:r w:rsidR="00AC7F81">
              <w:rPr>
                <w:rFonts w:asciiTheme="majorHAnsi" w:eastAsiaTheme="minorEastAsia" w:hAnsiTheme="majorHAnsi" w:cstheme="majorHAnsi"/>
                <w:vertAlign w:val="subscript"/>
              </w:rPr>
              <w:t>1</w:t>
            </w:r>
            <w:r w:rsidR="00AC7F81">
              <w:rPr>
                <w:rFonts w:asciiTheme="majorHAnsi" w:eastAsiaTheme="minorEastAsia" w:hAnsiTheme="majorHAnsi" w:cstheme="majorHAnsi"/>
              </w:rPr>
              <w:t xml:space="preserve"> to b</w:t>
            </w:r>
            <w:r w:rsidR="00AC7F81">
              <w:rPr>
                <w:rFonts w:asciiTheme="majorHAnsi" w:eastAsiaTheme="minorEastAsia" w:hAnsiTheme="majorHAnsi" w:cstheme="majorHAnsi"/>
                <w:vertAlign w:val="subscript"/>
              </w:rPr>
              <w:t>8</w:t>
            </w:r>
            <w:r w:rsidR="001A741B">
              <w:rPr>
                <w:rFonts w:asciiTheme="majorHAnsi" w:eastAsiaTheme="minorEastAsia" w:hAnsiTheme="majorHAnsi" w:cstheme="majorHAnsi"/>
              </w:rPr>
              <w:t xml:space="preserve"> are needed. This is the case when the end points of the Regression line are not moving. The same way more a’s and b’s can be kept constant in the Analysis.</w:t>
            </w:r>
            <w:r w:rsidR="00A978A3">
              <w:rPr>
                <w:rFonts w:asciiTheme="majorHAnsi" w:eastAsiaTheme="minorEastAsia" w:hAnsiTheme="majorHAnsi" w:cstheme="majorHAnsi"/>
              </w:rPr>
              <w:t xml:space="preserve"> The Jacobian for this example is shown below. </w:t>
            </w:r>
            <w:r w:rsidR="00AC7F81">
              <w:rPr>
                <w:rFonts w:asciiTheme="majorHAnsi" w:eastAsiaTheme="minorEastAsia" w:hAnsiTheme="majorHAnsi" w:cstheme="majorHAnsi"/>
                <w:vertAlign w:val="subscript"/>
              </w:rPr>
              <w:t xml:space="preserve">  </w:t>
            </w:r>
            <w:r w:rsidR="00AC7F81">
              <w:rPr>
                <w:rFonts w:asciiTheme="majorHAnsi" w:eastAsiaTheme="minorEastAsia" w:hAnsiTheme="majorHAnsi" w:cstheme="majorHAnsi"/>
              </w:rPr>
              <w:t xml:space="preserve">  </w:t>
            </w:r>
          </w:p>
          <w:p w14:paraId="5C89A797" w14:textId="77777777" w:rsidR="00422616" w:rsidRDefault="00422616" w:rsidP="0075387A">
            <w:pPr>
              <w:rPr>
                <w:rFonts w:asciiTheme="majorHAnsi" w:eastAsiaTheme="minorEastAsia" w:hAnsiTheme="majorHAnsi" w:cstheme="majorHAnsi"/>
              </w:rPr>
            </w:pPr>
          </w:p>
          <w:p w14:paraId="32DF990C" w14:textId="77777777" w:rsidR="009C1DD2" w:rsidRPr="00B14BE0" w:rsidRDefault="009C1DD2" w:rsidP="009C1DD2">
            <w:pPr>
              <w:rPr>
                <w:rFonts w:asciiTheme="majorHAnsi" w:hAnsiTheme="majorHAnsi" w:cstheme="majorHAnsi"/>
              </w:rPr>
            </w:pPr>
            <m:oMathPara>
              <m:oMathParaPr>
                <m:jc m:val="left"/>
              </m:oMathParaPr>
              <m:oMath>
                <m:r>
                  <m:rPr>
                    <m:sty m:val="bi"/>
                  </m:rPr>
                  <w:rPr>
                    <w:rFonts w:ascii="Cambria Math" w:hAnsi="Cambria Math" w:cstheme="majorHAnsi"/>
                  </w:rPr>
                  <m:t xml:space="preserve">      </m:t>
                </m:r>
                <m:r>
                  <w:rPr>
                    <w:rFonts w:ascii="Cambria Math" w:hAnsi="Cambria Math" w:cstheme="majorHAnsi"/>
                  </w:rPr>
                  <m:t xml:space="preserve">    </m:t>
                </m:r>
                <m:m>
                  <m:mPr>
                    <m:mcs>
                      <m:mc>
                        <m:mcPr>
                          <m:count m:val="14"/>
                          <m:mcJc m:val="center"/>
                        </m:mcPr>
                      </m:mc>
                    </m:mcs>
                    <m:ctrlPr>
                      <w:rPr>
                        <w:rFonts w:ascii="Cambria Math" w:hAnsi="Cambria Math" w:cstheme="majorHAnsi"/>
                        <w:i/>
                      </w:rPr>
                    </m:ctrlPr>
                  </m:mPr>
                  <m:mr>
                    <m:e>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2</m:t>
                          </m:r>
                        </m:sub>
                      </m:sSub>
                    </m:e>
                    <m:e>
                      <m:r>
                        <w:rPr>
                          <w:rFonts w:ascii="Cambria Math" w:hAnsi="Cambria Math" w:cstheme="majorHAnsi"/>
                        </w:rPr>
                        <m:t xml:space="preserve">   </m:t>
                      </m:r>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3</m:t>
                          </m:r>
                        </m:sub>
                      </m:sSub>
                    </m:e>
                    <m:e>
                      <m:r>
                        <w:rPr>
                          <w:rFonts w:ascii="Cambria Math" w:hAnsi="Cambria Math" w:cstheme="majorHAnsi"/>
                        </w:rPr>
                        <m:t xml:space="preserve">  </m:t>
                      </m:r>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4</m:t>
                          </m:r>
                        </m:sub>
                      </m:sSub>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 xml:space="preserve">   a</m:t>
                          </m:r>
                        </m:e>
                        <m:sub>
                          <m:r>
                            <w:rPr>
                              <w:rFonts w:ascii="Cambria Math" w:hAnsi="Cambria Math" w:cstheme="majorHAnsi"/>
                            </w:rPr>
                            <m:t>5</m:t>
                          </m:r>
                        </m:sub>
                      </m:sSub>
                      <m:ctrlPr>
                        <w:rPr>
                          <w:rFonts w:ascii="Cambria Math" w:eastAsia="Cambria Math" w:hAnsi="Cambria Math" w:cstheme="majorHAnsi"/>
                          <w:i/>
                        </w:rPr>
                      </m:ctrlPr>
                    </m:e>
                    <m:e>
                      <m:r>
                        <w:rPr>
                          <w:rFonts w:ascii="Cambria Math" w:eastAsia="Cambria Math" w:hAnsi="Cambria Math" w:cstheme="majorHAnsi"/>
                        </w:rPr>
                        <m:t xml:space="preserve">  </m:t>
                      </m:r>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6</m:t>
                          </m:r>
                        </m:sub>
                      </m:sSub>
                      <m:ctrlPr>
                        <w:rPr>
                          <w:rFonts w:ascii="Cambria Math" w:eastAsia="Cambria Math" w:hAnsi="Cambria Math" w:cstheme="majorHAnsi"/>
                          <w:i/>
                        </w:rPr>
                      </m:ctrlPr>
                    </m:e>
                    <m:e>
                      <m:r>
                        <w:rPr>
                          <w:rFonts w:ascii="Cambria Math" w:eastAsia="Cambria Math" w:hAnsi="Cambria Math" w:cstheme="majorHAnsi"/>
                        </w:rPr>
                        <m:t xml:space="preserve">  </m:t>
                      </m:r>
                      <m:sSub>
                        <m:sSubPr>
                          <m:ctrlPr>
                            <w:rPr>
                              <w:rFonts w:ascii="Cambria Math" w:hAnsi="Cambria Math" w:cstheme="majorHAnsi"/>
                              <w:i/>
                            </w:rPr>
                          </m:ctrlPr>
                        </m:sSubPr>
                        <m:e>
                          <m:r>
                            <w:rPr>
                              <w:rFonts w:ascii="Cambria Math" w:hAnsi="Cambria Math" w:cstheme="majorHAnsi"/>
                            </w:rPr>
                            <m:t>a</m:t>
                          </m:r>
                        </m:e>
                        <m:sub>
                          <m:r>
                            <w:rPr>
                              <w:rFonts w:ascii="Cambria Math" w:hAnsi="Cambria Math" w:cstheme="majorHAnsi"/>
                            </w:rPr>
                            <m:t>7</m:t>
                          </m:r>
                        </m:sub>
                      </m:sSub>
                      <m:ctrlPr>
                        <w:rPr>
                          <w:rFonts w:ascii="Cambria Math" w:eastAsia="Cambria Math" w:hAnsi="Cambria Math" w:cstheme="majorHAnsi"/>
                          <w:i/>
                        </w:rPr>
                      </m:ctrlPr>
                    </m:e>
                    <m:e>
                      <m:r>
                        <w:rPr>
                          <w:rFonts w:ascii="Cambria Math" w:eastAsia="Cambria Math" w:hAnsi="Cambria Math" w:cstheme="majorHAnsi"/>
                        </w:rPr>
                        <m:t xml:space="preserve">  </m:t>
                      </m:r>
                      <m:sSub>
                        <m:sSubPr>
                          <m:ctrlPr>
                            <w:rPr>
                              <w:rFonts w:ascii="Cambria Math" w:eastAsia="Cambria Math" w:hAnsi="Cambria Math" w:cstheme="majorHAnsi"/>
                              <w:i/>
                            </w:rPr>
                          </m:ctrlPr>
                        </m:sSubPr>
                        <m:e>
                          <m:r>
                            <w:rPr>
                              <w:rFonts w:ascii="Cambria Math" w:eastAsia="Cambria Math" w:hAnsi="Cambria Math" w:cstheme="majorHAnsi"/>
                            </w:rPr>
                            <m:t>b</m:t>
                          </m:r>
                        </m:e>
                        <m:sub>
                          <m:r>
                            <w:rPr>
                              <w:rFonts w:ascii="Cambria Math" w:eastAsia="Cambria Math" w:hAnsi="Cambria Math" w:cstheme="majorHAnsi"/>
                            </w:rPr>
                            <m:t>1</m:t>
                          </m:r>
                        </m:sub>
                      </m:sSub>
                      <m:ctrlPr>
                        <w:rPr>
                          <w:rFonts w:ascii="Cambria Math" w:eastAsia="Cambria Math" w:hAnsi="Cambria Math" w:cstheme="majorHAnsi"/>
                          <w:i/>
                        </w:rPr>
                      </m:ctrlPr>
                    </m:e>
                    <m:e>
                      <m:r>
                        <w:rPr>
                          <w:rFonts w:ascii="Cambria Math" w:eastAsia="Cambria Math" w:hAnsi="Cambria Math" w:cstheme="majorHAnsi"/>
                        </w:rPr>
                        <m:t xml:space="preserve">   </m:t>
                      </m:r>
                      <m:sSub>
                        <m:sSubPr>
                          <m:ctrlPr>
                            <w:rPr>
                              <w:rFonts w:ascii="Cambria Math" w:eastAsia="Cambria Math" w:hAnsi="Cambria Math" w:cstheme="majorHAnsi"/>
                              <w:i/>
                            </w:rPr>
                          </m:ctrlPr>
                        </m:sSubPr>
                        <m:e>
                          <m:r>
                            <w:rPr>
                              <w:rFonts w:ascii="Cambria Math" w:eastAsia="Cambria Math" w:hAnsi="Cambria Math" w:cstheme="majorHAnsi"/>
                            </w:rPr>
                            <m:t>b</m:t>
                          </m:r>
                        </m:e>
                        <m:sub>
                          <m:r>
                            <w:rPr>
                              <w:rFonts w:ascii="Cambria Math" w:eastAsia="Cambria Math" w:hAnsi="Cambria Math" w:cstheme="majorHAnsi"/>
                            </w:rPr>
                            <m:t>2</m:t>
                          </m:r>
                        </m:sub>
                      </m:sSub>
                      <m:ctrlPr>
                        <w:rPr>
                          <w:rFonts w:ascii="Cambria Math" w:eastAsia="Cambria Math" w:hAnsi="Cambria Math" w:cstheme="majorHAnsi"/>
                          <w:i/>
                        </w:rPr>
                      </m:ctrlPr>
                    </m:e>
                    <m:e>
                      <m:r>
                        <w:rPr>
                          <w:rFonts w:ascii="Cambria Math" w:eastAsia="Cambria Math" w:hAnsi="Cambria Math" w:cstheme="majorHAnsi"/>
                        </w:rPr>
                        <m:t xml:space="preserve">  </m:t>
                      </m:r>
                      <m:sSub>
                        <m:sSubPr>
                          <m:ctrlPr>
                            <w:rPr>
                              <w:rFonts w:ascii="Cambria Math" w:eastAsia="Cambria Math" w:hAnsi="Cambria Math" w:cstheme="majorHAnsi"/>
                              <w:i/>
                            </w:rPr>
                          </m:ctrlPr>
                        </m:sSubPr>
                        <m:e>
                          <m:r>
                            <w:rPr>
                              <w:rFonts w:ascii="Cambria Math" w:eastAsia="Cambria Math" w:hAnsi="Cambria Math" w:cstheme="majorHAnsi"/>
                            </w:rPr>
                            <m:t>b</m:t>
                          </m:r>
                        </m:e>
                        <m:sub>
                          <m:r>
                            <w:rPr>
                              <w:rFonts w:ascii="Cambria Math" w:eastAsia="Cambria Math" w:hAnsi="Cambria Math" w:cstheme="majorHAnsi"/>
                            </w:rPr>
                            <m:t>3</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 xml:space="preserve">  b</m:t>
                          </m:r>
                        </m:e>
                        <m:sub>
                          <m:r>
                            <w:rPr>
                              <w:rFonts w:ascii="Cambria Math" w:eastAsia="Cambria Math" w:hAnsi="Cambria Math" w:cstheme="majorHAnsi"/>
                            </w:rPr>
                            <m:t>4</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 xml:space="preserve">  b</m:t>
                          </m:r>
                        </m:e>
                        <m:sub>
                          <m:r>
                            <w:rPr>
                              <w:rFonts w:ascii="Cambria Math" w:eastAsia="Cambria Math" w:hAnsi="Cambria Math" w:cstheme="majorHAnsi"/>
                            </w:rPr>
                            <m:t>5</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 xml:space="preserve">   b</m:t>
                          </m:r>
                        </m:e>
                        <m:sub>
                          <m:r>
                            <w:rPr>
                              <w:rFonts w:ascii="Cambria Math" w:eastAsia="Cambria Math" w:hAnsi="Cambria Math" w:cstheme="majorHAnsi"/>
                            </w:rPr>
                            <m:t>6</m:t>
                          </m:r>
                        </m:sub>
                      </m:sSub>
                      <m:ctrlPr>
                        <w:rPr>
                          <w:rFonts w:ascii="Cambria Math" w:eastAsia="Cambria Math" w:hAnsi="Cambria Math" w:cstheme="majorHAnsi"/>
                          <w:i/>
                        </w:rPr>
                      </m:ctrlPr>
                    </m:e>
                    <m:e>
                      <m:r>
                        <w:rPr>
                          <w:rFonts w:ascii="Cambria Math" w:eastAsia="Cambria Math" w:hAnsi="Cambria Math" w:cstheme="majorHAnsi"/>
                        </w:rPr>
                        <m:t xml:space="preserve">  </m:t>
                      </m:r>
                      <m:sSub>
                        <m:sSubPr>
                          <m:ctrlPr>
                            <w:rPr>
                              <w:rFonts w:ascii="Cambria Math" w:eastAsia="Cambria Math" w:hAnsi="Cambria Math" w:cstheme="majorHAnsi"/>
                              <w:i/>
                            </w:rPr>
                          </m:ctrlPr>
                        </m:sSubPr>
                        <m:e>
                          <m:r>
                            <w:rPr>
                              <w:rFonts w:ascii="Cambria Math" w:eastAsia="Cambria Math" w:hAnsi="Cambria Math" w:cstheme="majorHAnsi"/>
                            </w:rPr>
                            <m:t>b</m:t>
                          </m:r>
                        </m:e>
                        <m:sub>
                          <m:r>
                            <w:rPr>
                              <w:rFonts w:ascii="Cambria Math" w:eastAsia="Cambria Math" w:hAnsi="Cambria Math" w:cstheme="majorHAnsi"/>
                            </w:rPr>
                            <m:t>7</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b</m:t>
                          </m:r>
                        </m:e>
                        <m:sub>
                          <m:r>
                            <w:rPr>
                              <w:rFonts w:ascii="Cambria Math" w:eastAsia="Cambria Math" w:hAnsi="Cambria Math" w:cstheme="majorHAnsi"/>
                            </w:rPr>
                            <m:t>8</m:t>
                          </m:r>
                        </m:sub>
                      </m:sSub>
                    </m:e>
                  </m:mr>
                </m:m>
              </m:oMath>
            </m:oMathPara>
          </w:p>
          <w:p w14:paraId="46FF356E" w14:textId="77777777" w:rsidR="009C1DD2" w:rsidRPr="00B14BE0" w:rsidRDefault="009C1DD2" w:rsidP="009C1DD2">
            <w:pPr>
              <w:rPr>
                <w:rFonts w:asciiTheme="majorHAnsi" w:hAnsiTheme="majorHAnsi" w:cstheme="majorHAnsi"/>
                <w:b/>
                <w:u w:val="single"/>
              </w:rPr>
            </w:pPr>
            <m:oMath>
              <m:r>
                <w:rPr>
                  <w:rFonts w:ascii="Cambria Math" w:hAnsi="Cambria Math" w:cstheme="majorHAnsi"/>
                </w:rPr>
                <m:t xml:space="preserve"> </m:t>
              </m:r>
              <m:m>
                <m:mPr>
                  <m:rSpRule m:val="1"/>
                  <m:rSp m:val="2"/>
                  <m:cGp m:val="8"/>
                  <m:mcs>
                    <m:mc>
                      <m:mcPr>
                        <m:count m:val="1"/>
                        <m:mcJc m:val="left"/>
                      </m:mcPr>
                    </m:mc>
                  </m:mcs>
                  <m:ctrlPr>
                    <w:rPr>
                      <w:rFonts w:ascii="Cambria Math" w:hAnsi="Cambria Math" w:cstheme="majorHAnsi"/>
                      <w:i/>
                    </w:rPr>
                  </m:ctrlPr>
                </m:mPr>
                <m:mr>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2</m:t>
                        </m:r>
                      </m:sub>
                    </m:sSub>
                  </m:e>
                </m:mr>
                <m:mr>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3</m:t>
                        </m:r>
                      </m:sub>
                    </m:sSub>
                    <m:ctrlPr>
                      <w:rPr>
                        <w:rFonts w:ascii="Cambria Math" w:eastAsia="Cambria Math" w:hAnsi="Cambria Math" w:cstheme="majorHAnsi"/>
                        <w:i/>
                      </w:rPr>
                    </m:ctrlPr>
                  </m:e>
                </m:mr>
                <m:mr>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4</m:t>
                        </m:r>
                      </m:sub>
                    </m:sSub>
                    <m:ctrlPr>
                      <w:rPr>
                        <w:rFonts w:ascii="Cambria Math" w:eastAsia="Cambria Math" w:hAnsi="Cambria Math" w:cstheme="majorHAnsi"/>
                        <w:i/>
                      </w:rPr>
                    </m:ctrlPr>
                  </m:e>
                </m:mr>
                <m:mr>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5</m:t>
                        </m:r>
                      </m:sub>
                    </m:sSub>
                    <m:ctrlPr>
                      <w:rPr>
                        <w:rFonts w:ascii="Cambria Math" w:eastAsia="Cambria Math" w:hAnsi="Cambria Math" w:cstheme="majorHAnsi"/>
                        <w:i/>
                      </w:rPr>
                    </m:ctrlPr>
                  </m:e>
                </m:mr>
                <m:mr>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6</m:t>
                        </m:r>
                      </m:sub>
                    </m:sSub>
                    <m:ctrlPr>
                      <w:rPr>
                        <w:rFonts w:ascii="Cambria Math" w:eastAsia="Cambria Math" w:hAnsi="Cambria Math" w:cstheme="majorHAnsi"/>
                        <w:i/>
                      </w:rPr>
                    </m:ctrlPr>
                  </m:e>
                </m:mr>
                <m:mr>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7</m:t>
                        </m:r>
                      </m:sub>
                    </m:sSub>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1</m:t>
                        </m:r>
                      </m:sub>
                    </m:sSub>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2</m:t>
                        </m:r>
                      </m:sub>
                    </m:sSub>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3</m:t>
                        </m:r>
                      </m:sub>
                    </m:sSub>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4</m:t>
                        </m:r>
                      </m:sub>
                    </m:sSub>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5</m:t>
                        </m:r>
                      </m:sub>
                    </m:sSub>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6</m:t>
                        </m:r>
                      </m:sub>
                    </m:sSub>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7</m:t>
                        </m:r>
                      </m:sub>
                    </m:sSub>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8</m:t>
                        </m:r>
                      </m:sub>
                    </m:sSub>
                  </m:e>
                </m:mr>
              </m:m>
              <m:r>
                <w:rPr>
                  <w:rFonts w:ascii="Cambria Math" w:hAnsi="Cambria Math" w:cstheme="majorHAnsi"/>
                </w:rPr>
                <m:t xml:space="preserve">   </m:t>
              </m:r>
              <m:d>
                <m:dPr>
                  <m:begChr m:val="["/>
                  <m:endChr m:val="]"/>
                  <m:ctrlPr>
                    <w:rPr>
                      <w:rFonts w:ascii="Cambria Math" w:hAnsi="Cambria Math" w:cstheme="majorHAnsi"/>
                      <w:i/>
                    </w:rPr>
                  </m:ctrlPr>
                </m:dPr>
                <m:e>
                  <m:m>
                    <m:mPr>
                      <m:rSpRule m:val="1"/>
                      <m:mcs>
                        <m:mc>
                          <m:mcPr>
                            <m:count m:val="14"/>
                            <m:mcJc m:val="center"/>
                          </m:mcPr>
                        </m:mc>
                      </m:mcs>
                      <m:ctrlPr>
                        <w:rPr>
                          <w:rFonts w:ascii="Cambria Math" w:hAnsi="Cambria Math" w:cstheme="majorHAnsi"/>
                          <w:i/>
                        </w:rPr>
                      </m:ctrlPr>
                    </m:mPr>
                    <m:mr>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22</m:t>
                            </m:r>
                          </m:sub>
                        </m:sSub>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23</m:t>
                            </m:r>
                          </m:sub>
                        </m:sSub>
                        <m:ctrlPr>
                          <w:rPr>
                            <w:rFonts w:ascii="Cambria Math" w:eastAsia="Cambria Math" w:hAnsi="Cambria Math" w:cstheme="majorHAnsi"/>
                            <w:i/>
                          </w:rPr>
                        </m:ctrlPr>
                      </m:e>
                      <m:e>
                        <m:r>
                          <w:rPr>
                            <w:rFonts w:ascii="Cambria Math" w:eastAsia="Cambria Math" w:hAnsi="Cambria Math" w:cstheme="majorHAnsi"/>
                          </w:rPr>
                          <m:t xml:space="preserve"> </m:t>
                        </m:r>
                      </m:e>
                      <m:e>
                        <m:r>
                          <w:rPr>
                            <w:rFonts w:ascii="Cambria Math" w:hAnsi="Cambria Math" w:cstheme="majorHAnsi"/>
                          </w:rPr>
                          <m:t xml:space="preserve"> </m:t>
                        </m:r>
                      </m:e>
                      <m:e>
                        <m:r>
                          <w:rPr>
                            <w:rFonts w:ascii="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21</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22</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23</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32</m:t>
                            </m:r>
                          </m:sub>
                        </m:sSub>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33</m:t>
                            </m:r>
                          </m:sub>
                        </m:sSub>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34</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32</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33</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34</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r>
                          <w:rPr>
                            <w:rFonts w:ascii="Cambria Math" w:eastAsia="Cambria Math" w:hAnsi="Cambria Math" w:cstheme="majorHAnsi"/>
                          </w:rPr>
                          <m:t xml:space="preserve"> </m:t>
                        </m: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43</m:t>
                            </m:r>
                          </m:sub>
                        </m:sSub>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44</m:t>
                            </m:r>
                          </m:sub>
                        </m:sSub>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45</m:t>
                            </m:r>
                          </m:sub>
                        </m:sSub>
                      </m:e>
                      <m:e>
                        <m:r>
                          <w:rPr>
                            <w:rFonts w:ascii="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43</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44</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45</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r>
                          <w:rPr>
                            <w:rFonts w:ascii="Cambria Math" w:eastAsia="Cambria Math" w:hAnsi="Cambria Math" w:cstheme="majorHAnsi"/>
                          </w:rPr>
                          <m:t xml:space="preserve"> </m:t>
                        </m:r>
                      </m:e>
                      <m:e>
                        <m:r>
                          <w:rPr>
                            <w:rFonts w:ascii="Cambria Math" w:hAnsi="Cambria Math" w:cstheme="majorHAnsi"/>
                          </w:rPr>
                          <m:t xml:space="preserve"> </m:t>
                        </m:r>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54</m:t>
                            </m:r>
                          </m:sub>
                        </m:sSub>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55</m:t>
                            </m:r>
                          </m:sub>
                        </m:sSub>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56</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54</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55</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56</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65</m:t>
                            </m:r>
                          </m:sub>
                        </m:sSub>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66</m:t>
                            </m:r>
                          </m:sub>
                        </m:sSub>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67</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65</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66</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67</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76</m:t>
                            </m:r>
                          </m:sub>
                        </m:sSub>
                        <m:ctrlPr>
                          <w:rPr>
                            <w:rFonts w:ascii="Cambria Math" w:eastAsia="Cambria Math" w:hAnsi="Cambria Math" w:cstheme="majorHAnsi"/>
                            <w:i/>
                          </w:rPr>
                        </m:ctrlPr>
                      </m:e>
                      <m:e>
                        <m:sSub>
                          <m:sSubPr>
                            <m:ctrlPr>
                              <w:rPr>
                                <w:rFonts w:ascii="Cambria Math" w:hAnsi="Cambria Math" w:cstheme="majorHAnsi"/>
                                <w:i/>
                              </w:rPr>
                            </m:ctrlPr>
                          </m:sSubPr>
                          <m:e>
                            <m:r>
                              <w:rPr>
                                <w:rFonts w:ascii="Cambria Math" w:hAnsi="Cambria Math" w:cstheme="majorHAnsi"/>
                              </w:rPr>
                              <m:t>F</m:t>
                            </m:r>
                          </m:e>
                          <m:sub>
                            <m:r>
                              <w:rPr>
                                <w:rFonts w:ascii="Cambria Math" w:hAnsi="Cambria Math" w:cstheme="majorHAnsi"/>
                              </w:rPr>
                              <m:t>77</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76</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77</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F</m:t>
                                </m:r>
                              </m:e>
                            </m:acc>
                          </m:e>
                          <m:sub>
                            <m:r>
                              <w:rPr>
                                <w:rFonts w:ascii="Cambria Math" w:eastAsia="Cambria Math" w:hAnsi="Cambria Math" w:cstheme="majorHAnsi"/>
                              </w:rPr>
                              <m:t>78</m:t>
                            </m:r>
                          </m:sub>
                        </m:sSub>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12</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11</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12</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22</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23</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21</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22</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23</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32</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33</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34</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32</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33</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34</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43</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44</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45</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43</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44</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45</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54</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55</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56</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54</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55</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56</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65</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66</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67</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65</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66</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67</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mr>
                    <m:mr>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76</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77</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76</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77</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78</m:t>
                            </m:r>
                          </m:sub>
                        </m:sSub>
                        <m:ctrlPr>
                          <w:rPr>
                            <w:rFonts w:ascii="Cambria Math" w:eastAsia="Cambria Math" w:hAnsi="Cambria Math" w:cstheme="majorHAnsi"/>
                            <w:i/>
                          </w:rPr>
                        </m:ctrlPr>
                      </m:e>
                    </m:mr>
                    <m:mr>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r>
                              <w:rPr>
                                <w:rFonts w:ascii="Cambria Math" w:eastAsia="Cambria Math" w:hAnsi="Cambria Math" w:cstheme="majorHAnsi"/>
                              </w:rPr>
                              <m:t>G</m:t>
                            </m:r>
                          </m:e>
                          <m:sub>
                            <m:r>
                              <w:rPr>
                                <w:rFonts w:ascii="Cambria Math" w:eastAsia="Cambria Math" w:hAnsi="Cambria Math" w:cstheme="majorHAnsi"/>
                              </w:rPr>
                              <m:t>87</m:t>
                            </m:r>
                          </m:sub>
                        </m:sSub>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r>
                          <w:rPr>
                            <w:rFonts w:ascii="Cambria Math" w:eastAsia="Cambria Math" w:hAnsi="Cambria Math" w:cstheme="majorHAnsi"/>
                          </w:rPr>
                          <m:t xml:space="preserve"> </m:t>
                        </m:r>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87</m:t>
                            </m:r>
                          </m:sub>
                        </m:sSub>
                        <m:ctrlPr>
                          <w:rPr>
                            <w:rFonts w:ascii="Cambria Math" w:eastAsia="Cambria Math" w:hAnsi="Cambria Math" w:cstheme="majorHAnsi"/>
                            <w:i/>
                          </w:rPr>
                        </m:ctrlPr>
                      </m:e>
                      <m:e>
                        <m:sSub>
                          <m:sSubPr>
                            <m:ctrlPr>
                              <w:rPr>
                                <w:rFonts w:ascii="Cambria Math" w:eastAsia="Cambria Math" w:hAnsi="Cambria Math" w:cstheme="majorHAnsi"/>
                                <w:i/>
                              </w:rPr>
                            </m:ctrlPr>
                          </m:sSubPr>
                          <m:e>
                            <m:acc>
                              <m:accPr>
                                <m:chr m:val="̅"/>
                                <m:ctrlPr>
                                  <w:rPr>
                                    <w:rFonts w:ascii="Cambria Math" w:eastAsia="Cambria Math" w:hAnsi="Cambria Math" w:cstheme="majorHAnsi"/>
                                    <w:i/>
                                  </w:rPr>
                                </m:ctrlPr>
                              </m:accPr>
                              <m:e>
                                <m:r>
                                  <w:rPr>
                                    <w:rFonts w:ascii="Cambria Math" w:eastAsia="Cambria Math" w:hAnsi="Cambria Math" w:cstheme="majorHAnsi"/>
                                  </w:rPr>
                                  <m:t>G</m:t>
                                </m:r>
                              </m:e>
                            </m:acc>
                          </m:e>
                          <m:sub>
                            <m:r>
                              <w:rPr>
                                <w:rFonts w:ascii="Cambria Math" w:eastAsia="Cambria Math" w:hAnsi="Cambria Math" w:cstheme="majorHAnsi"/>
                              </w:rPr>
                              <m:t>88</m:t>
                            </m:r>
                          </m:sub>
                        </m:sSub>
                      </m:e>
                    </m:mr>
                  </m:m>
                </m:e>
              </m:d>
              <m:r>
                <w:rPr>
                  <w:rFonts w:ascii="Cambria Math" w:hAnsi="Cambria Math" w:cstheme="majorHAnsi"/>
                </w:rPr>
                <m:t xml:space="preserve">          (27)</m:t>
              </m:r>
            </m:oMath>
            <w:r w:rsidRPr="00B14BE0">
              <w:rPr>
                <w:rFonts w:asciiTheme="majorHAnsi" w:eastAsiaTheme="minorEastAsia" w:hAnsiTheme="majorHAnsi" w:cstheme="majorHAnsi"/>
                <w:b/>
              </w:rPr>
              <w:t xml:space="preserve"> </w:t>
            </w:r>
          </w:p>
          <w:p w14:paraId="16925E75" w14:textId="77777777" w:rsidR="009C1DD2" w:rsidRPr="00B14BE0" w:rsidRDefault="009C1DD2" w:rsidP="0075387A">
            <w:pPr>
              <w:rPr>
                <w:rFonts w:asciiTheme="majorHAnsi" w:eastAsiaTheme="minorEastAsia" w:hAnsiTheme="majorHAnsi" w:cstheme="majorHAnsi"/>
              </w:rPr>
            </w:pPr>
          </w:p>
          <w:p w14:paraId="5515DCB6" w14:textId="77777777" w:rsidR="00461717" w:rsidRPr="00B14BE0" w:rsidRDefault="00461717" w:rsidP="00461717">
            <w:pPr>
              <w:rPr>
                <w:rFonts w:asciiTheme="majorHAnsi" w:eastAsiaTheme="minorEastAsia" w:hAnsiTheme="majorHAnsi" w:cstheme="majorHAnsi"/>
              </w:rPr>
            </w:pPr>
            <w:r w:rsidRPr="00B14BE0">
              <w:rPr>
                <w:rFonts w:asciiTheme="majorHAnsi" w:eastAsiaTheme="minorEastAsia" w:hAnsiTheme="majorHAnsi" w:cstheme="majorHAnsi"/>
              </w:rPr>
              <w:t xml:space="preserve">where   </w:t>
            </w:r>
          </w:p>
          <w:p w14:paraId="42C1098F" w14:textId="77777777" w:rsidR="00461717" w:rsidRPr="00B14BE0" w:rsidRDefault="00DB60C7" w:rsidP="00461717">
            <w:pPr>
              <w:jc w:val="center"/>
              <w:rPr>
                <w:rFonts w:asciiTheme="majorHAnsi" w:eastAsiaTheme="minorEastAsia" w:hAnsiTheme="majorHAnsi" w:cstheme="majorHAnsi"/>
              </w:rPr>
            </w:pPr>
            <m:oMathPara>
              <m:oMathParaPr>
                <m:jc m:val="center"/>
              </m:oMathParaPr>
              <m:oMath>
                <m:sSub>
                  <m:sSubPr>
                    <m:ctrlPr>
                      <w:rPr>
                        <w:rFonts w:ascii="Cambria Math" w:eastAsiaTheme="minorEastAsia" w:hAnsi="Cambria Math" w:cstheme="majorHAnsi"/>
                        <w:i/>
                      </w:rPr>
                    </m:ctrlPr>
                  </m:sSubPr>
                  <m:e>
                    <m:r>
                      <w:rPr>
                        <w:rFonts w:ascii="Cambria Math" w:eastAsiaTheme="minorEastAsia" w:hAnsi="Cambria Math" w:cstheme="majorHAnsi"/>
                      </w:rPr>
                      <m:t>F</m:t>
                    </m:r>
                  </m:e>
                  <m:sub>
                    <m:r>
                      <w:rPr>
                        <w:rFonts w:ascii="Cambria Math" w:eastAsiaTheme="minorEastAsia" w:hAnsi="Cambria Math" w:cstheme="majorHAnsi"/>
                      </w:rPr>
                      <m:t>ij</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∂F</m:t>
                        </m:r>
                      </m:e>
                      <m:sub>
                        <m:r>
                          <w:rPr>
                            <w:rFonts w:ascii="Cambria Math" w:eastAsiaTheme="minorEastAsia" w:hAnsi="Cambria Math" w:cstheme="majorHAnsi"/>
                          </w:rPr>
                          <m:t>i</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j</m:t>
                        </m:r>
                      </m:sub>
                    </m:sSub>
                  </m:den>
                </m:f>
                <m:r>
                  <w:rPr>
                    <w:rFonts w:ascii="Cambria Math" w:eastAsiaTheme="minorEastAsia" w:hAnsi="Cambria Math" w:cstheme="majorHAnsi"/>
                  </w:rPr>
                  <m:t xml:space="preserve">           </m:t>
                </m:r>
                <m:sSub>
                  <m:sSubPr>
                    <m:ctrlPr>
                      <w:rPr>
                        <w:rFonts w:ascii="Cambria Math" w:eastAsiaTheme="minorEastAsia" w:hAnsi="Cambria Math" w:cstheme="majorHAnsi"/>
                        <w:i/>
                      </w:rPr>
                    </m:ctrlPr>
                  </m:sSubPr>
                  <m:e>
                    <m:acc>
                      <m:accPr>
                        <m:chr m:val="̅"/>
                        <m:ctrlPr>
                          <w:rPr>
                            <w:rFonts w:ascii="Cambria Math" w:eastAsiaTheme="minorEastAsia" w:hAnsi="Cambria Math" w:cstheme="majorHAnsi"/>
                            <w:i/>
                          </w:rPr>
                        </m:ctrlPr>
                      </m:accPr>
                      <m:e>
                        <m:r>
                          <w:rPr>
                            <w:rFonts w:ascii="Cambria Math" w:eastAsiaTheme="minorEastAsia" w:hAnsi="Cambria Math" w:cstheme="majorHAnsi"/>
                          </w:rPr>
                          <m:t>F</m:t>
                        </m:r>
                      </m:e>
                    </m:acc>
                  </m:e>
                  <m:sub>
                    <m:r>
                      <w:rPr>
                        <w:rFonts w:ascii="Cambria Math" w:eastAsiaTheme="minorEastAsia" w:hAnsi="Cambria Math" w:cstheme="majorHAnsi"/>
                      </w:rPr>
                      <m:t>ij</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∂F</m:t>
                        </m:r>
                      </m:e>
                      <m:sub>
                        <m:r>
                          <w:rPr>
                            <w:rFonts w:ascii="Cambria Math" w:eastAsiaTheme="minorEastAsia" w:hAnsi="Cambria Math" w:cstheme="majorHAnsi"/>
                          </w:rPr>
                          <m:t>i</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j</m:t>
                        </m:r>
                      </m:sub>
                    </m:sSub>
                  </m:den>
                </m:f>
                <m:r>
                  <w:rPr>
                    <w:rFonts w:ascii="Cambria Math" w:eastAsiaTheme="minorEastAsia" w:hAnsi="Cambria Math" w:cstheme="majorHAnsi"/>
                  </w:rPr>
                  <m:t xml:space="preserve">      </m:t>
                </m:r>
                <m:r>
                  <m:rPr>
                    <m:sty m:val="p"/>
                  </m:rPr>
                  <w:rPr>
                    <w:rFonts w:ascii="Cambria Math" w:eastAsiaTheme="minorEastAsia" w:hAnsi="Cambria Math" w:cstheme="majorHAnsi"/>
                  </w:rPr>
                  <m:t xml:space="preserve">  </m:t>
                </m:r>
                <m:sSub>
                  <m:sSubPr>
                    <m:ctrlPr>
                      <w:rPr>
                        <w:rFonts w:ascii="Cambria Math" w:eastAsiaTheme="minorEastAsia" w:hAnsi="Cambria Math" w:cstheme="majorHAnsi"/>
                        <w:i/>
                      </w:rPr>
                    </m:ctrlPr>
                  </m:sSubPr>
                  <m:e>
                    <m:r>
                      <w:rPr>
                        <w:rFonts w:ascii="Cambria Math" w:eastAsiaTheme="minorEastAsia" w:hAnsi="Cambria Math" w:cstheme="majorHAnsi"/>
                      </w:rPr>
                      <m:t>G</m:t>
                    </m:r>
                  </m:e>
                  <m:sub>
                    <m:r>
                      <w:rPr>
                        <w:rFonts w:ascii="Cambria Math" w:eastAsiaTheme="minorEastAsia" w:hAnsi="Cambria Math" w:cstheme="majorHAnsi"/>
                      </w:rPr>
                      <m:t>ij</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∂G</m:t>
                        </m:r>
                      </m:e>
                      <m:sub>
                        <m:r>
                          <w:rPr>
                            <w:rFonts w:ascii="Cambria Math" w:eastAsiaTheme="minorEastAsia" w:hAnsi="Cambria Math" w:cstheme="majorHAnsi"/>
                          </w:rPr>
                          <m:t>i</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∂a</m:t>
                        </m:r>
                      </m:e>
                      <m:sub>
                        <m:r>
                          <w:rPr>
                            <w:rFonts w:ascii="Cambria Math" w:eastAsiaTheme="minorEastAsia" w:hAnsi="Cambria Math" w:cstheme="majorHAnsi"/>
                          </w:rPr>
                          <m:t>j</m:t>
                        </m:r>
                      </m:sub>
                    </m:sSub>
                  </m:den>
                </m:f>
                <m:r>
                  <w:rPr>
                    <w:rFonts w:ascii="Cambria Math" w:eastAsiaTheme="minorEastAsia" w:hAnsi="Cambria Math" w:cstheme="majorHAnsi"/>
                  </w:rPr>
                  <m:t xml:space="preserve">                                                                                            (28)</m:t>
                </m:r>
              </m:oMath>
            </m:oMathPara>
          </w:p>
          <w:p w14:paraId="02988BD1" w14:textId="758011E8" w:rsidR="00461717" w:rsidRPr="0067133B" w:rsidRDefault="002C1CF2" w:rsidP="00461717">
            <w:pPr>
              <w:jc w:val="center"/>
              <w:rPr>
                <w:rFonts w:asciiTheme="majorHAnsi" w:eastAsiaTheme="minorEastAsia" w:hAnsiTheme="majorHAnsi" w:cstheme="majorHAnsi"/>
              </w:rPr>
            </w:pPr>
            <m:oMathPara>
              <m:oMath>
                <m:r>
                  <w:rPr>
                    <w:rFonts w:ascii="Cambria Math" w:eastAsiaTheme="minorEastAsia" w:hAnsi="Cambria Math" w:cstheme="majorHAnsi"/>
                  </w:rPr>
                  <m:t xml:space="preserve"> </m:t>
                </m:r>
                <m:sSub>
                  <m:sSubPr>
                    <m:ctrlPr>
                      <w:rPr>
                        <w:rFonts w:ascii="Cambria Math" w:eastAsiaTheme="minorEastAsia" w:hAnsi="Cambria Math" w:cstheme="majorHAnsi"/>
                        <w:i/>
                      </w:rPr>
                    </m:ctrlPr>
                  </m:sSubPr>
                  <m:e>
                    <m:acc>
                      <m:accPr>
                        <m:chr m:val="̅"/>
                        <m:ctrlPr>
                          <w:rPr>
                            <w:rFonts w:ascii="Cambria Math" w:eastAsiaTheme="minorEastAsia" w:hAnsi="Cambria Math" w:cstheme="majorHAnsi"/>
                            <w:i/>
                          </w:rPr>
                        </m:ctrlPr>
                      </m:accPr>
                      <m:e>
                        <m:r>
                          <w:rPr>
                            <w:rFonts w:ascii="Cambria Math" w:eastAsiaTheme="minorEastAsia" w:hAnsi="Cambria Math" w:cstheme="majorHAnsi"/>
                          </w:rPr>
                          <m:t>G</m:t>
                        </m:r>
                      </m:e>
                    </m:acc>
                  </m:e>
                  <m:sub>
                    <m:r>
                      <w:rPr>
                        <w:rFonts w:ascii="Cambria Math" w:eastAsiaTheme="minorEastAsia" w:hAnsi="Cambria Math" w:cstheme="majorHAnsi"/>
                      </w:rPr>
                      <m:t>ij</m:t>
                    </m:r>
                  </m:sub>
                </m:sSub>
                <m:r>
                  <w:rPr>
                    <w:rFonts w:ascii="Cambria Math" w:eastAsiaTheme="minorEastAsia" w:hAnsi="Cambria Math" w:cstheme="majorHAnsi"/>
                  </w:rPr>
                  <m:t>=</m:t>
                </m:r>
                <m:f>
                  <m:fPr>
                    <m:ctrlPr>
                      <w:rPr>
                        <w:rFonts w:ascii="Cambria Math" w:eastAsiaTheme="minorEastAsia" w:hAnsi="Cambria Math" w:cstheme="majorHAnsi"/>
                        <w:i/>
                      </w:rPr>
                    </m:ctrlPr>
                  </m:fPr>
                  <m:num>
                    <m:sSub>
                      <m:sSubPr>
                        <m:ctrlPr>
                          <w:rPr>
                            <w:rFonts w:ascii="Cambria Math" w:eastAsiaTheme="minorEastAsia" w:hAnsi="Cambria Math" w:cstheme="majorHAnsi"/>
                            <w:i/>
                          </w:rPr>
                        </m:ctrlPr>
                      </m:sSubPr>
                      <m:e>
                        <m:r>
                          <w:rPr>
                            <w:rFonts w:ascii="Cambria Math" w:eastAsiaTheme="minorEastAsia" w:hAnsi="Cambria Math" w:cstheme="majorHAnsi"/>
                          </w:rPr>
                          <m:t>∂G</m:t>
                        </m:r>
                      </m:e>
                      <m:sub>
                        <m:r>
                          <w:rPr>
                            <w:rFonts w:ascii="Cambria Math" w:eastAsiaTheme="minorEastAsia" w:hAnsi="Cambria Math" w:cstheme="majorHAnsi"/>
                          </w:rPr>
                          <m:t>i</m:t>
                        </m:r>
                      </m:sub>
                    </m:sSub>
                  </m:num>
                  <m:den>
                    <m:sSub>
                      <m:sSubPr>
                        <m:ctrlPr>
                          <w:rPr>
                            <w:rFonts w:ascii="Cambria Math" w:eastAsiaTheme="minorEastAsia" w:hAnsi="Cambria Math" w:cstheme="majorHAnsi"/>
                            <w:i/>
                          </w:rPr>
                        </m:ctrlPr>
                      </m:sSubPr>
                      <m:e>
                        <m:r>
                          <w:rPr>
                            <w:rFonts w:ascii="Cambria Math" w:eastAsiaTheme="minorEastAsia" w:hAnsi="Cambria Math" w:cstheme="majorHAnsi"/>
                          </w:rPr>
                          <m:t>∂b</m:t>
                        </m:r>
                      </m:e>
                      <m:sub>
                        <m:r>
                          <w:rPr>
                            <w:rFonts w:ascii="Cambria Math" w:eastAsiaTheme="minorEastAsia" w:hAnsi="Cambria Math" w:cstheme="majorHAnsi"/>
                          </w:rPr>
                          <m:t>j</m:t>
                        </m:r>
                      </m:sub>
                    </m:sSub>
                  </m:den>
                </m:f>
                <m:r>
                  <w:rPr>
                    <w:rFonts w:ascii="Cambria Math" w:eastAsiaTheme="minorEastAsia" w:hAnsi="Cambria Math" w:cstheme="majorHAnsi"/>
                  </w:rPr>
                  <m:t xml:space="preserve">          F=</m:t>
                </m:r>
                <m:f>
                  <m:fPr>
                    <m:ctrlPr>
                      <w:rPr>
                        <w:rFonts w:ascii="Cambria Math" w:eastAsiaTheme="minorEastAsia" w:hAnsi="Cambria Math" w:cstheme="majorHAnsi"/>
                        <w:i/>
                      </w:rPr>
                    </m:ctrlPr>
                  </m:fPr>
                  <m:num>
                    <m:r>
                      <w:rPr>
                        <w:rFonts w:ascii="Cambria Math" w:eastAsiaTheme="minorEastAsia" w:hAnsi="Cambria Math" w:cstheme="majorHAnsi"/>
                      </w:rPr>
                      <m:t>∂S</m:t>
                    </m:r>
                  </m:num>
                  <m:den>
                    <m:r>
                      <w:rPr>
                        <w:rFonts w:ascii="Cambria Math" w:eastAsiaTheme="minorEastAsia" w:hAnsi="Cambria Math" w:cstheme="majorHAnsi"/>
                      </w:rPr>
                      <m:t>∂a</m:t>
                    </m:r>
                  </m:den>
                </m:f>
                <m:r>
                  <m:rPr>
                    <m:sty m:val="p"/>
                  </m:rPr>
                  <w:rPr>
                    <w:rFonts w:ascii="Cambria Math" w:eastAsiaTheme="minorEastAsia" w:hAnsi="Cambria Math" w:cstheme="majorHAnsi"/>
                  </w:rPr>
                  <m:t xml:space="preserve">            </m:t>
                </m:r>
                <m:r>
                  <w:rPr>
                    <w:rFonts w:ascii="Cambria Math" w:eastAsiaTheme="minorEastAsia" w:hAnsi="Cambria Math" w:cstheme="majorHAnsi"/>
                  </w:rPr>
                  <m:t>G=</m:t>
                </m:r>
                <m:f>
                  <m:fPr>
                    <m:ctrlPr>
                      <w:rPr>
                        <w:rFonts w:ascii="Cambria Math" w:eastAsiaTheme="minorEastAsia" w:hAnsi="Cambria Math" w:cstheme="majorHAnsi"/>
                        <w:i/>
                      </w:rPr>
                    </m:ctrlPr>
                  </m:fPr>
                  <m:num>
                    <m:r>
                      <w:rPr>
                        <w:rFonts w:ascii="Cambria Math" w:eastAsiaTheme="minorEastAsia" w:hAnsi="Cambria Math" w:cstheme="majorHAnsi"/>
                      </w:rPr>
                      <m:t>∂S</m:t>
                    </m:r>
                  </m:num>
                  <m:den>
                    <m:r>
                      <w:rPr>
                        <w:rFonts w:ascii="Cambria Math" w:eastAsiaTheme="minorEastAsia" w:hAnsi="Cambria Math" w:cstheme="majorHAnsi"/>
                      </w:rPr>
                      <m:t>∂b</m:t>
                    </m:r>
                  </m:den>
                </m:f>
                <m:r>
                  <m:rPr>
                    <m:sty m:val="p"/>
                  </m:rPr>
                  <w:rPr>
                    <w:rFonts w:ascii="Cambria Math" w:eastAsiaTheme="minorEastAsia" w:hAnsi="Cambria Math" w:cstheme="majorHAnsi"/>
                  </w:rPr>
                  <m:t xml:space="preserve">                                                                                                (29)</m:t>
                </m:r>
              </m:oMath>
            </m:oMathPara>
          </w:p>
          <w:p w14:paraId="692B0EA1" w14:textId="77777777" w:rsidR="006D13A7" w:rsidRDefault="006D13A7" w:rsidP="00461717">
            <w:pPr>
              <w:jc w:val="center"/>
              <w:rPr>
                <w:rFonts w:asciiTheme="majorHAnsi" w:eastAsiaTheme="minorEastAsia" w:hAnsiTheme="majorHAnsi" w:cstheme="majorHAnsi"/>
              </w:rPr>
            </w:pPr>
          </w:p>
          <w:p w14:paraId="4AE573D5" w14:textId="23FF54CA" w:rsidR="005C4B8F" w:rsidRDefault="0058298F" w:rsidP="009F5A5E">
            <w:pPr>
              <w:rPr>
                <w:rFonts w:asciiTheme="majorHAnsi" w:eastAsiaTheme="minorEastAsia" w:hAnsiTheme="majorHAnsi" w:cstheme="majorHAnsi"/>
              </w:rPr>
            </w:pPr>
            <w:r w:rsidRPr="00B14BE0">
              <w:rPr>
                <w:rFonts w:asciiTheme="majorHAnsi" w:eastAsia="Calibri" w:hAnsiTheme="majorHAnsi" w:cstheme="majorHAnsi"/>
                <w:b/>
              </w:rPr>
              <w:t xml:space="preserve">The </w:t>
            </w:r>
            <w:r>
              <w:rPr>
                <w:rFonts w:asciiTheme="majorHAnsi" w:eastAsia="Calibri" w:hAnsiTheme="majorHAnsi" w:cstheme="majorHAnsi"/>
                <w:b/>
              </w:rPr>
              <w:t>Proc</w:t>
            </w:r>
            <w:r w:rsidR="004A13A3" w:rsidRPr="0058298F">
              <w:rPr>
                <w:rFonts w:asciiTheme="majorHAnsi" w:eastAsiaTheme="minorEastAsia" w:hAnsiTheme="majorHAnsi" w:cstheme="majorHAnsi"/>
                <w:b/>
              </w:rPr>
              <w:t xml:space="preserve">edure </w:t>
            </w:r>
            <w:r>
              <w:rPr>
                <w:rFonts w:asciiTheme="majorHAnsi" w:eastAsiaTheme="minorEastAsia" w:hAnsiTheme="majorHAnsi" w:cstheme="majorHAnsi"/>
                <w:b/>
              </w:rPr>
              <w:t xml:space="preserve">for the Solution by </w:t>
            </w:r>
            <w:r w:rsidR="004A13A3" w:rsidRPr="0058298F">
              <w:rPr>
                <w:rFonts w:asciiTheme="majorHAnsi" w:eastAsiaTheme="minorEastAsia" w:hAnsiTheme="majorHAnsi" w:cstheme="majorHAnsi"/>
                <w:b/>
              </w:rPr>
              <w:t>the Newton-Raphson Method.</w:t>
            </w:r>
          </w:p>
          <w:p w14:paraId="5BE0FCD3" w14:textId="77777777" w:rsidR="0058298F" w:rsidRDefault="0058298F" w:rsidP="009F5A5E">
            <w:pPr>
              <w:rPr>
                <w:rFonts w:asciiTheme="majorHAnsi" w:eastAsiaTheme="minorEastAsia" w:hAnsiTheme="majorHAnsi" w:cstheme="majorHAnsi"/>
              </w:rPr>
            </w:pPr>
          </w:p>
          <w:p w14:paraId="7DD9B871" w14:textId="6FF5B1B3" w:rsidR="004878FB" w:rsidRDefault="006D13A7" w:rsidP="009F5A5E">
            <w:pPr>
              <w:rPr>
                <w:rFonts w:asciiTheme="majorHAnsi" w:eastAsiaTheme="minorEastAsia" w:hAnsiTheme="majorHAnsi" w:cstheme="majorHAnsi"/>
              </w:rPr>
            </w:pPr>
            <w:r>
              <w:rPr>
                <w:rFonts w:asciiTheme="majorHAnsi" w:eastAsiaTheme="minorEastAsia" w:hAnsiTheme="majorHAnsi" w:cstheme="majorHAnsi"/>
              </w:rPr>
              <w:t>Let</w:t>
            </w:r>
            <w:r w:rsidR="000707DC" w:rsidRPr="0041541B">
              <w:rPr>
                <w:rFonts w:asciiTheme="majorHAnsi" w:eastAsiaTheme="minorEastAsia" w:hAnsiTheme="majorHAnsi" w:cstheme="majorHAnsi"/>
                <w:b/>
                <w:sz w:val="32"/>
                <w:szCs w:val="32"/>
              </w:rPr>
              <w:t xml:space="preserve"> </w:t>
            </w:r>
            <w:r w:rsidR="00C71B17">
              <w:rPr>
                <w:rFonts w:asciiTheme="majorHAnsi" w:eastAsiaTheme="minorEastAsia" w:hAnsiTheme="majorHAnsi" w:cstheme="majorHAnsi"/>
                <w:b/>
                <w:sz w:val="32"/>
                <w:szCs w:val="32"/>
              </w:rPr>
              <w:t>[</w:t>
            </w:r>
            <w:r w:rsidR="000707DC" w:rsidRPr="000707DC">
              <w:rPr>
                <w:rFonts w:asciiTheme="majorHAnsi" w:eastAsiaTheme="minorEastAsia" w:hAnsiTheme="majorHAnsi" w:cstheme="majorHAnsi"/>
                <w:b/>
                <w:sz w:val="28"/>
                <w:szCs w:val="28"/>
              </w:rPr>
              <w:t>A</w:t>
            </w:r>
            <w:r w:rsidR="000707DC" w:rsidRPr="000707DC">
              <w:rPr>
                <w:rFonts w:asciiTheme="majorHAnsi" w:eastAsiaTheme="minorEastAsia" w:hAnsiTheme="majorHAnsi" w:cstheme="majorHAnsi"/>
                <w:sz w:val="28"/>
                <w:szCs w:val="28"/>
                <w:vertAlign w:val="subscript"/>
              </w:rPr>
              <w:t>k-1</w:t>
            </w:r>
            <w:r w:rsidR="002A4859">
              <w:rPr>
                <w:rFonts w:asciiTheme="majorHAnsi" w:eastAsiaTheme="minorEastAsia" w:hAnsiTheme="majorHAnsi" w:cstheme="majorHAnsi"/>
                <w:b/>
                <w:sz w:val="28"/>
                <w:szCs w:val="28"/>
              </w:rPr>
              <w:t>]</w:t>
            </w:r>
            <w:r w:rsidR="002A4859">
              <w:rPr>
                <w:rFonts w:asciiTheme="majorHAnsi" w:eastAsiaTheme="minorEastAsia" w:hAnsiTheme="majorHAnsi" w:cstheme="majorHAnsi"/>
              </w:rPr>
              <w:t xml:space="preserve"> be</w:t>
            </w:r>
            <w:r>
              <w:rPr>
                <w:rFonts w:asciiTheme="majorHAnsi" w:eastAsiaTheme="minorEastAsia" w:hAnsiTheme="majorHAnsi" w:cstheme="majorHAnsi"/>
              </w:rPr>
              <w:t xml:space="preserve"> a vector with components </w:t>
            </w:r>
            <w:r w:rsidR="000707DC">
              <w:rPr>
                <w:rFonts w:asciiTheme="majorHAnsi" w:eastAsiaTheme="minorEastAsia" w:hAnsiTheme="majorHAnsi" w:cstheme="majorHAnsi"/>
              </w:rPr>
              <w:t xml:space="preserve">the values of </w:t>
            </w:r>
            <w:proofErr w:type="gramStart"/>
            <w:r w:rsidR="000707DC">
              <w:rPr>
                <w:rFonts w:asciiTheme="majorHAnsi" w:eastAsiaTheme="minorEastAsia" w:hAnsiTheme="majorHAnsi" w:cstheme="majorHAnsi"/>
              </w:rPr>
              <w:t>a’s</w:t>
            </w:r>
            <w:proofErr w:type="gramEnd"/>
            <w:r w:rsidR="000707DC">
              <w:rPr>
                <w:rFonts w:asciiTheme="majorHAnsi" w:eastAsiaTheme="minorEastAsia" w:hAnsiTheme="majorHAnsi" w:cstheme="majorHAnsi"/>
              </w:rPr>
              <w:t xml:space="preserve"> and b’s at iteration k-1 and </w:t>
            </w:r>
            <w:r w:rsidR="00A13AB4" w:rsidRPr="00A13AB4">
              <w:rPr>
                <w:rFonts w:asciiTheme="majorHAnsi" w:eastAsiaTheme="minorEastAsia" w:hAnsiTheme="majorHAnsi" w:cstheme="majorHAnsi"/>
                <w:b/>
                <w:sz w:val="28"/>
                <w:szCs w:val="28"/>
              </w:rPr>
              <w:t>[</w:t>
            </w:r>
            <w:r w:rsidR="000707DC" w:rsidRPr="000707DC">
              <w:rPr>
                <w:rFonts w:asciiTheme="majorHAnsi" w:eastAsiaTheme="minorEastAsia" w:hAnsiTheme="majorHAnsi" w:cstheme="majorHAnsi"/>
                <w:b/>
                <w:sz w:val="28"/>
                <w:szCs w:val="28"/>
              </w:rPr>
              <w:t>A</w:t>
            </w:r>
            <w:r w:rsidR="000707DC" w:rsidRPr="000707DC">
              <w:rPr>
                <w:rFonts w:asciiTheme="majorHAnsi" w:eastAsiaTheme="minorEastAsia" w:hAnsiTheme="majorHAnsi" w:cstheme="majorHAnsi"/>
                <w:sz w:val="28"/>
                <w:szCs w:val="28"/>
                <w:vertAlign w:val="subscript"/>
              </w:rPr>
              <w:t>k</w:t>
            </w:r>
            <w:r w:rsidR="00C71B17">
              <w:rPr>
                <w:rFonts w:asciiTheme="majorHAnsi" w:eastAsiaTheme="minorEastAsia" w:hAnsiTheme="majorHAnsi" w:cstheme="majorHAnsi"/>
                <w:b/>
                <w:sz w:val="28"/>
                <w:szCs w:val="28"/>
              </w:rPr>
              <w:t>]</w:t>
            </w:r>
            <w:r w:rsidR="000707DC">
              <w:rPr>
                <w:rFonts w:asciiTheme="majorHAnsi" w:eastAsiaTheme="minorEastAsia" w:hAnsiTheme="majorHAnsi" w:cstheme="majorHAnsi"/>
              </w:rPr>
              <w:t xml:space="preserve"> </w:t>
            </w:r>
            <w:r w:rsidR="00CA07C1">
              <w:rPr>
                <w:rFonts w:asciiTheme="majorHAnsi" w:eastAsiaTheme="minorEastAsia" w:hAnsiTheme="majorHAnsi" w:cstheme="majorHAnsi"/>
              </w:rPr>
              <w:t xml:space="preserve">be </w:t>
            </w:r>
            <w:r w:rsidR="000707DC">
              <w:rPr>
                <w:rFonts w:asciiTheme="majorHAnsi" w:eastAsiaTheme="minorEastAsia" w:hAnsiTheme="majorHAnsi" w:cstheme="majorHAnsi"/>
              </w:rPr>
              <w:t xml:space="preserve">the vector with the values of a’s and b’s at the next iteration k. </w:t>
            </w:r>
          </w:p>
          <w:p w14:paraId="47C98038" w14:textId="37954F78" w:rsidR="0058298F" w:rsidRDefault="004878FB" w:rsidP="009F5A5E">
            <w:pPr>
              <w:rPr>
                <w:rFonts w:asciiTheme="majorHAnsi" w:eastAsiaTheme="minorEastAsia" w:hAnsiTheme="majorHAnsi" w:cstheme="majorHAnsi"/>
              </w:rPr>
            </w:pPr>
            <w:r>
              <w:rPr>
                <w:rFonts w:asciiTheme="majorHAnsi" w:eastAsiaTheme="minorEastAsia" w:hAnsiTheme="majorHAnsi" w:cstheme="majorHAnsi"/>
              </w:rPr>
              <w:t>L</w:t>
            </w:r>
            <w:r w:rsidR="000707DC">
              <w:rPr>
                <w:rFonts w:asciiTheme="majorHAnsi" w:eastAsiaTheme="minorEastAsia" w:hAnsiTheme="majorHAnsi" w:cstheme="majorHAnsi"/>
              </w:rPr>
              <w:t>et</w:t>
            </w:r>
            <w:r w:rsidR="000707DC" w:rsidRPr="008149FD">
              <w:rPr>
                <w:rFonts w:asciiTheme="majorHAnsi" w:eastAsiaTheme="minorEastAsia" w:hAnsiTheme="majorHAnsi" w:cstheme="majorHAnsi"/>
                <w:b/>
                <w:sz w:val="32"/>
                <w:szCs w:val="32"/>
              </w:rPr>
              <w:t xml:space="preserve"> </w:t>
            </w:r>
            <w:r w:rsidR="00C71B17">
              <w:rPr>
                <w:rFonts w:asciiTheme="majorHAnsi" w:eastAsiaTheme="minorEastAsia" w:hAnsiTheme="majorHAnsi" w:cstheme="majorHAnsi"/>
                <w:b/>
                <w:sz w:val="32"/>
                <w:szCs w:val="32"/>
              </w:rPr>
              <w:t>[</w:t>
            </w:r>
            <w:r w:rsidR="000707DC" w:rsidRPr="000707DC">
              <w:rPr>
                <w:rFonts w:asciiTheme="majorHAnsi" w:eastAsiaTheme="minorEastAsia" w:hAnsiTheme="majorHAnsi" w:cstheme="majorHAnsi"/>
                <w:b/>
                <w:sz w:val="28"/>
                <w:szCs w:val="28"/>
              </w:rPr>
              <w:t>J</w:t>
            </w:r>
            <w:r w:rsidR="000707DC" w:rsidRPr="000707DC">
              <w:rPr>
                <w:rFonts w:asciiTheme="majorHAnsi" w:eastAsiaTheme="minorEastAsia" w:hAnsiTheme="majorHAnsi" w:cstheme="majorHAnsi"/>
                <w:sz w:val="28"/>
                <w:szCs w:val="28"/>
                <w:vertAlign w:val="subscript"/>
              </w:rPr>
              <w:t>k-1</w:t>
            </w:r>
            <w:r w:rsidR="00C71B17">
              <w:rPr>
                <w:rFonts w:asciiTheme="majorHAnsi" w:eastAsiaTheme="minorEastAsia" w:hAnsiTheme="majorHAnsi" w:cstheme="majorHAnsi"/>
                <w:b/>
                <w:sz w:val="28"/>
                <w:szCs w:val="28"/>
              </w:rPr>
              <w:t>]</w:t>
            </w:r>
            <w:r w:rsidR="00C71B17">
              <w:rPr>
                <w:rFonts w:asciiTheme="majorHAnsi" w:eastAsiaTheme="minorEastAsia" w:hAnsiTheme="majorHAnsi" w:cstheme="majorHAnsi"/>
                <w:sz w:val="28"/>
                <w:szCs w:val="28"/>
                <w:vertAlign w:val="superscript"/>
              </w:rPr>
              <w:t xml:space="preserve"> </w:t>
            </w:r>
            <w:r w:rsidR="000707DC" w:rsidRPr="000707DC">
              <w:rPr>
                <w:rFonts w:asciiTheme="majorHAnsi" w:eastAsiaTheme="minorEastAsia" w:hAnsiTheme="majorHAnsi" w:cstheme="majorHAnsi"/>
                <w:sz w:val="28"/>
                <w:szCs w:val="28"/>
                <w:vertAlign w:val="superscript"/>
              </w:rPr>
              <w:t>-1</w:t>
            </w:r>
            <w:r w:rsidR="000707DC">
              <w:rPr>
                <w:rFonts w:asciiTheme="majorHAnsi" w:eastAsiaTheme="minorEastAsia" w:hAnsiTheme="majorHAnsi" w:cstheme="majorHAnsi"/>
                <w:sz w:val="32"/>
                <w:szCs w:val="32"/>
              </w:rPr>
              <w:t xml:space="preserve"> </w:t>
            </w:r>
            <w:r w:rsidR="000707DC">
              <w:rPr>
                <w:rFonts w:asciiTheme="majorHAnsi" w:eastAsiaTheme="minorEastAsia" w:hAnsiTheme="majorHAnsi" w:cstheme="majorHAnsi"/>
              </w:rPr>
              <w:t>be the invert of the Jacobian</w:t>
            </w:r>
            <w:r>
              <w:rPr>
                <w:rFonts w:asciiTheme="majorHAnsi" w:eastAsiaTheme="minorEastAsia" w:hAnsiTheme="majorHAnsi" w:cstheme="majorHAnsi"/>
              </w:rPr>
              <w:t xml:space="preserve"> by </w:t>
            </w:r>
            <w:proofErr w:type="spellStart"/>
            <w:r>
              <w:rPr>
                <w:rFonts w:asciiTheme="majorHAnsi" w:eastAsiaTheme="minorEastAsia" w:hAnsiTheme="majorHAnsi" w:cstheme="majorHAnsi"/>
              </w:rPr>
              <w:t>eqs</w:t>
            </w:r>
            <w:proofErr w:type="spellEnd"/>
            <w:r>
              <w:rPr>
                <w:rFonts w:asciiTheme="majorHAnsi" w:eastAsiaTheme="minorEastAsia" w:hAnsiTheme="majorHAnsi" w:cstheme="majorHAnsi"/>
              </w:rPr>
              <w:t>. 1</w:t>
            </w:r>
            <w:r w:rsidR="00A13AB4">
              <w:rPr>
                <w:rFonts w:asciiTheme="majorHAnsi" w:eastAsiaTheme="minorEastAsia" w:hAnsiTheme="majorHAnsi" w:cstheme="majorHAnsi"/>
              </w:rPr>
              <w:t>7</w:t>
            </w:r>
            <w:r>
              <w:rPr>
                <w:rFonts w:asciiTheme="majorHAnsi" w:eastAsiaTheme="minorEastAsia" w:hAnsiTheme="majorHAnsi" w:cstheme="majorHAnsi"/>
              </w:rPr>
              <w:t xml:space="preserve"> thru 20 with the values of a’s and b’s at </w:t>
            </w:r>
            <w:r w:rsidR="00E3250C">
              <w:rPr>
                <w:rFonts w:asciiTheme="majorHAnsi" w:eastAsiaTheme="minorEastAsia" w:hAnsiTheme="majorHAnsi" w:cstheme="majorHAnsi"/>
              </w:rPr>
              <w:t xml:space="preserve">the </w:t>
            </w:r>
            <w:r>
              <w:rPr>
                <w:rFonts w:asciiTheme="majorHAnsi" w:eastAsiaTheme="minorEastAsia" w:hAnsiTheme="majorHAnsi" w:cstheme="majorHAnsi"/>
              </w:rPr>
              <w:t xml:space="preserve">iteration k-1. </w:t>
            </w:r>
          </w:p>
          <w:p w14:paraId="79A69218" w14:textId="6F78353D" w:rsidR="000D70F8" w:rsidRDefault="0058298F" w:rsidP="009F5A5E">
            <w:pPr>
              <w:rPr>
                <w:rFonts w:asciiTheme="majorHAnsi" w:eastAsiaTheme="minorEastAsia" w:hAnsiTheme="majorHAnsi" w:cstheme="majorHAnsi"/>
              </w:rPr>
            </w:pPr>
            <w:r>
              <w:rPr>
                <w:rFonts w:asciiTheme="majorHAnsi" w:eastAsiaTheme="minorEastAsia" w:hAnsiTheme="majorHAnsi" w:cstheme="majorHAnsi"/>
              </w:rPr>
              <w:t>L</w:t>
            </w:r>
            <w:r w:rsidR="004878FB">
              <w:rPr>
                <w:rFonts w:asciiTheme="majorHAnsi" w:eastAsiaTheme="minorEastAsia" w:hAnsiTheme="majorHAnsi" w:cstheme="majorHAnsi"/>
              </w:rPr>
              <w:t xml:space="preserve">et </w:t>
            </w:r>
            <w:r w:rsidR="00A13AB4" w:rsidRPr="00A13AB4">
              <w:rPr>
                <w:rFonts w:asciiTheme="majorHAnsi" w:eastAsiaTheme="minorEastAsia" w:hAnsiTheme="majorHAnsi" w:cstheme="majorHAnsi"/>
                <w:b/>
                <w:sz w:val="28"/>
                <w:szCs w:val="28"/>
              </w:rPr>
              <w:t>[</w:t>
            </w:r>
            <w:r w:rsidR="004878FB" w:rsidRPr="004878FB">
              <w:rPr>
                <w:rFonts w:asciiTheme="majorHAnsi" w:eastAsiaTheme="minorEastAsia" w:hAnsiTheme="majorHAnsi" w:cstheme="majorHAnsi"/>
                <w:b/>
                <w:sz w:val="28"/>
                <w:szCs w:val="28"/>
              </w:rPr>
              <w:t>S</w:t>
            </w:r>
            <w:r w:rsidR="004878FB" w:rsidRPr="004878FB">
              <w:rPr>
                <w:rFonts w:asciiTheme="majorHAnsi" w:eastAsiaTheme="minorEastAsia" w:hAnsiTheme="majorHAnsi" w:cstheme="majorHAnsi"/>
                <w:sz w:val="28"/>
                <w:szCs w:val="28"/>
                <w:vertAlign w:val="subscript"/>
              </w:rPr>
              <w:t>k-1</w:t>
            </w:r>
            <w:r w:rsidR="00A13AB4" w:rsidRPr="00A13AB4">
              <w:rPr>
                <w:rFonts w:asciiTheme="majorHAnsi" w:eastAsiaTheme="minorEastAsia" w:hAnsiTheme="majorHAnsi" w:cstheme="majorHAnsi"/>
                <w:b/>
                <w:sz w:val="28"/>
                <w:szCs w:val="28"/>
              </w:rPr>
              <w:t>]</w:t>
            </w:r>
            <w:r w:rsidR="004878FB">
              <w:rPr>
                <w:rFonts w:asciiTheme="majorHAnsi" w:eastAsiaTheme="minorEastAsia" w:hAnsiTheme="majorHAnsi" w:cstheme="majorHAnsi"/>
                <w:sz w:val="28"/>
                <w:szCs w:val="28"/>
              </w:rPr>
              <w:t xml:space="preserve"> </w:t>
            </w:r>
            <w:r w:rsidR="004878FB">
              <w:rPr>
                <w:rFonts w:asciiTheme="majorHAnsi" w:eastAsiaTheme="minorEastAsia" w:hAnsiTheme="majorHAnsi" w:cstheme="majorHAnsi"/>
              </w:rPr>
              <w:t>be a vector with components F’s and G’s from eq. 12 and 13 at a’s and b’s from iteration k</w:t>
            </w:r>
            <w:r w:rsidR="00CA07C1">
              <w:rPr>
                <w:rFonts w:asciiTheme="majorHAnsi" w:eastAsiaTheme="minorEastAsia" w:hAnsiTheme="majorHAnsi" w:cstheme="majorHAnsi"/>
              </w:rPr>
              <w:t>-1</w:t>
            </w:r>
            <w:r w:rsidR="004878FB">
              <w:rPr>
                <w:rFonts w:asciiTheme="majorHAnsi" w:eastAsiaTheme="minorEastAsia" w:hAnsiTheme="majorHAnsi" w:cstheme="majorHAnsi"/>
              </w:rPr>
              <w:t>.</w:t>
            </w:r>
          </w:p>
          <w:p w14:paraId="4FCF241C" w14:textId="0A6DD90E" w:rsidR="006D13A7" w:rsidRDefault="000D70F8" w:rsidP="006D13A7">
            <w:pPr>
              <w:rPr>
                <w:rFonts w:asciiTheme="majorHAnsi" w:eastAsiaTheme="minorEastAsia" w:hAnsiTheme="majorHAnsi" w:cstheme="majorHAnsi"/>
                <w:sz w:val="32"/>
                <w:szCs w:val="32"/>
              </w:rPr>
            </w:pPr>
            <w:r>
              <w:rPr>
                <w:rFonts w:asciiTheme="majorHAnsi" w:eastAsiaTheme="minorEastAsia" w:hAnsiTheme="majorHAnsi" w:cstheme="majorHAnsi"/>
              </w:rPr>
              <w:t xml:space="preserve">Then the vector </w:t>
            </w:r>
            <w:r w:rsidR="00A13AB4" w:rsidRPr="00A13AB4">
              <w:rPr>
                <w:rFonts w:asciiTheme="majorHAnsi" w:eastAsiaTheme="minorEastAsia" w:hAnsiTheme="majorHAnsi" w:cstheme="majorHAnsi"/>
                <w:b/>
                <w:sz w:val="28"/>
                <w:szCs w:val="28"/>
              </w:rPr>
              <w:t>[</w:t>
            </w:r>
            <w:r w:rsidRPr="000707DC">
              <w:rPr>
                <w:rFonts w:asciiTheme="majorHAnsi" w:eastAsiaTheme="minorEastAsia" w:hAnsiTheme="majorHAnsi" w:cstheme="majorHAnsi"/>
                <w:b/>
                <w:sz w:val="28"/>
                <w:szCs w:val="28"/>
              </w:rPr>
              <w:t>A</w:t>
            </w:r>
            <w:r w:rsidRPr="000707DC">
              <w:rPr>
                <w:rFonts w:asciiTheme="majorHAnsi" w:eastAsiaTheme="minorEastAsia" w:hAnsiTheme="majorHAnsi" w:cstheme="majorHAnsi"/>
                <w:sz w:val="28"/>
                <w:szCs w:val="28"/>
                <w:vertAlign w:val="subscript"/>
              </w:rPr>
              <w:t>k</w:t>
            </w:r>
            <w:r w:rsidR="00A13AB4">
              <w:rPr>
                <w:rFonts w:asciiTheme="majorHAnsi" w:eastAsiaTheme="minorEastAsia" w:hAnsiTheme="majorHAnsi" w:cstheme="majorHAnsi"/>
                <w:b/>
                <w:sz w:val="28"/>
                <w:szCs w:val="28"/>
              </w:rPr>
              <w:t>]</w:t>
            </w:r>
            <w:r>
              <w:rPr>
                <w:rFonts w:asciiTheme="majorHAnsi" w:eastAsiaTheme="minorEastAsia" w:hAnsiTheme="majorHAnsi" w:cstheme="majorHAnsi"/>
              </w:rPr>
              <w:t xml:space="preserve"> with the new values of a’s and b’s at </w:t>
            </w:r>
            <w:r w:rsidR="00E3250C">
              <w:rPr>
                <w:rFonts w:asciiTheme="majorHAnsi" w:eastAsiaTheme="minorEastAsia" w:hAnsiTheme="majorHAnsi" w:cstheme="majorHAnsi"/>
              </w:rPr>
              <w:t xml:space="preserve">the new </w:t>
            </w:r>
            <w:r>
              <w:rPr>
                <w:rFonts w:asciiTheme="majorHAnsi" w:eastAsiaTheme="minorEastAsia" w:hAnsiTheme="majorHAnsi" w:cstheme="majorHAnsi"/>
              </w:rPr>
              <w:t xml:space="preserve">iteration k is </w:t>
            </w:r>
            <w:r w:rsidR="006D13A7">
              <w:rPr>
                <w:rFonts w:asciiTheme="majorHAnsi" w:eastAsiaTheme="minorEastAsia" w:hAnsiTheme="majorHAnsi" w:cstheme="majorHAnsi"/>
                <w:sz w:val="32"/>
                <w:szCs w:val="32"/>
              </w:rPr>
              <w:t xml:space="preserve">                                                                                        </w:t>
            </w:r>
          </w:p>
          <w:p w14:paraId="6F568388" w14:textId="77777777" w:rsidR="000D70F8" w:rsidRDefault="000D70F8" w:rsidP="006D13A7">
            <w:pPr>
              <w:rPr>
                <w:rFonts w:asciiTheme="majorHAnsi" w:eastAsiaTheme="minorEastAsia" w:hAnsiTheme="majorHAnsi" w:cstheme="majorHAnsi"/>
                <w:b/>
                <w:sz w:val="32"/>
                <w:szCs w:val="32"/>
              </w:rPr>
            </w:pPr>
          </w:p>
          <w:p w14:paraId="0E895B19" w14:textId="4EF245E9" w:rsidR="006D13A7" w:rsidRDefault="00C71B17" w:rsidP="006D13A7">
            <w:pPr>
              <w:rPr>
                <w:rFonts w:asciiTheme="majorHAnsi" w:eastAsiaTheme="minorEastAsia" w:hAnsiTheme="majorHAnsi" w:cstheme="majorHAnsi"/>
                <w:sz w:val="32"/>
                <w:szCs w:val="32"/>
                <w:vertAlign w:val="superscript"/>
              </w:rPr>
            </w:pPr>
            <w:r>
              <w:rPr>
                <w:rFonts w:asciiTheme="majorHAnsi" w:eastAsiaTheme="minorEastAsia" w:hAnsiTheme="majorHAnsi" w:cstheme="majorHAnsi"/>
                <w:b/>
                <w:sz w:val="32"/>
                <w:szCs w:val="32"/>
              </w:rPr>
              <w:t>[</w:t>
            </w:r>
            <w:r w:rsidR="000D70F8">
              <w:rPr>
                <w:rFonts w:asciiTheme="majorHAnsi" w:eastAsiaTheme="minorEastAsia" w:hAnsiTheme="majorHAnsi" w:cstheme="majorHAnsi"/>
                <w:b/>
                <w:sz w:val="32"/>
                <w:szCs w:val="32"/>
              </w:rPr>
              <w:t>A</w:t>
            </w:r>
            <w:proofErr w:type="gramStart"/>
            <w:r>
              <w:rPr>
                <w:rFonts w:asciiTheme="majorHAnsi" w:eastAsiaTheme="minorEastAsia" w:hAnsiTheme="majorHAnsi" w:cstheme="majorHAnsi"/>
                <w:b/>
                <w:sz w:val="32"/>
                <w:szCs w:val="32"/>
                <w:vertAlign w:val="subscript"/>
                <w:lang w:val="el-GR"/>
              </w:rPr>
              <w:t>κ</w:t>
            </w:r>
            <w:r>
              <w:rPr>
                <w:rFonts w:asciiTheme="majorHAnsi" w:eastAsiaTheme="minorEastAsia" w:hAnsiTheme="majorHAnsi" w:cstheme="majorHAnsi"/>
                <w:b/>
                <w:sz w:val="32"/>
                <w:szCs w:val="32"/>
              </w:rPr>
              <w:t>]</w:t>
            </w:r>
            <w:r w:rsidR="000D70F8">
              <w:rPr>
                <w:rFonts w:asciiTheme="majorHAnsi" w:eastAsiaTheme="minorEastAsia" w:hAnsiTheme="majorHAnsi" w:cstheme="majorHAnsi"/>
                <w:b/>
                <w:sz w:val="32"/>
                <w:szCs w:val="32"/>
              </w:rPr>
              <w:t>=</w:t>
            </w:r>
            <w:proofErr w:type="gramEnd"/>
            <w:r w:rsidR="000D70F8">
              <w:rPr>
                <w:rFonts w:asciiTheme="majorHAnsi" w:eastAsiaTheme="minorEastAsia" w:hAnsiTheme="majorHAnsi" w:cstheme="majorHAnsi"/>
                <w:b/>
                <w:sz w:val="32"/>
                <w:szCs w:val="32"/>
              </w:rPr>
              <w:t xml:space="preserve"> </w:t>
            </w:r>
            <w:r>
              <w:rPr>
                <w:rFonts w:asciiTheme="majorHAnsi" w:eastAsiaTheme="minorEastAsia" w:hAnsiTheme="majorHAnsi" w:cstheme="majorHAnsi"/>
                <w:b/>
                <w:sz w:val="32"/>
                <w:szCs w:val="32"/>
              </w:rPr>
              <w:t>[</w:t>
            </w:r>
            <w:r w:rsidR="000D70F8" w:rsidRPr="0041541B">
              <w:rPr>
                <w:rFonts w:asciiTheme="majorHAnsi" w:eastAsiaTheme="minorEastAsia" w:hAnsiTheme="majorHAnsi" w:cstheme="majorHAnsi"/>
                <w:b/>
                <w:sz w:val="32"/>
                <w:szCs w:val="32"/>
              </w:rPr>
              <w:t>A</w:t>
            </w:r>
            <w:r>
              <w:rPr>
                <w:rFonts w:asciiTheme="majorHAnsi" w:eastAsiaTheme="minorEastAsia" w:hAnsiTheme="majorHAnsi" w:cstheme="majorHAnsi"/>
                <w:b/>
                <w:sz w:val="32"/>
                <w:szCs w:val="32"/>
                <w:vertAlign w:val="subscript"/>
                <w:lang w:val="el-GR"/>
              </w:rPr>
              <w:t>κ</w:t>
            </w:r>
            <w:r w:rsidRPr="00B12AC9">
              <w:rPr>
                <w:rFonts w:asciiTheme="majorHAnsi" w:eastAsiaTheme="minorEastAsia" w:hAnsiTheme="majorHAnsi" w:cstheme="majorHAnsi"/>
                <w:b/>
                <w:sz w:val="32"/>
                <w:szCs w:val="32"/>
                <w:vertAlign w:val="subscript"/>
              </w:rPr>
              <w:t>-1</w:t>
            </w:r>
            <w:r>
              <w:rPr>
                <w:rFonts w:asciiTheme="majorHAnsi" w:eastAsiaTheme="minorEastAsia" w:hAnsiTheme="majorHAnsi" w:cstheme="majorHAnsi"/>
                <w:b/>
                <w:sz w:val="32"/>
                <w:szCs w:val="32"/>
              </w:rPr>
              <w:t>]</w:t>
            </w:r>
            <w:r w:rsidR="000D70F8">
              <w:rPr>
                <w:rFonts w:asciiTheme="majorHAnsi" w:eastAsiaTheme="minorEastAsia" w:hAnsiTheme="majorHAnsi" w:cstheme="majorHAnsi"/>
                <w:sz w:val="32"/>
                <w:szCs w:val="32"/>
              </w:rPr>
              <w:t xml:space="preserve"> </w:t>
            </w:r>
            <w:r>
              <w:rPr>
                <w:rFonts w:asciiTheme="majorHAnsi" w:eastAsiaTheme="minorEastAsia" w:hAnsiTheme="majorHAnsi" w:cstheme="majorHAnsi"/>
                <w:sz w:val="32"/>
                <w:szCs w:val="32"/>
              </w:rPr>
              <w:t>–</w:t>
            </w:r>
            <w:r w:rsidR="000D70F8">
              <w:rPr>
                <w:rFonts w:asciiTheme="majorHAnsi" w:eastAsiaTheme="minorEastAsia" w:hAnsiTheme="majorHAnsi" w:cstheme="majorHAnsi"/>
                <w:sz w:val="32"/>
                <w:szCs w:val="32"/>
              </w:rPr>
              <w:t xml:space="preserve"> </w:t>
            </w:r>
            <w:r>
              <w:rPr>
                <w:rFonts w:asciiTheme="majorHAnsi" w:eastAsiaTheme="minorEastAsia" w:hAnsiTheme="majorHAnsi" w:cstheme="majorHAnsi"/>
                <w:sz w:val="32"/>
                <w:szCs w:val="32"/>
              </w:rPr>
              <w:t>[</w:t>
            </w:r>
            <w:r w:rsidR="000D70F8" w:rsidRPr="008149FD">
              <w:rPr>
                <w:rFonts w:asciiTheme="majorHAnsi" w:eastAsiaTheme="minorEastAsia" w:hAnsiTheme="majorHAnsi" w:cstheme="majorHAnsi"/>
                <w:b/>
                <w:sz w:val="32"/>
                <w:szCs w:val="32"/>
              </w:rPr>
              <w:t>J</w:t>
            </w:r>
            <w:r>
              <w:rPr>
                <w:rFonts w:asciiTheme="majorHAnsi" w:eastAsiaTheme="minorEastAsia" w:hAnsiTheme="majorHAnsi" w:cstheme="majorHAnsi"/>
                <w:b/>
                <w:sz w:val="32"/>
                <w:szCs w:val="32"/>
                <w:vertAlign w:val="subscript"/>
                <w:lang w:val="el-GR"/>
              </w:rPr>
              <w:t>κ</w:t>
            </w:r>
            <w:r w:rsidRPr="00B12AC9">
              <w:rPr>
                <w:rFonts w:asciiTheme="majorHAnsi" w:eastAsiaTheme="minorEastAsia" w:hAnsiTheme="majorHAnsi" w:cstheme="majorHAnsi"/>
                <w:b/>
                <w:sz w:val="32"/>
                <w:szCs w:val="32"/>
                <w:vertAlign w:val="subscript"/>
              </w:rPr>
              <w:t>-1</w:t>
            </w:r>
            <w:r w:rsidR="00A13AB4">
              <w:rPr>
                <w:rFonts w:asciiTheme="majorHAnsi" w:eastAsiaTheme="minorEastAsia" w:hAnsiTheme="majorHAnsi" w:cstheme="majorHAnsi"/>
                <w:b/>
                <w:sz w:val="32"/>
                <w:szCs w:val="32"/>
              </w:rPr>
              <w:t>]</w:t>
            </w:r>
            <w:r w:rsidRPr="00B12AC9">
              <w:rPr>
                <w:rFonts w:asciiTheme="majorHAnsi" w:eastAsiaTheme="minorEastAsia" w:hAnsiTheme="majorHAnsi" w:cstheme="majorHAnsi"/>
                <w:b/>
                <w:sz w:val="32"/>
                <w:szCs w:val="32"/>
                <w:vertAlign w:val="superscript"/>
              </w:rPr>
              <w:t>-1</w:t>
            </w:r>
            <w:r w:rsidR="000D70F8" w:rsidRPr="0041541B">
              <w:rPr>
                <w:rFonts w:asciiTheme="majorHAnsi" w:eastAsiaTheme="minorEastAsia" w:hAnsiTheme="majorHAnsi" w:cstheme="majorHAnsi"/>
                <w:b/>
                <w:sz w:val="32"/>
                <w:szCs w:val="32"/>
              </w:rPr>
              <w:t xml:space="preserve"> </w:t>
            </w:r>
            <w:r>
              <w:rPr>
                <w:rFonts w:asciiTheme="majorHAnsi" w:eastAsiaTheme="minorEastAsia" w:hAnsiTheme="majorHAnsi" w:cstheme="majorHAnsi"/>
                <w:b/>
                <w:sz w:val="32"/>
                <w:szCs w:val="32"/>
              </w:rPr>
              <w:t>[</w:t>
            </w:r>
            <w:r w:rsidR="000D70F8" w:rsidRPr="0041541B">
              <w:rPr>
                <w:rFonts w:asciiTheme="majorHAnsi" w:eastAsiaTheme="minorEastAsia" w:hAnsiTheme="majorHAnsi" w:cstheme="majorHAnsi"/>
                <w:b/>
                <w:sz w:val="32"/>
                <w:szCs w:val="32"/>
              </w:rPr>
              <w:t>S</w:t>
            </w:r>
            <w:r>
              <w:rPr>
                <w:rFonts w:asciiTheme="majorHAnsi" w:eastAsiaTheme="minorEastAsia" w:hAnsiTheme="majorHAnsi" w:cstheme="majorHAnsi"/>
                <w:b/>
                <w:sz w:val="32"/>
                <w:szCs w:val="32"/>
                <w:vertAlign w:val="subscript"/>
                <w:lang w:val="el-GR"/>
              </w:rPr>
              <w:t>κ</w:t>
            </w:r>
            <w:r w:rsidRPr="00B12AC9">
              <w:rPr>
                <w:rFonts w:asciiTheme="majorHAnsi" w:eastAsiaTheme="minorEastAsia" w:hAnsiTheme="majorHAnsi" w:cstheme="majorHAnsi"/>
                <w:b/>
                <w:sz w:val="32"/>
                <w:szCs w:val="32"/>
                <w:vertAlign w:val="subscript"/>
              </w:rPr>
              <w:t>-1</w:t>
            </w:r>
            <w:r>
              <w:rPr>
                <w:rFonts w:asciiTheme="majorHAnsi" w:eastAsiaTheme="minorEastAsia" w:hAnsiTheme="majorHAnsi" w:cstheme="majorHAnsi"/>
                <w:b/>
                <w:sz w:val="32"/>
                <w:szCs w:val="32"/>
              </w:rPr>
              <w:t>]</w:t>
            </w:r>
            <w:r w:rsidR="000D70F8">
              <w:rPr>
                <w:rFonts w:asciiTheme="majorHAnsi" w:eastAsiaTheme="minorEastAsia" w:hAnsiTheme="majorHAnsi" w:cstheme="majorHAnsi"/>
                <w:sz w:val="32"/>
                <w:szCs w:val="32"/>
                <w:vertAlign w:val="superscript"/>
              </w:rPr>
              <w:t xml:space="preserve">                                                                                                                                          (30)</w:t>
            </w:r>
          </w:p>
          <w:p w14:paraId="71AD2613" w14:textId="1A9A91C1" w:rsidR="000D70F8" w:rsidRDefault="000D70F8" w:rsidP="006D13A7">
            <w:pPr>
              <w:rPr>
                <w:rFonts w:asciiTheme="majorHAnsi" w:eastAsiaTheme="minorEastAsia" w:hAnsiTheme="majorHAnsi" w:cstheme="majorHAnsi"/>
                <w:sz w:val="32"/>
                <w:szCs w:val="32"/>
                <w:vertAlign w:val="superscript"/>
              </w:rPr>
            </w:pPr>
          </w:p>
          <w:p w14:paraId="46FE888A" w14:textId="01B7F462" w:rsidR="00CA07C1" w:rsidRDefault="000D70F8" w:rsidP="006D13A7">
            <w:pPr>
              <w:rPr>
                <w:rFonts w:asciiTheme="majorHAnsi" w:eastAsiaTheme="minorEastAsia" w:hAnsiTheme="majorHAnsi" w:cstheme="majorHAnsi"/>
                <w:sz w:val="32"/>
                <w:szCs w:val="32"/>
                <w:vertAlign w:val="superscript"/>
              </w:rPr>
            </w:pPr>
            <w:r>
              <w:rPr>
                <w:rFonts w:asciiTheme="majorHAnsi" w:eastAsiaTheme="minorEastAsia" w:hAnsiTheme="majorHAnsi" w:cstheme="majorHAnsi"/>
                <w:sz w:val="32"/>
                <w:szCs w:val="32"/>
                <w:vertAlign w:val="superscript"/>
              </w:rPr>
              <w:t>The new values of a’s and b’s are generally</w:t>
            </w:r>
            <w:r w:rsidR="00CA07C1">
              <w:rPr>
                <w:rFonts w:asciiTheme="majorHAnsi" w:eastAsiaTheme="minorEastAsia" w:hAnsiTheme="majorHAnsi" w:cstheme="majorHAnsi"/>
                <w:sz w:val="32"/>
                <w:szCs w:val="32"/>
                <w:vertAlign w:val="superscript"/>
              </w:rPr>
              <w:t>, but not necessarily,</w:t>
            </w:r>
            <w:r>
              <w:rPr>
                <w:rFonts w:asciiTheme="majorHAnsi" w:eastAsiaTheme="minorEastAsia" w:hAnsiTheme="majorHAnsi" w:cstheme="majorHAnsi"/>
                <w:sz w:val="32"/>
                <w:szCs w:val="32"/>
                <w:vertAlign w:val="superscript"/>
              </w:rPr>
              <w:t xml:space="preserve"> better approximations to the solution of the system</w:t>
            </w:r>
            <w:r w:rsidR="00CA07C1">
              <w:rPr>
                <w:rFonts w:asciiTheme="majorHAnsi" w:eastAsiaTheme="minorEastAsia" w:hAnsiTheme="majorHAnsi" w:cstheme="majorHAnsi"/>
                <w:sz w:val="32"/>
                <w:szCs w:val="32"/>
                <w:vertAlign w:val="superscript"/>
              </w:rPr>
              <w:t xml:space="preserve">. </w:t>
            </w:r>
            <w:r w:rsidR="00A13AB4">
              <w:rPr>
                <w:rFonts w:asciiTheme="majorHAnsi" w:eastAsiaTheme="minorEastAsia" w:hAnsiTheme="majorHAnsi" w:cstheme="majorHAnsi"/>
                <w:sz w:val="32"/>
                <w:szCs w:val="32"/>
                <w:vertAlign w:val="superscript"/>
              </w:rPr>
              <w:t>I</w:t>
            </w:r>
            <w:r w:rsidR="00CA07C1">
              <w:rPr>
                <w:rFonts w:asciiTheme="majorHAnsi" w:eastAsiaTheme="minorEastAsia" w:hAnsiTheme="majorHAnsi" w:cstheme="majorHAnsi"/>
                <w:sz w:val="32"/>
                <w:szCs w:val="32"/>
                <w:vertAlign w:val="superscript"/>
              </w:rPr>
              <w:t>n</w:t>
            </w:r>
            <w:r>
              <w:rPr>
                <w:rFonts w:asciiTheme="majorHAnsi" w:eastAsiaTheme="minorEastAsia" w:hAnsiTheme="majorHAnsi" w:cstheme="majorHAnsi"/>
                <w:sz w:val="32"/>
                <w:szCs w:val="32"/>
                <w:vertAlign w:val="superscript"/>
              </w:rPr>
              <w:t xml:space="preserve"> many cases </w:t>
            </w:r>
            <w:r w:rsidR="0058298F">
              <w:rPr>
                <w:rFonts w:asciiTheme="majorHAnsi" w:eastAsiaTheme="minorEastAsia" w:hAnsiTheme="majorHAnsi" w:cstheme="majorHAnsi"/>
                <w:sz w:val="32"/>
                <w:szCs w:val="32"/>
                <w:vertAlign w:val="superscript"/>
              </w:rPr>
              <w:t xml:space="preserve">the process </w:t>
            </w:r>
            <w:r w:rsidR="00E3250C">
              <w:rPr>
                <w:rFonts w:asciiTheme="majorHAnsi" w:eastAsiaTheme="minorEastAsia" w:hAnsiTheme="majorHAnsi" w:cstheme="majorHAnsi"/>
                <w:sz w:val="32"/>
                <w:szCs w:val="32"/>
                <w:vertAlign w:val="superscript"/>
              </w:rPr>
              <w:t xml:space="preserve">converges to one of the solutions of the system of the nonlinear equations </w:t>
            </w:r>
            <w:r w:rsidR="00CA07C1">
              <w:rPr>
                <w:rFonts w:asciiTheme="majorHAnsi" w:eastAsiaTheme="minorEastAsia" w:hAnsiTheme="majorHAnsi" w:cstheme="majorHAnsi"/>
                <w:sz w:val="32"/>
                <w:szCs w:val="32"/>
                <w:vertAlign w:val="superscript"/>
              </w:rPr>
              <w:t>(</w:t>
            </w:r>
            <w:proofErr w:type="spellStart"/>
            <w:r w:rsidR="00E3250C">
              <w:rPr>
                <w:rFonts w:asciiTheme="majorHAnsi" w:eastAsiaTheme="minorEastAsia" w:hAnsiTheme="majorHAnsi" w:cstheme="majorHAnsi"/>
                <w:sz w:val="32"/>
                <w:szCs w:val="32"/>
                <w:vertAlign w:val="superscript"/>
              </w:rPr>
              <w:t>eqs</w:t>
            </w:r>
            <w:proofErr w:type="spellEnd"/>
            <w:r w:rsidR="00E3250C">
              <w:rPr>
                <w:rFonts w:asciiTheme="majorHAnsi" w:eastAsiaTheme="minorEastAsia" w:hAnsiTheme="majorHAnsi" w:cstheme="majorHAnsi"/>
                <w:sz w:val="32"/>
                <w:szCs w:val="32"/>
                <w:vertAlign w:val="superscript"/>
              </w:rPr>
              <w:t>. 12 and 13</w:t>
            </w:r>
            <w:r w:rsidR="00CA07C1">
              <w:rPr>
                <w:rFonts w:asciiTheme="majorHAnsi" w:eastAsiaTheme="minorEastAsia" w:hAnsiTheme="majorHAnsi" w:cstheme="majorHAnsi"/>
                <w:sz w:val="32"/>
                <w:szCs w:val="32"/>
                <w:vertAlign w:val="superscript"/>
              </w:rPr>
              <w:t>)</w:t>
            </w:r>
            <w:r w:rsidR="00E3250C">
              <w:rPr>
                <w:rFonts w:asciiTheme="majorHAnsi" w:eastAsiaTheme="minorEastAsia" w:hAnsiTheme="majorHAnsi" w:cstheme="majorHAnsi"/>
                <w:sz w:val="32"/>
                <w:szCs w:val="32"/>
                <w:vertAlign w:val="superscript"/>
              </w:rPr>
              <w:t>.</w:t>
            </w:r>
            <w:r w:rsidR="004A13A3">
              <w:rPr>
                <w:rFonts w:asciiTheme="majorHAnsi" w:eastAsiaTheme="minorEastAsia" w:hAnsiTheme="majorHAnsi" w:cstheme="majorHAnsi"/>
                <w:sz w:val="32"/>
                <w:szCs w:val="32"/>
                <w:vertAlign w:val="superscript"/>
              </w:rPr>
              <w:t xml:space="preserve"> </w:t>
            </w:r>
            <w:r w:rsidR="00CA07C1">
              <w:rPr>
                <w:rFonts w:asciiTheme="majorHAnsi" w:eastAsiaTheme="minorEastAsia" w:hAnsiTheme="majorHAnsi" w:cstheme="majorHAnsi"/>
                <w:sz w:val="32"/>
                <w:szCs w:val="32"/>
                <w:vertAlign w:val="superscript"/>
              </w:rPr>
              <w:t>At each iteration t</w:t>
            </w:r>
            <w:r w:rsidR="004A13A3">
              <w:rPr>
                <w:rFonts w:asciiTheme="majorHAnsi" w:eastAsiaTheme="minorEastAsia" w:hAnsiTheme="majorHAnsi" w:cstheme="majorHAnsi"/>
                <w:sz w:val="32"/>
                <w:szCs w:val="32"/>
                <w:vertAlign w:val="superscript"/>
              </w:rPr>
              <w:t>he correction to the current vector</w:t>
            </w:r>
            <w:r w:rsidR="00CA07C1">
              <w:rPr>
                <w:rFonts w:asciiTheme="majorHAnsi" w:eastAsiaTheme="minorEastAsia" w:hAnsiTheme="majorHAnsi" w:cstheme="majorHAnsi"/>
                <w:sz w:val="32"/>
                <w:szCs w:val="32"/>
                <w:vertAlign w:val="superscript"/>
              </w:rPr>
              <w:t xml:space="preserve"> is</w:t>
            </w:r>
            <w:r w:rsidR="004A13A3">
              <w:rPr>
                <w:rFonts w:asciiTheme="majorHAnsi" w:eastAsiaTheme="minorEastAsia" w:hAnsiTheme="majorHAnsi" w:cstheme="majorHAnsi"/>
                <w:sz w:val="32"/>
                <w:szCs w:val="32"/>
                <w:vertAlign w:val="superscript"/>
              </w:rPr>
              <w:t xml:space="preserve"> </w:t>
            </w:r>
          </w:p>
          <w:p w14:paraId="153073B4" w14:textId="0D8F0DD3" w:rsidR="004A13A3" w:rsidRPr="0058298F" w:rsidRDefault="00C71B17" w:rsidP="006D13A7">
            <w:pPr>
              <w:rPr>
                <w:rFonts w:asciiTheme="majorHAnsi" w:eastAsiaTheme="minorEastAsia" w:hAnsiTheme="majorHAnsi" w:cstheme="majorHAnsi"/>
                <w:sz w:val="32"/>
                <w:szCs w:val="32"/>
              </w:rPr>
            </w:pPr>
            <w:r>
              <w:rPr>
                <w:rFonts w:asciiTheme="majorHAnsi" w:eastAsiaTheme="minorEastAsia" w:hAnsiTheme="majorHAnsi" w:cstheme="majorHAnsi"/>
                <w:sz w:val="32"/>
                <w:szCs w:val="32"/>
                <w:lang w:val="el-GR"/>
              </w:rPr>
              <w:t>Δ</w:t>
            </w:r>
            <w:r w:rsidR="00A13AB4">
              <w:rPr>
                <w:rFonts w:asciiTheme="majorHAnsi" w:eastAsiaTheme="minorEastAsia" w:hAnsiTheme="majorHAnsi" w:cstheme="majorHAnsi"/>
                <w:b/>
                <w:sz w:val="32"/>
                <w:szCs w:val="32"/>
              </w:rPr>
              <w:t>[</w:t>
            </w:r>
            <w:r>
              <w:rPr>
                <w:rFonts w:asciiTheme="majorHAnsi" w:eastAsiaTheme="minorEastAsia" w:hAnsiTheme="majorHAnsi" w:cstheme="majorHAnsi"/>
                <w:b/>
                <w:sz w:val="32"/>
                <w:szCs w:val="32"/>
                <w:lang w:val="el-GR"/>
              </w:rPr>
              <w:t>Α</w:t>
            </w:r>
            <w:r>
              <w:rPr>
                <w:rFonts w:asciiTheme="majorHAnsi" w:eastAsiaTheme="minorEastAsia" w:hAnsiTheme="majorHAnsi" w:cstheme="majorHAnsi"/>
                <w:b/>
                <w:sz w:val="32"/>
                <w:szCs w:val="32"/>
                <w:vertAlign w:val="subscript"/>
                <w:lang w:val="el-GR"/>
              </w:rPr>
              <w:t>κ</w:t>
            </w:r>
            <w:r>
              <w:rPr>
                <w:rFonts w:asciiTheme="majorHAnsi" w:eastAsiaTheme="minorEastAsia" w:hAnsiTheme="majorHAnsi" w:cstheme="majorHAnsi"/>
                <w:b/>
                <w:sz w:val="32"/>
                <w:szCs w:val="32"/>
              </w:rPr>
              <w:t>]</w:t>
            </w:r>
            <w:r w:rsidR="0058298F">
              <w:rPr>
                <w:rFonts w:asciiTheme="majorHAnsi" w:eastAsiaTheme="minorEastAsia" w:hAnsiTheme="majorHAnsi" w:cstheme="majorHAnsi"/>
                <w:b/>
                <w:sz w:val="32"/>
                <w:szCs w:val="32"/>
              </w:rPr>
              <w:t xml:space="preserve"> = </w:t>
            </w:r>
            <w:r>
              <w:rPr>
                <w:rFonts w:asciiTheme="majorHAnsi" w:eastAsiaTheme="minorEastAsia" w:hAnsiTheme="majorHAnsi" w:cstheme="majorHAnsi"/>
                <w:b/>
                <w:sz w:val="32"/>
                <w:szCs w:val="32"/>
              </w:rPr>
              <w:t>[</w:t>
            </w:r>
            <w:r w:rsidR="0058298F" w:rsidRPr="008149FD">
              <w:rPr>
                <w:rFonts w:asciiTheme="majorHAnsi" w:eastAsiaTheme="minorEastAsia" w:hAnsiTheme="majorHAnsi" w:cstheme="majorHAnsi"/>
                <w:b/>
                <w:sz w:val="32"/>
                <w:szCs w:val="32"/>
              </w:rPr>
              <w:t>J</w:t>
            </w:r>
            <w:r>
              <w:rPr>
                <w:rFonts w:asciiTheme="majorHAnsi" w:eastAsiaTheme="minorEastAsia" w:hAnsiTheme="majorHAnsi" w:cstheme="majorHAnsi"/>
                <w:b/>
                <w:sz w:val="32"/>
                <w:szCs w:val="32"/>
                <w:vertAlign w:val="subscript"/>
                <w:lang w:val="el-GR"/>
              </w:rPr>
              <w:t>κ</w:t>
            </w:r>
            <w:r w:rsidRPr="00B12AC9">
              <w:rPr>
                <w:rFonts w:asciiTheme="majorHAnsi" w:eastAsiaTheme="minorEastAsia" w:hAnsiTheme="majorHAnsi" w:cstheme="majorHAnsi"/>
                <w:b/>
                <w:sz w:val="32"/>
                <w:szCs w:val="32"/>
                <w:vertAlign w:val="subscript"/>
              </w:rPr>
              <w:t>-1</w:t>
            </w:r>
            <w:r>
              <w:rPr>
                <w:rFonts w:asciiTheme="majorHAnsi" w:eastAsiaTheme="minorEastAsia" w:hAnsiTheme="majorHAnsi" w:cstheme="majorHAnsi"/>
                <w:b/>
                <w:sz w:val="32"/>
                <w:szCs w:val="32"/>
              </w:rPr>
              <w:t>]</w:t>
            </w:r>
            <w:r w:rsidRPr="00B12AC9">
              <w:rPr>
                <w:rFonts w:asciiTheme="majorHAnsi" w:eastAsiaTheme="minorEastAsia" w:hAnsiTheme="majorHAnsi" w:cstheme="majorHAnsi"/>
                <w:b/>
                <w:sz w:val="32"/>
                <w:szCs w:val="32"/>
                <w:vertAlign w:val="superscript"/>
              </w:rPr>
              <w:t>-1</w:t>
            </w:r>
            <w:r>
              <w:rPr>
                <w:rFonts w:asciiTheme="majorHAnsi" w:eastAsiaTheme="minorEastAsia" w:hAnsiTheme="majorHAnsi" w:cstheme="majorHAnsi"/>
                <w:b/>
                <w:sz w:val="32"/>
                <w:szCs w:val="32"/>
              </w:rPr>
              <w:t xml:space="preserve"> [</w:t>
            </w:r>
            <w:r w:rsidR="0058298F" w:rsidRPr="0041541B">
              <w:rPr>
                <w:rFonts w:asciiTheme="majorHAnsi" w:eastAsiaTheme="minorEastAsia" w:hAnsiTheme="majorHAnsi" w:cstheme="majorHAnsi"/>
                <w:b/>
                <w:sz w:val="32"/>
                <w:szCs w:val="32"/>
              </w:rPr>
              <w:t>S</w:t>
            </w:r>
            <w:r>
              <w:rPr>
                <w:rFonts w:asciiTheme="majorHAnsi" w:eastAsiaTheme="minorEastAsia" w:hAnsiTheme="majorHAnsi" w:cstheme="majorHAnsi"/>
                <w:b/>
                <w:sz w:val="32"/>
                <w:szCs w:val="32"/>
                <w:vertAlign w:val="subscript"/>
                <w:lang w:val="el-GR"/>
              </w:rPr>
              <w:t>κ</w:t>
            </w:r>
            <w:r w:rsidRPr="00B12AC9">
              <w:rPr>
                <w:rFonts w:asciiTheme="majorHAnsi" w:eastAsiaTheme="minorEastAsia" w:hAnsiTheme="majorHAnsi" w:cstheme="majorHAnsi"/>
                <w:b/>
                <w:sz w:val="32"/>
                <w:szCs w:val="32"/>
                <w:vertAlign w:val="subscript"/>
              </w:rPr>
              <w:t>-1</w:t>
            </w:r>
            <w:r>
              <w:rPr>
                <w:rFonts w:asciiTheme="majorHAnsi" w:eastAsiaTheme="minorEastAsia" w:hAnsiTheme="majorHAnsi" w:cstheme="majorHAnsi"/>
                <w:b/>
                <w:sz w:val="32"/>
                <w:szCs w:val="32"/>
              </w:rPr>
              <w:t>]</w:t>
            </w:r>
            <w:r w:rsidR="0058298F">
              <w:rPr>
                <w:rFonts w:asciiTheme="majorHAnsi" w:eastAsiaTheme="minorEastAsia" w:hAnsiTheme="majorHAnsi" w:cstheme="majorHAnsi"/>
                <w:sz w:val="32"/>
                <w:szCs w:val="32"/>
              </w:rPr>
              <w:t xml:space="preserve">                                                                                                 </w:t>
            </w:r>
            <w:r w:rsidR="0058298F" w:rsidRPr="0058298F">
              <w:rPr>
                <w:rFonts w:asciiTheme="majorHAnsi" w:eastAsiaTheme="minorEastAsia" w:hAnsiTheme="majorHAnsi" w:cstheme="majorHAnsi"/>
              </w:rPr>
              <w:t>(31)</w:t>
            </w:r>
          </w:p>
          <w:p w14:paraId="3E4EE50D" w14:textId="77777777" w:rsidR="0058298F" w:rsidRDefault="0058298F" w:rsidP="006D13A7">
            <w:pPr>
              <w:rPr>
                <w:rFonts w:asciiTheme="majorHAnsi" w:eastAsiaTheme="minorEastAsia" w:hAnsiTheme="majorHAnsi" w:cstheme="majorHAnsi"/>
                <w:sz w:val="32"/>
                <w:szCs w:val="32"/>
                <w:vertAlign w:val="superscript"/>
              </w:rPr>
            </w:pPr>
          </w:p>
          <w:p w14:paraId="1B9D964E" w14:textId="14DD4BF5" w:rsidR="004A13A3" w:rsidRDefault="004A13A3" w:rsidP="006D13A7">
            <w:pPr>
              <w:rPr>
                <w:rFonts w:asciiTheme="majorHAnsi" w:eastAsiaTheme="minorEastAsia" w:hAnsiTheme="majorHAnsi" w:cstheme="majorHAnsi"/>
                <w:sz w:val="32"/>
                <w:szCs w:val="32"/>
                <w:vertAlign w:val="superscript"/>
              </w:rPr>
            </w:pPr>
            <w:r>
              <w:rPr>
                <w:rFonts w:asciiTheme="majorHAnsi" w:eastAsiaTheme="minorEastAsia" w:hAnsiTheme="majorHAnsi" w:cstheme="majorHAnsi"/>
                <w:sz w:val="32"/>
                <w:szCs w:val="32"/>
                <w:vertAlign w:val="superscript"/>
              </w:rPr>
              <w:t>The magnitude of this vector can be the criterion of convergence.</w:t>
            </w:r>
          </w:p>
          <w:p w14:paraId="03DCE63A" w14:textId="3F7D11DF" w:rsidR="00393BB7" w:rsidRPr="004A13A3" w:rsidRDefault="00393BB7" w:rsidP="000D70F8">
            <w:pPr>
              <w:rPr>
                <w:rFonts w:asciiTheme="majorHAnsi" w:eastAsiaTheme="minorEastAsia" w:hAnsiTheme="majorHAnsi" w:cstheme="majorHAnsi"/>
              </w:rPr>
            </w:pPr>
          </w:p>
        </w:tc>
      </w:tr>
      <w:tr w:rsidR="0075387A" w:rsidRPr="00D50E4E" w14:paraId="24594622" w14:textId="77777777" w:rsidTr="000D70F8">
        <w:trPr>
          <w:trHeight w:val="661"/>
        </w:trPr>
        <w:tc>
          <w:tcPr>
            <w:tcW w:w="10109" w:type="dxa"/>
            <w:gridSpan w:val="2"/>
          </w:tcPr>
          <w:p w14:paraId="75F729E2" w14:textId="77777777" w:rsidR="0075387A" w:rsidRPr="00D50E4E" w:rsidRDefault="0075387A" w:rsidP="001E03EC">
            <w:pPr>
              <w:jc w:val="center"/>
              <w:rPr>
                <w:rFonts w:ascii="Cambria Math" w:eastAsiaTheme="minorEastAsia" w:hAnsi="Cambria Math" w:cstheme="majorHAnsi"/>
                <w:oMath/>
              </w:rPr>
            </w:pPr>
          </w:p>
        </w:tc>
      </w:tr>
      <w:tr w:rsidR="0075387A" w:rsidRPr="00B14BE0" w14:paraId="2ADB067A" w14:textId="77777777" w:rsidTr="000D70F8">
        <w:trPr>
          <w:trHeight w:val="661"/>
        </w:trPr>
        <w:tc>
          <w:tcPr>
            <w:tcW w:w="10109" w:type="dxa"/>
            <w:gridSpan w:val="2"/>
          </w:tcPr>
          <w:p w14:paraId="0FE43D6D" w14:textId="77777777" w:rsidR="0075387A" w:rsidRPr="00B14BE0" w:rsidRDefault="0075387A">
            <w:pPr>
              <w:jc w:val="center"/>
              <w:rPr>
                <w:rFonts w:asciiTheme="majorHAnsi" w:eastAsiaTheme="minorEastAsia" w:hAnsiTheme="majorHAnsi" w:cstheme="majorHAnsi"/>
              </w:rPr>
            </w:pPr>
          </w:p>
        </w:tc>
      </w:tr>
      <w:tr w:rsidR="0075387A" w:rsidRPr="00B14BE0" w14:paraId="0671C41C" w14:textId="77777777" w:rsidTr="000D70F8">
        <w:trPr>
          <w:trHeight w:val="661"/>
        </w:trPr>
        <w:tc>
          <w:tcPr>
            <w:tcW w:w="10109" w:type="dxa"/>
            <w:gridSpan w:val="2"/>
          </w:tcPr>
          <w:p w14:paraId="2F94327D" w14:textId="38CE52DD" w:rsidR="008149FD" w:rsidRPr="00B32790" w:rsidRDefault="008149FD">
            <w:pPr>
              <w:jc w:val="center"/>
              <w:rPr>
                <w:rFonts w:asciiTheme="majorHAnsi" w:eastAsiaTheme="minorEastAsia" w:hAnsiTheme="majorHAnsi" w:cstheme="majorHAnsi"/>
                <w:b/>
                <w:sz w:val="32"/>
                <w:szCs w:val="32"/>
                <w:vertAlign w:val="subscript"/>
              </w:rPr>
            </w:pPr>
          </w:p>
        </w:tc>
      </w:tr>
      <w:tr w:rsidR="0075387A" w:rsidRPr="00B14BE0" w14:paraId="0F17EA39" w14:textId="77777777" w:rsidTr="000D70F8">
        <w:trPr>
          <w:trHeight w:val="661"/>
        </w:trPr>
        <w:tc>
          <w:tcPr>
            <w:tcW w:w="10109" w:type="dxa"/>
            <w:gridSpan w:val="2"/>
          </w:tcPr>
          <w:p w14:paraId="62828858" w14:textId="77777777" w:rsidR="00BB6F85" w:rsidRDefault="00BB6F85">
            <w:pPr>
              <w:jc w:val="center"/>
              <w:rPr>
                <w:rFonts w:eastAsiaTheme="minorEastAsia"/>
              </w:rPr>
            </w:pPr>
          </w:p>
          <w:p w14:paraId="557D190C" w14:textId="5CAE077F" w:rsidR="00B52915" w:rsidRPr="00B52915" w:rsidRDefault="00B52915">
            <w:pPr>
              <w:jc w:val="center"/>
              <w:rPr>
                <w:rFonts w:eastAsiaTheme="minorEastAsia"/>
              </w:rPr>
            </w:pPr>
          </w:p>
        </w:tc>
      </w:tr>
      <w:tr w:rsidR="0075387A" w:rsidRPr="00B14BE0" w14:paraId="08A01AA4" w14:textId="77777777" w:rsidTr="000D70F8">
        <w:trPr>
          <w:trHeight w:val="661"/>
        </w:trPr>
        <w:tc>
          <w:tcPr>
            <w:tcW w:w="10109" w:type="dxa"/>
            <w:gridSpan w:val="2"/>
          </w:tcPr>
          <w:p w14:paraId="23814E45" w14:textId="0493BDF1" w:rsidR="00D2147B" w:rsidRPr="00886FD1" w:rsidRDefault="00D2147B">
            <w:pPr>
              <w:jc w:val="center"/>
              <w:rPr>
                <w:rFonts w:asciiTheme="majorHAnsi" w:eastAsiaTheme="minorEastAsia" w:hAnsiTheme="majorHAnsi" w:cstheme="majorHAnsi"/>
                <w:sz w:val="44"/>
                <w:szCs w:val="44"/>
              </w:rPr>
            </w:pPr>
          </w:p>
        </w:tc>
      </w:tr>
      <w:tr w:rsidR="0075387A" w:rsidRPr="00B14BE0" w14:paraId="645BFB44" w14:textId="77777777" w:rsidTr="000D70F8">
        <w:trPr>
          <w:trHeight w:val="661"/>
        </w:trPr>
        <w:tc>
          <w:tcPr>
            <w:tcW w:w="10109" w:type="dxa"/>
            <w:gridSpan w:val="2"/>
          </w:tcPr>
          <w:p w14:paraId="012AC772" w14:textId="00468F5E" w:rsidR="0075387A" w:rsidRPr="00206449" w:rsidRDefault="0075387A">
            <w:pPr>
              <w:jc w:val="center"/>
              <w:rPr>
                <w:rFonts w:asciiTheme="majorHAnsi" w:eastAsiaTheme="minorEastAsia" w:hAnsiTheme="majorHAnsi" w:cstheme="majorHAnsi"/>
                <w:vertAlign w:val="subscript"/>
              </w:rPr>
            </w:pPr>
          </w:p>
        </w:tc>
      </w:tr>
      <w:tr w:rsidR="0075387A" w:rsidRPr="00B14BE0" w14:paraId="286F1640" w14:textId="77777777" w:rsidTr="000D70F8">
        <w:trPr>
          <w:trHeight w:val="661"/>
        </w:trPr>
        <w:tc>
          <w:tcPr>
            <w:tcW w:w="10109" w:type="dxa"/>
            <w:gridSpan w:val="2"/>
          </w:tcPr>
          <w:p w14:paraId="37C35830" w14:textId="77777777" w:rsidR="0075387A" w:rsidRPr="00B14BE0" w:rsidRDefault="0075387A">
            <w:pPr>
              <w:jc w:val="center"/>
              <w:rPr>
                <w:rFonts w:asciiTheme="majorHAnsi" w:eastAsiaTheme="minorEastAsia" w:hAnsiTheme="majorHAnsi" w:cstheme="majorHAnsi"/>
              </w:rPr>
            </w:pPr>
          </w:p>
        </w:tc>
      </w:tr>
      <w:tr w:rsidR="0075387A" w:rsidRPr="00B14BE0" w14:paraId="20411082" w14:textId="77777777" w:rsidTr="000D70F8">
        <w:trPr>
          <w:trHeight w:val="661"/>
        </w:trPr>
        <w:tc>
          <w:tcPr>
            <w:tcW w:w="10109" w:type="dxa"/>
            <w:gridSpan w:val="2"/>
          </w:tcPr>
          <w:p w14:paraId="48B54C19" w14:textId="77777777" w:rsidR="0075387A" w:rsidRPr="00B14BE0" w:rsidRDefault="0075387A">
            <w:pPr>
              <w:jc w:val="center"/>
              <w:rPr>
                <w:rFonts w:asciiTheme="majorHAnsi" w:eastAsiaTheme="minorEastAsia" w:hAnsiTheme="majorHAnsi" w:cstheme="majorHAnsi"/>
              </w:rPr>
            </w:pPr>
          </w:p>
        </w:tc>
      </w:tr>
      <w:tr w:rsidR="0075387A" w:rsidRPr="00B14BE0" w14:paraId="28467ED0" w14:textId="77777777" w:rsidTr="000D70F8">
        <w:trPr>
          <w:trHeight w:val="4878"/>
        </w:trPr>
        <w:tc>
          <w:tcPr>
            <w:tcW w:w="10109" w:type="dxa"/>
            <w:gridSpan w:val="2"/>
          </w:tcPr>
          <w:p w14:paraId="7B231FE4" w14:textId="3140B305" w:rsidR="00D2147B" w:rsidRPr="00B14BE0" w:rsidRDefault="00D2147B" w:rsidP="001E03EC">
            <w:pPr>
              <w:rPr>
                <w:rFonts w:asciiTheme="majorHAnsi" w:eastAsiaTheme="minorEastAsia" w:hAnsiTheme="majorHAnsi" w:cstheme="majorHAnsi"/>
              </w:rPr>
            </w:pPr>
          </w:p>
        </w:tc>
      </w:tr>
      <w:tr w:rsidR="0075387A" w:rsidRPr="00B14BE0" w14:paraId="1AEF1E04" w14:textId="77777777" w:rsidTr="000D70F8">
        <w:trPr>
          <w:trHeight w:val="661"/>
        </w:trPr>
        <w:tc>
          <w:tcPr>
            <w:tcW w:w="10109" w:type="dxa"/>
            <w:gridSpan w:val="2"/>
          </w:tcPr>
          <w:p w14:paraId="337BC602" w14:textId="77777777" w:rsidR="0075387A" w:rsidRPr="00B14BE0" w:rsidRDefault="0075387A">
            <w:pPr>
              <w:jc w:val="center"/>
              <w:rPr>
                <w:rFonts w:asciiTheme="majorHAnsi" w:eastAsiaTheme="minorEastAsia" w:hAnsiTheme="majorHAnsi" w:cstheme="majorHAnsi"/>
              </w:rPr>
            </w:pPr>
          </w:p>
        </w:tc>
      </w:tr>
      <w:tr w:rsidR="0075387A" w:rsidRPr="00B14BE0" w14:paraId="5CF40377" w14:textId="77777777" w:rsidTr="000D70F8">
        <w:trPr>
          <w:trHeight w:val="661"/>
        </w:trPr>
        <w:tc>
          <w:tcPr>
            <w:tcW w:w="10109" w:type="dxa"/>
            <w:gridSpan w:val="2"/>
          </w:tcPr>
          <w:p w14:paraId="625F3C38" w14:textId="77777777" w:rsidR="0075387A" w:rsidRPr="00B14BE0" w:rsidRDefault="0075387A">
            <w:pPr>
              <w:jc w:val="center"/>
              <w:rPr>
                <w:rFonts w:asciiTheme="majorHAnsi" w:eastAsiaTheme="minorEastAsia" w:hAnsiTheme="majorHAnsi" w:cstheme="majorHAnsi"/>
              </w:rPr>
            </w:pPr>
          </w:p>
        </w:tc>
      </w:tr>
    </w:tbl>
    <w:p w14:paraId="1835D6B5" w14:textId="77777777" w:rsidR="00D05889" w:rsidRPr="00B14BE0" w:rsidRDefault="00D05889" w:rsidP="00D05889">
      <w:pPr>
        <w:rPr>
          <w:rFonts w:asciiTheme="majorHAnsi" w:eastAsiaTheme="minorEastAsia" w:hAnsiTheme="majorHAnsi" w:cstheme="majorHAnsi"/>
        </w:rPr>
      </w:pPr>
    </w:p>
    <w:p w14:paraId="28E1FE2B" w14:textId="00E070CC" w:rsidR="0075387A" w:rsidRPr="00B14BE0" w:rsidRDefault="0075387A" w:rsidP="00D05889">
      <w:pPr>
        <w:jc w:val="center"/>
        <w:rPr>
          <w:rFonts w:asciiTheme="majorHAnsi" w:eastAsiaTheme="minorEastAsia" w:hAnsiTheme="majorHAnsi" w:cstheme="majorHAnsi"/>
        </w:rPr>
      </w:pPr>
    </w:p>
    <w:p w14:paraId="3D53E5ED" w14:textId="56A88831" w:rsidR="0075387A" w:rsidRPr="00B14BE0" w:rsidRDefault="0075387A" w:rsidP="00D05889">
      <w:pPr>
        <w:jc w:val="center"/>
        <w:rPr>
          <w:rFonts w:asciiTheme="majorHAnsi" w:eastAsiaTheme="minorEastAsia" w:hAnsiTheme="majorHAnsi" w:cstheme="majorHAnsi"/>
        </w:rPr>
      </w:pPr>
    </w:p>
    <w:p w14:paraId="1A7DB5F7" w14:textId="63BA895D" w:rsidR="0075387A" w:rsidRPr="00B14BE0" w:rsidRDefault="0075387A" w:rsidP="00D05889">
      <w:pPr>
        <w:jc w:val="center"/>
        <w:rPr>
          <w:rFonts w:asciiTheme="majorHAnsi" w:eastAsiaTheme="minorEastAsia" w:hAnsiTheme="majorHAnsi" w:cstheme="maj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80"/>
        <w:gridCol w:w="175"/>
      </w:tblGrid>
      <w:tr w:rsidR="002A3467" w:rsidRPr="00B14BE0" w14:paraId="5667ACDC" w14:textId="77777777" w:rsidTr="00FC466C">
        <w:trPr>
          <w:gridAfter w:val="1"/>
          <w:wAfter w:w="175" w:type="dxa"/>
        </w:trPr>
        <w:tc>
          <w:tcPr>
            <w:tcW w:w="8280" w:type="dxa"/>
            <w:vAlign w:val="center"/>
          </w:tcPr>
          <w:p w14:paraId="2388E937" w14:textId="77777777" w:rsidR="002A3467" w:rsidRPr="00B14BE0" w:rsidRDefault="002A3467" w:rsidP="00FC466C">
            <w:pPr>
              <w:jc w:val="center"/>
              <w:rPr>
                <w:rFonts w:asciiTheme="majorHAnsi" w:hAnsiTheme="majorHAnsi" w:cstheme="majorHAnsi"/>
              </w:rPr>
            </w:pPr>
          </w:p>
        </w:tc>
      </w:tr>
      <w:tr w:rsidR="002A3467" w:rsidRPr="00B14BE0" w14:paraId="4C4F4083" w14:textId="77777777" w:rsidTr="00FC466C">
        <w:trPr>
          <w:gridAfter w:val="1"/>
          <w:wAfter w:w="175" w:type="dxa"/>
        </w:trPr>
        <w:tc>
          <w:tcPr>
            <w:tcW w:w="8280" w:type="dxa"/>
            <w:vAlign w:val="center"/>
          </w:tcPr>
          <w:p w14:paraId="7DC6BD0B" w14:textId="77777777" w:rsidR="002A3467" w:rsidRPr="00B14BE0" w:rsidRDefault="002A3467" w:rsidP="00FC466C">
            <w:pPr>
              <w:ind w:left="360"/>
              <w:rPr>
                <w:rFonts w:asciiTheme="majorHAnsi" w:eastAsia="Calibri" w:hAnsiTheme="majorHAnsi" w:cstheme="majorHAnsi"/>
              </w:rPr>
            </w:pPr>
          </w:p>
        </w:tc>
      </w:tr>
      <w:tr w:rsidR="002A3467" w:rsidRPr="00B14BE0" w14:paraId="5C7BA1BE" w14:textId="77777777" w:rsidTr="00FC466C">
        <w:trPr>
          <w:gridAfter w:val="1"/>
          <w:wAfter w:w="175" w:type="dxa"/>
        </w:trPr>
        <w:tc>
          <w:tcPr>
            <w:tcW w:w="8280" w:type="dxa"/>
            <w:vAlign w:val="center"/>
          </w:tcPr>
          <w:p w14:paraId="75B93037" w14:textId="77777777" w:rsidR="002A3467" w:rsidRPr="00B14BE0" w:rsidRDefault="002A3467" w:rsidP="00FC466C">
            <w:pPr>
              <w:pStyle w:val="ListParagraph"/>
              <w:rPr>
                <w:rFonts w:asciiTheme="majorHAnsi" w:eastAsia="Calibri" w:hAnsiTheme="majorHAnsi" w:cstheme="majorHAnsi"/>
              </w:rPr>
            </w:pPr>
          </w:p>
        </w:tc>
      </w:tr>
      <w:tr w:rsidR="0075387A" w:rsidRPr="00B14BE0" w14:paraId="7C43A575" w14:textId="77777777" w:rsidTr="00FC466C">
        <w:trPr>
          <w:trHeight w:val="611"/>
        </w:trPr>
        <w:tc>
          <w:tcPr>
            <w:tcW w:w="8455" w:type="dxa"/>
            <w:gridSpan w:val="2"/>
          </w:tcPr>
          <w:p w14:paraId="4FDA1425" w14:textId="77777777" w:rsidR="0075387A" w:rsidRPr="00B14BE0" w:rsidRDefault="0075387A" w:rsidP="00FC466C">
            <w:pPr>
              <w:rPr>
                <w:rFonts w:asciiTheme="majorHAnsi" w:eastAsiaTheme="minorEastAsia" w:hAnsiTheme="majorHAnsi" w:cstheme="majorHAnsi"/>
              </w:rPr>
            </w:pPr>
          </w:p>
        </w:tc>
      </w:tr>
      <w:tr w:rsidR="0075387A" w:rsidRPr="00B14BE0" w14:paraId="5DE6AF89" w14:textId="77777777" w:rsidTr="00FC466C">
        <w:trPr>
          <w:trHeight w:val="611"/>
        </w:trPr>
        <w:tc>
          <w:tcPr>
            <w:tcW w:w="8455" w:type="dxa"/>
            <w:gridSpan w:val="2"/>
          </w:tcPr>
          <w:p w14:paraId="179F860F" w14:textId="77777777" w:rsidR="0075387A" w:rsidRPr="00B14BE0" w:rsidRDefault="0075387A" w:rsidP="00FC466C">
            <w:pPr>
              <w:ind w:left="360"/>
              <w:jc w:val="both"/>
              <w:rPr>
                <w:rFonts w:asciiTheme="majorHAnsi" w:eastAsia="Times New Roman" w:hAnsiTheme="majorHAnsi" w:cstheme="majorHAnsi"/>
              </w:rPr>
            </w:pPr>
          </w:p>
        </w:tc>
      </w:tr>
      <w:tr w:rsidR="0075387A" w:rsidRPr="00B14BE0" w14:paraId="1BDF9FC5" w14:textId="77777777" w:rsidTr="00FC466C">
        <w:trPr>
          <w:trHeight w:val="611"/>
        </w:trPr>
        <w:tc>
          <w:tcPr>
            <w:tcW w:w="8455" w:type="dxa"/>
            <w:gridSpan w:val="2"/>
          </w:tcPr>
          <w:p w14:paraId="062D88A4" w14:textId="77777777" w:rsidR="0075387A" w:rsidRPr="00B14BE0" w:rsidRDefault="0075387A" w:rsidP="00FC466C">
            <w:pPr>
              <w:ind w:left="360"/>
              <w:rPr>
                <w:rFonts w:asciiTheme="majorHAnsi" w:eastAsia="Times New Roman" w:hAnsiTheme="majorHAnsi" w:cstheme="majorHAnsi"/>
              </w:rPr>
            </w:pPr>
          </w:p>
        </w:tc>
      </w:tr>
      <w:tr w:rsidR="0075387A" w:rsidRPr="00B14BE0" w14:paraId="7208AD95" w14:textId="77777777" w:rsidTr="00FC466C">
        <w:trPr>
          <w:trHeight w:val="611"/>
        </w:trPr>
        <w:tc>
          <w:tcPr>
            <w:tcW w:w="8455" w:type="dxa"/>
            <w:gridSpan w:val="2"/>
          </w:tcPr>
          <w:p w14:paraId="5E07F32B" w14:textId="77777777" w:rsidR="0075387A" w:rsidRPr="00B14BE0" w:rsidRDefault="0075387A" w:rsidP="00FC466C">
            <w:pPr>
              <w:ind w:left="360"/>
              <w:rPr>
                <w:rFonts w:asciiTheme="majorHAnsi" w:eastAsia="Times New Roman" w:hAnsiTheme="majorHAnsi" w:cstheme="majorHAnsi"/>
              </w:rPr>
            </w:pPr>
          </w:p>
        </w:tc>
      </w:tr>
      <w:tr w:rsidR="0075387A" w:rsidRPr="00B14BE0" w14:paraId="2BEFB14F" w14:textId="77777777" w:rsidTr="00FC466C">
        <w:trPr>
          <w:trHeight w:val="611"/>
        </w:trPr>
        <w:tc>
          <w:tcPr>
            <w:tcW w:w="8455" w:type="dxa"/>
            <w:gridSpan w:val="2"/>
          </w:tcPr>
          <w:p w14:paraId="364C65F1" w14:textId="77777777" w:rsidR="0075387A" w:rsidRPr="00B14BE0" w:rsidRDefault="0075387A" w:rsidP="00FC466C">
            <w:pPr>
              <w:ind w:left="360"/>
              <w:rPr>
                <w:rFonts w:asciiTheme="majorHAnsi" w:eastAsia="Times New Roman" w:hAnsiTheme="majorHAnsi" w:cstheme="majorHAnsi"/>
              </w:rPr>
            </w:pPr>
          </w:p>
        </w:tc>
      </w:tr>
      <w:tr w:rsidR="0075387A" w:rsidRPr="00B14BE0" w14:paraId="704EEDAE" w14:textId="77777777" w:rsidTr="00FC466C">
        <w:trPr>
          <w:trHeight w:val="611"/>
        </w:trPr>
        <w:tc>
          <w:tcPr>
            <w:tcW w:w="8455" w:type="dxa"/>
            <w:gridSpan w:val="2"/>
          </w:tcPr>
          <w:p w14:paraId="1DA8D061" w14:textId="77777777" w:rsidR="0075387A" w:rsidRPr="00B14BE0" w:rsidRDefault="0075387A" w:rsidP="00FC466C">
            <w:pPr>
              <w:ind w:left="360"/>
              <w:rPr>
                <w:rFonts w:asciiTheme="majorHAnsi" w:eastAsia="Times New Roman" w:hAnsiTheme="majorHAnsi" w:cstheme="majorHAnsi"/>
              </w:rPr>
            </w:pPr>
          </w:p>
        </w:tc>
      </w:tr>
      <w:tr w:rsidR="0075387A" w:rsidRPr="00B14BE0" w14:paraId="11AACC23" w14:textId="77777777" w:rsidTr="00FC466C">
        <w:trPr>
          <w:trHeight w:val="611"/>
        </w:trPr>
        <w:tc>
          <w:tcPr>
            <w:tcW w:w="8455" w:type="dxa"/>
            <w:gridSpan w:val="2"/>
          </w:tcPr>
          <w:p w14:paraId="1BD91DE7" w14:textId="77777777" w:rsidR="0075387A" w:rsidRDefault="0075387A" w:rsidP="00FC466C">
            <w:pPr>
              <w:ind w:left="360"/>
              <w:rPr>
                <w:rFonts w:asciiTheme="majorHAnsi" w:eastAsia="Times New Roman" w:hAnsiTheme="majorHAnsi" w:cstheme="majorHAnsi"/>
              </w:rPr>
            </w:pPr>
          </w:p>
          <w:p w14:paraId="4D979654" w14:textId="77777777" w:rsidR="009C1DD2" w:rsidRDefault="009C1DD2" w:rsidP="00FC466C">
            <w:pPr>
              <w:ind w:left="360"/>
              <w:rPr>
                <w:rFonts w:asciiTheme="majorHAnsi" w:eastAsia="Times New Roman" w:hAnsiTheme="majorHAnsi" w:cstheme="majorHAnsi"/>
              </w:rPr>
            </w:pPr>
          </w:p>
          <w:p w14:paraId="0965639A" w14:textId="7F35C102" w:rsidR="009C1DD2" w:rsidRPr="00B14BE0" w:rsidRDefault="009C1DD2" w:rsidP="00FC466C">
            <w:pPr>
              <w:ind w:left="360"/>
              <w:rPr>
                <w:rFonts w:asciiTheme="majorHAnsi" w:eastAsia="Times New Roman" w:hAnsiTheme="majorHAnsi" w:cstheme="majorHAnsi"/>
              </w:rPr>
            </w:pPr>
          </w:p>
        </w:tc>
      </w:tr>
      <w:tr w:rsidR="0075387A" w:rsidRPr="00B14BE0" w14:paraId="71D8A8D0" w14:textId="77777777" w:rsidTr="00FC466C">
        <w:trPr>
          <w:trHeight w:val="611"/>
        </w:trPr>
        <w:tc>
          <w:tcPr>
            <w:tcW w:w="8455" w:type="dxa"/>
            <w:gridSpan w:val="2"/>
          </w:tcPr>
          <w:p w14:paraId="46637DA9" w14:textId="77777777" w:rsidR="0075387A" w:rsidRPr="00B14BE0" w:rsidRDefault="0075387A" w:rsidP="00FC466C">
            <w:pPr>
              <w:ind w:left="360"/>
              <w:rPr>
                <w:rFonts w:asciiTheme="majorHAnsi" w:eastAsia="Times New Roman" w:hAnsiTheme="majorHAnsi" w:cstheme="majorHAnsi"/>
              </w:rPr>
            </w:pPr>
          </w:p>
        </w:tc>
      </w:tr>
      <w:tr w:rsidR="0075387A" w:rsidRPr="00B14BE0" w14:paraId="1A2E7CCD" w14:textId="77777777" w:rsidTr="00FC466C">
        <w:trPr>
          <w:trHeight w:val="611"/>
        </w:trPr>
        <w:tc>
          <w:tcPr>
            <w:tcW w:w="8455" w:type="dxa"/>
            <w:gridSpan w:val="2"/>
          </w:tcPr>
          <w:p w14:paraId="36C76305" w14:textId="77777777" w:rsidR="0075387A" w:rsidRPr="00B14BE0" w:rsidRDefault="0075387A" w:rsidP="00FC466C">
            <w:pPr>
              <w:ind w:left="360"/>
              <w:rPr>
                <w:rFonts w:asciiTheme="majorHAnsi" w:eastAsia="Times New Roman" w:hAnsiTheme="majorHAnsi" w:cstheme="majorHAnsi"/>
              </w:rPr>
            </w:pPr>
          </w:p>
        </w:tc>
      </w:tr>
      <w:tr w:rsidR="0075387A" w:rsidRPr="00B14BE0" w14:paraId="6A924925" w14:textId="77777777" w:rsidTr="00FC466C">
        <w:trPr>
          <w:trHeight w:val="611"/>
        </w:trPr>
        <w:tc>
          <w:tcPr>
            <w:tcW w:w="8455" w:type="dxa"/>
            <w:gridSpan w:val="2"/>
          </w:tcPr>
          <w:p w14:paraId="53A48BC1" w14:textId="77777777" w:rsidR="0075387A" w:rsidRPr="00B14BE0" w:rsidRDefault="0075387A" w:rsidP="00FC466C">
            <w:pPr>
              <w:ind w:left="360"/>
              <w:rPr>
                <w:rFonts w:asciiTheme="majorHAnsi" w:eastAsia="Times New Roman" w:hAnsiTheme="majorHAnsi" w:cstheme="majorHAnsi"/>
              </w:rPr>
            </w:pPr>
          </w:p>
        </w:tc>
      </w:tr>
      <w:tr w:rsidR="0075387A" w:rsidRPr="00B14BE0" w14:paraId="2EB4BFB9" w14:textId="77777777" w:rsidTr="00FC466C">
        <w:trPr>
          <w:trHeight w:val="611"/>
        </w:trPr>
        <w:tc>
          <w:tcPr>
            <w:tcW w:w="8455" w:type="dxa"/>
            <w:gridSpan w:val="2"/>
          </w:tcPr>
          <w:p w14:paraId="5507FE54" w14:textId="77777777" w:rsidR="0075387A" w:rsidRPr="00B14BE0" w:rsidRDefault="0075387A" w:rsidP="00FC466C">
            <w:pPr>
              <w:ind w:left="360"/>
              <w:rPr>
                <w:rFonts w:asciiTheme="majorHAnsi" w:eastAsia="Times New Roman" w:hAnsiTheme="majorHAnsi" w:cstheme="majorHAnsi"/>
              </w:rPr>
            </w:pPr>
          </w:p>
        </w:tc>
      </w:tr>
      <w:tr w:rsidR="0075387A" w:rsidRPr="00B14BE0" w14:paraId="1B700CBA" w14:textId="77777777" w:rsidTr="00FC466C">
        <w:trPr>
          <w:trHeight w:val="611"/>
        </w:trPr>
        <w:tc>
          <w:tcPr>
            <w:tcW w:w="8455" w:type="dxa"/>
            <w:gridSpan w:val="2"/>
          </w:tcPr>
          <w:p w14:paraId="199F9DA9" w14:textId="77777777" w:rsidR="0075387A" w:rsidRPr="00B14BE0" w:rsidRDefault="0075387A" w:rsidP="00FC466C">
            <w:pPr>
              <w:ind w:left="360"/>
              <w:rPr>
                <w:rFonts w:asciiTheme="majorHAnsi" w:eastAsia="Times New Roman" w:hAnsiTheme="majorHAnsi" w:cstheme="majorHAnsi"/>
              </w:rPr>
            </w:pPr>
          </w:p>
        </w:tc>
      </w:tr>
    </w:tbl>
    <w:p w14:paraId="79ADBB11" w14:textId="77777777" w:rsidR="0075387A" w:rsidRPr="00B14BE0" w:rsidRDefault="0075387A" w:rsidP="00D05889">
      <w:pPr>
        <w:jc w:val="center"/>
        <w:rPr>
          <w:rFonts w:asciiTheme="majorHAnsi" w:eastAsiaTheme="minorEastAsia" w:hAnsiTheme="majorHAnsi" w:cstheme="majorHAnsi"/>
        </w:rPr>
      </w:pPr>
    </w:p>
    <w:p w14:paraId="09171E5C" w14:textId="77777777" w:rsidR="00D05889" w:rsidRPr="00B14BE0" w:rsidRDefault="00D05889" w:rsidP="00D05889">
      <w:pPr>
        <w:rPr>
          <w:rFonts w:asciiTheme="majorHAnsi" w:hAnsiTheme="majorHAnsi" w:cstheme="majorHAnsi"/>
        </w:rPr>
      </w:pPr>
      <w:r w:rsidRPr="00B14BE0">
        <w:rPr>
          <w:rFonts w:asciiTheme="majorHAnsi" w:eastAsiaTheme="minorEastAsia" w:hAnsiTheme="majorHAnsi" w:cstheme="majorHAnsi"/>
        </w:rPr>
        <w:t xml:space="preserve">                                                                                          </w:t>
      </w:r>
    </w:p>
    <w:sectPr w:rsidR="00D05889" w:rsidRPr="00B14BE0" w:rsidSect="004453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C151AA"/>
    <w:multiLevelType w:val="hybridMultilevel"/>
    <w:tmpl w:val="574EA2E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49EC3190"/>
    <w:multiLevelType w:val="hybridMultilevel"/>
    <w:tmpl w:val="9F4A705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8535CB"/>
    <w:multiLevelType w:val="hybridMultilevel"/>
    <w:tmpl w:val="EA1850E4"/>
    <w:lvl w:ilvl="0" w:tplc="A9D4D0A0">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BD811A0"/>
    <w:multiLevelType w:val="hybridMultilevel"/>
    <w:tmpl w:val="B4DAB4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6622594">
    <w:abstractNumId w:val="2"/>
  </w:num>
  <w:num w:numId="2" w16cid:durableId="619382120">
    <w:abstractNumId w:val="0"/>
  </w:num>
  <w:num w:numId="3" w16cid:durableId="1825511683">
    <w:abstractNumId w:val="1"/>
  </w:num>
  <w:num w:numId="4" w16cid:durableId="6102081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1A2"/>
    <w:rsid w:val="00041AA9"/>
    <w:rsid w:val="000530E1"/>
    <w:rsid w:val="000707DC"/>
    <w:rsid w:val="0008111C"/>
    <w:rsid w:val="000B6739"/>
    <w:rsid w:val="000C6931"/>
    <w:rsid w:val="000D2687"/>
    <w:rsid w:val="000D70F8"/>
    <w:rsid w:val="000F68CB"/>
    <w:rsid w:val="00115B84"/>
    <w:rsid w:val="001174D7"/>
    <w:rsid w:val="00127898"/>
    <w:rsid w:val="00141AAA"/>
    <w:rsid w:val="00165C7C"/>
    <w:rsid w:val="001A741B"/>
    <w:rsid w:val="001E03EC"/>
    <w:rsid w:val="001E27F4"/>
    <w:rsid w:val="002041C0"/>
    <w:rsid w:val="00206449"/>
    <w:rsid w:val="00207E2C"/>
    <w:rsid w:val="002368DD"/>
    <w:rsid w:val="002A3467"/>
    <w:rsid w:val="002A3D19"/>
    <w:rsid w:val="002A4859"/>
    <w:rsid w:val="002C1CF2"/>
    <w:rsid w:val="002E571E"/>
    <w:rsid w:val="002F4D38"/>
    <w:rsid w:val="0031434B"/>
    <w:rsid w:val="00366FDE"/>
    <w:rsid w:val="00393BB7"/>
    <w:rsid w:val="003A7E3F"/>
    <w:rsid w:val="003D3398"/>
    <w:rsid w:val="003D378B"/>
    <w:rsid w:val="003F1402"/>
    <w:rsid w:val="00410A97"/>
    <w:rsid w:val="0041541B"/>
    <w:rsid w:val="00422616"/>
    <w:rsid w:val="004453A9"/>
    <w:rsid w:val="00461717"/>
    <w:rsid w:val="00467853"/>
    <w:rsid w:val="00477C6A"/>
    <w:rsid w:val="004878FB"/>
    <w:rsid w:val="004A13A3"/>
    <w:rsid w:val="004C116A"/>
    <w:rsid w:val="004F300E"/>
    <w:rsid w:val="005571A2"/>
    <w:rsid w:val="00562D67"/>
    <w:rsid w:val="005711D9"/>
    <w:rsid w:val="0058298F"/>
    <w:rsid w:val="0058350A"/>
    <w:rsid w:val="00583846"/>
    <w:rsid w:val="00583BBB"/>
    <w:rsid w:val="00587CF5"/>
    <w:rsid w:val="005B5930"/>
    <w:rsid w:val="005C4B8F"/>
    <w:rsid w:val="005C4D22"/>
    <w:rsid w:val="005D589B"/>
    <w:rsid w:val="006010F6"/>
    <w:rsid w:val="006072F1"/>
    <w:rsid w:val="00625262"/>
    <w:rsid w:val="006434E2"/>
    <w:rsid w:val="0066043A"/>
    <w:rsid w:val="0067133B"/>
    <w:rsid w:val="006C1607"/>
    <w:rsid w:val="006D13A7"/>
    <w:rsid w:val="006F1351"/>
    <w:rsid w:val="00707256"/>
    <w:rsid w:val="0071091B"/>
    <w:rsid w:val="00722423"/>
    <w:rsid w:val="007341D3"/>
    <w:rsid w:val="0075387A"/>
    <w:rsid w:val="00767689"/>
    <w:rsid w:val="007724AE"/>
    <w:rsid w:val="00773375"/>
    <w:rsid w:val="007D3F8C"/>
    <w:rsid w:val="008149FD"/>
    <w:rsid w:val="00821121"/>
    <w:rsid w:val="00836EDB"/>
    <w:rsid w:val="00866492"/>
    <w:rsid w:val="00867DC2"/>
    <w:rsid w:val="00877D6D"/>
    <w:rsid w:val="00882639"/>
    <w:rsid w:val="00886FD1"/>
    <w:rsid w:val="008946C9"/>
    <w:rsid w:val="0089567B"/>
    <w:rsid w:val="008B53D8"/>
    <w:rsid w:val="008C4665"/>
    <w:rsid w:val="008D29AE"/>
    <w:rsid w:val="0094106D"/>
    <w:rsid w:val="00952130"/>
    <w:rsid w:val="0096038D"/>
    <w:rsid w:val="009904C0"/>
    <w:rsid w:val="009C1DD2"/>
    <w:rsid w:val="009D211B"/>
    <w:rsid w:val="009F5A5E"/>
    <w:rsid w:val="00A05D6C"/>
    <w:rsid w:val="00A13AB4"/>
    <w:rsid w:val="00A16BDD"/>
    <w:rsid w:val="00A765D0"/>
    <w:rsid w:val="00A978A3"/>
    <w:rsid w:val="00AC3365"/>
    <w:rsid w:val="00AC7F81"/>
    <w:rsid w:val="00AE1043"/>
    <w:rsid w:val="00B056D3"/>
    <w:rsid w:val="00B12AC9"/>
    <w:rsid w:val="00B14BE0"/>
    <w:rsid w:val="00B32790"/>
    <w:rsid w:val="00B52915"/>
    <w:rsid w:val="00B57953"/>
    <w:rsid w:val="00B73F42"/>
    <w:rsid w:val="00BB6F85"/>
    <w:rsid w:val="00BC72B2"/>
    <w:rsid w:val="00BE26A8"/>
    <w:rsid w:val="00C50881"/>
    <w:rsid w:val="00C71B17"/>
    <w:rsid w:val="00C9306A"/>
    <w:rsid w:val="00C940F2"/>
    <w:rsid w:val="00CA07C1"/>
    <w:rsid w:val="00CC0FCD"/>
    <w:rsid w:val="00CC2915"/>
    <w:rsid w:val="00CF3AC9"/>
    <w:rsid w:val="00D05889"/>
    <w:rsid w:val="00D13043"/>
    <w:rsid w:val="00D2147B"/>
    <w:rsid w:val="00D231CE"/>
    <w:rsid w:val="00D37C2A"/>
    <w:rsid w:val="00D42B8C"/>
    <w:rsid w:val="00D50E4E"/>
    <w:rsid w:val="00DB60C7"/>
    <w:rsid w:val="00DC4E3F"/>
    <w:rsid w:val="00E25301"/>
    <w:rsid w:val="00E27F32"/>
    <w:rsid w:val="00E3250C"/>
    <w:rsid w:val="00E36112"/>
    <w:rsid w:val="00E558B4"/>
    <w:rsid w:val="00E82046"/>
    <w:rsid w:val="00ED3B7A"/>
    <w:rsid w:val="00EF4479"/>
    <w:rsid w:val="00EF4797"/>
    <w:rsid w:val="00F03A3F"/>
    <w:rsid w:val="00F73853"/>
    <w:rsid w:val="00F74719"/>
    <w:rsid w:val="00F82349"/>
    <w:rsid w:val="00FC466C"/>
    <w:rsid w:val="00FC6D4F"/>
    <w:rsid w:val="00FE2267"/>
    <w:rsid w:val="00FE7105"/>
    <w:rsid w:val="00FF30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2579EF9"/>
  <w15:chartTrackingRefBased/>
  <w15:docId w15:val="{40BD3CEE-E286-4E64-ADCB-87E1C2CB1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A5E"/>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71A2"/>
    <w:pPr>
      <w:ind w:left="720"/>
      <w:contextualSpacing/>
    </w:pPr>
  </w:style>
  <w:style w:type="character" w:styleId="PlaceholderText">
    <w:name w:val="Placeholder Text"/>
    <w:basedOn w:val="DefaultParagraphFont"/>
    <w:uiPriority w:val="99"/>
    <w:semiHidden/>
    <w:rsid w:val="005571A2"/>
    <w:rPr>
      <w:color w:val="808080"/>
    </w:rPr>
  </w:style>
  <w:style w:type="table" w:styleId="TableGrid">
    <w:name w:val="Table Grid"/>
    <w:basedOn w:val="TableNormal"/>
    <w:uiPriority w:val="39"/>
    <w:rsid w:val="005571A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571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71A2"/>
    <w:rPr>
      <w:rFonts w:ascii="Segoe UI" w:hAnsi="Segoe UI" w:cs="Segoe UI"/>
      <w:sz w:val="18"/>
      <w:szCs w:val="18"/>
      <w:lang w:val="en-US"/>
    </w:rPr>
  </w:style>
  <w:style w:type="paragraph" w:styleId="Header">
    <w:name w:val="header"/>
    <w:basedOn w:val="Normal"/>
    <w:link w:val="HeaderChar"/>
    <w:uiPriority w:val="99"/>
    <w:unhideWhenUsed/>
    <w:rsid w:val="005571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71A2"/>
    <w:rPr>
      <w:lang w:val="en-US"/>
    </w:rPr>
  </w:style>
  <w:style w:type="paragraph" w:styleId="Footer">
    <w:name w:val="footer"/>
    <w:basedOn w:val="Normal"/>
    <w:link w:val="FooterChar"/>
    <w:uiPriority w:val="99"/>
    <w:unhideWhenUsed/>
    <w:rsid w:val="005571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71A2"/>
    <w:rPr>
      <w:lang w:val="en-US"/>
    </w:rPr>
  </w:style>
  <w:style w:type="paragraph" w:customStyle="1" w:styleId="msonormal0">
    <w:name w:val="msonormal"/>
    <w:basedOn w:val="Normal"/>
    <w:rsid w:val="00D05889"/>
    <w:pPr>
      <w:spacing w:before="100" w:beforeAutospacing="1" w:after="100" w:afterAutospacing="1" w:line="240" w:lineRule="auto"/>
    </w:pPr>
    <w:rPr>
      <w:rFonts w:ascii="Times New Roman" w:eastAsia="Times New Roman" w:hAnsi="Times New Roman" w:cs="Times New Roman"/>
      <w:sz w:val="24"/>
      <w:szCs w:val="24"/>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230146">
      <w:bodyDiv w:val="1"/>
      <w:marLeft w:val="0"/>
      <w:marRight w:val="0"/>
      <w:marTop w:val="0"/>
      <w:marBottom w:val="0"/>
      <w:divBdr>
        <w:top w:val="none" w:sz="0" w:space="0" w:color="auto"/>
        <w:left w:val="none" w:sz="0" w:space="0" w:color="auto"/>
        <w:bottom w:val="none" w:sz="0" w:space="0" w:color="auto"/>
        <w:right w:val="none" w:sz="0" w:space="0" w:color="auto"/>
      </w:divBdr>
    </w:div>
    <w:div w:id="710114974">
      <w:bodyDiv w:val="1"/>
      <w:marLeft w:val="0"/>
      <w:marRight w:val="0"/>
      <w:marTop w:val="0"/>
      <w:marBottom w:val="0"/>
      <w:divBdr>
        <w:top w:val="none" w:sz="0" w:space="0" w:color="auto"/>
        <w:left w:val="none" w:sz="0" w:space="0" w:color="auto"/>
        <w:bottom w:val="none" w:sz="0" w:space="0" w:color="auto"/>
        <w:right w:val="none" w:sz="0" w:space="0" w:color="auto"/>
      </w:divBdr>
    </w:div>
    <w:div w:id="2013869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26D0E7-5636-456B-A48A-9E2369438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4859</TotalTime>
  <Pages>8</Pages>
  <Words>2134</Words>
  <Characters>11524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Apostolos Fafitis</dc:creator>
  <cp:keywords/>
  <dc:description/>
  <cp:lastModifiedBy>Apostolos Fafitis</cp:lastModifiedBy>
  <cp:revision>44</cp:revision>
  <cp:lastPrinted>2021-10-19T18:19:00Z</cp:lastPrinted>
  <dcterms:created xsi:type="dcterms:W3CDTF">2021-10-10T21:01:00Z</dcterms:created>
  <dcterms:modified xsi:type="dcterms:W3CDTF">2023-08-21T21:02:00Z</dcterms:modified>
</cp:coreProperties>
</file>