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9AC45" w14:textId="0BB9AE50" w:rsidR="00387839" w:rsidRPr="00F63CDF" w:rsidRDefault="00387839" w:rsidP="00387839">
      <w:pPr>
        <w:pStyle w:val="Para"/>
        <w:ind w:firstLine="0"/>
        <w:rPr>
          <w:rFonts w:ascii="Arial" w:eastAsiaTheme="minorEastAsia" w:hAnsi="Arial" w:cs="Arial"/>
          <w:sz w:val="24"/>
          <w:lang w:val="en-GB" w:eastAsia="en-US"/>
        </w:rPr>
      </w:pPr>
      <w:r w:rsidRPr="00054CF8">
        <w:rPr>
          <w:rFonts w:ascii="Arial" w:eastAsiaTheme="minorEastAsia" w:hAnsi="Arial" w:cs="Arial"/>
          <w:sz w:val="24"/>
          <w:lang w:val="en-GB" w:eastAsia="en-US"/>
        </w:rPr>
        <w:t xml:space="preserve">Table </w:t>
      </w:r>
      <w:r w:rsidR="00BF6B87">
        <w:rPr>
          <w:rFonts w:ascii="Arial" w:eastAsiaTheme="minorEastAsia" w:hAnsi="Arial" w:cs="Arial"/>
          <w:sz w:val="24"/>
          <w:lang w:val="en-GB" w:eastAsia="en-US"/>
        </w:rPr>
        <w:t>S4</w:t>
      </w:r>
      <w:r w:rsidRPr="00054CF8">
        <w:rPr>
          <w:rFonts w:ascii="Arial" w:eastAsiaTheme="minorEastAsia" w:hAnsi="Arial" w:cs="Arial"/>
          <w:sz w:val="24"/>
          <w:lang w:val="en-GB" w:eastAsia="en-US"/>
        </w:rPr>
        <w:t xml:space="preserve">: </w:t>
      </w:r>
      <w:r w:rsidRPr="0085106F">
        <w:rPr>
          <w:rFonts w:ascii="Arial" w:eastAsiaTheme="minorEastAsia" w:hAnsi="Arial" w:cs="Arial"/>
          <w:sz w:val="24"/>
          <w:lang w:val="en-GB" w:eastAsia="en-US"/>
        </w:rPr>
        <w:t>Content Analysis of Q</w:t>
      </w:r>
      <w:r>
        <w:rPr>
          <w:rFonts w:ascii="Arial" w:eastAsiaTheme="minorEastAsia" w:hAnsi="Arial" w:cs="Arial"/>
          <w:sz w:val="24"/>
          <w:lang w:val="en-GB" w:eastAsia="en-US"/>
        </w:rPr>
        <w:t xml:space="preserve">8 </w:t>
      </w:r>
    </w:p>
    <w:tbl>
      <w:tblPr>
        <w:tblStyle w:val="TableGrid"/>
        <w:tblW w:w="8364" w:type="dxa"/>
        <w:jc w:val="center"/>
        <w:tblCellMar>
          <w:left w:w="0" w:type="dxa"/>
        </w:tblCellMar>
        <w:tblLook w:val="04A0" w:firstRow="1" w:lastRow="0" w:firstColumn="1" w:lastColumn="0" w:noHBand="0" w:noVBand="1"/>
      </w:tblPr>
      <w:tblGrid>
        <w:gridCol w:w="4820"/>
        <w:gridCol w:w="3544"/>
      </w:tblGrid>
      <w:tr w:rsidR="00387839" w:rsidRPr="00054CF8" w14:paraId="4EAEB65F" w14:textId="77777777" w:rsidTr="00FC1513">
        <w:trPr>
          <w:trHeight w:val="454"/>
          <w:tblHeader/>
          <w:jc w:val="center"/>
        </w:trPr>
        <w:tc>
          <w:tcPr>
            <w:tcW w:w="4820" w:type="dxa"/>
          </w:tcPr>
          <w:p w14:paraId="5852C4A8" w14:textId="77777777" w:rsidR="00387839" w:rsidRPr="00054CF8" w:rsidRDefault="00387839" w:rsidP="00FC1513">
            <w:pPr>
              <w:pStyle w:val="Para"/>
              <w:ind w:firstLine="0"/>
              <w:rPr>
                <w:rFonts w:ascii="Arial" w:eastAsiaTheme="minorEastAsia" w:hAnsi="Arial" w:cs="Arial"/>
                <w:sz w:val="24"/>
                <w:lang w:val="en-GB" w:eastAsia="en-US"/>
              </w:rPr>
            </w:pPr>
            <w:r w:rsidRPr="00F63CDF">
              <w:rPr>
                <w:rFonts w:ascii="Arial" w:eastAsiaTheme="minorEastAsia" w:hAnsi="Arial" w:cs="Arial"/>
                <w:sz w:val="24"/>
                <w:lang w:val="en-GB" w:eastAsia="en-US"/>
              </w:rPr>
              <w:t>Condensed meaning unit</w:t>
            </w:r>
          </w:p>
        </w:tc>
        <w:tc>
          <w:tcPr>
            <w:tcW w:w="3544" w:type="dxa"/>
          </w:tcPr>
          <w:p w14:paraId="7A4F48F4" w14:textId="77777777" w:rsidR="00387839" w:rsidRPr="00054CF8" w:rsidRDefault="00387839" w:rsidP="00FC1513">
            <w:pPr>
              <w:pStyle w:val="Para"/>
              <w:ind w:firstLine="0"/>
              <w:rPr>
                <w:rFonts w:ascii="Arial" w:eastAsiaTheme="minorEastAsia" w:hAnsi="Arial" w:cs="Arial"/>
                <w:sz w:val="24"/>
                <w:lang w:val="en-GB" w:eastAsia="en-US"/>
              </w:rPr>
            </w:pPr>
            <w:r w:rsidRPr="00F63CDF">
              <w:rPr>
                <w:rFonts w:ascii="Arial" w:eastAsiaTheme="minorEastAsia" w:hAnsi="Arial" w:cs="Arial"/>
                <w:sz w:val="24"/>
                <w:lang w:val="en-GB" w:eastAsia="en-US"/>
              </w:rPr>
              <w:t>Subcategories</w:t>
            </w:r>
          </w:p>
        </w:tc>
      </w:tr>
      <w:tr w:rsidR="00387839" w:rsidRPr="00F63CDF" w14:paraId="49BE14E9" w14:textId="77777777" w:rsidTr="00FC1513">
        <w:trPr>
          <w:trHeight w:val="454"/>
          <w:jc w:val="center"/>
        </w:trPr>
        <w:tc>
          <w:tcPr>
            <w:tcW w:w="4820" w:type="dxa"/>
          </w:tcPr>
          <w:p w14:paraId="1F972C8F" w14:textId="77777777" w:rsidR="00387839" w:rsidRPr="00054CF8" w:rsidRDefault="00387839" w:rsidP="00FC1513">
            <w:pPr>
              <w:pStyle w:val="Para"/>
              <w:ind w:firstLine="0"/>
              <w:rPr>
                <w:rFonts w:ascii="Arial" w:eastAsiaTheme="minorEastAsia" w:hAnsi="Arial" w:cs="Arial"/>
                <w:sz w:val="24"/>
                <w:lang w:val="en-GB" w:eastAsia="en-US"/>
              </w:rPr>
            </w:pPr>
            <w:r w:rsidRPr="00F63CDF">
              <w:rPr>
                <w:rFonts w:ascii="Arial" w:eastAsiaTheme="minorEastAsia" w:hAnsi="Arial" w:cs="Arial"/>
                <w:sz w:val="24"/>
                <w:lang w:val="en-GB" w:eastAsia="en-US"/>
              </w:rPr>
              <w:t>Uncertain. Not sure whether it’s useful or not. (P1, P2, P3, P4)</w:t>
            </w:r>
          </w:p>
        </w:tc>
        <w:tc>
          <w:tcPr>
            <w:tcW w:w="3544" w:type="dxa"/>
          </w:tcPr>
          <w:p w14:paraId="05953FD2" w14:textId="77777777" w:rsidR="00387839" w:rsidRPr="00054CF8" w:rsidRDefault="00387839" w:rsidP="00FC1513">
            <w:pPr>
              <w:pStyle w:val="Para"/>
              <w:ind w:firstLine="0"/>
              <w:rPr>
                <w:rFonts w:ascii="Arial" w:eastAsiaTheme="minorEastAsia" w:hAnsi="Arial" w:cs="Arial"/>
                <w:sz w:val="24"/>
                <w:lang w:val="en-GB" w:eastAsia="en-US"/>
              </w:rPr>
            </w:pPr>
            <w:r w:rsidRPr="00F63CDF">
              <w:rPr>
                <w:rFonts w:ascii="Arial" w:eastAsiaTheme="minorEastAsia" w:hAnsi="Arial" w:cs="Arial"/>
                <w:sz w:val="24"/>
                <w:lang w:val="en-GB" w:eastAsia="en-US"/>
              </w:rPr>
              <w:t>Uncertain</w:t>
            </w:r>
          </w:p>
        </w:tc>
      </w:tr>
      <w:tr w:rsidR="00387839" w:rsidRPr="00F63CDF" w14:paraId="2C6A560E" w14:textId="77777777" w:rsidTr="00FC1513">
        <w:trPr>
          <w:trHeight w:val="454"/>
          <w:jc w:val="center"/>
        </w:trPr>
        <w:tc>
          <w:tcPr>
            <w:tcW w:w="4820" w:type="dxa"/>
          </w:tcPr>
          <w:p w14:paraId="1C34FC46" w14:textId="77777777" w:rsidR="00387839" w:rsidRPr="00F63CDF" w:rsidRDefault="00387839" w:rsidP="00FC1513">
            <w:pPr>
              <w:pStyle w:val="Para"/>
              <w:ind w:firstLine="0"/>
              <w:rPr>
                <w:rFonts w:ascii="Arial" w:eastAsiaTheme="minorEastAsia" w:hAnsi="Arial" w:cs="Arial"/>
                <w:sz w:val="24"/>
                <w:lang w:val="en-GB" w:eastAsia="en-US"/>
              </w:rPr>
            </w:pPr>
            <w:r w:rsidRPr="00F63CDF">
              <w:rPr>
                <w:rFonts w:ascii="Arial" w:eastAsiaTheme="minorEastAsia" w:hAnsi="Arial" w:cs="Arial"/>
                <w:sz w:val="24"/>
                <w:lang w:val="en-GB" w:eastAsia="en-US"/>
              </w:rPr>
              <w:t>Yes. A recommendation is for sure needed. But unsure of the influence of making recommendations before or after care receivers make decisions. (P5, P10)</w:t>
            </w:r>
          </w:p>
        </w:tc>
        <w:tc>
          <w:tcPr>
            <w:tcW w:w="3544" w:type="dxa"/>
          </w:tcPr>
          <w:p w14:paraId="37BEC3CD" w14:textId="77777777" w:rsidR="00387839" w:rsidRPr="00F63CDF" w:rsidRDefault="00387839" w:rsidP="00FC1513">
            <w:pPr>
              <w:pStyle w:val="Para"/>
              <w:ind w:firstLine="0"/>
              <w:rPr>
                <w:rFonts w:ascii="Arial" w:eastAsiaTheme="minorEastAsia" w:hAnsi="Arial" w:cs="Arial"/>
                <w:sz w:val="24"/>
                <w:lang w:val="en-GB" w:eastAsia="en-US"/>
              </w:rPr>
            </w:pPr>
            <w:r w:rsidRPr="00F63CDF">
              <w:rPr>
                <w:rFonts w:ascii="Arial" w:eastAsiaTheme="minorEastAsia" w:hAnsi="Arial" w:cs="Arial"/>
                <w:sz w:val="24"/>
                <w:lang w:val="en-GB" w:eastAsia="en-US"/>
              </w:rPr>
              <w:t>Recommendation needed; Unsure about the recommendation should be provided before or after care receivers make decisions</w:t>
            </w:r>
          </w:p>
        </w:tc>
      </w:tr>
      <w:tr w:rsidR="00387839" w:rsidRPr="00F63CDF" w14:paraId="13DB460E" w14:textId="77777777" w:rsidTr="00FC1513">
        <w:trPr>
          <w:trHeight w:val="454"/>
          <w:jc w:val="center"/>
        </w:trPr>
        <w:tc>
          <w:tcPr>
            <w:tcW w:w="4820" w:type="dxa"/>
          </w:tcPr>
          <w:p w14:paraId="067434FA" w14:textId="77777777" w:rsidR="00387839" w:rsidRPr="00F63CDF" w:rsidRDefault="00387839" w:rsidP="00FC1513">
            <w:pPr>
              <w:pStyle w:val="Para"/>
              <w:ind w:firstLine="0"/>
              <w:rPr>
                <w:rFonts w:ascii="Arial" w:eastAsiaTheme="minorEastAsia" w:hAnsi="Arial" w:cs="Arial"/>
                <w:sz w:val="24"/>
                <w:lang w:val="en-GB" w:eastAsia="en-US"/>
              </w:rPr>
            </w:pPr>
            <w:r w:rsidRPr="00F63CDF">
              <w:rPr>
                <w:rFonts w:ascii="Arial" w:eastAsiaTheme="minorEastAsia" w:hAnsi="Arial" w:cs="Arial"/>
                <w:sz w:val="24"/>
                <w:lang w:val="en-GB" w:eastAsia="en-US"/>
              </w:rPr>
              <w:t>Yes. Recommendations should be made after care receivers make decisions. (P6, P11)</w:t>
            </w:r>
          </w:p>
        </w:tc>
        <w:tc>
          <w:tcPr>
            <w:tcW w:w="3544" w:type="dxa"/>
          </w:tcPr>
          <w:p w14:paraId="3320FEC9" w14:textId="77777777" w:rsidR="00387839" w:rsidRPr="00F63CDF" w:rsidRDefault="00387839" w:rsidP="00FC1513">
            <w:pPr>
              <w:pStyle w:val="Para"/>
              <w:ind w:firstLine="0"/>
              <w:rPr>
                <w:rFonts w:ascii="Arial" w:eastAsiaTheme="minorEastAsia" w:hAnsi="Arial" w:cs="Arial"/>
                <w:sz w:val="24"/>
                <w:lang w:val="en-GB" w:eastAsia="en-US"/>
              </w:rPr>
            </w:pPr>
            <w:r w:rsidRPr="00F63CDF">
              <w:rPr>
                <w:rFonts w:ascii="Arial" w:eastAsiaTheme="minorEastAsia" w:hAnsi="Arial" w:cs="Arial"/>
                <w:sz w:val="24"/>
                <w:lang w:val="en-GB" w:eastAsia="en-US"/>
              </w:rPr>
              <w:t>Recommendation needed after care receivers make decisions</w:t>
            </w:r>
          </w:p>
        </w:tc>
      </w:tr>
      <w:tr w:rsidR="00387839" w:rsidRPr="00F63CDF" w14:paraId="5E83695C" w14:textId="77777777" w:rsidTr="00FC1513">
        <w:trPr>
          <w:trHeight w:val="454"/>
          <w:jc w:val="center"/>
        </w:trPr>
        <w:tc>
          <w:tcPr>
            <w:tcW w:w="4820" w:type="dxa"/>
          </w:tcPr>
          <w:p w14:paraId="5E1B432D" w14:textId="77777777" w:rsidR="00387839" w:rsidRPr="00F63CDF" w:rsidRDefault="00387839" w:rsidP="00FC1513">
            <w:pPr>
              <w:pStyle w:val="Para"/>
              <w:ind w:firstLine="0"/>
              <w:rPr>
                <w:rFonts w:ascii="Arial" w:eastAsiaTheme="minorEastAsia" w:hAnsi="Arial" w:cs="Arial"/>
                <w:sz w:val="24"/>
                <w:lang w:val="en-GB" w:eastAsia="en-US"/>
              </w:rPr>
            </w:pPr>
            <w:r w:rsidRPr="00F63CDF">
              <w:rPr>
                <w:rFonts w:ascii="Arial" w:eastAsiaTheme="minorEastAsia" w:hAnsi="Arial" w:cs="Arial"/>
                <w:sz w:val="24"/>
                <w:lang w:val="en-GB" w:eastAsia="en-US"/>
              </w:rPr>
              <w:t>No. It’s better not to be influenced by any other factors. (P7)</w:t>
            </w:r>
          </w:p>
        </w:tc>
        <w:tc>
          <w:tcPr>
            <w:tcW w:w="3544" w:type="dxa"/>
          </w:tcPr>
          <w:p w14:paraId="56ED091C" w14:textId="77777777" w:rsidR="00387839" w:rsidRPr="00F63CDF" w:rsidRDefault="00387839" w:rsidP="00FC1513">
            <w:pPr>
              <w:pStyle w:val="Para"/>
              <w:ind w:firstLine="0"/>
              <w:rPr>
                <w:rFonts w:ascii="Arial" w:eastAsiaTheme="minorEastAsia" w:hAnsi="Arial" w:cs="Arial"/>
                <w:sz w:val="24"/>
                <w:lang w:val="en-GB" w:eastAsia="en-US"/>
              </w:rPr>
            </w:pPr>
            <w:r w:rsidRPr="00F63CDF">
              <w:rPr>
                <w:rFonts w:ascii="Arial" w:eastAsiaTheme="minorEastAsia" w:hAnsi="Arial" w:cs="Arial"/>
                <w:sz w:val="24"/>
                <w:lang w:val="en-GB" w:eastAsia="en-US"/>
              </w:rPr>
              <w:t>Recommendation not needed</w:t>
            </w:r>
          </w:p>
        </w:tc>
      </w:tr>
      <w:tr w:rsidR="00387839" w:rsidRPr="00F63CDF" w14:paraId="5F62FAB5" w14:textId="77777777" w:rsidTr="00FC1513">
        <w:trPr>
          <w:trHeight w:val="454"/>
          <w:jc w:val="center"/>
        </w:trPr>
        <w:tc>
          <w:tcPr>
            <w:tcW w:w="4820" w:type="dxa"/>
          </w:tcPr>
          <w:p w14:paraId="726DE7BA" w14:textId="77777777" w:rsidR="00387839" w:rsidRPr="00F63CDF" w:rsidRDefault="00387839" w:rsidP="00FC1513">
            <w:pPr>
              <w:pStyle w:val="Para"/>
              <w:ind w:firstLine="0"/>
              <w:rPr>
                <w:rFonts w:ascii="Arial" w:eastAsiaTheme="minorEastAsia" w:hAnsi="Arial" w:cs="Arial"/>
                <w:sz w:val="24"/>
                <w:lang w:val="en-GB" w:eastAsia="en-US"/>
              </w:rPr>
            </w:pPr>
            <w:r w:rsidRPr="00F63CDF">
              <w:rPr>
                <w:rFonts w:ascii="Arial" w:eastAsiaTheme="minorEastAsia" w:hAnsi="Arial" w:cs="Arial"/>
                <w:sz w:val="24"/>
                <w:lang w:val="en-GB" w:eastAsia="en-US"/>
              </w:rPr>
              <w:t>Yes. Recommendations should be made before care receivers make decisions. (P8, P9)</w:t>
            </w:r>
          </w:p>
        </w:tc>
        <w:tc>
          <w:tcPr>
            <w:tcW w:w="3544" w:type="dxa"/>
          </w:tcPr>
          <w:p w14:paraId="7D5FCDB1" w14:textId="77777777" w:rsidR="00387839" w:rsidRPr="00F63CDF" w:rsidRDefault="00387839" w:rsidP="00FC1513">
            <w:pPr>
              <w:pStyle w:val="Para"/>
              <w:ind w:firstLine="0"/>
              <w:rPr>
                <w:rFonts w:ascii="Arial" w:eastAsiaTheme="minorEastAsia" w:hAnsi="Arial" w:cs="Arial"/>
                <w:sz w:val="24"/>
                <w:lang w:val="en-GB" w:eastAsia="en-US"/>
              </w:rPr>
            </w:pPr>
            <w:r w:rsidRPr="00F63CDF">
              <w:rPr>
                <w:rFonts w:ascii="Arial" w:eastAsiaTheme="minorEastAsia" w:hAnsi="Arial" w:cs="Arial"/>
                <w:sz w:val="24"/>
                <w:lang w:val="en-GB" w:eastAsia="en-US"/>
              </w:rPr>
              <w:t>Recommendation needed before care receivers make decisions</w:t>
            </w:r>
          </w:p>
        </w:tc>
      </w:tr>
    </w:tbl>
    <w:p w14:paraId="7338D1E2" w14:textId="77777777" w:rsidR="00387839" w:rsidRPr="007344D1" w:rsidRDefault="00387839" w:rsidP="00387839"/>
    <w:p w14:paraId="5D389AEB" w14:textId="77777777" w:rsidR="00DA655F" w:rsidRPr="00387839" w:rsidRDefault="00DA655F"/>
    <w:sectPr w:rsidR="00DA655F" w:rsidRPr="00387839" w:rsidSect="006324B7">
      <w:pgSz w:w="11906" w:h="16838"/>
      <w:pgMar w:top="1440" w:right="1440" w:bottom="1440" w:left="1440" w:header="708" w:footer="708" w:gutter="0"/>
      <w:cols w:space="708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ux Libertine O">
    <w:altName w:val="Times New Roman"/>
    <w:panose1 w:val="00000000000000000000"/>
    <w:charset w:val="00"/>
    <w:family w:val="auto"/>
    <w:notTrueType/>
    <w:pitch w:val="variable"/>
    <w:sig w:usb0="00000000" w:usb1="5200E5FB" w:usb2="0200002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0F1"/>
    <w:rsid w:val="00387839"/>
    <w:rsid w:val="006324B7"/>
    <w:rsid w:val="009B00F1"/>
    <w:rsid w:val="009D4371"/>
    <w:rsid w:val="00BF6B87"/>
    <w:rsid w:val="00DA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01972"/>
  <w15:chartTrackingRefBased/>
  <w15:docId w15:val="{AA6484AF-B296-48C8-BC8F-48DCF7186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839"/>
    <w:pPr>
      <w:widowControl/>
      <w:jc w:val="left"/>
    </w:pPr>
    <w:rPr>
      <w:rFonts w:ascii="Times New Roman" w:hAnsi="Times New Roman" w:cs="Times New Roman"/>
      <w:kern w:val="0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">
    <w:name w:val="Para"/>
    <w:basedOn w:val="Normal"/>
    <w:next w:val="Normal"/>
    <w:rsid w:val="00387839"/>
    <w:pPr>
      <w:spacing w:line="270" w:lineRule="atLeast"/>
      <w:ind w:firstLine="240"/>
      <w:jc w:val="both"/>
    </w:pPr>
    <w:rPr>
      <w:rFonts w:ascii="Linux Libertine O" w:eastAsia="Cambria" w:hAnsi="Linux Libertine O" w:cs="Linux Libertine O"/>
      <w:sz w:val="18"/>
      <w:lang w:val="en-US" w:eastAsia="ja-JP"/>
    </w:rPr>
  </w:style>
  <w:style w:type="table" w:styleId="TableGrid">
    <w:name w:val="Table Grid"/>
    <w:basedOn w:val="TableNormal"/>
    <w:uiPriority w:val="59"/>
    <w:rsid w:val="00387839"/>
    <w:pPr>
      <w:widowControl/>
      <w:jc w:val="left"/>
    </w:pPr>
    <w:rPr>
      <w:rFonts w:ascii="Cambria" w:eastAsia="MS Mincho" w:hAnsi="Cambria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Luyi Sun</dc:creator>
  <cp:keywords/>
  <dc:description/>
  <cp:lastModifiedBy>Luyi Sun</cp:lastModifiedBy>
  <cp:revision>4</cp:revision>
  <dcterms:created xsi:type="dcterms:W3CDTF">2023-09-18T08:28:00Z</dcterms:created>
  <dcterms:modified xsi:type="dcterms:W3CDTF">2023-09-20T09:13:00Z</dcterms:modified>
</cp:coreProperties>
</file>