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31ED92" w14:textId="7395E666" w:rsidR="00695DA9" w:rsidRPr="00C3298B" w:rsidRDefault="00695DA9" w:rsidP="00695DA9">
      <w:pPr>
        <w:pStyle w:val="NormalWeb"/>
        <w:spacing w:before="0" w:beforeAutospacing="0" w:after="0" w:afterAutospacing="0"/>
        <w:rPr>
          <w:rFonts w:ascii="Arial" w:hAnsi="Arial" w:cs="Arial"/>
          <w:b/>
          <w:bCs/>
        </w:rPr>
      </w:pPr>
      <w:bookmarkStart w:id="0" w:name="_GoBack"/>
      <w:bookmarkEnd w:id="0"/>
      <w:r>
        <w:rPr>
          <w:rFonts w:ascii="Arial" w:hAnsi="Arial" w:cs="Arial"/>
          <w:b/>
          <w:bCs/>
        </w:rPr>
        <w:t xml:space="preserve"> </w:t>
      </w:r>
      <w:r w:rsidRPr="00A66AC1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S1:</w:t>
      </w:r>
      <w:r w:rsidRPr="00A66AC1">
        <w:rPr>
          <w:rFonts w:ascii="Arial" w:hAnsi="Arial" w:cs="Arial"/>
          <w:b/>
          <w:bCs/>
        </w:rPr>
        <w:t xml:space="preserve"> Top 10 most frequently </w:t>
      </w:r>
      <w:r>
        <w:rPr>
          <w:rFonts w:ascii="Arial" w:hAnsi="Arial" w:cs="Arial"/>
          <w:b/>
          <w:bCs/>
        </w:rPr>
        <w:t>Tweet</w:t>
      </w:r>
      <w:r w:rsidRPr="00A66AC1">
        <w:rPr>
          <w:rFonts w:ascii="Arial" w:hAnsi="Arial" w:cs="Arial"/>
          <w:b/>
          <w:bCs/>
        </w:rPr>
        <w:t xml:space="preserve">ed words by </w:t>
      </w:r>
      <w:r>
        <w:rPr>
          <w:rFonts w:ascii="Arial" w:hAnsi="Arial" w:cs="Arial"/>
          <w:b/>
          <w:bCs/>
        </w:rPr>
        <w:t>S</w:t>
      </w:r>
      <w:r w:rsidRPr="00A66AC1">
        <w:rPr>
          <w:rFonts w:ascii="Arial" w:hAnsi="Arial" w:cs="Arial"/>
          <w:b/>
          <w:bCs/>
        </w:rPr>
        <w:t>entiments</w:t>
      </w:r>
    </w:p>
    <w:tbl>
      <w:tblPr>
        <w:tblW w:w="89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1306"/>
        <w:gridCol w:w="1725"/>
        <w:gridCol w:w="1635"/>
        <w:gridCol w:w="1306"/>
        <w:gridCol w:w="1725"/>
      </w:tblGrid>
      <w:tr w:rsidR="00695DA9" w:rsidRPr="003110F9" w14:paraId="5ECE3B29" w14:textId="77777777" w:rsidTr="00695DA9">
        <w:trPr>
          <w:trHeight w:val="437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4C73CD0F" w14:textId="77777777" w:rsidR="00695DA9" w:rsidRPr="003110F9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3110F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Word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18E9C2F" w14:textId="77777777" w:rsidR="00695DA9" w:rsidRPr="003110F9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3110F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Counts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70A617C" w14:textId="77777777" w:rsidR="00695DA9" w:rsidRPr="003110F9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3110F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Sentiment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544AA48B" w14:textId="77777777" w:rsidR="00695DA9" w:rsidRPr="003110F9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3110F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Word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E9741CF" w14:textId="77777777" w:rsidR="00695DA9" w:rsidRPr="003110F9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3110F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Counts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BC48FD2" w14:textId="77777777" w:rsidR="00695DA9" w:rsidRPr="003110F9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3110F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Sentiment</w:t>
            </w:r>
          </w:p>
        </w:tc>
      </w:tr>
      <w:tr w:rsidR="00695DA9" w:rsidRPr="003110F9" w14:paraId="25D8818B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28C085DD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trump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CDC2D53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415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5C3B247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5F9B21A3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virus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5D664DDE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210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8C62DD1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7D4B3086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7DEE8A6F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support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341B577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241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ADB7ADC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61052196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crisis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CE66544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209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DC79926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49747F74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48919032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355B066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154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95CF18D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5DAB8669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death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8506255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156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ED917D7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753BA343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154A51A5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safe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5F2AEBE0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135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0CA7CE6A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CA66A6A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emergency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74D16EF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130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2375B208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32553E24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0BF330B0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protect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B9F806B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102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010E505B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D2D717A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breaking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367148F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110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48CA2FA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64827459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0B3DC572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free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5BCC5C23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96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9F78D9F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3900DD9C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symptoms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1428322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109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FADAAE9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0BF4D98F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7BB67403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happy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218D96B2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95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4FDAEB07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1C774682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risk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26D8B056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91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61F1952D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4C9CFD20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4B4B003D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love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7551455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83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5F9B122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470D3E4B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outbreak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621B8E06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85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562460A8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49BD8CDC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3DA78446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relief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5E8A4E7D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72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7AF2022D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314A6059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isolation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D5F14AC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73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13A8B1E6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  <w:tr w:rsidR="00695DA9" w:rsidRPr="003110F9" w14:paraId="2D8B46B0" w14:textId="77777777" w:rsidTr="00695DA9">
        <w:trPr>
          <w:trHeight w:val="423"/>
          <w:jc w:val="center"/>
        </w:trPr>
        <w:tc>
          <w:tcPr>
            <w:tcW w:w="1205" w:type="dxa"/>
            <w:shd w:val="clear" w:color="auto" w:fill="auto"/>
            <w:noWrap/>
            <w:vAlign w:val="bottom"/>
            <w:hideMark/>
          </w:tcPr>
          <w:p w14:paraId="07D1B8A1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proud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3A4B0C3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01DEC20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positive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14:paraId="06F865D0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hard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2669C68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62</w:t>
            </w:r>
          </w:p>
        </w:tc>
        <w:tc>
          <w:tcPr>
            <w:tcW w:w="1725" w:type="dxa"/>
            <w:shd w:val="clear" w:color="auto" w:fill="auto"/>
            <w:noWrap/>
            <w:vAlign w:val="bottom"/>
            <w:hideMark/>
          </w:tcPr>
          <w:p w14:paraId="358AEBF8" w14:textId="77777777" w:rsidR="00695DA9" w:rsidRPr="0049070F" w:rsidRDefault="00695DA9" w:rsidP="00580A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9070F">
              <w:rPr>
                <w:rFonts w:ascii="Arial" w:eastAsia="Times New Roman" w:hAnsi="Arial" w:cs="Arial"/>
                <w:color w:val="000000"/>
                <w:lang w:eastAsia="en-GB"/>
              </w:rPr>
              <w:t>negative</w:t>
            </w:r>
          </w:p>
        </w:tc>
      </w:tr>
    </w:tbl>
    <w:p w14:paraId="5323A441" w14:textId="77777777" w:rsidR="00695DA9" w:rsidRDefault="00695DA9" w:rsidP="00695DA9">
      <w:pPr>
        <w:pStyle w:val="NormalWeb"/>
        <w:tabs>
          <w:tab w:val="left" w:pos="401"/>
        </w:tabs>
        <w:spacing w:before="0" w:beforeAutospacing="0" w:after="0" w:afterAutospacing="0"/>
        <w:rPr>
          <w:rStyle w:val="Emphasis"/>
          <w:i w:val="0"/>
          <w:iCs w:val="0"/>
        </w:rPr>
      </w:pPr>
    </w:p>
    <w:p w14:paraId="4467B44C" w14:textId="77777777" w:rsidR="00695DA9" w:rsidRDefault="00695DA9"/>
    <w:sectPr w:rsidR="00695D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A9"/>
    <w:rsid w:val="0069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6D961"/>
  <w15:chartTrackingRefBased/>
  <w15:docId w15:val="{A2C5A3C7-1895-429F-8154-60868B3BA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95D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695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695DA9"/>
    <w:rPr>
      <w:i/>
      <w:iCs/>
    </w:rPr>
  </w:style>
  <w:style w:type="character" w:customStyle="1" w:styleId="NormalWebChar">
    <w:name w:val="Normal (Web) Char"/>
    <w:basedOn w:val="DefaultParagraphFont"/>
    <w:link w:val="NormalWeb"/>
    <w:uiPriority w:val="99"/>
    <w:rsid w:val="00695DA9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5DA9D14A9115428F6F4BE3ACBE0949" ma:contentTypeVersion="13" ma:contentTypeDescription="Create a new document." ma:contentTypeScope="" ma:versionID="d8c9c5b6c5f4c36fb618ff3589f6c031">
  <xsd:schema xmlns:xsd="http://www.w3.org/2001/XMLSchema" xmlns:xs="http://www.w3.org/2001/XMLSchema" xmlns:p="http://schemas.microsoft.com/office/2006/metadata/properties" xmlns:ns3="2df2b7b0-32fd-415d-9a47-d95e756bbb58" xmlns:ns4="e8e7e17f-cddd-4663-9acc-a118d9251544" targetNamespace="http://schemas.microsoft.com/office/2006/metadata/properties" ma:root="true" ma:fieldsID="22f3d1b1637bcf91a1504fa9012291fb" ns3:_="" ns4:_="">
    <xsd:import namespace="2df2b7b0-32fd-415d-9a47-d95e756bbb58"/>
    <xsd:import namespace="e8e7e17f-cddd-4663-9acc-a118d925154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f2b7b0-32fd-415d-9a47-d95e756bbb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e7e17f-cddd-4663-9acc-a118d92515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4EC3E20-E882-4CD5-9928-319F522EBC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f2b7b0-32fd-415d-9a47-d95e756bbb58"/>
    <ds:schemaRef ds:uri="e8e7e17f-cddd-4663-9acc-a118d92515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AAE136-78F6-4E46-A254-6D0BD2546C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E949C1-55C8-49C9-B025-0CE39B5D9483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2df2b7b0-32fd-415d-9a47-d95e756bbb58"/>
    <ds:schemaRef ds:uri="http://schemas.microsoft.com/office/infopath/2007/PartnerControls"/>
    <ds:schemaRef ds:uri="http://purl.org/dc/terms/"/>
    <ds:schemaRef ds:uri="e8e7e17f-cddd-4663-9acc-a118d9251544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Chukwusa, Emeka</dc:creator>
  <cp:keywords/>
  <dc:description/>
  <cp:lastModifiedBy>Chukwusa, Emeka</cp:lastModifiedBy>
  <cp:revision>1</cp:revision>
  <dcterms:created xsi:type="dcterms:W3CDTF">2020-05-29T08:46:00Z</dcterms:created>
  <dcterms:modified xsi:type="dcterms:W3CDTF">2020-05-29T08:47:00Z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0x010100215DA9D14A9115428F6F4BE3ACBE0949</vt:lpwstr>
  </property>
</Properties>
</file>