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150" w:rsidRPr="00792A76" w:rsidRDefault="00227C18" w:rsidP="00010C98">
      <w:pPr>
        <w:contextualSpacing/>
        <w:jc w:val="both"/>
        <w:rPr>
          <w:rFonts w:ascii="Ebrima" w:hAnsi="Ebrima" w:cs="Arial"/>
          <w:sz w:val="22"/>
        </w:rPr>
      </w:pPr>
      <w:r w:rsidRPr="00792A76">
        <w:rPr>
          <w:rFonts w:ascii="Ebrima" w:hAnsi="Ebrima" w:cs="Arial"/>
          <w:sz w:val="22"/>
        </w:rPr>
        <w:fldChar w:fldCharType="begin"/>
      </w:r>
      <w:r w:rsidRPr="00792A76">
        <w:rPr>
          <w:rFonts w:ascii="Ebrima" w:hAnsi="Ebrima" w:cs="Arial"/>
          <w:sz w:val="22"/>
        </w:rPr>
        <w:instrText xml:space="preserve"> DATE \@ "d MMMM yyyy" </w:instrText>
      </w:r>
      <w:r w:rsidRPr="00792A76">
        <w:rPr>
          <w:rFonts w:ascii="Ebrima" w:hAnsi="Ebrima" w:cs="Arial"/>
          <w:sz w:val="22"/>
        </w:rPr>
        <w:fldChar w:fldCharType="separate"/>
      </w:r>
      <w:r w:rsidR="000A0B7A" w:rsidRPr="00792A76">
        <w:rPr>
          <w:rFonts w:ascii="Ebrima" w:hAnsi="Ebrima" w:cs="Arial"/>
          <w:noProof/>
          <w:sz w:val="22"/>
        </w:rPr>
        <w:t>4 June 2020</w:t>
      </w:r>
      <w:r w:rsidRPr="00792A76">
        <w:rPr>
          <w:rFonts w:ascii="Ebrima" w:hAnsi="Ebrima" w:cs="Arial"/>
          <w:sz w:val="22"/>
        </w:rPr>
        <w:fldChar w:fldCharType="end"/>
      </w:r>
    </w:p>
    <w:p w:rsidR="00227C18" w:rsidRPr="00792A76" w:rsidRDefault="00227C18" w:rsidP="00010C98">
      <w:pPr>
        <w:contextualSpacing/>
        <w:jc w:val="both"/>
        <w:rPr>
          <w:rFonts w:ascii="Ebrima" w:hAnsi="Ebrima" w:cs="Arial"/>
          <w:sz w:val="22"/>
        </w:rPr>
      </w:pPr>
    </w:p>
    <w:p w:rsidR="00883A38" w:rsidRPr="00792A76" w:rsidRDefault="00792A76" w:rsidP="00010C98">
      <w:pPr>
        <w:contextualSpacing/>
        <w:rPr>
          <w:rFonts w:ascii="Ebrima" w:eastAsia="Times New Roman" w:hAnsi="Ebrima"/>
          <w:sz w:val="22"/>
          <w:lang w:eastAsia="en-AU"/>
        </w:rPr>
      </w:pPr>
      <w:r>
        <w:rPr>
          <w:rFonts w:ascii="Ebrima" w:eastAsia="Times New Roman" w:hAnsi="Ebrima"/>
          <w:sz w:val="22"/>
          <w:lang w:eastAsia="en-AU"/>
        </w:rPr>
        <w:t>Attn: Special Issue Editor(s)</w:t>
      </w:r>
      <w:r w:rsidR="00546ED1" w:rsidRPr="00792A76">
        <w:rPr>
          <w:rFonts w:ascii="Ebrima" w:eastAsia="Times New Roman" w:hAnsi="Ebrima"/>
          <w:sz w:val="22"/>
          <w:lang w:eastAsia="en-AU"/>
        </w:rPr>
        <w:t xml:space="preserve">, </w:t>
      </w:r>
      <w:r w:rsidRPr="00792A76">
        <w:rPr>
          <w:rFonts w:ascii="Ebrima" w:eastAsia="Times New Roman" w:hAnsi="Ebrima"/>
          <w:sz w:val="22"/>
          <w:lang w:eastAsia="en-AU"/>
        </w:rPr>
        <w:t>Globalization and Health</w:t>
      </w:r>
    </w:p>
    <w:p w:rsidR="00550236" w:rsidRPr="00792A76" w:rsidRDefault="00550236" w:rsidP="00010C98">
      <w:pPr>
        <w:contextualSpacing/>
        <w:jc w:val="both"/>
        <w:rPr>
          <w:rFonts w:ascii="Ebrima" w:hAnsi="Ebrima" w:cs="Arial"/>
          <w:sz w:val="22"/>
        </w:rPr>
      </w:pPr>
    </w:p>
    <w:p w:rsidR="002D433F" w:rsidRPr="00792A76" w:rsidRDefault="002B6BF1" w:rsidP="00AA304B">
      <w:pPr>
        <w:contextualSpacing/>
        <w:jc w:val="both"/>
        <w:rPr>
          <w:rFonts w:ascii="Ebrima" w:hAnsi="Ebrima" w:cs="Arial"/>
          <w:sz w:val="22"/>
        </w:rPr>
      </w:pPr>
      <w:r w:rsidRPr="00792A76">
        <w:rPr>
          <w:rFonts w:ascii="Ebrima" w:hAnsi="Ebrima" w:cs="Arial"/>
          <w:sz w:val="22"/>
        </w:rPr>
        <w:t xml:space="preserve">Dear </w:t>
      </w:r>
      <w:r w:rsidR="008A4F09" w:rsidRPr="00792A76">
        <w:rPr>
          <w:rFonts w:ascii="Ebrima" w:hAnsi="Ebrima" w:cs="Arial"/>
          <w:sz w:val="22"/>
        </w:rPr>
        <w:t>Editor(s)</w:t>
      </w:r>
      <w:r w:rsidR="00546ED1" w:rsidRPr="00792A76">
        <w:rPr>
          <w:rFonts w:ascii="Ebrima" w:hAnsi="Ebrima" w:cs="Arial"/>
          <w:sz w:val="22"/>
        </w:rPr>
        <w:t xml:space="preserve">: </w:t>
      </w:r>
    </w:p>
    <w:p w:rsidR="00AA304B" w:rsidRPr="00792A76" w:rsidRDefault="007A15D6" w:rsidP="00792A76">
      <w:pPr>
        <w:pStyle w:val="Heading1"/>
        <w:rPr>
          <w:rFonts w:ascii="Ebrima" w:eastAsia="Times New Roman" w:hAnsi="Ebrima" w:cs="Arial"/>
          <w:color w:val="auto"/>
          <w:sz w:val="22"/>
          <w:szCs w:val="22"/>
          <w:lang w:eastAsia="en-AU"/>
        </w:rPr>
      </w:pPr>
      <w:r w:rsidRPr="00792A76">
        <w:rPr>
          <w:rFonts w:ascii="Ebrima" w:hAnsi="Ebrima" w:cs="Arial"/>
          <w:color w:val="auto"/>
          <w:sz w:val="22"/>
          <w:szCs w:val="22"/>
        </w:rPr>
        <w:t xml:space="preserve">My name is </w:t>
      </w:r>
      <w:r w:rsidR="002322C1" w:rsidRPr="00792A76">
        <w:rPr>
          <w:rFonts w:ascii="Ebrima" w:hAnsi="Ebrima" w:cs="Arial"/>
          <w:color w:val="auto"/>
          <w:sz w:val="22"/>
          <w:szCs w:val="22"/>
        </w:rPr>
        <w:t>Dr</w:t>
      </w:r>
      <w:r w:rsidR="00AC1E9B" w:rsidRPr="00792A76">
        <w:rPr>
          <w:rFonts w:ascii="Ebrima" w:hAnsi="Ebrima" w:cs="Arial"/>
          <w:color w:val="auto"/>
          <w:sz w:val="22"/>
          <w:szCs w:val="22"/>
        </w:rPr>
        <w:t xml:space="preserve"> </w:t>
      </w:r>
      <w:r w:rsidRPr="00792A76">
        <w:rPr>
          <w:rFonts w:ascii="Ebrima" w:hAnsi="Ebrima" w:cs="Arial"/>
          <w:color w:val="auto"/>
          <w:sz w:val="22"/>
          <w:szCs w:val="22"/>
        </w:rPr>
        <w:t>Thomas Sigler and I</w:t>
      </w:r>
      <w:r w:rsidR="006B0858" w:rsidRPr="00792A76">
        <w:rPr>
          <w:rFonts w:ascii="Ebrima" w:hAnsi="Ebrima" w:cs="Arial"/>
          <w:color w:val="auto"/>
          <w:sz w:val="22"/>
          <w:szCs w:val="22"/>
        </w:rPr>
        <w:t xml:space="preserve"> am</w:t>
      </w:r>
      <w:r w:rsidRPr="00792A76">
        <w:rPr>
          <w:rFonts w:ascii="Ebrima" w:hAnsi="Ebrima" w:cs="Arial"/>
          <w:color w:val="auto"/>
          <w:sz w:val="22"/>
          <w:szCs w:val="22"/>
        </w:rPr>
        <w:t xml:space="preserve"> </w:t>
      </w:r>
      <w:r w:rsidR="00A14CA0" w:rsidRPr="00792A76">
        <w:rPr>
          <w:rFonts w:ascii="Ebrima" w:hAnsi="Ebrima" w:cs="Arial"/>
          <w:color w:val="auto"/>
          <w:sz w:val="22"/>
          <w:szCs w:val="22"/>
        </w:rPr>
        <w:t>a</w:t>
      </w:r>
      <w:r w:rsidR="006B0858" w:rsidRPr="00792A76">
        <w:rPr>
          <w:rFonts w:ascii="Ebrima" w:hAnsi="Ebrima" w:cs="Arial"/>
          <w:color w:val="auto"/>
          <w:sz w:val="22"/>
          <w:szCs w:val="22"/>
        </w:rPr>
        <w:t xml:space="preserve"> Senior Lecturer</w:t>
      </w:r>
      <w:r w:rsidRPr="00792A76">
        <w:rPr>
          <w:rFonts w:ascii="Ebrima" w:hAnsi="Ebrima" w:cs="Arial"/>
          <w:color w:val="auto"/>
          <w:sz w:val="22"/>
          <w:szCs w:val="22"/>
        </w:rPr>
        <w:t xml:space="preserve"> </w:t>
      </w:r>
      <w:r w:rsidR="006B0858" w:rsidRPr="00792A76">
        <w:rPr>
          <w:rFonts w:ascii="Ebrima" w:hAnsi="Ebrima" w:cs="Arial"/>
          <w:color w:val="auto"/>
          <w:sz w:val="22"/>
          <w:szCs w:val="22"/>
        </w:rPr>
        <w:t xml:space="preserve">in </w:t>
      </w:r>
      <w:r w:rsidRPr="00792A76">
        <w:rPr>
          <w:rFonts w:ascii="Ebrima" w:hAnsi="Ebrima" w:cs="Arial"/>
          <w:color w:val="auto"/>
          <w:sz w:val="22"/>
          <w:szCs w:val="22"/>
        </w:rPr>
        <w:t>Urban Geography at The University of Queensland</w:t>
      </w:r>
      <w:r w:rsidR="00C32273" w:rsidRPr="00792A76">
        <w:rPr>
          <w:rFonts w:ascii="Ebrima" w:hAnsi="Ebrima" w:cs="Arial"/>
          <w:color w:val="auto"/>
          <w:sz w:val="22"/>
          <w:szCs w:val="22"/>
        </w:rPr>
        <w:t xml:space="preserve"> (UQ)</w:t>
      </w:r>
      <w:r w:rsidRPr="00792A76">
        <w:rPr>
          <w:rFonts w:ascii="Ebrima" w:hAnsi="Ebrima" w:cs="Arial"/>
          <w:color w:val="auto"/>
          <w:sz w:val="22"/>
          <w:szCs w:val="22"/>
        </w:rPr>
        <w:t xml:space="preserve"> in Brisbane, Australia. </w:t>
      </w:r>
      <w:r w:rsidR="00AC1E9B" w:rsidRPr="00792A76">
        <w:rPr>
          <w:rFonts w:ascii="Ebrima" w:hAnsi="Ebrima" w:cs="Arial"/>
          <w:color w:val="auto"/>
          <w:sz w:val="22"/>
          <w:szCs w:val="22"/>
        </w:rPr>
        <w:t>Alon</w:t>
      </w:r>
      <w:r w:rsidR="002322C1" w:rsidRPr="00792A76">
        <w:rPr>
          <w:rFonts w:ascii="Ebrima" w:hAnsi="Ebrima" w:cs="Arial"/>
          <w:color w:val="auto"/>
          <w:sz w:val="22"/>
          <w:szCs w:val="22"/>
        </w:rPr>
        <w:t xml:space="preserve">g with </w:t>
      </w:r>
      <w:r w:rsidR="008542BC" w:rsidRPr="00792A76">
        <w:rPr>
          <w:rFonts w:ascii="Ebrima" w:hAnsi="Ebrima" w:cs="Arial"/>
          <w:color w:val="auto"/>
          <w:sz w:val="22"/>
          <w:szCs w:val="22"/>
        </w:rPr>
        <w:t xml:space="preserve">six </w:t>
      </w:r>
      <w:r w:rsidR="002322C1" w:rsidRPr="00792A76">
        <w:rPr>
          <w:rFonts w:ascii="Ebrima" w:hAnsi="Ebrima" w:cs="Arial"/>
          <w:color w:val="auto"/>
          <w:sz w:val="22"/>
          <w:szCs w:val="22"/>
        </w:rPr>
        <w:t>co-authors</w:t>
      </w:r>
      <w:r w:rsidR="008542BC" w:rsidRPr="00792A76">
        <w:rPr>
          <w:rFonts w:ascii="Ebrima" w:hAnsi="Ebrima" w:cs="Arial"/>
          <w:color w:val="auto"/>
          <w:sz w:val="22"/>
          <w:szCs w:val="22"/>
        </w:rPr>
        <w:t xml:space="preserve"> from the Queensland Centre for Population Research</w:t>
      </w:r>
      <w:r w:rsidR="00AC1E9B" w:rsidRPr="00792A76">
        <w:rPr>
          <w:rFonts w:ascii="Ebrima" w:hAnsi="Ebrima" w:cs="Arial"/>
          <w:color w:val="auto"/>
          <w:sz w:val="22"/>
          <w:szCs w:val="22"/>
        </w:rPr>
        <w:t xml:space="preserve">, I am </w:t>
      </w:r>
      <w:r w:rsidR="008333F0" w:rsidRPr="00792A76">
        <w:rPr>
          <w:rFonts w:ascii="Ebrima" w:hAnsi="Ebrima" w:cs="Arial"/>
          <w:color w:val="auto"/>
          <w:sz w:val="22"/>
          <w:szCs w:val="22"/>
        </w:rPr>
        <w:t xml:space="preserve">writing to </w:t>
      </w:r>
      <w:r w:rsidR="00883A38" w:rsidRPr="00792A76">
        <w:rPr>
          <w:rFonts w:ascii="Ebrima" w:hAnsi="Ebrima" w:cs="Arial"/>
          <w:color w:val="auto"/>
          <w:sz w:val="22"/>
          <w:szCs w:val="22"/>
        </w:rPr>
        <w:t xml:space="preserve">submit </w:t>
      </w:r>
      <w:r w:rsidR="00C32273" w:rsidRPr="00792A76">
        <w:rPr>
          <w:rFonts w:ascii="Ebrima" w:hAnsi="Ebrima" w:cs="Arial"/>
          <w:color w:val="auto"/>
          <w:sz w:val="22"/>
          <w:szCs w:val="22"/>
        </w:rPr>
        <w:t>our</w:t>
      </w:r>
      <w:r w:rsidR="00883A38" w:rsidRPr="00792A76">
        <w:rPr>
          <w:rFonts w:ascii="Ebrima" w:hAnsi="Ebrima" w:cs="Arial"/>
          <w:color w:val="auto"/>
          <w:sz w:val="22"/>
          <w:szCs w:val="22"/>
        </w:rPr>
        <w:t xml:space="preserve"> paper titled “</w:t>
      </w:r>
      <w:r w:rsidR="008A4F09" w:rsidRPr="00792A76">
        <w:rPr>
          <w:rFonts w:ascii="Ebrima" w:eastAsia="Times New Roman" w:hAnsi="Ebrima" w:cs="Times New Roman"/>
          <w:color w:val="auto"/>
          <w:sz w:val="22"/>
          <w:szCs w:val="22"/>
        </w:rPr>
        <w:t>The Socio-Spatial Determinants of COVID-19 Diffusion: The Impact of Globalisation, Settlement Characteristics and Population</w:t>
      </w:r>
      <w:r w:rsidR="00883A38" w:rsidRPr="00792A76">
        <w:rPr>
          <w:rFonts w:ascii="Ebrima" w:hAnsi="Ebrima" w:cs="Arial"/>
          <w:color w:val="auto"/>
          <w:sz w:val="22"/>
          <w:szCs w:val="22"/>
        </w:rPr>
        <w:t>”</w:t>
      </w:r>
      <w:r w:rsidR="00E43351" w:rsidRPr="00792A76">
        <w:rPr>
          <w:rFonts w:ascii="Ebrima" w:hAnsi="Ebrima" w:cs="Arial"/>
          <w:color w:val="auto"/>
          <w:sz w:val="22"/>
          <w:szCs w:val="22"/>
        </w:rPr>
        <w:t xml:space="preserve"> to the </w:t>
      </w:r>
      <w:r w:rsidR="008A4F09" w:rsidRPr="00792A76">
        <w:rPr>
          <w:rFonts w:ascii="Ebrima" w:eastAsia="Times New Roman" w:hAnsi="Ebrima" w:cs="Arial"/>
          <w:i/>
          <w:color w:val="auto"/>
          <w:sz w:val="22"/>
          <w:szCs w:val="22"/>
          <w:lang w:eastAsia="en-AU"/>
        </w:rPr>
        <w:t>Globalization and Health</w:t>
      </w:r>
      <w:r w:rsidR="00792A76" w:rsidRPr="00792A76">
        <w:rPr>
          <w:rFonts w:ascii="Ebrima" w:eastAsia="Times New Roman" w:hAnsi="Ebrima" w:cs="Arial"/>
          <w:color w:val="auto"/>
          <w:sz w:val="22"/>
          <w:szCs w:val="22"/>
          <w:lang w:eastAsia="en-AU"/>
        </w:rPr>
        <w:t xml:space="preserve"> special issue on </w:t>
      </w:r>
      <w:r w:rsidR="00792A76" w:rsidRPr="00792A76">
        <w:rPr>
          <w:rFonts w:ascii="Ebrima" w:hAnsi="Ebrima"/>
          <w:color w:val="auto"/>
          <w:sz w:val="22"/>
          <w:szCs w:val="22"/>
        </w:rPr>
        <w:t>cross-</w:t>
      </w:r>
      <w:r w:rsidR="00792A76" w:rsidRPr="00792A76">
        <w:rPr>
          <w:rFonts w:ascii="Ebrima" w:hAnsi="Ebrima"/>
          <w:color w:val="auto"/>
          <w:sz w:val="22"/>
          <w:szCs w:val="22"/>
        </w:rPr>
        <w:t>border infectious disease threats</w:t>
      </w:r>
      <w:r w:rsidR="00792A76" w:rsidRPr="00792A76">
        <w:rPr>
          <w:rFonts w:ascii="Ebrima" w:hAnsi="Ebrima"/>
          <w:color w:val="auto"/>
          <w:sz w:val="22"/>
          <w:szCs w:val="22"/>
        </w:rPr>
        <w:t xml:space="preserve">. </w:t>
      </w:r>
      <w:r w:rsidR="00550236" w:rsidRPr="00792A76">
        <w:rPr>
          <w:rFonts w:ascii="Ebrima" w:eastAsia="Times New Roman" w:hAnsi="Ebrima" w:cs="Arial"/>
          <w:color w:val="auto"/>
          <w:sz w:val="22"/>
          <w:szCs w:val="22"/>
          <w:lang w:eastAsia="en-AU"/>
        </w:rPr>
        <w:t xml:space="preserve">Our paper presents the results of a cross-sectional quantile </w:t>
      </w:r>
      <w:r w:rsidR="00F06DF9" w:rsidRPr="00792A76">
        <w:rPr>
          <w:rFonts w:ascii="Ebrima" w:eastAsia="Times New Roman" w:hAnsi="Ebrima" w:cs="Arial"/>
          <w:color w:val="auto"/>
          <w:sz w:val="22"/>
          <w:szCs w:val="22"/>
          <w:lang w:eastAsia="en-AU"/>
        </w:rPr>
        <w:t xml:space="preserve">regression model </w:t>
      </w:r>
      <w:r w:rsidR="00550236" w:rsidRPr="00792A76">
        <w:rPr>
          <w:rFonts w:ascii="Ebrima" w:eastAsia="Times New Roman" w:hAnsi="Ebrima" w:cs="Arial"/>
          <w:color w:val="auto"/>
          <w:sz w:val="22"/>
          <w:szCs w:val="22"/>
          <w:lang w:eastAsia="en-AU"/>
        </w:rPr>
        <w:t xml:space="preserve">testing the importance of </w:t>
      </w:r>
      <w:r w:rsidR="00F06DF9" w:rsidRPr="00792A76">
        <w:rPr>
          <w:rFonts w:ascii="Ebrima" w:eastAsia="Times New Roman" w:hAnsi="Ebrima" w:cs="Arial"/>
          <w:color w:val="auto"/>
          <w:sz w:val="22"/>
          <w:szCs w:val="22"/>
          <w:lang w:eastAsia="en-AU"/>
        </w:rPr>
        <w:t>11</w:t>
      </w:r>
      <w:r w:rsidR="00550236" w:rsidRPr="00792A76">
        <w:rPr>
          <w:rFonts w:ascii="Ebrima" w:eastAsia="Times New Roman" w:hAnsi="Ebrima" w:cs="Arial"/>
          <w:color w:val="auto"/>
          <w:sz w:val="22"/>
          <w:szCs w:val="22"/>
          <w:lang w:eastAsia="en-AU"/>
        </w:rPr>
        <w:t xml:space="preserve"> socio-spatial variables over s</w:t>
      </w:r>
      <w:r w:rsidR="00F06DF9" w:rsidRPr="00792A76">
        <w:rPr>
          <w:rFonts w:ascii="Ebrima" w:eastAsia="Times New Roman" w:hAnsi="Ebrima" w:cs="Arial"/>
          <w:color w:val="auto"/>
          <w:sz w:val="22"/>
          <w:szCs w:val="22"/>
          <w:lang w:eastAsia="en-AU"/>
        </w:rPr>
        <w:t xml:space="preserve">ix weeks on COVID-19 diffusion. </w:t>
      </w:r>
    </w:p>
    <w:p w:rsidR="000A0B7A" w:rsidRPr="00792A76" w:rsidRDefault="000A0B7A" w:rsidP="00AA304B">
      <w:pPr>
        <w:spacing w:after="240"/>
        <w:contextualSpacing/>
        <w:jc w:val="both"/>
        <w:rPr>
          <w:rFonts w:ascii="Ebrima" w:eastAsia="Times New Roman" w:hAnsi="Ebrima" w:cs="Arial"/>
          <w:sz w:val="22"/>
          <w:lang w:eastAsia="en-AU"/>
        </w:rPr>
      </w:pPr>
    </w:p>
    <w:p w:rsidR="007C0152" w:rsidRPr="00792A76" w:rsidRDefault="007C0152" w:rsidP="007C0152">
      <w:pPr>
        <w:spacing w:before="120" w:after="240"/>
        <w:contextualSpacing/>
        <w:jc w:val="both"/>
        <w:rPr>
          <w:rFonts w:ascii="Ebrima" w:eastAsia="Times New Roman" w:hAnsi="Ebrima"/>
          <w:sz w:val="22"/>
          <w:lang w:eastAsia="en-AU"/>
        </w:rPr>
      </w:pPr>
      <w:r w:rsidRPr="00792A76">
        <w:rPr>
          <w:rFonts w:ascii="Ebrima" w:eastAsia="Times New Roman" w:hAnsi="Ebrima"/>
          <w:sz w:val="22"/>
          <w:lang w:eastAsia="en-AU"/>
        </w:rPr>
        <w:t xml:space="preserve">The analysis looks at the impact of these variables three interrelated </w:t>
      </w:r>
      <w:r>
        <w:rPr>
          <w:rFonts w:ascii="Ebrima" w:eastAsia="Times New Roman" w:hAnsi="Ebrima"/>
          <w:sz w:val="22"/>
          <w:lang w:eastAsia="en-AU"/>
        </w:rPr>
        <w:t>groups</w:t>
      </w:r>
      <w:r w:rsidRPr="00792A76">
        <w:rPr>
          <w:rFonts w:ascii="Ebrima" w:eastAsia="Times New Roman" w:hAnsi="Ebrima"/>
          <w:sz w:val="22"/>
          <w:lang w:eastAsia="en-AU"/>
        </w:rPr>
        <w:t>: globalisation, settlement, and population characteristics. Each of these is tested against the dependent variable of new COVID-19 cases by week over a six week period spanning from 27 February and 8 April</w:t>
      </w:r>
      <w:r>
        <w:rPr>
          <w:rFonts w:ascii="Ebrima" w:eastAsia="Times New Roman" w:hAnsi="Ebrima"/>
          <w:sz w:val="22"/>
          <w:lang w:eastAsia="en-AU"/>
        </w:rPr>
        <w:t xml:space="preserve">. </w:t>
      </w:r>
      <w:r w:rsidRPr="00792A76">
        <w:rPr>
          <w:rFonts w:ascii="Ebrima" w:eastAsia="Times New Roman" w:hAnsi="Ebrima"/>
          <w:sz w:val="22"/>
          <w:lang w:eastAsia="en-AU"/>
        </w:rPr>
        <w:t xml:space="preserve">Quantile regression is used to test the strength and significance of these relationships at various points along the distribution, which ultimately reveals quite a bit more than OLS or other regression models would. </w:t>
      </w:r>
      <w:r w:rsidRPr="00792A76">
        <w:rPr>
          <w:rFonts w:ascii="Ebrima" w:hAnsi="Ebrima"/>
          <w:sz w:val="22"/>
        </w:rPr>
        <w:t>Of the hundreds of papers published to date on COVID-19, and even considering related research on SARS, HIV, and other pandemic diseases, ours is the first to combine social-spatial analysis with quantile regression.</w:t>
      </w:r>
    </w:p>
    <w:p w:rsidR="007C0152" w:rsidRDefault="007C0152" w:rsidP="00046D23">
      <w:pPr>
        <w:spacing w:before="120" w:after="240"/>
        <w:contextualSpacing/>
        <w:jc w:val="both"/>
        <w:rPr>
          <w:rFonts w:ascii="Ebrima" w:eastAsia="Times New Roman" w:hAnsi="Ebrima"/>
          <w:sz w:val="22"/>
          <w:lang w:eastAsia="en-AU"/>
        </w:rPr>
      </w:pPr>
    </w:p>
    <w:p w:rsidR="00046D23" w:rsidRPr="00792A76" w:rsidRDefault="00046D23" w:rsidP="00046D23">
      <w:pPr>
        <w:spacing w:before="120" w:after="240"/>
        <w:contextualSpacing/>
        <w:jc w:val="both"/>
        <w:rPr>
          <w:rFonts w:ascii="Ebrima" w:eastAsia="Times New Roman" w:hAnsi="Ebrima"/>
          <w:sz w:val="22"/>
          <w:lang w:eastAsia="en-AU"/>
        </w:rPr>
      </w:pPr>
      <w:r>
        <w:rPr>
          <w:rFonts w:ascii="Ebrima" w:eastAsia="Times New Roman" w:hAnsi="Ebrima"/>
          <w:sz w:val="22"/>
          <w:lang w:eastAsia="en-AU"/>
        </w:rPr>
        <w:t>The results indicate</w:t>
      </w:r>
      <w:r w:rsidRPr="00792A76">
        <w:rPr>
          <w:rFonts w:ascii="Ebrima" w:eastAsia="Times New Roman" w:hAnsi="Ebrima"/>
          <w:sz w:val="22"/>
          <w:lang w:eastAsia="en-AU"/>
        </w:rPr>
        <w:t xml:space="preserve"> th</w:t>
      </w:r>
      <w:r>
        <w:rPr>
          <w:rFonts w:ascii="Ebrima" w:eastAsia="Times New Roman" w:hAnsi="Ebrima"/>
          <w:sz w:val="22"/>
          <w:lang w:eastAsia="en-AU"/>
        </w:rPr>
        <w:t xml:space="preserve">at over the weeks subsequent to </w:t>
      </w:r>
      <w:r w:rsidRPr="00792A76">
        <w:rPr>
          <w:rFonts w:ascii="Ebrima" w:eastAsia="Times New Roman" w:hAnsi="Ebrima"/>
          <w:sz w:val="22"/>
          <w:lang w:eastAsia="en-AU"/>
        </w:rPr>
        <w:t xml:space="preserve">lockdowns and distancing, population density and globalisation factors lose their importance in explaining COVID-diffusion, while settlement characteristics – particularly urban primacy – increase in importance. </w:t>
      </w:r>
      <w:r>
        <w:rPr>
          <w:rFonts w:ascii="Ebrima" w:eastAsia="Times New Roman" w:hAnsi="Ebrima"/>
          <w:sz w:val="22"/>
          <w:lang w:eastAsia="en-AU"/>
        </w:rPr>
        <w:t xml:space="preserve">This indicates that countries </w:t>
      </w:r>
      <w:r w:rsidR="007C0152">
        <w:rPr>
          <w:rFonts w:ascii="Ebrima" w:eastAsia="Times New Roman" w:hAnsi="Ebrima"/>
          <w:sz w:val="22"/>
          <w:lang w:eastAsia="en-AU"/>
        </w:rPr>
        <w:t>with a strong concentration in a smaller number of large and dense cities</w:t>
      </w:r>
      <w:r w:rsidR="007C0152">
        <w:rPr>
          <w:rFonts w:ascii="Ebrima" w:eastAsia="Times New Roman" w:hAnsi="Ebrima"/>
          <w:sz w:val="22"/>
          <w:lang w:eastAsia="en-AU"/>
        </w:rPr>
        <w:t xml:space="preserve"> </w:t>
      </w:r>
      <w:r>
        <w:rPr>
          <w:rFonts w:ascii="Ebrima" w:eastAsia="Times New Roman" w:hAnsi="Ebrima"/>
          <w:sz w:val="22"/>
          <w:lang w:eastAsia="en-AU"/>
        </w:rPr>
        <w:t xml:space="preserve">are </w:t>
      </w:r>
      <w:r w:rsidR="007C0152">
        <w:rPr>
          <w:rFonts w:ascii="Ebrima" w:eastAsia="Times New Roman" w:hAnsi="Ebrima"/>
          <w:sz w:val="22"/>
          <w:lang w:eastAsia="en-AU"/>
        </w:rPr>
        <w:t>more</w:t>
      </w:r>
      <w:r>
        <w:rPr>
          <w:rFonts w:ascii="Ebrima" w:eastAsia="Times New Roman" w:hAnsi="Ebrima"/>
          <w:sz w:val="22"/>
          <w:lang w:eastAsia="en-AU"/>
        </w:rPr>
        <w:t xml:space="preserve"> susceptible to COVID-19 diffusion than those </w:t>
      </w:r>
      <w:r w:rsidR="007C0152">
        <w:rPr>
          <w:rFonts w:ascii="Ebrima" w:eastAsia="Times New Roman" w:hAnsi="Ebrima"/>
          <w:sz w:val="22"/>
          <w:lang w:eastAsia="en-AU"/>
        </w:rPr>
        <w:t>with a well-developed urban system</w:t>
      </w:r>
      <w:r w:rsidR="007C0152">
        <w:rPr>
          <w:rFonts w:ascii="Ebrima" w:eastAsia="Times New Roman" w:hAnsi="Ebrima"/>
          <w:sz w:val="22"/>
          <w:lang w:eastAsia="en-AU"/>
        </w:rPr>
        <w:t>. Furthermore, Human Development Index (HDI) stands out as a strong indicator of diffusion, suggesting that more globalised countries with high wealth and mobility are susceptible early on, and the specific globalisation indicators buttress this with the finding that financial and interpersonal globalisation are the two most important in predicting COVID-19 diffusion. In sum, t</w:t>
      </w:r>
      <w:r w:rsidRPr="00792A76">
        <w:rPr>
          <w:rFonts w:ascii="Ebrima" w:eastAsia="Times New Roman" w:hAnsi="Ebrima"/>
          <w:sz w:val="22"/>
          <w:lang w:eastAsia="en-AU"/>
        </w:rPr>
        <w:t>hese findings indicate that lockdowns and social distancing measures may be most effective at particular points along the temporal evolution of pathogenic diffusion</w:t>
      </w:r>
      <w:r w:rsidR="007C0152">
        <w:rPr>
          <w:rFonts w:ascii="Ebrima" w:eastAsia="Times New Roman" w:hAnsi="Ebrima"/>
          <w:sz w:val="22"/>
          <w:lang w:eastAsia="en-AU"/>
        </w:rPr>
        <w:t>, but that certain levels of human mobility tied to wealth, globalisation, density and urbanisation go a long way in explaining pathogenic diffusion</w:t>
      </w:r>
      <w:r w:rsidRPr="00792A76">
        <w:rPr>
          <w:rFonts w:ascii="Ebrima" w:eastAsia="Times New Roman" w:hAnsi="Ebrima"/>
          <w:sz w:val="22"/>
          <w:lang w:eastAsia="en-AU"/>
        </w:rPr>
        <w:t xml:space="preserve">. </w:t>
      </w:r>
      <w:r w:rsidRPr="00792A76">
        <w:rPr>
          <w:rFonts w:ascii="Ebrima" w:eastAsia="Times New Roman" w:hAnsi="Ebrima" w:cs="Arial"/>
          <w:sz w:val="22"/>
          <w:lang w:eastAsia="en-AU"/>
        </w:rPr>
        <w:t>In the midst of this current global</w:t>
      </w:r>
      <w:r w:rsidRPr="00792A76">
        <w:rPr>
          <w:rFonts w:ascii="Ebrima" w:eastAsia="Times New Roman" w:hAnsi="Ebrima"/>
          <w:sz w:val="22"/>
          <w:lang w:eastAsia="en-AU"/>
        </w:rPr>
        <w:t xml:space="preserve"> COVID-19 pandemic, we feel our analysis provides critical information that may mitigate further virus diffusion. </w:t>
      </w:r>
    </w:p>
    <w:p w:rsidR="00046D23" w:rsidRDefault="00046D23" w:rsidP="008A4F09">
      <w:pPr>
        <w:spacing w:after="240"/>
        <w:contextualSpacing/>
        <w:jc w:val="both"/>
        <w:rPr>
          <w:rFonts w:ascii="Ebrima" w:eastAsia="Times New Roman" w:hAnsi="Ebrima"/>
          <w:sz w:val="22"/>
          <w:lang w:eastAsia="en-AU"/>
        </w:rPr>
      </w:pPr>
    </w:p>
    <w:p w:rsidR="008A4F09" w:rsidRPr="00792A76" w:rsidRDefault="008A4F09" w:rsidP="008A4F09">
      <w:pPr>
        <w:spacing w:after="240"/>
        <w:contextualSpacing/>
        <w:jc w:val="both"/>
        <w:rPr>
          <w:rFonts w:ascii="Ebrima" w:hAnsi="Ebrima"/>
          <w:sz w:val="22"/>
        </w:rPr>
      </w:pPr>
      <w:r w:rsidRPr="00792A76">
        <w:rPr>
          <w:rFonts w:ascii="Ebrima" w:eastAsia="Times New Roman" w:hAnsi="Ebrima"/>
          <w:sz w:val="22"/>
          <w:lang w:eastAsia="en-AU"/>
        </w:rPr>
        <w:t xml:space="preserve">We have specifically targeted </w:t>
      </w:r>
      <w:r w:rsidRPr="00792A76">
        <w:rPr>
          <w:rFonts w:ascii="Ebrima" w:eastAsia="Times New Roman" w:hAnsi="Ebrima"/>
          <w:i/>
          <w:sz w:val="22"/>
          <w:lang w:eastAsia="en-AU"/>
        </w:rPr>
        <w:t>Globalization and Health</w:t>
      </w:r>
      <w:r w:rsidRPr="00792A76">
        <w:rPr>
          <w:rFonts w:ascii="Ebrima" w:eastAsia="Times New Roman" w:hAnsi="Ebrima"/>
          <w:sz w:val="22"/>
          <w:lang w:eastAsia="en-AU"/>
        </w:rPr>
        <w:t xml:space="preserve"> as the </w:t>
      </w:r>
      <w:r w:rsidRPr="00792A76">
        <w:rPr>
          <w:rFonts w:ascii="Ebrima" w:hAnsi="Ebrima"/>
          <w:sz w:val="22"/>
        </w:rPr>
        <w:t xml:space="preserve">ideal outlet for this research. </w:t>
      </w:r>
      <w:r w:rsidRPr="00792A76">
        <w:rPr>
          <w:rFonts w:ascii="Ebrima" w:eastAsia="Times New Roman" w:hAnsi="Ebrima" w:cs="Arial"/>
          <w:sz w:val="22"/>
          <w:lang w:eastAsia="en-AU"/>
        </w:rPr>
        <w:t>The journal’s virtual special issue on COVID-19 calls specifically for papers on the “</w:t>
      </w:r>
      <w:r w:rsidRPr="00792A76">
        <w:rPr>
          <w:rFonts w:ascii="Ebrima" w:hAnsi="Ebrima"/>
          <w:sz w:val="22"/>
        </w:rPr>
        <w:t xml:space="preserve">analysis of cross border spread of COVID-19”, which our paper does explicitly. Our analysis models the determinants that may explain how COVID-19 </w:t>
      </w:r>
      <w:r w:rsidR="00792A76">
        <w:rPr>
          <w:rFonts w:ascii="Ebrima" w:hAnsi="Ebrima"/>
          <w:sz w:val="22"/>
        </w:rPr>
        <w:t>h</w:t>
      </w:r>
      <w:r w:rsidRPr="00792A76">
        <w:rPr>
          <w:rFonts w:ascii="Ebrima" w:hAnsi="Ebrima"/>
          <w:sz w:val="22"/>
        </w:rPr>
        <w:t xml:space="preserve">as the potential to cross geopolitical boundaries. </w:t>
      </w:r>
      <w:r w:rsidR="00792A76">
        <w:rPr>
          <w:rFonts w:ascii="Ebrima" w:hAnsi="Ebrima"/>
          <w:sz w:val="22"/>
        </w:rPr>
        <w:t>W</w:t>
      </w:r>
      <w:r w:rsidRPr="00792A76">
        <w:rPr>
          <w:rFonts w:ascii="Ebrima" w:hAnsi="Ebrima"/>
          <w:sz w:val="22"/>
        </w:rPr>
        <w:t xml:space="preserve">e have combined our own disciplinary expertise in urban geography (Sigler, Corcoran), econometrics (Kimpton, Loginova, Mahmuda) and demography (Charles-Edwards, Wohland) to create a research design capable of explaining how and why the factors that explain COVID-19 by country change over time. </w:t>
      </w:r>
    </w:p>
    <w:p w:rsidR="000A0B7A" w:rsidRPr="00792A76" w:rsidRDefault="000A0B7A" w:rsidP="00AA304B">
      <w:pPr>
        <w:spacing w:after="240"/>
        <w:contextualSpacing/>
        <w:jc w:val="both"/>
        <w:rPr>
          <w:rFonts w:ascii="Ebrima" w:eastAsia="Times New Roman" w:hAnsi="Ebrima" w:cs="Arial"/>
          <w:sz w:val="22"/>
          <w:lang w:eastAsia="en-AU"/>
        </w:rPr>
      </w:pPr>
    </w:p>
    <w:p w:rsidR="00792A76" w:rsidRDefault="002322C1" w:rsidP="00550236">
      <w:pPr>
        <w:contextualSpacing/>
        <w:jc w:val="both"/>
        <w:rPr>
          <w:rFonts w:ascii="Ebrima" w:eastAsia="Times New Roman" w:hAnsi="Ebrima"/>
          <w:sz w:val="22"/>
          <w:lang w:eastAsia="en-AU"/>
        </w:rPr>
      </w:pPr>
      <w:r w:rsidRPr="00792A76">
        <w:rPr>
          <w:rFonts w:ascii="Ebrima" w:eastAsia="Times New Roman" w:hAnsi="Ebrima"/>
          <w:sz w:val="22"/>
          <w:lang w:eastAsia="en-AU"/>
        </w:rPr>
        <w:lastRenderedPageBreak/>
        <w:t xml:space="preserve">The main text of the paper is </w:t>
      </w:r>
      <w:r w:rsidR="00F456F3" w:rsidRPr="00792A76">
        <w:rPr>
          <w:rFonts w:ascii="Ebrima" w:eastAsia="Times New Roman" w:hAnsi="Ebrima"/>
          <w:sz w:val="22"/>
          <w:lang w:eastAsia="en-AU"/>
        </w:rPr>
        <w:t xml:space="preserve">8255 </w:t>
      </w:r>
      <w:r w:rsidRPr="00792A76">
        <w:rPr>
          <w:rFonts w:ascii="Ebrima" w:eastAsia="Times New Roman" w:hAnsi="Ebrima"/>
          <w:sz w:val="22"/>
          <w:lang w:eastAsia="en-AU"/>
        </w:rPr>
        <w:t>w</w:t>
      </w:r>
      <w:r w:rsidR="001A7720" w:rsidRPr="00792A76">
        <w:rPr>
          <w:rFonts w:ascii="Ebrima" w:eastAsia="Times New Roman" w:hAnsi="Ebrima"/>
          <w:sz w:val="22"/>
          <w:lang w:eastAsia="en-AU"/>
        </w:rPr>
        <w:t>ords long (</w:t>
      </w:r>
      <w:r w:rsidR="00AA304B" w:rsidRPr="00792A76">
        <w:rPr>
          <w:rFonts w:ascii="Ebrima" w:eastAsia="Times New Roman" w:hAnsi="Ebrima"/>
          <w:sz w:val="22"/>
          <w:lang w:eastAsia="en-AU"/>
        </w:rPr>
        <w:t>inclusive</w:t>
      </w:r>
      <w:r w:rsidR="001A7720" w:rsidRPr="00792A76">
        <w:rPr>
          <w:rFonts w:ascii="Ebrima" w:eastAsia="Times New Roman" w:hAnsi="Ebrima"/>
          <w:sz w:val="22"/>
          <w:lang w:eastAsia="en-AU"/>
        </w:rPr>
        <w:t xml:space="preserve"> of methods, </w:t>
      </w:r>
      <w:r w:rsidRPr="00792A76">
        <w:rPr>
          <w:rFonts w:ascii="Ebrima" w:eastAsia="Times New Roman" w:hAnsi="Ebrima"/>
          <w:sz w:val="22"/>
          <w:lang w:eastAsia="en-AU"/>
        </w:rPr>
        <w:t>abstract</w:t>
      </w:r>
      <w:r w:rsidR="001A7720" w:rsidRPr="00792A76">
        <w:rPr>
          <w:rFonts w:ascii="Ebrima" w:eastAsia="Times New Roman" w:hAnsi="Ebrima"/>
          <w:sz w:val="22"/>
          <w:lang w:eastAsia="en-AU"/>
        </w:rPr>
        <w:t xml:space="preserve"> and references</w:t>
      </w:r>
      <w:r w:rsidR="00F456F3" w:rsidRPr="00792A76">
        <w:rPr>
          <w:rFonts w:ascii="Ebrima" w:eastAsia="Times New Roman" w:hAnsi="Ebrima"/>
          <w:sz w:val="22"/>
          <w:lang w:eastAsia="en-AU"/>
        </w:rPr>
        <w:t>),</w:t>
      </w:r>
      <w:r w:rsidRPr="00792A76">
        <w:rPr>
          <w:rFonts w:ascii="Ebrima" w:eastAsia="Times New Roman" w:hAnsi="Ebrima"/>
          <w:sz w:val="22"/>
          <w:lang w:eastAsia="en-AU"/>
        </w:rPr>
        <w:t xml:space="preserve"> and contains </w:t>
      </w:r>
      <w:r w:rsidR="00F456F3" w:rsidRPr="00792A76">
        <w:rPr>
          <w:rFonts w:ascii="Ebrima" w:eastAsia="Times New Roman" w:hAnsi="Ebrima"/>
          <w:sz w:val="22"/>
          <w:lang w:eastAsia="en-AU"/>
        </w:rPr>
        <w:t>two tables and four</w:t>
      </w:r>
      <w:r w:rsidR="00AA304B" w:rsidRPr="00792A76">
        <w:rPr>
          <w:rFonts w:ascii="Ebrima" w:eastAsia="Times New Roman" w:hAnsi="Ebrima"/>
          <w:sz w:val="22"/>
          <w:lang w:eastAsia="en-AU"/>
        </w:rPr>
        <w:t xml:space="preserve"> figure</w:t>
      </w:r>
      <w:r w:rsidR="00F456F3" w:rsidRPr="00792A76">
        <w:rPr>
          <w:rFonts w:ascii="Ebrima" w:eastAsia="Times New Roman" w:hAnsi="Ebrima"/>
          <w:sz w:val="22"/>
          <w:lang w:eastAsia="en-AU"/>
        </w:rPr>
        <w:t>s</w:t>
      </w:r>
      <w:r w:rsidR="00AA304B" w:rsidRPr="00792A76">
        <w:rPr>
          <w:rFonts w:ascii="Ebrima" w:eastAsia="Times New Roman" w:hAnsi="Ebrima"/>
          <w:sz w:val="22"/>
          <w:lang w:eastAsia="en-AU"/>
        </w:rPr>
        <w:t xml:space="preserve">. The </w:t>
      </w:r>
      <w:r w:rsidR="00F456F3" w:rsidRPr="00792A76">
        <w:rPr>
          <w:rFonts w:ascii="Ebrima" w:eastAsia="Times New Roman" w:hAnsi="Ebrima"/>
          <w:sz w:val="22"/>
          <w:lang w:eastAsia="en-AU"/>
        </w:rPr>
        <w:t>additional files contain</w:t>
      </w:r>
      <w:r w:rsidR="00AA304B" w:rsidRPr="00792A76">
        <w:rPr>
          <w:rFonts w:ascii="Ebrima" w:eastAsia="Times New Roman" w:hAnsi="Ebrima"/>
          <w:sz w:val="22"/>
          <w:lang w:eastAsia="en-AU"/>
        </w:rPr>
        <w:t xml:space="preserve"> </w:t>
      </w:r>
      <w:r w:rsidR="00F456F3" w:rsidRPr="00792A76">
        <w:rPr>
          <w:rFonts w:ascii="Ebrima" w:eastAsia="Times New Roman" w:hAnsi="Ebrima"/>
          <w:sz w:val="22"/>
          <w:lang w:eastAsia="en-AU"/>
        </w:rPr>
        <w:t>two</w:t>
      </w:r>
      <w:r w:rsidR="00AA304B" w:rsidRPr="00792A76">
        <w:rPr>
          <w:rFonts w:ascii="Ebrima" w:eastAsia="Times New Roman" w:hAnsi="Ebrima"/>
          <w:sz w:val="22"/>
          <w:lang w:eastAsia="en-AU"/>
        </w:rPr>
        <w:t xml:space="preserve"> figures</w:t>
      </w:r>
      <w:r w:rsidR="00F456F3" w:rsidRPr="00792A76">
        <w:rPr>
          <w:rFonts w:ascii="Ebrima" w:eastAsia="Times New Roman" w:hAnsi="Ebrima"/>
          <w:sz w:val="22"/>
          <w:lang w:eastAsia="en-AU"/>
        </w:rPr>
        <w:t xml:space="preserve"> and six tables</w:t>
      </w:r>
      <w:r w:rsidR="00AA304B" w:rsidRPr="00792A76">
        <w:rPr>
          <w:rFonts w:ascii="Ebrima" w:eastAsia="Times New Roman" w:hAnsi="Ebrima"/>
          <w:sz w:val="22"/>
          <w:lang w:eastAsia="en-AU"/>
        </w:rPr>
        <w:t xml:space="preserve">. </w:t>
      </w:r>
      <w:r w:rsidR="00F456F3" w:rsidRPr="00792A76">
        <w:rPr>
          <w:rFonts w:ascii="Ebrima" w:eastAsia="Times New Roman" w:hAnsi="Ebrima"/>
          <w:sz w:val="22"/>
          <w:lang w:eastAsia="en-AU"/>
        </w:rPr>
        <w:t xml:space="preserve">We confirm that all authors agree to submission and that it has not been submitted elsewhere. There are no competing interests. </w:t>
      </w:r>
      <w:r w:rsidRPr="00792A76">
        <w:rPr>
          <w:rFonts w:ascii="Ebrima" w:eastAsia="Times New Roman" w:hAnsi="Ebrima"/>
          <w:sz w:val="22"/>
          <w:lang w:eastAsia="en-AU"/>
        </w:rPr>
        <w:t xml:space="preserve">It adheres to the formatting guidelines set forth in the </w:t>
      </w:r>
      <w:r w:rsidR="00F456F3" w:rsidRPr="00792A76">
        <w:rPr>
          <w:rFonts w:ascii="Ebrima" w:eastAsia="Times New Roman" w:hAnsi="Ebrima"/>
          <w:sz w:val="22"/>
          <w:lang w:eastAsia="en-AU"/>
        </w:rPr>
        <w:t>sty</w:t>
      </w:r>
      <w:r w:rsidRPr="00792A76">
        <w:rPr>
          <w:rFonts w:ascii="Ebrima" w:eastAsia="Times New Roman" w:hAnsi="Ebrima"/>
          <w:sz w:val="22"/>
          <w:lang w:eastAsia="en-AU"/>
        </w:rPr>
        <w:t xml:space="preserve">le guide found online. </w:t>
      </w:r>
      <w:r w:rsidR="00550236" w:rsidRPr="00792A76">
        <w:rPr>
          <w:rFonts w:ascii="Ebrima" w:eastAsia="Times New Roman" w:hAnsi="Ebrima"/>
          <w:sz w:val="22"/>
          <w:lang w:eastAsia="en-AU"/>
        </w:rPr>
        <w:t xml:space="preserve">We thank you for considering our paper and hope to hear from you in due course. Further information on authorship is contained in the postscript to this cover letter. </w:t>
      </w:r>
    </w:p>
    <w:p w:rsidR="00792A76" w:rsidRDefault="00792A76" w:rsidP="00550236">
      <w:pPr>
        <w:contextualSpacing/>
        <w:jc w:val="both"/>
        <w:rPr>
          <w:rFonts w:ascii="Ebrima" w:eastAsia="Times New Roman" w:hAnsi="Ebrima"/>
          <w:sz w:val="22"/>
          <w:lang w:eastAsia="en-AU"/>
        </w:rPr>
      </w:pPr>
    </w:p>
    <w:p w:rsidR="00550236" w:rsidRPr="00792A76" w:rsidRDefault="00550236" w:rsidP="00550236">
      <w:pPr>
        <w:contextualSpacing/>
        <w:jc w:val="both"/>
        <w:rPr>
          <w:rFonts w:ascii="Ebrima" w:eastAsia="Times New Roman" w:hAnsi="Ebrima"/>
          <w:sz w:val="22"/>
          <w:lang w:eastAsia="en-AU"/>
        </w:rPr>
      </w:pPr>
      <w:r w:rsidRPr="00792A76">
        <w:rPr>
          <w:rFonts w:ascii="Ebrima" w:eastAsia="Times New Roman" w:hAnsi="Ebrima"/>
          <w:sz w:val="22"/>
          <w:lang w:eastAsia="en-AU"/>
        </w:rPr>
        <w:t xml:space="preserve">Please let us know if there are any outstanding queries regarding our submission. </w:t>
      </w:r>
    </w:p>
    <w:p w:rsidR="00997FFD" w:rsidRPr="00792A76" w:rsidRDefault="00997FFD" w:rsidP="00550236">
      <w:pPr>
        <w:contextualSpacing/>
        <w:jc w:val="both"/>
        <w:rPr>
          <w:rFonts w:ascii="Ebrima" w:hAnsi="Ebrima" w:cs="Arial"/>
          <w:sz w:val="22"/>
        </w:rPr>
      </w:pPr>
    </w:p>
    <w:p w:rsidR="00550236" w:rsidRPr="00792A76" w:rsidRDefault="00550236" w:rsidP="00550236">
      <w:pPr>
        <w:contextualSpacing/>
        <w:jc w:val="both"/>
        <w:rPr>
          <w:rFonts w:ascii="Ebrima" w:hAnsi="Ebrima" w:cs="Arial"/>
          <w:sz w:val="22"/>
        </w:rPr>
      </w:pPr>
      <w:r w:rsidRPr="00792A76">
        <w:rPr>
          <w:rFonts w:ascii="Ebrima" w:hAnsi="Ebrima" w:cs="Arial"/>
          <w:sz w:val="22"/>
        </w:rPr>
        <w:t>Sincerely,</w:t>
      </w:r>
    </w:p>
    <w:p w:rsidR="00550236" w:rsidRPr="00792A76" w:rsidRDefault="00550236" w:rsidP="00550236">
      <w:pPr>
        <w:contextualSpacing/>
        <w:jc w:val="both"/>
        <w:rPr>
          <w:rFonts w:ascii="Ebrima" w:hAnsi="Ebrima" w:cs="Arial"/>
          <w:sz w:val="22"/>
        </w:rPr>
      </w:pPr>
      <w:r w:rsidRPr="00792A76">
        <w:rPr>
          <w:rFonts w:ascii="Ebrima" w:hAnsi="Ebrima" w:cs="Arial"/>
          <w:noProof/>
          <w:sz w:val="22"/>
          <w:lang w:eastAsia="en-AU"/>
        </w:rPr>
        <w:drawing>
          <wp:inline distT="0" distB="0" distL="0" distR="0" wp14:anchorId="0E5CDC22" wp14:editId="1B75CF0F">
            <wp:extent cx="2670935" cy="343877"/>
            <wp:effectExtent l="0" t="0" r="0" b="0"/>
            <wp:docPr id="5" name="Picture 5" descr="C:\Users\uqtsigle.000\Desktop\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qtsigle.000\Desktop\Signatur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38553" cy="352583"/>
                    </a:xfrm>
                    <a:prstGeom prst="rect">
                      <a:avLst/>
                    </a:prstGeom>
                    <a:noFill/>
                    <a:ln>
                      <a:noFill/>
                    </a:ln>
                  </pic:spPr>
                </pic:pic>
              </a:graphicData>
            </a:graphic>
          </wp:inline>
        </w:drawing>
      </w:r>
    </w:p>
    <w:p w:rsidR="00550236" w:rsidRPr="00792A76" w:rsidRDefault="00A85D19" w:rsidP="00550236">
      <w:pPr>
        <w:contextualSpacing/>
        <w:jc w:val="both"/>
        <w:rPr>
          <w:rFonts w:ascii="Ebrima" w:hAnsi="Ebrima" w:cs="Arial"/>
          <w:sz w:val="22"/>
        </w:rPr>
      </w:pPr>
      <w:r w:rsidRPr="00792A76">
        <w:rPr>
          <w:rFonts w:ascii="Ebrima" w:hAnsi="Ebrima" w:cs="Arial"/>
          <w:sz w:val="22"/>
        </w:rPr>
        <w:t xml:space="preserve">Dr </w:t>
      </w:r>
      <w:r w:rsidR="00550236" w:rsidRPr="00792A76">
        <w:rPr>
          <w:rFonts w:ascii="Ebrima" w:hAnsi="Ebrima" w:cs="Arial"/>
          <w:sz w:val="22"/>
        </w:rPr>
        <w:t>Thomas Sigler, Senior Lecturer</w:t>
      </w:r>
    </w:p>
    <w:p w:rsidR="00550236" w:rsidRPr="00792A76" w:rsidRDefault="00550236" w:rsidP="00550236">
      <w:pPr>
        <w:contextualSpacing/>
        <w:jc w:val="both"/>
        <w:rPr>
          <w:rFonts w:ascii="Ebrima" w:hAnsi="Ebrima" w:cs="Arial"/>
          <w:sz w:val="22"/>
        </w:rPr>
      </w:pPr>
      <w:r w:rsidRPr="00792A76">
        <w:rPr>
          <w:rFonts w:ascii="Ebrima" w:hAnsi="Ebrima" w:cs="Arial"/>
          <w:sz w:val="22"/>
        </w:rPr>
        <w:t xml:space="preserve">School of Earth and Environmental Sciences </w:t>
      </w:r>
    </w:p>
    <w:p w:rsidR="00550236" w:rsidRPr="00792A76" w:rsidRDefault="00550236" w:rsidP="00550236">
      <w:pPr>
        <w:pBdr>
          <w:bottom w:val="single" w:sz="12" w:space="1" w:color="auto"/>
        </w:pBdr>
        <w:contextualSpacing/>
        <w:jc w:val="both"/>
        <w:rPr>
          <w:rFonts w:ascii="Ebrima" w:hAnsi="Ebrima" w:cs="Arial"/>
          <w:sz w:val="22"/>
        </w:rPr>
      </w:pPr>
      <w:r w:rsidRPr="00792A76">
        <w:rPr>
          <w:rFonts w:ascii="Ebrima" w:hAnsi="Ebrima" w:cs="Arial"/>
          <w:sz w:val="22"/>
        </w:rPr>
        <w:t>University of Queensland, Brisbane, Australia</w:t>
      </w:r>
    </w:p>
    <w:p w:rsidR="00A85D19" w:rsidRPr="00F456F3" w:rsidRDefault="00A85D19" w:rsidP="00550236">
      <w:pPr>
        <w:pBdr>
          <w:bottom w:val="single" w:sz="12" w:space="1" w:color="auto"/>
        </w:pBdr>
        <w:contextualSpacing/>
        <w:jc w:val="both"/>
        <w:rPr>
          <w:rFonts w:ascii="Ebrima" w:hAnsi="Ebrima" w:cs="Arial"/>
          <w:sz w:val="22"/>
        </w:rPr>
      </w:pPr>
    </w:p>
    <w:p w:rsidR="00550236" w:rsidRPr="00F456F3" w:rsidRDefault="00550236" w:rsidP="00550236">
      <w:pPr>
        <w:contextualSpacing/>
        <w:rPr>
          <w:rFonts w:ascii="Ebrima" w:eastAsia="Times New Roman" w:hAnsi="Ebrima"/>
          <w:sz w:val="22"/>
          <w:lang w:eastAsia="en-AU"/>
        </w:rPr>
      </w:pPr>
    </w:p>
    <w:p w:rsidR="00F456F3" w:rsidRDefault="00550236" w:rsidP="00F456F3">
      <w:pPr>
        <w:pStyle w:val="EndNoteBibliography"/>
        <w:tabs>
          <w:tab w:val="left" w:pos="284"/>
        </w:tabs>
        <w:spacing w:before="120" w:after="240" w:line="276" w:lineRule="auto"/>
        <w:jc w:val="left"/>
        <w:rPr>
          <w:rFonts w:ascii="Ebrima" w:hAnsi="Ebrima" w:cs="Times New Roman"/>
          <w:b/>
          <w:lang w:val="en-AU"/>
        </w:rPr>
      </w:pPr>
      <w:r w:rsidRPr="00F456F3">
        <w:rPr>
          <w:rFonts w:ascii="Ebrima" w:hAnsi="Ebrima" w:cs="Times New Roman"/>
          <w:b/>
          <w:lang w:val="en-AU"/>
        </w:rPr>
        <w:t>Potential Reviewers</w:t>
      </w:r>
    </w:p>
    <w:p w:rsidR="002322C1" w:rsidRPr="00F456F3" w:rsidRDefault="002322C1" w:rsidP="00F456F3">
      <w:pPr>
        <w:pStyle w:val="EndNoteBibliography"/>
        <w:tabs>
          <w:tab w:val="left" w:pos="284"/>
        </w:tabs>
        <w:spacing w:before="120" w:after="240" w:line="276" w:lineRule="auto"/>
        <w:jc w:val="left"/>
        <w:rPr>
          <w:rFonts w:ascii="Ebrima" w:eastAsia="Times New Roman" w:hAnsi="Ebrima" w:cs="Arial"/>
          <w:color w:val="0D0D0D"/>
        </w:rPr>
      </w:pPr>
      <w:r w:rsidRPr="00F456F3">
        <w:rPr>
          <w:rFonts w:ascii="Ebrima" w:eastAsia="Times New Roman" w:hAnsi="Ebrima"/>
          <w:lang w:eastAsia="en-AU"/>
        </w:rPr>
        <w:t xml:space="preserve">Below, we list </w:t>
      </w:r>
      <w:r w:rsidR="00550236" w:rsidRPr="00F456F3">
        <w:rPr>
          <w:rFonts w:ascii="Ebrima" w:eastAsia="Times New Roman" w:hAnsi="Ebrima"/>
          <w:lang w:eastAsia="en-AU"/>
        </w:rPr>
        <w:t>six</w:t>
      </w:r>
      <w:r w:rsidRPr="00F456F3">
        <w:rPr>
          <w:rFonts w:ascii="Ebrima" w:eastAsia="Times New Roman" w:hAnsi="Ebrima"/>
          <w:lang w:eastAsia="en-AU"/>
        </w:rPr>
        <w:t xml:space="preserve"> potential at-large reviewers. </w:t>
      </w:r>
      <w:r w:rsidRPr="00F456F3">
        <w:rPr>
          <w:rFonts w:ascii="Ebrima" w:eastAsia="Times New Roman" w:hAnsi="Ebrima" w:cs="Arial"/>
          <w:color w:val="0D0D0D"/>
        </w:rPr>
        <w:t xml:space="preserve">Each is an expert in some dimension of social sciences relating to </w:t>
      </w:r>
      <w:r w:rsidR="008542BC" w:rsidRPr="00F456F3">
        <w:rPr>
          <w:rFonts w:ascii="Ebrima" w:eastAsia="Times New Roman" w:hAnsi="Ebrima" w:cs="Arial"/>
          <w:color w:val="0D0D0D"/>
        </w:rPr>
        <w:t>geographic diffusion, globalisation, and/or urbanisation</w:t>
      </w:r>
      <w:r w:rsidRPr="00F456F3">
        <w:rPr>
          <w:rFonts w:ascii="Ebrima" w:eastAsia="Times New Roman" w:hAnsi="Ebrima" w:cs="Arial"/>
          <w:color w:val="0D0D0D"/>
        </w:rPr>
        <w:t>. We have ensured that there are no conflicts of interest between the research team and the recommended reviewers.</w:t>
      </w:r>
    </w:p>
    <w:p w:rsidR="00550236" w:rsidRPr="00F456F3" w:rsidRDefault="00550236" w:rsidP="00550236">
      <w:pPr>
        <w:contextualSpacing/>
        <w:rPr>
          <w:rFonts w:ascii="Ebrima" w:eastAsia="Times New Roman" w:hAnsi="Ebrima" w:cs="Arial"/>
          <w:color w:val="0D0D0D"/>
          <w:sz w:val="22"/>
        </w:rPr>
      </w:pPr>
    </w:p>
    <w:tbl>
      <w:tblPr>
        <w:tblStyle w:val="PlainTable5"/>
        <w:tblW w:w="0" w:type="auto"/>
        <w:tblLook w:val="04A0" w:firstRow="1" w:lastRow="0" w:firstColumn="1" w:lastColumn="0" w:noHBand="0" w:noVBand="1"/>
      </w:tblPr>
      <w:tblGrid>
        <w:gridCol w:w="2244"/>
        <w:gridCol w:w="3143"/>
        <w:gridCol w:w="2268"/>
        <w:gridCol w:w="2810"/>
      </w:tblGrid>
      <w:tr w:rsidR="007469B5" w:rsidRPr="00F456F3" w:rsidTr="00F16F3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44" w:type="dxa"/>
          </w:tcPr>
          <w:p w:rsidR="008542BC" w:rsidRPr="00F456F3" w:rsidRDefault="008542BC" w:rsidP="00F16F30">
            <w:pPr>
              <w:contextualSpacing/>
              <w:jc w:val="center"/>
              <w:rPr>
                <w:rFonts w:ascii="Ebrima" w:eastAsia="Times New Roman" w:hAnsi="Ebrima" w:cstheme="minorHAnsi"/>
                <w:b/>
                <w:sz w:val="22"/>
              </w:rPr>
            </w:pPr>
            <w:r w:rsidRPr="00F456F3">
              <w:rPr>
                <w:rFonts w:ascii="Ebrima" w:eastAsia="Times New Roman" w:hAnsi="Ebrima" w:cstheme="minorHAnsi"/>
                <w:b/>
                <w:sz w:val="22"/>
              </w:rPr>
              <w:t>Name</w:t>
            </w:r>
          </w:p>
        </w:tc>
        <w:tc>
          <w:tcPr>
            <w:tcW w:w="3143" w:type="dxa"/>
          </w:tcPr>
          <w:p w:rsidR="008542BC" w:rsidRPr="00F456F3" w:rsidRDefault="008542BC" w:rsidP="00F16F30">
            <w:pPr>
              <w:contextualSpacing/>
              <w:jc w:val="center"/>
              <w:cnfStyle w:val="100000000000" w:firstRow="1" w:lastRow="0" w:firstColumn="0" w:lastColumn="0" w:oddVBand="0" w:evenVBand="0" w:oddHBand="0" w:evenHBand="0" w:firstRowFirstColumn="0" w:firstRowLastColumn="0" w:lastRowFirstColumn="0" w:lastRowLastColumn="0"/>
              <w:rPr>
                <w:rFonts w:ascii="Ebrima" w:eastAsia="Times New Roman" w:hAnsi="Ebrima" w:cstheme="minorHAnsi"/>
                <w:b/>
                <w:sz w:val="22"/>
              </w:rPr>
            </w:pPr>
            <w:r w:rsidRPr="00F456F3">
              <w:rPr>
                <w:rFonts w:ascii="Ebrima" w:eastAsia="Times New Roman" w:hAnsi="Ebrima" w:cstheme="minorHAnsi"/>
                <w:b/>
                <w:sz w:val="22"/>
              </w:rPr>
              <w:t>Contact Details</w:t>
            </w:r>
          </w:p>
        </w:tc>
        <w:tc>
          <w:tcPr>
            <w:tcW w:w="2268" w:type="dxa"/>
          </w:tcPr>
          <w:p w:rsidR="008542BC" w:rsidRPr="00F456F3" w:rsidRDefault="008542BC" w:rsidP="00F16F30">
            <w:pPr>
              <w:contextualSpacing/>
              <w:jc w:val="center"/>
              <w:cnfStyle w:val="100000000000" w:firstRow="1" w:lastRow="0" w:firstColumn="0" w:lastColumn="0" w:oddVBand="0" w:evenVBand="0" w:oddHBand="0" w:evenHBand="0" w:firstRowFirstColumn="0" w:firstRowLastColumn="0" w:lastRowFirstColumn="0" w:lastRowLastColumn="0"/>
              <w:rPr>
                <w:rFonts w:ascii="Ebrima" w:eastAsia="Times New Roman" w:hAnsi="Ebrima" w:cstheme="minorHAnsi"/>
                <w:b/>
                <w:sz w:val="22"/>
              </w:rPr>
            </w:pPr>
            <w:r w:rsidRPr="00F456F3">
              <w:rPr>
                <w:rFonts w:ascii="Ebrima" w:eastAsia="Times New Roman" w:hAnsi="Ebrima" w:cstheme="minorHAnsi"/>
                <w:b/>
                <w:sz w:val="22"/>
              </w:rPr>
              <w:t>Institution</w:t>
            </w:r>
          </w:p>
        </w:tc>
        <w:tc>
          <w:tcPr>
            <w:tcW w:w="2810" w:type="dxa"/>
          </w:tcPr>
          <w:p w:rsidR="008542BC" w:rsidRPr="00F456F3" w:rsidRDefault="008542BC" w:rsidP="00F16F30">
            <w:pPr>
              <w:contextualSpacing/>
              <w:jc w:val="center"/>
              <w:cnfStyle w:val="100000000000" w:firstRow="1" w:lastRow="0" w:firstColumn="0" w:lastColumn="0" w:oddVBand="0" w:evenVBand="0" w:oddHBand="0" w:evenHBand="0" w:firstRowFirstColumn="0" w:firstRowLastColumn="0" w:lastRowFirstColumn="0" w:lastRowLastColumn="0"/>
              <w:rPr>
                <w:rFonts w:ascii="Ebrima" w:eastAsia="Times New Roman" w:hAnsi="Ebrima" w:cstheme="minorHAnsi"/>
                <w:b/>
                <w:sz w:val="22"/>
              </w:rPr>
            </w:pPr>
            <w:r w:rsidRPr="00F456F3">
              <w:rPr>
                <w:rFonts w:ascii="Ebrima" w:eastAsia="Times New Roman" w:hAnsi="Ebrima" w:cstheme="minorHAnsi"/>
                <w:b/>
                <w:sz w:val="22"/>
              </w:rPr>
              <w:t>Expertise</w:t>
            </w:r>
          </w:p>
        </w:tc>
      </w:tr>
      <w:tr w:rsidR="00F16F30" w:rsidRPr="00F456F3" w:rsidTr="00F16F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4" w:type="dxa"/>
          </w:tcPr>
          <w:p w:rsidR="00F16F30" w:rsidRPr="00F456F3" w:rsidRDefault="00F16F30" w:rsidP="00F16F30">
            <w:pPr>
              <w:contextualSpacing/>
              <w:jc w:val="left"/>
              <w:rPr>
                <w:rFonts w:ascii="Ebrima" w:eastAsia="Times New Roman" w:hAnsi="Ebrima" w:cstheme="minorHAnsi"/>
                <w:i w:val="0"/>
                <w:sz w:val="22"/>
              </w:rPr>
            </w:pPr>
            <w:r w:rsidRPr="00F456F3">
              <w:rPr>
                <w:rFonts w:ascii="Ebrima" w:eastAsia="Times New Roman" w:hAnsi="Ebrima" w:cstheme="minorHAnsi"/>
                <w:i w:val="0"/>
                <w:sz w:val="22"/>
              </w:rPr>
              <w:t>Peter McDonald</w:t>
            </w:r>
          </w:p>
        </w:tc>
        <w:tc>
          <w:tcPr>
            <w:tcW w:w="3143" w:type="dxa"/>
          </w:tcPr>
          <w:p w:rsidR="00F16F30" w:rsidRPr="00F456F3" w:rsidRDefault="00F16F30" w:rsidP="00F16F30">
            <w:pPr>
              <w:cnfStyle w:val="000000100000" w:firstRow="0" w:lastRow="0" w:firstColumn="0" w:lastColumn="0" w:oddVBand="0" w:evenVBand="0" w:oddHBand="1" w:evenHBand="0" w:firstRowFirstColumn="0" w:firstRowLastColumn="0" w:lastRowFirstColumn="0" w:lastRowLastColumn="0"/>
              <w:rPr>
                <w:rFonts w:ascii="Ebrima" w:hAnsi="Ebrima" w:cstheme="minorHAnsi"/>
                <w:sz w:val="22"/>
              </w:rPr>
            </w:pPr>
            <w:r w:rsidRPr="00F456F3">
              <w:rPr>
                <w:rFonts w:ascii="Ebrima" w:hAnsi="Ebrima" w:cstheme="minorHAnsi"/>
                <w:color w:val="000000"/>
                <w:sz w:val="22"/>
              </w:rPr>
              <w:t>mcdonald.p@unimelb.edu.au</w:t>
            </w:r>
          </w:p>
        </w:tc>
        <w:tc>
          <w:tcPr>
            <w:tcW w:w="2268" w:type="dxa"/>
          </w:tcPr>
          <w:p w:rsidR="00F16F30" w:rsidRPr="00F456F3" w:rsidRDefault="00997FFD" w:rsidP="00F16F30">
            <w:pPr>
              <w:contextualSpacing/>
              <w:cnfStyle w:val="000000100000" w:firstRow="0" w:lastRow="0" w:firstColumn="0" w:lastColumn="0" w:oddVBand="0" w:evenVBand="0" w:oddHBand="1" w:evenHBand="0" w:firstRowFirstColumn="0" w:firstRowLastColumn="0" w:lastRowFirstColumn="0" w:lastRowLastColumn="0"/>
              <w:rPr>
                <w:rFonts w:ascii="Ebrima" w:hAnsi="Ebrima" w:cstheme="minorHAnsi"/>
                <w:sz w:val="22"/>
              </w:rPr>
            </w:pPr>
            <w:proofErr w:type="spellStart"/>
            <w:r w:rsidRPr="00F456F3">
              <w:rPr>
                <w:rFonts w:ascii="Ebrima" w:hAnsi="Ebrima" w:cstheme="minorHAnsi"/>
                <w:sz w:val="22"/>
              </w:rPr>
              <w:t>Univ</w:t>
            </w:r>
            <w:proofErr w:type="spellEnd"/>
            <w:r w:rsidR="00F16F30" w:rsidRPr="00F456F3">
              <w:rPr>
                <w:rFonts w:ascii="Ebrima" w:hAnsi="Ebrima" w:cstheme="minorHAnsi"/>
                <w:sz w:val="22"/>
              </w:rPr>
              <w:t xml:space="preserve"> of Melbourne</w:t>
            </w:r>
          </w:p>
        </w:tc>
        <w:tc>
          <w:tcPr>
            <w:tcW w:w="2810" w:type="dxa"/>
          </w:tcPr>
          <w:p w:rsidR="00F16F30" w:rsidRPr="00F456F3" w:rsidRDefault="00F16F30" w:rsidP="00F16F30">
            <w:pPr>
              <w:contextualSpacing/>
              <w:cnfStyle w:val="000000100000" w:firstRow="0" w:lastRow="0" w:firstColumn="0" w:lastColumn="0" w:oddVBand="0" w:evenVBand="0" w:oddHBand="1"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Global Health; Population; Demography</w:t>
            </w:r>
          </w:p>
        </w:tc>
      </w:tr>
      <w:tr w:rsidR="007469B5" w:rsidRPr="00F456F3" w:rsidTr="00F16F30">
        <w:tc>
          <w:tcPr>
            <w:cnfStyle w:val="001000000000" w:firstRow="0" w:lastRow="0" w:firstColumn="1" w:lastColumn="0" w:oddVBand="0" w:evenVBand="0" w:oddHBand="0" w:evenHBand="0" w:firstRowFirstColumn="0" w:firstRowLastColumn="0" w:lastRowFirstColumn="0" w:lastRowLastColumn="0"/>
            <w:tcW w:w="2244" w:type="dxa"/>
          </w:tcPr>
          <w:p w:rsidR="008542BC" w:rsidRPr="00F456F3" w:rsidRDefault="008542BC" w:rsidP="00F16F30">
            <w:pPr>
              <w:contextualSpacing/>
              <w:jc w:val="left"/>
              <w:rPr>
                <w:rFonts w:ascii="Ebrima" w:eastAsia="Times New Roman" w:hAnsi="Ebrima" w:cstheme="minorHAnsi"/>
                <w:i w:val="0"/>
                <w:sz w:val="22"/>
              </w:rPr>
            </w:pPr>
            <w:r w:rsidRPr="00F456F3">
              <w:rPr>
                <w:rFonts w:ascii="Ebrima" w:eastAsia="Times New Roman" w:hAnsi="Ebrima" w:cstheme="minorHAnsi"/>
                <w:i w:val="0"/>
                <w:sz w:val="22"/>
              </w:rPr>
              <w:t xml:space="preserve">Mario </w:t>
            </w:r>
            <w:proofErr w:type="spellStart"/>
            <w:r w:rsidRPr="00F456F3">
              <w:rPr>
                <w:rFonts w:ascii="Ebrima" w:eastAsia="Times New Roman" w:hAnsi="Ebrima" w:cstheme="minorHAnsi"/>
                <w:i w:val="0"/>
                <w:sz w:val="22"/>
              </w:rPr>
              <w:t>Coccia</w:t>
            </w:r>
            <w:proofErr w:type="spellEnd"/>
          </w:p>
        </w:tc>
        <w:tc>
          <w:tcPr>
            <w:tcW w:w="3143" w:type="dxa"/>
          </w:tcPr>
          <w:p w:rsidR="008542BC" w:rsidRPr="00F456F3" w:rsidRDefault="00F16F30" w:rsidP="00F16F30">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hAnsi="Ebrima" w:cstheme="minorHAnsi"/>
                <w:sz w:val="22"/>
              </w:rPr>
              <w:t>mario.coccia@ircres.cnr.it</w:t>
            </w:r>
          </w:p>
        </w:tc>
        <w:tc>
          <w:tcPr>
            <w:tcW w:w="2268" w:type="dxa"/>
          </w:tcPr>
          <w:p w:rsidR="008542BC" w:rsidRPr="00F456F3" w:rsidRDefault="008542BC" w:rsidP="00997FFD">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hAnsi="Ebrima" w:cstheme="minorHAnsi"/>
                <w:sz w:val="22"/>
              </w:rPr>
              <w:t xml:space="preserve">Italian National Research Council &amp; Yale </w:t>
            </w:r>
            <w:proofErr w:type="spellStart"/>
            <w:r w:rsidR="00997FFD" w:rsidRPr="00F456F3">
              <w:rPr>
                <w:rFonts w:ascii="Ebrima" w:hAnsi="Ebrima" w:cstheme="minorHAnsi"/>
                <w:sz w:val="22"/>
              </w:rPr>
              <w:t>Univ</w:t>
            </w:r>
            <w:proofErr w:type="spellEnd"/>
          </w:p>
        </w:tc>
        <w:tc>
          <w:tcPr>
            <w:tcW w:w="2810" w:type="dxa"/>
          </w:tcPr>
          <w:p w:rsidR="008542BC" w:rsidRPr="00F456F3" w:rsidRDefault="008542BC" w:rsidP="00F16F30">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Diffusion; Evolution of Technology; Globalisation</w:t>
            </w:r>
          </w:p>
        </w:tc>
      </w:tr>
      <w:tr w:rsidR="007469B5" w:rsidRPr="00F456F3" w:rsidTr="00F16F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4" w:type="dxa"/>
          </w:tcPr>
          <w:p w:rsidR="008542BC" w:rsidRPr="00F456F3" w:rsidRDefault="008542BC" w:rsidP="00F16F30">
            <w:pPr>
              <w:contextualSpacing/>
              <w:jc w:val="left"/>
              <w:rPr>
                <w:rFonts w:ascii="Ebrima" w:eastAsia="Times New Roman" w:hAnsi="Ebrima" w:cstheme="minorHAnsi"/>
                <w:i w:val="0"/>
                <w:sz w:val="22"/>
              </w:rPr>
            </w:pPr>
            <w:r w:rsidRPr="00F456F3">
              <w:rPr>
                <w:rFonts w:ascii="Ebrima" w:eastAsia="Times New Roman" w:hAnsi="Ebrima" w:cstheme="minorHAnsi"/>
                <w:i w:val="0"/>
                <w:sz w:val="22"/>
              </w:rPr>
              <w:t>Jennifer Beam Dowd</w:t>
            </w:r>
          </w:p>
        </w:tc>
        <w:tc>
          <w:tcPr>
            <w:tcW w:w="3143" w:type="dxa"/>
          </w:tcPr>
          <w:p w:rsidR="00F16F30" w:rsidRPr="00F456F3" w:rsidRDefault="007469B5" w:rsidP="00F16F30">
            <w:pPr>
              <w:contextualSpacing/>
              <w:cnfStyle w:val="000000100000" w:firstRow="0" w:lastRow="0" w:firstColumn="0" w:lastColumn="0" w:oddVBand="0" w:evenVBand="0" w:oddHBand="1" w:evenHBand="0" w:firstRowFirstColumn="0" w:firstRowLastColumn="0" w:lastRowFirstColumn="0" w:lastRowLastColumn="0"/>
              <w:rPr>
                <w:rFonts w:ascii="Ebrima" w:hAnsi="Ebrima" w:cstheme="minorHAnsi"/>
                <w:sz w:val="22"/>
              </w:rPr>
            </w:pPr>
            <w:proofErr w:type="spellStart"/>
            <w:r w:rsidRPr="00F456F3">
              <w:rPr>
                <w:rFonts w:ascii="Ebrima" w:hAnsi="Ebrima" w:cstheme="minorHAnsi"/>
                <w:sz w:val="22"/>
              </w:rPr>
              <w:t>jennifer.dowd</w:t>
            </w:r>
            <w:proofErr w:type="spellEnd"/>
            <w:r w:rsidRPr="00F456F3">
              <w:rPr>
                <w:rFonts w:ascii="Ebrima" w:hAnsi="Ebrima" w:cstheme="minorHAnsi"/>
                <w:sz w:val="22"/>
              </w:rPr>
              <w:t>@</w:t>
            </w:r>
          </w:p>
          <w:p w:rsidR="008542BC" w:rsidRPr="00F456F3" w:rsidRDefault="007469B5" w:rsidP="00F16F30">
            <w:pPr>
              <w:contextualSpacing/>
              <w:cnfStyle w:val="000000100000" w:firstRow="0" w:lastRow="0" w:firstColumn="0" w:lastColumn="0" w:oddVBand="0" w:evenVBand="0" w:oddHBand="1" w:evenHBand="0" w:firstRowFirstColumn="0" w:firstRowLastColumn="0" w:lastRowFirstColumn="0" w:lastRowLastColumn="0"/>
              <w:rPr>
                <w:rFonts w:ascii="Ebrima" w:eastAsia="Times New Roman" w:hAnsi="Ebrima" w:cstheme="minorHAnsi"/>
                <w:sz w:val="22"/>
              </w:rPr>
            </w:pPr>
            <w:r w:rsidRPr="00F456F3">
              <w:rPr>
                <w:rFonts w:ascii="Ebrima" w:hAnsi="Ebrima" w:cstheme="minorHAnsi"/>
                <w:sz w:val="22"/>
              </w:rPr>
              <w:t>sociology.ox.ac.uk</w:t>
            </w:r>
          </w:p>
        </w:tc>
        <w:tc>
          <w:tcPr>
            <w:tcW w:w="2268" w:type="dxa"/>
          </w:tcPr>
          <w:p w:rsidR="008542BC" w:rsidRPr="00F456F3" w:rsidRDefault="008542BC" w:rsidP="00F16F30">
            <w:pPr>
              <w:contextualSpacing/>
              <w:cnfStyle w:val="000000100000" w:firstRow="0" w:lastRow="0" w:firstColumn="0" w:lastColumn="0" w:oddVBand="0" w:evenVBand="0" w:oddHBand="1"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 xml:space="preserve">Oxford </w:t>
            </w:r>
            <w:proofErr w:type="spellStart"/>
            <w:r w:rsidR="00997FFD" w:rsidRPr="00F456F3">
              <w:rPr>
                <w:rFonts w:ascii="Ebrima" w:eastAsia="Times New Roman" w:hAnsi="Ebrima" w:cstheme="minorHAnsi"/>
                <w:sz w:val="22"/>
              </w:rPr>
              <w:t>Univ</w:t>
            </w:r>
            <w:proofErr w:type="spellEnd"/>
          </w:p>
        </w:tc>
        <w:tc>
          <w:tcPr>
            <w:tcW w:w="2810" w:type="dxa"/>
          </w:tcPr>
          <w:p w:rsidR="008542BC" w:rsidRPr="00F456F3" w:rsidRDefault="008542BC" w:rsidP="00F16F30">
            <w:pPr>
              <w:contextualSpacing/>
              <w:cnfStyle w:val="000000100000" w:firstRow="0" w:lastRow="0" w:firstColumn="0" w:lastColumn="0" w:oddVBand="0" w:evenVBand="0" w:oddHBand="1"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Epidemiology; Public Health; Demography</w:t>
            </w:r>
          </w:p>
        </w:tc>
      </w:tr>
      <w:tr w:rsidR="007469B5" w:rsidRPr="00F456F3" w:rsidTr="00F16F30">
        <w:tc>
          <w:tcPr>
            <w:cnfStyle w:val="001000000000" w:firstRow="0" w:lastRow="0" w:firstColumn="1" w:lastColumn="0" w:oddVBand="0" w:evenVBand="0" w:oddHBand="0" w:evenHBand="0" w:firstRowFirstColumn="0" w:firstRowLastColumn="0" w:lastRowFirstColumn="0" w:lastRowLastColumn="0"/>
            <w:tcW w:w="2244" w:type="dxa"/>
          </w:tcPr>
          <w:p w:rsidR="008542BC" w:rsidRPr="00F456F3" w:rsidRDefault="008542BC" w:rsidP="00F16F30">
            <w:pPr>
              <w:contextualSpacing/>
              <w:jc w:val="left"/>
              <w:rPr>
                <w:rFonts w:ascii="Ebrima" w:eastAsia="Times New Roman" w:hAnsi="Ebrima" w:cstheme="minorHAnsi"/>
                <w:i w:val="0"/>
                <w:sz w:val="22"/>
              </w:rPr>
            </w:pPr>
            <w:r w:rsidRPr="00F456F3">
              <w:rPr>
                <w:rFonts w:ascii="Ebrima" w:eastAsia="Times New Roman" w:hAnsi="Ebrima" w:cstheme="minorHAnsi"/>
                <w:i w:val="0"/>
                <w:sz w:val="22"/>
              </w:rPr>
              <w:t>Nancy Ross</w:t>
            </w:r>
          </w:p>
        </w:tc>
        <w:tc>
          <w:tcPr>
            <w:tcW w:w="3143" w:type="dxa"/>
          </w:tcPr>
          <w:p w:rsidR="008542BC" w:rsidRPr="00F456F3" w:rsidRDefault="007469B5" w:rsidP="00F16F30">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nancy.ross@mcgill.ca</w:t>
            </w:r>
          </w:p>
        </w:tc>
        <w:tc>
          <w:tcPr>
            <w:tcW w:w="2268" w:type="dxa"/>
          </w:tcPr>
          <w:p w:rsidR="008542BC" w:rsidRPr="00F456F3" w:rsidRDefault="008542BC" w:rsidP="00F16F30">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 xml:space="preserve">McGill </w:t>
            </w:r>
            <w:proofErr w:type="spellStart"/>
            <w:r w:rsidR="00997FFD" w:rsidRPr="00F456F3">
              <w:rPr>
                <w:rFonts w:ascii="Ebrima" w:eastAsia="Times New Roman" w:hAnsi="Ebrima" w:cstheme="minorHAnsi"/>
                <w:sz w:val="22"/>
              </w:rPr>
              <w:t>Univ</w:t>
            </w:r>
            <w:proofErr w:type="spellEnd"/>
          </w:p>
        </w:tc>
        <w:tc>
          <w:tcPr>
            <w:tcW w:w="2810" w:type="dxa"/>
          </w:tcPr>
          <w:p w:rsidR="008542BC" w:rsidRPr="00F456F3" w:rsidRDefault="008542BC" w:rsidP="00F16F30">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Health Geography; Population Health</w:t>
            </w:r>
          </w:p>
        </w:tc>
      </w:tr>
      <w:tr w:rsidR="007469B5" w:rsidRPr="00F456F3" w:rsidTr="00546E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4" w:type="dxa"/>
          </w:tcPr>
          <w:p w:rsidR="008542BC" w:rsidRPr="00F456F3" w:rsidRDefault="008542BC" w:rsidP="00F16F30">
            <w:pPr>
              <w:contextualSpacing/>
              <w:jc w:val="left"/>
              <w:rPr>
                <w:rFonts w:ascii="Ebrima" w:eastAsia="Times New Roman" w:hAnsi="Ebrima" w:cstheme="minorHAnsi"/>
                <w:i w:val="0"/>
                <w:sz w:val="22"/>
              </w:rPr>
            </w:pPr>
            <w:r w:rsidRPr="00F456F3">
              <w:rPr>
                <w:rFonts w:ascii="Ebrima" w:eastAsia="Times New Roman" w:hAnsi="Ebrima" w:cstheme="minorHAnsi"/>
                <w:i w:val="0"/>
                <w:sz w:val="22"/>
              </w:rPr>
              <w:t>Jamie Humphrey</w:t>
            </w:r>
          </w:p>
        </w:tc>
        <w:tc>
          <w:tcPr>
            <w:tcW w:w="3143" w:type="dxa"/>
          </w:tcPr>
          <w:p w:rsidR="00F16F30" w:rsidRPr="00F456F3" w:rsidRDefault="007469B5" w:rsidP="00F16F30">
            <w:pPr>
              <w:contextualSpacing/>
              <w:cnfStyle w:val="000000100000" w:firstRow="0" w:lastRow="0" w:firstColumn="0" w:lastColumn="0" w:oddVBand="0" w:evenVBand="0" w:oddHBand="1" w:evenHBand="0" w:firstRowFirstColumn="0" w:firstRowLastColumn="0" w:lastRowFirstColumn="0" w:lastRowLastColumn="0"/>
              <w:rPr>
                <w:rFonts w:ascii="Ebrima" w:hAnsi="Ebrima" w:cstheme="minorHAnsi"/>
                <w:sz w:val="22"/>
              </w:rPr>
            </w:pPr>
            <w:proofErr w:type="spellStart"/>
            <w:r w:rsidRPr="00F456F3">
              <w:rPr>
                <w:rFonts w:ascii="Ebrima" w:hAnsi="Ebrima" w:cstheme="minorHAnsi"/>
                <w:sz w:val="22"/>
              </w:rPr>
              <w:t>jamie.humphrey</w:t>
            </w:r>
            <w:proofErr w:type="spellEnd"/>
            <w:r w:rsidRPr="00F456F3">
              <w:rPr>
                <w:rFonts w:ascii="Ebrima" w:hAnsi="Ebrima" w:cstheme="minorHAnsi"/>
                <w:sz w:val="22"/>
              </w:rPr>
              <w:t>@</w:t>
            </w:r>
          </w:p>
          <w:p w:rsidR="008542BC" w:rsidRPr="00F456F3" w:rsidRDefault="007469B5" w:rsidP="00F16F30">
            <w:pPr>
              <w:contextualSpacing/>
              <w:cnfStyle w:val="000000100000" w:firstRow="0" w:lastRow="0" w:firstColumn="0" w:lastColumn="0" w:oddVBand="0" w:evenVBand="0" w:oddHBand="1" w:evenHBand="0" w:firstRowFirstColumn="0" w:firstRowLastColumn="0" w:lastRowFirstColumn="0" w:lastRowLastColumn="0"/>
              <w:rPr>
                <w:rFonts w:ascii="Ebrima" w:eastAsia="Times New Roman" w:hAnsi="Ebrima" w:cstheme="minorHAnsi"/>
                <w:sz w:val="22"/>
              </w:rPr>
            </w:pPr>
            <w:r w:rsidRPr="00F456F3">
              <w:rPr>
                <w:rFonts w:ascii="Ebrima" w:hAnsi="Ebrima" w:cstheme="minorHAnsi"/>
                <w:sz w:val="22"/>
              </w:rPr>
              <w:t>colorado.edu</w:t>
            </w:r>
          </w:p>
        </w:tc>
        <w:tc>
          <w:tcPr>
            <w:tcW w:w="2268" w:type="dxa"/>
          </w:tcPr>
          <w:p w:rsidR="008542BC" w:rsidRPr="00F456F3" w:rsidRDefault="00997FFD" w:rsidP="00F16F30">
            <w:pPr>
              <w:contextualSpacing/>
              <w:cnfStyle w:val="000000100000" w:firstRow="0" w:lastRow="0" w:firstColumn="0" w:lastColumn="0" w:oddVBand="0" w:evenVBand="0" w:oddHBand="1" w:evenHBand="0" w:firstRowFirstColumn="0" w:firstRowLastColumn="0" w:lastRowFirstColumn="0" w:lastRowLastColumn="0"/>
              <w:rPr>
                <w:rFonts w:ascii="Ebrima" w:eastAsia="Times New Roman" w:hAnsi="Ebrima" w:cstheme="minorHAnsi"/>
                <w:sz w:val="22"/>
              </w:rPr>
            </w:pPr>
            <w:proofErr w:type="spellStart"/>
            <w:r w:rsidRPr="00F456F3">
              <w:rPr>
                <w:rFonts w:ascii="Ebrima" w:eastAsia="Times New Roman" w:hAnsi="Ebrima" w:cstheme="minorHAnsi"/>
                <w:sz w:val="22"/>
              </w:rPr>
              <w:t>Univ</w:t>
            </w:r>
            <w:proofErr w:type="spellEnd"/>
            <w:r w:rsidR="007469B5" w:rsidRPr="00F456F3">
              <w:rPr>
                <w:rFonts w:ascii="Ebrima" w:eastAsia="Times New Roman" w:hAnsi="Ebrima" w:cstheme="minorHAnsi"/>
                <w:sz w:val="22"/>
              </w:rPr>
              <w:t xml:space="preserve"> of Colorado &amp; </w:t>
            </w:r>
            <w:r w:rsidR="008542BC" w:rsidRPr="00F456F3">
              <w:rPr>
                <w:rFonts w:ascii="Ebrima" w:eastAsia="Times New Roman" w:hAnsi="Ebrima" w:cstheme="minorHAnsi"/>
                <w:sz w:val="22"/>
              </w:rPr>
              <w:t xml:space="preserve">Drexel </w:t>
            </w:r>
            <w:proofErr w:type="spellStart"/>
            <w:r w:rsidRPr="00F456F3">
              <w:rPr>
                <w:rFonts w:ascii="Ebrima" w:eastAsia="Times New Roman" w:hAnsi="Ebrima" w:cstheme="minorHAnsi"/>
                <w:sz w:val="22"/>
              </w:rPr>
              <w:t>Univ</w:t>
            </w:r>
            <w:proofErr w:type="spellEnd"/>
          </w:p>
        </w:tc>
        <w:tc>
          <w:tcPr>
            <w:tcW w:w="2810" w:type="dxa"/>
          </w:tcPr>
          <w:p w:rsidR="008542BC" w:rsidRPr="00F456F3" w:rsidRDefault="007469B5" w:rsidP="00F16F30">
            <w:pPr>
              <w:contextualSpacing/>
              <w:cnfStyle w:val="000000100000" w:firstRow="0" w:lastRow="0" w:firstColumn="0" w:lastColumn="0" w:oddVBand="0" w:evenVBand="0" w:oddHBand="1"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Public Health; Health and Medical Geography</w:t>
            </w:r>
          </w:p>
        </w:tc>
      </w:tr>
      <w:tr w:rsidR="007469B5" w:rsidRPr="00F456F3" w:rsidTr="00546ED1">
        <w:tc>
          <w:tcPr>
            <w:cnfStyle w:val="001000000000" w:firstRow="0" w:lastRow="0" w:firstColumn="1" w:lastColumn="0" w:oddVBand="0" w:evenVBand="0" w:oddHBand="0" w:evenHBand="0" w:firstRowFirstColumn="0" w:firstRowLastColumn="0" w:lastRowFirstColumn="0" w:lastRowLastColumn="0"/>
            <w:tcW w:w="2244" w:type="dxa"/>
            <w:tcBorders>
              <w:bottom w:val="single" w:sz="4" w:space="0" w:color="auto"/>
            </w:tcBorders>
          </w:tcPr>
          <w:p w:rsidR="008542BC" w:rsidRPr="00F456F3" w:rsidRDefault="007469B5" w:rsidP="00F16F30">
            <w:pPr>
              <w:contextualSpacing/>
              <w:jc w:val="left"/>
              <w:rPr>
                <w:rFonts w:ascii="Ebrima" w:eastAsia="Times New Roman" w:hAnsi="Ebrima" w:cstheme="minorHAnsi"/>
                <w:i w:val="0"/>
                <w:sz w:val="22"/>
              </w:rPr>
            </w:pPr>
            <w:r w:rsidRPr="00F456F3">
              <w:rPr>
                <w:rFonts w:ascii="Ebrima" w:hAnsi="Ebrima" w:cstheme="minorHAnsi"/>
                <w:i w:val="0"/>
                <w:sz w:val="22"/>
              </w:rPr>
              <w:t>Mohammad Ali</w:t>
            </w:r>
          </w:p>
        </w:tc>
        <w:tc>
          <w:tcPr>
            <w:tcW w:w="3143" w:type="dxa"/>
            <w:tcBorders>
              <w:bottom w:val="single" w:sz="4" w:space="0" w:color="auto"/>
            </w:tcBorders>
          </w:tcPr>
          <w:p w:rsidR="008542BC" w:rsidRPr="00F456F3" w:rsidRDefault="007469B5" w:rsidP="00F16F30">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hAnsi="Ebrima" w:cstheme="minorHAnsi"/>
                <w:sz w:val="22"/>
              </w:rPr>
              <w:t>mali25@jhu.edu</w:t>
            </w:r>
          </w:p>
        </w:tc>
        <w:tc>
          <w:tcPr>
            <w:tcW w:w="2268" w:type="dxa"/>
            <w:tcBorders>
              <w:bottom w:val="single" w:sz="4" w:space="0" w:color="auto"/>
            </w:tcBorders>
          </w:tcPr>
          <w:p w:rsidR="008542BC" w:rsidRPr="00F456F3" w:rsidRDefault="007469B5" w:rsidP="00F16F30">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 xml:space="preserve">Johns Hopkins </w:t>
            </w:r>
            <w:proofErr w:type="spellStart"/>
            <w:r w:rsidR="00997FFD" w:rsidRPr="00F456F3">
              <w:rPr>
                <w:rFonts w:ascii="Ebrima" w:eastAsia="Times New Roman" w:hAnsi="Ebrima" w:cstheme="minorHAnsi"/>
                <w:sz w:val="22"/>
              </w:rPr>
              <w:t>Univ</w:t>
            </w:r>
            <w:proofErr w:type="spellEnd"/>
          </w:p>
        </w:tc>
        <w:tc>
          <w:tcPr>
            <w:tcW w:w="2810" w:type="dxa"/>
            <w:tcBorders>
              <w:bottom w:val="single" w:sz="4" w:space="0" w:color="auto"/>
            </w:tcBorders>
          </w:tcPr>
          <w:p w:rsidR="008542BC" w:rsidRPr="00F456F3" w:rsidRDefault="007469B5" w:rsidP="00F16F30">
            <w:pPr>
              <w:contextualSpacing/>
              <w:cnfStyle w:val="000000000000" w:firstRow="0" w:lastRow="0" w:firstColumn="0" w:lastColumn="0" w:oddVBand="0" w:evenVBand="0" w:oddHBand="0" w:evenHBand="0" w:firstRowFirstColumn="0" w:firstRowLastColumn="0" w:lastRowFirstColumn="0" w:lastRowLastColumn="0"/>
              <w:rPr>
                <w:rFonts w:ascii="Ebrima" w:eastAsia="Times New Roman" w:hAnsi="Ebrima" w:cstheme="minorHAnsi"/>
                <w:sz w:val="22"/>
              </w:rPr>
            </w:pPr>
            <w:r w:rsidRPr="00F456F3">
              <w:rPr>
                <w:rFonts w:ascii="Ebrima" w:eastAsia="Times New Roman" w:hAnsi="Ebrima" w:cstheme="minorHAnsi"/>
                <w:sz w:val="22"/>
              </w:rPr>
              <w:t>Biostatistics; Geospatial Science; Epidemiology</w:t>
            </w:r>
          </w:p>
        </w:tc>
      </w:tr>
    </w:tbl>
    <w:p w:rsidR="00792A76" w:rsidRDefault="00792A76" w:rsidP="002322C1">
      <w:pPr>
        <w:pStyle w:val="EndNoteBibliography"/>
        <w:tabs>
          <w:tab w:val="left" w:pos="284"/>
        </w:tabs>
        <w:spacing w:before="120" w:after="240" w:line="276" w:lineRule="auto"/>
        <w:jc w:val="left"/>
        <w:rPr>
          <w:rFonts w:ascii="Ebrima" w:hAnsi="Ebrima" w:cs="Times New Roman"/>
          <w:b/>
          <w:lang w:val="en-AU"/>
        </w:rPr>
      </w:pPr>
    </w:p>
    <w:p w:rsidR="002322C1" w:rsidRPr="00F456F3" w:rsidRDefault="002322C1" w:rsidP="002322C1">
      <w:pPr>
        <w:pStyle w:val="EndNoteBibliography"/>
        <w:tabs>
          <w:tab w:val="left" w:pos="284"/>
        </w:tabs>
        <w:spacing w:before="120" w:after="240" w:line="276" w:lineRule="auto"/>
        <w:jc w:val="left"/>
        <w:rPr>
          <w:rFonts w:ascii="Ebrima" w:hAnsi="Ebrima" w:cs="Times New Roman"/>
          <w:b/>
          <w:lang w:val="en-AU"/>
        </w:rPr>
      </w:pPr>
      <w:r w:rsidRPr="00F456F3">
        <w:rPr>
          <w:rFonts w:ascii="Ebrima" w:hAnsi="Ebrima" w:cs="Times New Roman"/>
          <w:b/>
          <w:lang w:val="en-AU"/>
        </w:rPr>
        <w:t>Author information</w:t>
      </w:r>
    </w:p>
    <w:p w:rsidR="00DC0E56" w:rsidRPr="00F456F3" w:rsidRDefault="00DC0E56" w:rsidP="00DC0E56">
      <w:pPr>
        <w:pStyle w:val="Default"/>
        <w:spacing w:line="276" w:lineRule="auto"/>
        <w:rPr>
          <w:rFonts w:ascii="Ebrima" w:hAnsi="Ebrima"/>
          <w:color w:val="auto"/>
          <w:sz w:val="22"/>
          <w:szCs w:val="22"/>
        </w:rPr>
      </w:pPr>
      <w:r w:rsidRPr="00F456F3">
        <w:rPr>
          <w:rFonts w:ascii="Ebrima" w:hAnsi="Ebrima"/>
          <w:color w:val="000000" w:themeColor="text1"/>
          <w:sz w:val="22"/>
          <w:szCs w:val="22"/>
        </w:rPr>
        <w:t>Thomas Sigler</w:t>
      </w:r>
      <w:r w:rsidR="00550236" w:rsidRPr="00F456F3">
        <w:rPr>
          <w:rFonts w:ascii="Ebrima" w:hAnsi="Ebrima"/>
          <w:color w:val="auto"/>
          <w:sz w:val="22"/>
          <w:szCs w:val="22"/>
          <w:vertAlign w:val="superscript"/>
        </w:rPr>
        <w:t xml:space="preserve"> 1</w:t>
      </w:r>
      <w:r w:rsidRPr="00F456F3">
        <w:rPr>
          <w:rFonts w:ascii="Ebrima" w:hAnsi="Ebrima"/>
          <w:color w:val="000000" w:themeColor="text1"/>
          <w:sz w:val="22"/>
          <w:szCs w:val="22"/>
        </w:rPr>
        <w:t xml:space="preserve">, t.sigler@uq.edu.au, </w:t>
      </w:r>
      <w:r w:rsidRPr="00F456F3">
        <w:rPr>
          <w:rFonts w:ascii="Ebrima" w:hAnsi="Ebrima"/>
          <w:color w:val="auto"/>
          <w:sz w:val="22"/>
          <w:szCs w:val="22"/>
        </w:rPr>
        <w:t>ORCID: 0000-0002-7789-0916</w:t>
      </w:r>
    </w:p>
    <w:p w:rsidR="00A85D19" w:rsidRPr="00F456F3" w:rsidRDefault="002C1750" w:rsidP="00DC0E56">
      <w:pPr>
        <w:pStyle w:val="Default"/>
        <w:spacing w:line="276" w:lineRule="auto"/>
        <w:rPr>
          <w:rFonts w:ascii="Ebrima" w:hAnsi="Ebrima"/>
          <w:color w:val="auto"/>
          <w:sz w:val="22"/>
          <w:szCs w:val="22"/>
        </w:rPr>
      </w:pPr>
      <w:r w:rsidRPr="00F456F3">
        <w:rPr>
          <w:rFonts w:ascii="Ebrima" w:hAnsi="Ebrima"/>
          <w:color w:val="auto"/>
          <w:sz w:val="22"/>
          <w:szCs w:val="22"/>
        </w:rPr>
        <w:t>Sirat Mahmuda</w:t>
      </w:r>
      <w:r w:rsidR="00550236" w:rsidRPr="00F456F3">
        <w:rPr>
          <w:rFonts w:ascii="Ebrima" w:hAnsi="Ebrima"/>
          <w:color w:val="auto"/>
          <w:sz w:val="22"/>
          <w:szCs w:val="22"/>
          <w:vertAlign w:val="superscript"/>
        </w:rPr>
        <w:t xml:space="preserve"> 1</w:t>
      </w:r>
      <w:r w:rsidRPr="00F456F3">
        <w:rPr>
          <w:rFonts w:ascii="Ebrima" w:hAnsi="Ebrima"/>
          <w:color w:val="auto"/>
          <w:sz w:val="22"/>
          <w:szCs w:val="22"/>
        </w:rPr>
        <w:t>,</w:t>
      </w:r>
      <w:r w:rsidR="00550236" w:rsidRPr="00F456F3">
        <w:rPr>
          <w:rFonts w:ascii="Ebrima" w:hAnsi="Ebrima"/>
          <w:color w:val="auto"/>
          <w:sz w:val="22"/>
          <w:szCs w:val="22"/>
        </w:rPr>
        <w:t xml:space="preserve"> </w:t>
      </w:r>
      <w:r w:rsidR="00BB494B" w:rsidRPr="00F456F3">
        <w:rPr>
          <w:rFonts w:ascii="Ebrima" w:hAnsi="Ebrima"/>
          <w:color w:val="auto"/>
          <w:sz w:val="22"/>
          <w:szCs w:val="22"/>
        </w:rPr>
        <w:t>s.mahmuda@uq.edu.au, ORCID: 0000-0001-6908-6162</w:t>
      </w:r>
    </w:p>
    <w:p w:rsidR="002C1750" w:rsidRPr="00F456F3" w:rsidRDefault="002C1750" w:rsidP="00DC0E56">
      <w:pPr>
        <w:pStyle w:val="Default"/>
        <w:spacing w:line="276" w:lineRule="auto"/>
        <w:rPr>
          <w:rFonts w:ascii="Ebrima" w:hAnsi="Ebrima"/>
          <w:color w:val="000000" w:themeColor="text1"/>
          <w:sz w:val="22"/>
          <w:szCs w:val="22"/>
        </w:rPr>
      </w:pPr>
      <w:r w:rsidRPr="00F456F3">
        <w:rPr>
          <w:rFonts w:ascii="Ebrima" w:hAnsi="Ebrima"/>
          <w:color w:val="auto"/>
          <w:sz w:val="22"/>
          <w:szCs w:val="22"/>
        </w:rPr>
        <w:t>Anthony Kimpton</w:t>
      </w:r>
      <w:r w:rsidR="00550236" w:rsidRPr="00F456F3">
        <w:rPr>
          <w:rFonts w:ascii="Ebrima" w:hAnsi="Ebrima"/>
          <w:color w:val="auto"/>
          <w:sz w:val="22"/>
          <w:szCs w:val="22"/>
          <w:vertAlign w:val="superscript"/>
        </w:rPr>
        <w:t xml:space="preserve"> 1</w:t>
      </w:r>
      <w:r w:rsidRPr="00F456F3">
        <w:rPr>
          <w:rFonts w:ascii="Ebrima" w:hAnsi="Ebrima"/>
          <w:color w:val="auto"/>
          <w:sz w:val="22"/>
          <w:szCs w:val="22"/>
        </w:rPr>
        <w:t>,</w:t>
      </w:r>
      <w:r w:rsidR="00550236" w:rsidRPr="00F456F3">
        <w:rPr>
          <w:rFonts w:ascii="Ebrima" w:hAnsi="Ebrima"/>
          <w:color w:val="auto"/>
          <w:sz w:val="22"/>
          <w:szCs w:val="22"/>
        </w:rPr>
        <w:t xml:space="preserve"> a.kimpton@uq.edu.au, ORCID:</w:t>
      </w:r>
      <w:r w:rsidR="00A85D19" w:rsidRPr="00F456F3">
        <w:rPr>
          <w:rFonts w:ascii="Ebrima" w:hAnsi="Ebrima"/>
          <w:color w:val="auto"/>
          <w:sz w:val="22"/>
          <w:szCs w:val="22"/>
        </w:rPr>
        <w:t xml:space="preserve"> 0000-0001-8151</w:t>
      </w:r>
      <w:r w:rsidR="00A85D19" w:rsidRPr="00F456F3">
        <w:rPr>
          <w:rFonts w:ascii="Ebrima" w:hAnsi="Ebrima"/>
          <w:sz w:val="22"/>
          <w:szCs w:val="22"/>
        </w:rPr>
        <w:t>-7615</w:t>
      </w:r>
    </w:p>
    <w:p w:rsidR="00DC0E56" w:rsidRPr="00F456F3" w:rsidRDefault="00DC0E56" w:rsidP="00DC0E56">
      <w:pPr>
        <w:pStyle w:val="Default"/>
        <w:spacing w:line="276" w:lineRule="auto"/>
        <w:rPr>
          <w:rFonts w:ascii="Ebrima" w:hAnsi="Ebrima"/>
          <w:color w:val="000000" w:themeColor="text1"/>
          <w:sz w:val="22"/>
          <w:szCs w:val="22"/>
        </w:rPr>
      </w:pPr>
      <w:r w:rsidRPr="00F456F3">
        <w:rPr>
          <w:rFonts w:ascii="Ebrima" w:hAnsi="Ebrima"/>
          <w:color w:val="000000" w:themeColor="text1"/>
          <w:sz w:val="22"/>
          <w:szCs w:val="22"/>
        </w:rPr>
        <w:t>Julia Loginova</w:t>
      </w:r>
      <w:r w:rsidR="00550236" w:rsidRPr="00F456F3">
        <w:rPr>
          <w:rFonts w:ascii="Ebrima" w:hAnsi="Ebrima"/>
          <w:color w:val="auto"/>
          <w:sz w:val="22"/>
          <w:szCs w:val="22"/>
          <w:vertAlign w:val="superscript"/>
        </w:rPr>
        <w:t xml:space="preserve"> 1</w:t>
      </w:r>
      <w:r w:rsidRPr="00F456F3">
        <w:rPr>
          <w:rFonts w:ascii="Ebrima" w:hAnsi="Ebrima"/>
          <w:color w:val="000000" w:themeColor="text1"/>
          <w:sz w:val="22"/>
          <w:szCs w:val="22"/>
        </w:rPr>
        <w:t>, j.loginova@uq.edu.au, ORCID: 0000-0002-1304-5967</w:t>
      </w:r>
    </w:p>
    <w:p w:rsidR="00550236" w:rsidRPr="00F456F3" w:rsidRDefault="00550236" w:rsidP="00DC0E56">
      <w:pPr>
        <w:pStyle w:val="Default"/>
        <w:spacing w:line="276" w:lineRule="auto"/>
        <w:rPr>
          <w:rFonts w:ascii="Ebrima" w:hAnsi="Ebrima"/>
          <w:color w:val="000000" w:themeColor="text1"/>
          <w:sz w:val="22"/>
          <w:szCs w:val="22"/>
        </w:rPr>
      </w:pPr>
      <w:r w:rsidRPr="00F456F3">
        <w:rPr>
          <w:rFonts w:ascii="Ebrima" w:hAnsi="Ebrima"/>
          <w:color w:val="000000" w:themeColor="text1"/>
          <w:sz w:val="22"/>
          <w:szCs w:val="22"/>
        </w:rPr>
        <w:t>Pia Wohland-Jakhar</w:t>
      </w:r>
      <w:r w:rsidRPr="00F456F3">
        <w:rPr>
          <w:rFonts w:ascii="Ebrima" w:hAnsi="Ebrima"/>
          <w:color w:val="auto"/>
          <w:sz w:val="22"/>
          <w:szCs w:val="22"/>
          <w:vertAlign w:val="superscript"/>
        </w:rPr>
        <w:t xml:space="preserve"> 1</w:t>
      </w:r>
      <w:r w:rsidRPr="00F456F3">
        <w:rPr>
          <w:rFonts w:ascii="Ebrima" w:hAnsi="Ebrima"/>
          <w:color w:val="000000" w:themeColor="text1"/>
          <w:sz w:val="22"/>
          <w:szCs w:val="22"/>
        </w:rPr>
        <w:t xml:space="preserve">, p.wohland@uq.edu.au, ORCID: </w:t>
      </w:r>
      <w:r w:rsidR="00A85D19" w:rsidRPr="00F456F3">
        <w:rPr>
          <w:rFonts w:ascii="Ebrima" w:hAnsi="Ebrima"/>
          <w:sz w:val="22"/>
          <w:szCs w:val="22"/>
        </w:rPr>
        <w:t>0000-0002-6893-5852</w:t>
      </w:r>
    </w:p>
    <w:p w:rsidR="00DC0E56" w:rsidRPr="00F456F3" w:rsidRDefault="00550236" w:rsidP="00DC0E56">
      <w:pPr>
        <w:pStyle w:val="Default"/>
        <w:spacing w:line="276" w:lineRule="auto"/>
        <w:rPr>
          <w:rFonts w:ascii="Ebrima" w:hAnsi="Ebrima"/>
          <w:color w:val="000000" w:themeColor="text1"/>
          <w:sz w:val="22"/>
          <w:szCs w:val="22"/>
          <w:shd w:val="clear" w:color="auto" w:fill="FFFFFF"/>
        </w:rPr>
      </w:pPr>
      <w:r w:rsidRPr="00F456F3">
        <w:rPr>
          <w:rFonts w:ascii="Ebrima" w:hAnsi="Ebrima"/>
          <w:color w:val="000000" w:themeColor="text1"/>
          <w:sz w:val="22"/>
          <w:szCs w:val="22"/>
          <w:shd w:val="clear" w:color="auto" w:fill="FFFFFF"/>
        </w:rPr>
        <w:t>Elin Charles-Edwards</w:t>
      </w:r>
      <w:r w:rsidRPr="00F456F3">
        <w:rPr>
          <w:rFonts w:ascii="Ebrima" w:hAnsi="Ebrima"/>
          <w:color w:val="auto"/>
          <w:sz w:val="22"/>
          <w:szCs w:val="22"/>
          <w:vertAlign w:val="superscript"/>
        </w:rPr>
        <w:t xml:space="preserve"> 1</w:t>
      </w:r>
      <w:r w:rsidRPr="00F456F3">
        <w:rPr>
          <w:rFonts w:ascii="Ebrima" w:hAnsi="Ebrima"/>
          <w:color w:val="000000" w:themeColor="text1"/>
          <w:sz w:val="22"/>
          <w:szCs w:val="22"/>
          <w:shd w:val="clear" w:color="auto" w:fill="FFFFFF"/>
        </w:rPr>
        <w:t>, e.charles-edwards@uq.edu.au</w:t>
      </w:r>
      <w:r w:rsidRPr="00F456F3">
        <w:rPr>
          <w:rFonts w:ascii="Ebrima" w:hAnsi="Ebrima"/>
          <w:color w:val="000000" w:themeColor="text1"/>
          <w:sz w:val="22"/>
          <w:szCs w:val="22"/>
        </w:rPr>
        <w:t>, ORCID:</w:t>
      </w:r>
      <w:r w:rsidR="00A85D19" w:rsidRPr="00F456F3">
        <w:rPr>
          <w:rFonts w:ascii="Ebrima" w:hAnsi="Ebrima"/>
          <w:color w:val="000000" w:themeColor="text1"/>
          <w:sz w:val="22"/>
          <w:szCs w:val="22"/>
        </w:rPr>
        <w:t xml:space="preserve"> </w:t>
      </w:r>
      <w:r w:rsidR="00A85D19" w:rsidRPr="00F456F3">
        <w:rPr>
          <w:rFonts w:ascii="Ebrima" w:hAnsi="Ebrima"/>
          <w:sz w:val="22"/>
          <w:szCs w:val="22"/>
        </w:rPr>
        <w:t>0000-0003-2580-207X</w:t>
      </w:r>
    </w:p>
    <w:p w:rsidR="00550236" w:rsidRPr="00F456F3" w:rsidRDefault="00550236" w:rsidP="00DC0E56">
      <w:pPr>
        <w:pStyle w:val="Default"/>
        <w:spacing w:line="276" w:lineRule="auto"/>
        <w:rPr>
          <w:rFonts w:ascii="Ebrima" w:hAnsi="Ebrima"/>
          <w:color w:val="000000" w:themeColor="text1"/>
          <w:sz w:val="22"/>
          <w:szCs w:val="22"/>
          <w:shd w:val="clear" w:color="auto" w:fill="FFFFFF"/>
        </w:rPr>
      </w:pPr>
      <w:r w:rsidRPr="00F456F3">
        <w:rPr>
          <w:rFonts w:ascii="Ebrima" w:hAnsi="Ebrima"/>
          <w:color w:val="000000" w:themeColor="text1"/>
          <w:sz w:val="22"/>
          <w:szCs w:val="22"/>
          <w:shd w:val="clear" w:color="auto" w:fill="FFFFFF"/>
        </w:rPr>
        <w:t>Jonathan Corcoran</w:t>
      </w:r>
      <w:r w:rsidRPr="00F456F3">
        <w:rPr>
          <w:rFonts w:ascii="Ebrima" w:hAnsi="Ebrima"/>
          <w:color w:val="auto"/>
          <w:sz w:val="22"/>
          <w:szCs w:val="22"/>
          <w:vertAlign w:val="superscript"/>
        </w:rPr>
        <w:t xml:space="preserve"> 1</w:t>
      </w:r>
      <w:r w:rsidRPr="00F456F3">
        <w:rPr>
          <w:rFonts w:ascii="Ebrima" w:hAnsi="Ebrima"/>
          <w:color w:val="000000" w:themeColor="text1"/>
          <w:sz w:val="22"/>
          <w:szCs w:val="22"/>
          <w:shd w:val="clear" w:color="auto" w:fill="FFFFFF"/>
        </w:rPr>
        <w:t>, jj.corcoran@uq.edu.au</w:t>
      </w:r>
      <w:r w:rsidRPr="00F456F3">
        <w:rPr>
          <w:rFonts w:ascii="Ebrima" w:hAnsi="Ebrima"/>
          <w:color w:val="000000" w:themeColor="text1"/>
          <w:sz w:val="22"/>
          <w:szCs w:val="22"/>
        </w:rPr>
        <w:t>, ORCID:</w:t>
      </w:r>
      <w:r w:rsidR="00A85D19" w:rsidRPr="00F456F3">
        <w:rPr>
          <w:rFonts w:ascii="Ebrima" w:hAnsi="Ebrima"/>
          <w:color w:val="000000" w:themeColor="text1"/>
          <w:sz w:val="22"/>
          <w:szCs w:val="22"/>
        </w:rPr>
        <w:t xml:space="preserve"> </w:t>
      </w:r>
      <w:r w:rsidR="00A85D19" w:rsidRPr="00F456F3">
        <w:rPr>
          <w:rFonts w:ascii="Ebrima" w:hAnsi="Ebrima"/>
          <w:sz w:val="22"/>
          <w:szCs w:val="22"/>
        </w:rPr>
        <w:t>0000-0003-3565-6061</w:t>
      </w:r>
    </w:p>
    <w:p w:rsidR="00DC0E56" w:rsidRPr="00F456F3" w:rsidRDefault="00DC0E56" w:rsidP="00DC0E56">
      <w:pPr>
        <w:pStyle w:val="EndNoteBibliography"/>
        <w:tabs>
          <w:tab w:val="left" w:pos="284"/>
        </w:tabs>
        <w:spacing w:before="120" w:after="240" w:line="276" w:lineRule="auto"/>
        <w:jc w:val="left"/>
        <w:rPr>
          <w:rFonts w:ascii="Ebrima" w:hAnsi="Ebrima" w:cs="Times New Roman"/>
          <w:b/>
          <w:shd w:val="clear" w:color="auto" w:fill="FFFFFF"/>
          <w:lang w:val="en-AU"/>
        </w:rPr>
      </w:pPr>
      <w:r w:rsidRPr="00F456F3">
        <w:rPr>
          <w:rFonts w:ascii="Ebrima" w:hAnsi="Ebrima" w:cs="Times New Roman"/>
          <w:b/>
          <w:shd w:val="clear" w:color="auto" w:fill="FFFFFF"/>
          <w:lang w:val="en-AU"/>
        </w:rPr>
        <w:lastRenderedPageBreak/>
        <w:t>Affiliations</w:t>
      </w:r>
    </w:p>
    <w:p w:rsidR="002322C1" w:rsidRDefault="00550236" w:rsidP="002322C1">
      <w:pPr>
        <w:pStyle w:val="Default"/>
        <w:spacing w:line="276" w:lineRule="auto"/>
        <w:rPr>
          <w:rFonts w:ascii="Ebrima" w:hAnsi="Ebrima"/>
          <w:noProof/>
          <w:color w:val="auto"/>
          <w:sz w:val="22"/>
          <w:szCs w:val="22"/>
        </w:rPr>
      </w:pPr>
      <w:r w:rsidRPr="00F456F3">
        <w:rPr>
          <w:rFonts w:ascii="Ebrima" w:hAnsi="Ebrima"/>
          <w:color w:val="auto"/>
          <w:sz w:val="22"/>
          <w:szCs w:val="22"/>
          <w:vertAlign w:val="superscript"/>
        </w:rPr>
        <w:t>1</w:t>
      </w:r>
      <w:r w:rsidR="002322C1" w:rsidRPr="00F456F3">
        <w:rPr>
          <w:rFonts w:ascii="Ebrima" w:hAnsi="Ebrima"/>
          <w:color w:val="auto"/>
          <w:sz w:val="22"/>
          <w:szCs w:val="22"/>
          <w:vertAlign w:val="superscript"/>
        </w:rPr>
        <w:t xml:space="preserve"> </w:t>
      </w:r>
      <w:r w:rsidR="002322C1" w:rsidRPr="00F456F3">
        <w:rPr>
          <w:rFonts w:ascii="Ebrima" w:hAnsi="Ebrima"/>
          <w:noProof/>
          <w:color w:val="auto"/>
          <w:sz w:val="22"/>
          <w:szCs w:val="22"/>
        </w:rPr>
        <w:t xml:space="preserve">School of Earth and Environmental Sciences, The </w:t>
      </w:r>
      <w:r w:rsidR="00997FFD" w:rsidRPr="00F456F3">
        <w:rPr>
          <w:rFonts w:ascii="Ebrima" w:hAnsi="Ebrima"/>
          <w:noProof/>
          <w:color w:val="auto"/>
          <w:sz w:val="22"/>
          <w:szCs w:val="22"/>
        </w:rPr>
        <w:t>Univ</w:t>
      </w:r>
      <w:r w:rsidR="002322C1" w:rsidRPr="00F456F3">
        <w:rPr>
          <w:rFonts w:ascii="Ebrima" w:hAnsi="Ebrima"/>
          <w:noProof/>
          <w:color w:val="auto"/>
          <w:sz w:val="22"/>
          <w:szCs w:val="22"/>
        </w:rPr>
        <w:t xml:space="preserve"> of Queensland, St Lucia QLD 4072, Australia</w:t>
      </w:r>
    </w:p>
    <w:p w:rsidR="00792A76" w:rsidRPr="00F456F3" w:rsidRDefault="00792A76" w:rsidP="002322C1">
      <w:pPr>
        <w:pStyle w:val="Default"/>
        <w:spacing w:line="276" w:lineRule="auto"/>
        <w:rPr>
          <w:rFonts w:ascii="Ebrima" w:hAnsi="Ebrima"/>
          <w:color w:val="auto"/>
          <w:sz w:val="22"/>
          <w:szCs w:val="22"/>
        </w:rPr>
      </w:pPr>
    </w:p>
    <w:p w:rsidR="00DC0E56" w:rsidRPr="00F456F3" w:rsidRDefault="00DC0E56" w:rsidP="00DC0E56">
      <w:pPr>
        <w:pStyle w:val="EndNoteBibliography"/>
        <w:tabs>
          <w:tab w:val="left" w:pos="284"/>
        </w:tabs>
        <w:spacing w:before="120" w:after="240" w:line="276" w:lineRule="auto"/>
        <w:jc w:val="left"/>
        <w:rPr>
          <w:rFonts w:ascii="Ebrima" w:hAnsi="Ebrima" w:cs="Times New Roman"/>
          <w:b/>
          <w:shd w:val="clear" w:color="auto" w:fill="FFFFFF"/>
          <w:lang w:val="en-AU"/>
        </w:rPr>
      </w:pPr>
      <w:bookmarkStart w:id="0" w:name="_GoBack"/>
      <w:bookmarkEnd w:id="0"/>
      <w:r w:rsidRPr="00F456F3">
        <w:rPr>
          <w:rFonts w:ascii="Ebrima" w:hAnsi="Ebrima" w:cs="Times New Roman"/>
          <w:b/>
          <w:shd w:val="clear" w:color="auto" w:fill="FFFFFF"/>
          <w:lang w:val="en-AU"/>
        </w:rPr>
        <w:t>Contributions</w:t>
      </w:r>
    </w:p>
    <w:p w:rsidR="00F456F3" w:rsidRDefault="00F456F3" w:rsidP="00792A76">
      <w:pPr>
        <w:contextualSpacing/>
        <w:rPr>
          <w:rFonts w:ascii="Ebrima" w:hAnsi="Ebrima"/>
          <w:sz w:val="22"/>
        </w:rPr>
      </w:pPr>
      <w:r w:rsidRPr="00F456F3">
        <w:rPr>
          <w:rFonts w:ascii="Ebrima" w:hAnsi="Ebrima"/>
          <w:sz w:val="22"/>
        </w:rPr>
        <w:t xml:space="preserve">All authors contributed equally to the research conception and design. TS, SM, AK, </w:t>
      </w:r>
      <w:proofErr w:type="gramStart"/>
      <w:r w:rsidRPr="00F456F3">
        <w:rPr>
          <w:rFonts w:ascii="Ebrima" w:hAnsi="Ebrima"/>
          <w:sz w:val="22"/>
        </w:rPr>
        <w:t>JC</w:t>
      </w:r>
      <w:proofErr w:type="gramEnd"/>
      <w:r w:rsidRPr="00F456F3">
        <w:rPr>
          <w:rFonts w:ascii="Ebrima" w:hAnsi="Ebrima"/>
          <w:sz w:val="22"/>
        </w:rPr>
        <w:t xml:space="preserve"> contributed to data collection, harmonization, data analysis and interpretation. JL, PWJ, ECE contributed to drafting the work. All authors read and approved the final manuscript.</w:t>
      </w:r>
    </w:p>
    <w:p w:rsidR="00792A76" w:rsidRPr="00F456F3" w:rsidRDefault="00792A76" w:rsidP="00792A76">
      <w:pPr>
        <w:contextualSpacing/>
        <w:rPr>
          <w:rFonts w:ascii="Ebrima" w:hAnsi="Ebrima"/>
          <w:sz w:val="22"/>
        </w:rPr>
      </w:pPr>
    </w:p>
    <w:p w:rsidR="00DC0E56" w:rsidRPr="00F456F3" w:rsidRDefault="00DC0E56" w:rsidP="00DC0E56">
      <w:pPr>
        <w:pStyle w:val="EndNoteBibliography"/>
        <w:tabs>
          <w:tab w:val="left" w:pos="284"/>
        </w:tabs>
        <w:spacing w:before="120" w:after="240" w:line="276" w:lineRule="auto"/>
        <w:jc w:val="left"/>
        <w:rPr>
          <w:rFonts w:ascii="Ebrima" w:hAnsi="Ebrima" w:cs="Times New Roman"/>
          <w:b/>
          <w:shd w:val="clear" w:color="auto" w:fill="FFFFFF"/>
          <w:lang w:val="en-AU"/>
        </w:rPr>
      </w:pPr>
      <w:r w:rsidRPr="00F456F3">
        <w:rPr>
          <w:rFonts w:ascii="Ebrima" w:hAnsi="Ebrima" w:cs="Times New Roman"/>
          <w:b/>
          <w:shd w:val="clear" w:color="auto" w:fill="FFFFFF"/>
          <w:lang w:val="en-AU"/>
        </w:rPr>
        <w:t>Corresponding author</w:t>
      </w:r>
    </w:p>
    <w:p w:rsidR="00A85D19" w:rsidRPr="00F456F3" w:rsidRDefault="00DC0E56" w:rsidP="00DC0E56">
      <w:pPr>
        <w:pStyle w:val="EndNoteBibliography"/>
        <w:tabs>
          <w:tab w:val="left" w:pos="284"/>
        </w:tabs>
        <w:spacing w:before="120" w:after="240" w:line="276" w:lineRule="auto"/>
        <w:jc w:val="left"/>
        <w:rPr>
          <w:rFonts w:ascii="Ebrima" w:hAnsi="Ebrima" w:cs="Times New Roman"/>
          <w:shd w:val="clear" w:color="auto" w:fill="FFFFFF"/>
          <w:lang w:val="en-AU"/>
        </w:rPr>
      </w:pPr>
      <w:r w:rsidRPr="00F456F3">
        <w:rPr>
          <w:rFonts w:ascii="Ebrima" w:hAnsi="Ebrima" w:cs="Times New Roman"/>
          <w:shd w:val="clear" w:color="auto" w:fill="FFFFFF"/>
          <w:lang w:val="en-AU"/>
        </w:rPr>
        <w:t xml:space="preserve">Correspondence to Thomas Sigler, email: </w:t>
      </w:r>
      <w:hyperlink r:id="rId8" w:history="1">
        <w:r w:rsidRPr="00F456F3">
          <w:rPr>
            <w:rStyle w:val="Hyperlink"/>
            <w:rFonts w:ascii="Ebrima" w:hAnsi="Ebrima" w:cs="Times New Roman"/>
            <w:shd w:val="clear" w:color="auto" w:fill="FFFFFF"/>
            <w:lang w:val="en-AU"/>
          </w:rPr>
          <w:t>t.sigler@uq.edu.au</w:t>
        </w:r>
      </w:hyperlink>
      <w:r w:rsidRPr="00F456F3">
        <w:rPr>
          <w:rFonts w:ascii="Ebrima" w:hAnsi="Ebrima" w:cs="Times New Roman"/>
          <w:shd w:val="clear" w:color="auto" w:fill="FFFFFF"/>
          <w:lang w:val="en-AU"/>
        </w:rPr>
        <w:t xml:space="preserve"> </w:t>
      </w:r>
    </w:p>
    <w:p w:rsidR="00DC0E56" w:rsidRPr="00F456F3" w:rsidRDefault="00DC0E56" w:rsidP="00DC0E56">
      <w:pPr>
        <w:pStyle w:val="EndNoteBibliography"/>
        <w:tabs>
          <w:tab w:val="left" w:pos="284"/>
        </w:tabs>
        <w:spacing w:before="120" w:after="240" w:line="276" w:lineRule="auto"/>
        <w:jc w:val="left"/>
        <w:rPr>
          <w:rFonts w:ascii="Ebrima" w:hAnsi="Ebrima" w:cs="Times New Roman"/>
          <w:shd w:val="clear" w:color="auto" w:fill="FFFFFF"/>
          <w:lang w:val="en-AU"/>
        </w:rPr>
      </w:pPr>
      <w:r w:rsidRPr="00F456F3">
        <w:rPr>
          <w:rFonts w:ascii="Ebrima" w:hAnsi="Ebrima" w:cs="Times New Roman"/>
          <w:shd w:val="clear" w:color="auto" w:fill="FFFFFF"/>
          <w:lang w:val="en-AU"/>
        </w:rPr>
        <w:t>The authors declare no conflict of interest.</w:t>
      </w:r>
    </w:p>
    <w:p w:rsidR="00DC0E56" w:rsidRPr="00F456F3" w:rsidRDefault="00DC0E56" w:rsidP="00010C98">
      <w:pPr>
        <w:contextualSpacing/>
        <w:jc w:val="both"/>
        <w:rPr>
          <w:rFonts w:ascii="Ebrima" w:hAnsi="Ebrima"/>
          <w:sz w:val="22"/>
        </w:rPr>
      </w:pPr>
    </w:p>
    <w:p w:rsidR="006C0F9E" w:rsidRPr="00F456F3" w:rsidRDefault="00E43351" w:rsidP="002322C1">
      <w:pPr>
        <w:contextualSpacing/>
        <w:jc w:val="both"/>
        <w:rPr>
          <w:rFonts w:ascii="Ebrima" w:hAnsi="Ebrima" w:cs="Arial"/>
          <w:noProof/>
          <w:sz w:val="22"/>
          <w:lang w:eastAsia="en-AU"/>
        </w:rPr>
      </w:pPr>
      <w:r w:rsidRPr="00F456F3">
        <w:rPr>
          <w:rFonts w:ascii="Ebrima" w:eastAsia="Times New Roman" w:hAnsi="Ebrima"/>
          <w:sz w:val="22"/>
          <w:lang w:eastAsia="en-AU"/>
        </w:rPr>
        <w:br/>
      </w:r>
    </w:p>
    <w:p w:rsidR="002322C1" w:rsidRPr="00F456F3" w:rsidRDefault="002322C1">
      <w:pPr>
        <w:contextualSpacing/>
        <w:jc w:val="both"/>
        <w:rPr>
          <w:rFonts w:ascii="Ebrima" w:hAnsi="Ebrima" w:cs="Arial"/>
          <w:noProof/>
          <w:sz w:val="22"/>
          <w:lang w:eastAsia="en-AU"/>
        </w:rPr>
      </w:pPr>
    </w:p>
    <w:sectPr w:rsidR="002322C1" w:rsidRPr="00F456F3" w:rsidSect="002322C1">
      <w:headerReference w:type="first" r:id="rId9"/>
      <w:footerReference w:type="first" r:id="rId10"/>
      <w:pgSz w:w="11906" w:h="16838" w:code="9"/>
      <w:pgMar w:top="568" w:right="707" w:bottom="1135" w:left="567" w:header="1438"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15D6" w:rsidRDefault="007A15D6" w:rsidP="00C26B9E">
      <w:r>
        <w:separator/>
      </w:r>
    </w:p>
  </w:endnote>
  <w:endnote w:type="continuationSeparator" w:id="0">
    <w:p w:rsidR="007A15D6" w:rsidRDefault="007A15D6" w:rsidP="00C26B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HelveticaNeue-Roman">
    <w:altName w:val="Arial Unicode MS"/>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HelveticaNeue-Medium">
    <w:altName w:val="Arial Unicode MS"/>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15D6" w:rsidRDefault="007A15D6" w:rsidP="00D453A1">
    <w:pPr>
      <w:pStyle w:val="Footer"/>
    </w:pPr>
    <w:r>
      <w:rPr>
        <w:noProof/>
        <w:lang w:eastAsia="en-AU"/>
      </w:rPr>
      <mc:AlternateContent>
        <mc:Choice Requires="wps">
          <w:drawing>
            <wp:anchor distT="0" distB="0" distL="0" distR="0" simplePos="0" relativeHeight="251658752" behindDoc="0" locked="0" layoutInCell="1" allowOverlap="1">
              <wp:simplePos x="0" y="0"/>
              <wp:positionH relativeFrom="page">
                <wp:posOffset>394335</wp:posOffset>
              </wp:positionH>
              <wp:positionV relativeFrom="page">
                <wp:posOffset>9758680</wp:posOffset>
              </wp:positionV>
              <wp:extent cx="6057900" cy="800100"/>
              <wp:effectExtent l="3810" t="0" r="0" b="4445"/>
              <wp:wrapTopAndBottom/>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Look w:val="01E0" w:firstRow="1" w:lastRow="1" w:firstColumn="1" w:lastColumn="1" w:noHBand="0" w:noVBand="0"/>
                          </w:tblPr>
                          <w:tblGrid>
                            <w:gridCol w:w="2628"/>
                            <w:gridCol w:w="2520"/>
                            <w:gridCol w:w="1455"/>
                            <w:gridCol w:w="3067"/>
                          </w:tblGrid>
                          <w:tr w:rsidR="007A15D6" w:rsidRPr="00227C18" w:rsidTr="00163E0F">
                            <w:trPr>
                              <w:trHeight w:val="270"/>
                            </w:trPr>
                            <w:tc>
                              <w:tcPr>
                                <w:tcW w:w="2628" w:type="dxa"/>
                              </w:tcPr>
                              <w:p w:rsidR="007A15D6" w:rsidRPr="0014345C" w:rsidRDefault="007A15D6" w:rsidP="00B4468B">
                                <w:pPr>
                                  <w:pStyle w:val="Footer"/>
                                </w:pPr>
                                <w:r>
                                  <w:t>School of Earth and Environmental Sciences</w:t>
                                </w:r>
                              </w:p>
                              <w:p w:rsidR="007A15D6" w:rsidRPr="00A25254" w:rsidRDefault="007A15D6" w:rsidP="00C015C2">
                                <w:pPr>
                                  <w:pStyle w:val="Footer"/>
                                </w:pPr>
                              </w:p>
                            </w:tc>
                            <w:tc>
                              <w:tcPr>
                                <w:tcW w:w="2520" w:type="dxa"/>
                              </w:tcPr>
                              <w:p w:rsidR="007A15D6" w:rsidRDefault="007A15D6" w:rsidP="00D453A1">
                                <w:pPr>
                                  <w:pStyle w:val="Footer"/>
                                </w:pPr>
                                <w:r>
                                  <w:t>Steele Building (03)</w:t>
                                </w:r>
                              </w:p>
                              <w:p w:rsidR="007A15D6" w:rsidRDefault="007A15D6" w:rsidP="00D453A1">
                                <w:pPr>
                                  <w:pStyle w:val="Footer"/>
                                </w:pPr>
                                <w:r w:rsidRPr="00A25254">
                                  <w:t xml:space="preserve">The </w:t>
                                </w:r>
                                <w:smartTag w:uri="urn:schemas-microsoft-com:office:smarttags" w:element="place">
                                  <w:smartTag w:uri="urn:schemas-microsoft-com:office:smarttags" w:element="PlaceType">
                                    <w:r w:rsidRPr="00A25254">
                                      <w:t>University</w:t>
                                    </w:r>
                                  </w:smartTag>
                                  <w:r w:rsidRPr="00A25254">
                                    <w:t xml:space="preserve"> of </w:t>
                                  </w:r>
                                  <w:smartTag w:uri="urn:schemas-microsoft-com:office:smarttags" w:element="PlaceName">
                                    <w:r w:rsidRPr="00A25254">
                                      <w:t>Queensland</w:t>
                                    </w:r>
                                  </w:smartTag>
                                </w:smartTag>
                              </w:p>
                              <w:p w:rsidR="007A15D6" w:rsidRPr="00A25254" w:rsidRDefault="007A15D6" w:rsidP="00D453A1">
                                <w:pPr>
                                  <w:pStyle w:val="Footer"/>
                                </w:pPr>
                                <w:smartTag w:uri="urn:schemas-microsoft-com:office:smarttags" w:element="City">
                                  <w:r w:rsidRPr="00A25254">
                                    <w:t>Brisbane</w:t>
                                  </w:r>
                                </w:smartTag>
                                <w:r>
                                  <w:t xml:space="preserve"> Qld</w:t>
                                </w:r>
                                <w:r w:rsidRPr="00A25254">
                                  <w:t xml:space="preserve"> 4072 </w:t>
                                </w:r>
                                <w:smartTag w:uri="urn:schemas-microsoft-com:office:smarttags" w:element="place">
                                  <w:smartTag w:uri="urn:schemas-microsoft-com:office:smarttags" w:element="country-region">
                                    <w:r w:rsidRPr="00A25254">
                                      <w:t>Australia</w:t>
                                    </w:r>
                                  </w:smartTag>
                                </w:smartTag>
                              </w:p>
                            </w:tc>
                            <w:tc>
                              <w:tcPr>
                                <w:tcW w:w="1455" w:type="dxa"/>
                              </w:tcPr>
                              <w:p w:rsidR="007A15D6" w:rsidRPr="0014345C" w:rsidRDefault="007A15D6" w:rsidP="00C015C2">
                                <w:pPr>
                                  <w:pStyle w:val="Footer"/>
                                </w:pPr>
                                <w:r w:rsidRPr="0014345C">
                                  <w:t xml:space="preserve">T +61 7 </w:t>
                                </w:r>
                                <w:r>
                                  <w:t>336</w:t>
                                </w:r>
                                <w:r w:rsidRPr="008D205C">
                                  <w:t>5</w:t>
                                </w:r>
                                <w:r>
                                  <w:t xml:space="preserve"> </w:t>
                                </w:r>
                                <w:r w:rsidRPr="008D205C">
                                  <w:t>6455</w:t>
                                </w:r>
                              </w:p>
                              <w:p w:rsidR="007A15D6" w:rsidRPr="00A25254" w:rsidRDefault="007A15D6" w:rsidP="00FB089C">
                                <w:pPr>
                                  <w:pStyle w:val="Footer"/>
                                </w:pPr>
                                <w:r w:rsidRPr="0014345C">
                                  <w:t>F +61 7 3365 6</w:t>
                                </w:r>
                                <w:r>
                                  <w:t>899</w:t>
                                </w:r>
                              </w:p>
                            </w:tc>
                            <w:tc>
                              <w:tcPr>
                                <w:tcW w:w="3067" w:type="dxa"/>
                              </w:tcPr>
                              <w:p w:rsidR="007A15D6" w:rsidRPr="00227C18" w:rsidRDefault="007A15D6" w:rsidP="00D453A1">
                                <w:pPr>
                                  <w:pStyle w:val="Footer"/>
                                  <w:rPr>
                                    <w:lang w:val="es-CO"/>
                                  </w:rPr>
                                </w:pPr>
                                <w:r w:rsidRPr="00227C18">
                                  <w:rPr>
                                    <w:lang w:val="es-CO"/>
                                  </w:rPr>
                                  <w:t xml:space="preserve">E </w:t>
                                </w:r>
                                <w:r>
                                  <w:rPr>
                                    <w:lang w:val="es-CO"/>
                                  </w:rPr>
                                  <w:t>sees</w:t>
                                </w:r>
                                <w:r w:rsidRPr="00227C18">
                                  <w:rPr>
                                    <w:lang w:val="es-CO"/>
                                  </w:rPr>
                                  <w:t>@uq.edu.au</w:t>
                                </w:r>
                              </w:p>
                              <w:p w:rsidR="007A15D6" w:rsidRPr="00227C18" w:rsidRDefault="007A15D6" w:rsidP="00B4468B">
                                <w:pPr>
                                  <w:pStyle w:val="Footer"/>
                                  <w:rPr>
                                    <w:lang w:val="es-CO"/>
                                  </w:rPr>
                                </w:pPr>
                                <w:r w:rsidRPr="00227C18">
                                  <w:rPr>
                                    <w:lang w:val="es-CO"/>
                                  </w:rPr>
                                  <w:t>W www.</w:t>
                                </w:r>
                                <w:r>
                                  <w:rPr>
                                    <w:lang w:val="es-CO"/>
                                  </w:rPr>
                                  <w:t>sees</w:t>
                                </w:r>
                                <w:r w:rsidRPr="00227C18">
                                  <w:rPr>
                                    <w:lang w:val="es-CO"/>
                                  </w:rPr>
                                  <w:t>.uq.edu.au</w:t>
                                </w:r>
                              </w:p>
                            </w:tc>
                          </w:tr>
                        </w:tbl>
                        <w:p w:rsidR="007A15D6" w:rsidRPr="00227C18" w:rsidRDefault="007A15D6" w:rsidP="00D453A1">
                          <w:pPr>
                            <w:pStyle w:val="Footer"/>
                            <w:rPr>
                              <w:sz w:val="16"/>
                              <w:szCs w:val="16"/>
                              <w:lang w:val="es-C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31.05pt;margin-top:768.4pt;width:477pt;height:63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" filled="f" stroked="f">
              <v:textbox inset="0,0,0,0">
                <w:txbxContent>
                  <w:tbl>
                    <w:tblPr>
                      <w:tblW w:w="0" w:type="auto"/>
                      <w:tblLayout w:type="fixed"/>
                      <w:tblLook w:val="01E0" w:firstRow="1" w:lastRow="1" w:firstColumn="1" w:lastColumn="1" w:noHBand="0" w:noVBand="0"/>
                    </w:tblPr>
                    <w:tblGrid>
                      <w:gridCol w:w="2628"/>
                      <w:gridCol w:w="2520"/>
                      <w:gridCol w:w="1455"/>
                      <w:gridCol w:w="3067"/>
                    </w:tblGrid>
                    <w:tr w:rsidR="007A15D6" w:rsidRPr="00227C18" w:rsidTr="00163E0F">
                      <w:trPr>
                        <w:trHeight w:val="270"/>
                      </w:trPr>
                      <w:tc>
                        <w:tcPr>
                          <w:tcW w:w="2628" w:type="dxa"/>
                        </w:tcPr>
                        <w:p w:rsidR="007A15D6" w:rsidRPr="0014345C" w:rsidRDefault="007A15D6" w:rsidP="00B4468B">
                          <w:pPr>
                            <w:pStyle w:val="Footer"/>
                          </w:pPr>
                          <w:r>
                            <w:t>School of Earth and Environmental Sciences</w:t>
                          </w:r>
                        </w:p>
                        <w:p w:rsidR="007A15D6" w:rsidRPr="00A25254" w:rsidRDefault="007A15D6" w:rsidP="00C015C2">
                          <w:pPr>
                            <w:pStyle w:val="Footer"/>
                          </w:pPr>
                        </w:p>
                      </w:tc>
                      <w:tc>
                        <w:tcPr>
                          <w:tcW w:w="2520" w:type="dxa"/>
                        </w:tcPr>
                        <w:p w:rsidR="007A15D6" w:rsidRDefault="007A15D6" w:rsidP="00D453A1">
                          <w:pPr>
                            <w:pStyle w:val="Footer"/>
                          </w:pPr>
                          <w:r>
                            <w:t>Steele Building (03)</w:t>
                          </w:r>
                        </w:p>
                        <w:p w:rsidR="007A15D6" w:rsidRDefault="007A15D6" w:rsidP="00D453A1">
                          <w:pPr>
                            <w:pStyle w:val="Footer"/>
                          </w:pPr>
                          <w:r w:rsidRPr="00A25254">
                            <w:t xml:space="preserve">The </w:t>
                          </w:r>
                          <w:smartTag w:uri="urn:schemas-microsoft-com:office:smarttags" w:element="place">
                            <w:smartTag w:uri="urn:schemas-microsoft-com:office:smarttags" w:element="PlaceType">
                              <w:r w:rsidRPr="00A25254">
                                <w:t>University</w:t>
                              </w:r>
                            </w:smartTag>
                            <w:r w:rsidRPr="00A25254">
                              <w:t xml:space="preserve"> of </w:t>
                            </w:r>
                            <w:smartTag w:uri="urn:schemas-microsoft-com:office:smarttags" w:element="PlaceName">
                              <w:r w:rsidRPr="00A25254">
                                <w:t>Queensland</w:t>
                              </w:r>
                            </w:smartTag>
                          </w:smartTag>
                        </w:p>
                        <w:p w:rsidR="007A15D6" w:rsidRPr="00A25254" w:rsidRDefault="007A15D6" w:rsidP="00D453A1">
                          <w:pPr>
                            <w:pStyle w:val="Footer"/>
                          </w:pPr>
                          <w:smartTag w:uri="urn:schemas-microsoft-com:office:smarttags" w:element="City">
                            <w:r w:rsidRPr="00A25254">
                              <w:t>Brisbane</w:t>
                            </w:r>
                          </w:smartTag>
                          <w:r>
                            <w:t xml:space="preserve"> Qld</w:t>
                          </w:r>
                          <w:r w:rsidRPr="00A25254">
                            <w:t xml:space="preserve"> 4072 </w:t>
                          </w:r>
                          <w:smartTag w:uri="urn:schemas-microsoft-com:office:smarttags" w:element="place">
                            <w:smartTag w:uri="urn:schemas-microsoft-com:office:smarttags" w:element="country-region">
                              <w:r w:rsidRPr="00A25254">
                                <w:t>Australia</w:t>
                              </w:r>
                            </w:smartTag>
                          </w:smartTag>
                        </w:p>
                      </w:tc>
                      <w:tc>
                        <w:tcPr>
                          <w:tcW w:w="1455" w:type="dxa"/>
                        </w:tcPr>
                        <w:p w:rsidR="007A15D6" w:rsidRPr="0014345C" w:rsidRDefault="007A15D6" w:rsidP="00C015C2">
                          <w:pPr>
                            <w:pStyle w:val="Footer"/>
                          </w:pPr>
                          <w:r w:rsidRPr="0014345C">
                            <w:t xml:space="preserve">T +61 7 </w:t>
                          </w:r>
                          <w:r>
                            <w:t>336</w:t>
                          </w:r>
                          <w:r w:rsidRPr="008D205C">
                            <w:t>5</w:t>
                          </w:r>
                          <w:r>
                            <w:t xml:space="preserve"> </w:t>
                          </w:r>
                          <w:r w:rsidRPr="008D205C">
                            <w:t>6455</w:t>
                          </w:r>
                        </w:p>
                        <w:p w:rsidR="007A15D6" w:rsidRPr="00A25254" w:rsidRDefault="007A15D6" w:rsidP="00FB089C">
                          <w:pPr>
                            <w:pStyle w:val="Footer"/>
                          </w:pPr>
                          <w:r w:rsidRPr="0014345C">
                            <w:t>F +61 7 3365 6</w:t>
                          </w:r>
                          <w:r>
                            <w:t>899</w:t>
                          </w:r>
                        </w:p>
                      </w:tc>
                      <w:tc>
                        <w:tcPr>
                          <w:tcW w:w="3067" w:type="dxa"/>
                        </w:tcPr>
                        <w:p w:rsidR="007A15D6" w:rsidRPr="00227C18" w:rsidRDefault="007A15D6" w:rsidP="00D453A1">
                          <w:pPr>
                            <w:pStyle w:val="Footer"/>
                            <w:rPr>
                              <w:lang w:val="es-CO"/>
                            </w:rPr>
                          </w:pPr>
                          <w:r w:rsidRPr="00227C18">
                            <w:rPr>
                              <w:lang w:val="es-CO"/>
                            </w:rPr>
                            <w:t xml:space="preserve">E </w:t>
                          </w:r>
                          <w:r>
                            <w:rPr>
                              <w:lang w:val="es-CO"/>
                            </w:rPr>
                            <w:t>sees</w:t>
                          </w:r>
                          <w:r w:rsidRPr="00227C18">
                            <w:rPr>
                              <w:lang w:val="es-CO"/>
                            </w:rPr>
                            <w:t>@uq.edu.au</w:t>
                          </w:r>
                        </w:p>
                        <w:p w:rsidR="007A15D6" w:rsidRPr="00227C18" w:rsidRDefault="007A15D6" w:rsidP="00B4468B">
                          <w:pPr>
                            <w:pStyle w:val="Footer"/>
                            <w:rPr>
                              <w:lang w:val="es-CO"/>
                            </w:rPr>
                          </w:pPr>
                          <w:r w:rsidRPr="00227C18">
                            <w:rPr>
                              <w:lang w:val="es-CO"/>
                            </w:rPr>
                            <w:t>W www.</w:t>
                          </w:r>
                          <w:r>
                            <w:rPr>
                              <w:lang w:val="es-CO"/>
                            </w:rPr>
                            <w:t>sees</w:t>
                          </w:r>
                          <w:r w:rsidRPr="00227C18">
                            <w:rPr>
                              <w:lang w:val="es-CO"/>
                            </w:rPr>
                            <w:t>.uq.edu.au</w:t>
                          </w:r>
                        </w:p>
                      </w:tc>
                    </w:tr>
                  </w:tbl>
                  <w:p w:rsidR="007A15D6" w:rsidRPr="00227C18" w:rsidRDefault="007A15D6" w:rsidP="00D453A1">
                    <w:pPr>
                      <w:pStyle w:val="Footer"/>
                      <w:rPr>
                        <w:sz w:val="16"/>
                        <w:szCs w:val="16"/>
                        <w:lang w:val="es-CO"/>
                      </w:rPr>
                    </w:pPr>
                  </w:p>
                </w:txbxContent>
              </v:textbox>
              <w10:wrap type="topAndBottom" anchorx="page" anchory="page"/>
            </v:shape>
          </w:pict>
        </mc:Fallback>
      </mc:AlternateContent>
    </w:r>
    <w:r>
      <w:rPr>
        <w:noProof/>
        <w:lang w:eastAsia="en-AU"/>
      </w:rPr>
      <mc:AlternateContent>
        <mc:Choice Requires="wps">
          <w:drawing>
            <wp:anchor distT="0" distB="0" distL="114300" distR="114300" simplePos="0" relativeHeight="251657728" behindDoc="0" locked="0" layoutInCell="1" allowOverlap="1">
              <wp:simplePos x="0" y="0"/>
              <wp:positionH relativeFrom="page">
                <wp:posOffset>394335</wp:posOffset>
              </wp:positionH>
              <wp:positionV relativeFrom="page">
                <wp:posOffset>9644380</wp:posOffset>
              </wp:positionV>
              <wp:extent cx="6983730" cy="0"/>
              <wp:effectExtent l="13335" t="5080" r="13335" b="1397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3730" cy="0"/>
                      </a:xfrm>
                      <a:prstGeom prst="straightConnector1">
                        <a:avLst/>
                      </a:prstGeom>
                      <a:noFill/>
                      <a:ln w="6350">
                        <a:solidFill>
                          <a:srgbClr val="A8996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A846F13" id="_x0000_t32" coordsize="21600,21600" o:spt="32" o:oned="t" path="m,l21600,21600e" filled="f">
              <v:path arrowok="t" fillok="f" o:connecttype="none"/>
              <o:lock v:ext="edit" shapetype="t"/>
            </v:shapetype>
            <v:shape id="AutoShape 4" o:spid="_x0000_s1026" type="#_x0000_t32" style="position:absolute;margin-left:31.05pt;margin-top:759.4pt;width:549.9pt;height: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" strokecolor="#a8996e" strokeweight=".5pt">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15D6" w:rsidRDefault="007A15D6" w:rsidP="00C26B9E">
      <w:r>
        <w:separator/>
      </w:r>
    </w:p>
  </w:footnote>
  <w:footnote w:type="continuationSeparator" w:id="0">
    <w:p w:rsidR="007A15D6" w:rsidRDefault="007A15D6" w:rsidP="00C26B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15D6" w:rsidRDefault="007A15D6">
    <w:pPr>
      <w:pStyle w:val="Header"/>
    </w:pPr>
    <w:r>
      <w:rPr>
        <w:noProof/>
        <w:lang w:eastAsia="en-AU"/>
      </w:rPr>
      <mc:AlternateContent>
        <mc:Choice Requires="wps">
          <w:drawing>
            <wp:anchor distT="0" distB="0" distL="114300" distR="114300" simplePos="0" relativeHeight="251659776" behindDoc="0" locked="0" layoutInCell="1" allowOverlap="1">
              <wp:simplePos x="0" y="0"/>
              <wp:positionH relativeFrom="column">
                <wp:posOffset>4607560</wp:posOffset>
              </wp:positionH>
              <wp:positionV relativeFrom="paragraph">
                <wp:posOffset>-31750</wp:posOffset>
              </wp:positionV>
              <wp:extent cx="1565595" cy="324000"/>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5595" cy="32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15D6" w:rsidRPr="00E72667" w:rsidRDefault="007A15D6" w:rsidP="00E72667">
                          <w:pPr>
                            <w:autoSpaceDE w:val="0"/>
                            <w:autoSpaceDN w:val="0"/>
                            <w:adjustRightInd w:val="0"/>
                            <w:rPr>
                              <w:rFonts w:eastAsia="HelveticaNeue-Medium" w:cs="Arial"/>
                              <w:b/>
                              <w:sz w:val="14"/>
                              <w:szCs w:val="14"/>
                              <w:lang w:eastAsia="en-AU"/>
                            </w:rPr>
                          </w:pPr>
                          <w:r>
                            <w:rPr>
                              <w:rFonts w:eastAsia="HelveticaNeue-Medium" w:cs="Arial"/>
                              <w:b/>
                              <w:sz w:val="14"/>
                              <w:szCs w:val="14"/>
                              <w:lang w:eastAsia="en-AU"/>
                            </w:rPr>
                            <w:t>School of Earth and Environmental Sciences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362.8pt;margin-top:-2.5pt;width:123.3pt;height:2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" stroked="f">
              <v:textbox>
                <w:txbxContent>
                  <w:p w:rsidR="007A15D6" w:rsidRPr="00E72667" w:rsidRDefault="007A15D6" w:rsidP="00E72667">
                    <w:pPr>
                      <w:autoSpaceDE w:val="0"/>
                      <w:autoSpaceDN w:val="0"/>
                      <w:adjustRightInd w:val="0"/>
                      <w:rPr>
                        <w:rFonts w:eastAsia="HelveticaNeue-Medium" w:cs="Arial"/>
                        <w:b/>
                        <w:sz w:val="14"/>
                        <w:szCs w:val="14"/>
                        <w:lang w:eastAsia="en-AU"/>
                      </w:rPr>
                    </w:pPr>
                    <w:r>
                      <w:rPr>
                        <w:rFonts w:eastAsia="HelveticaNeue-Medium" w:cs="Arial"/>
                        <w:b/>
                        <w:sz w:val="14"/>
                        <w:szCs w:val="14"/>
                        <w:lang w:eastAsia="en-AU"/>
                      </w:rPr>
                      <w:t>School of Earth and Environmental Sciences</w:t>
                    </w:r>
                  </w:p>
                </w:txbxContent>
              </v:textbox>
            </v:shape>
          </w:pict>
        </mc:Fallback>
      </mc:AlternateContent>
    </w:r>
    <w:r>
      <w:rPr>
        <w:noProof/>
        <w:lang w:eastAsia="en-AU"/>
      </w:rPr>
      <w:drawing>
        <wp:anchor distT="0" distB="0" distL="114300" distR="114300" simplePos="0" relativeHeight="251656704" behindDoc="0" locked="0" layoutInCell="1" allowOverlap="1">
          <wp:simplePos x="0" y="0"/>
          <wp:positionH relativeFrom="page">
            <wp:posOffset>5688965</wp:posOffset>
          </wp:positionH>
          <wp:positionV relativeFrom="page">
            <wp:posOffset>252095</wp:posOffset>
          </wp:positionV>
          <wp:extent cx="1581150" cy="447675"/>
          <wp:effectExtent l="0" t="0" r="0" b="9525"/>
          <wp:wrapNone/>
          <wp:docPr id="12" name="Picture 0" descr="UQlogoLscape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UQlogoLscape 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1150" cy="44767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AU"/>
      </w:rPr>
      <mc:AlternateContent>
        <mc:Choice Requires="wps">
          <w:drawing>
            <wp:anchor distT="0" distB="0" distL="114300" distR="114300" simplePos="0" relativeHeight="251655680" behindDoc="0" locked="0" layoutInCell="1" allowOverlap="1">
              <wp:simplePos x="0" y="0"/>
              <wp:positionH relativeFrom="page">
                <wp:align>center</wp:align>
              </wp:positionH>
              <wp:positionV relativeFrom="page">
                <wp:posOffset>828040</wp:posOffset>
              </wp:positionV>
              <wp:extent cx="6983730" cy="0"/>
              <wp:effectExtent l="9525" t="8890" r="7620" b="10160"/>
              <wp:wrapNone/>
              <wp:docPr id="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3730" cy="0"/>
                      </a:xfrm>
                      <a:prstGeom prst="straightConnector1">
                        <a:avLst/>
                      </a:prstGeom>
                      <a:noFill/>
                      <a:ln w="6350">
                        <a:solidFill>
                          <a:srgbClr val="A8996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5D1E20" id="_x0000_t32" coordsize="21600,21600" o:spt="32" o:oned="t" path="m,l21600,21600e" filled="f">
              <v:path arrowok="t" fillok="f" o:connecttype="none"/>
              <o:lock v:ext="edit" shapetype="t"/>
            </v:shapetype>
            <v:shape id="AutoShape 1" o:spid="_x0000_s1026" type="#_x0000_t32" style="position:absolute;margin-left:0;margin-top:65.2pt;width:549.9pt;height:0;z-index:25165568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" strokecolor="#a8996e" strokeweight=".5p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05BFB"/>
    <w:multiLevelType w:val="hybridMultilevel"/>
    <w:tmpl w:val="935CBB52"/>
    <w:lvl w:ilvl="0" w:tplc="4A1A2818">
      <w:numFmt w:val="bullet"/>
      <w:lvlText w:val="-"/>
      <w:lvlJc w:val="left"/>
      <w:pPr>
        <w:tabs>
          <w:tab w:val="num" w:pos="720"/>
        </w:tabs>
        <w:ind w:left="720" w:hanging="360"/>
      </w:pPr>
      <w:rPr>
        <w:rFonts w:ascii="Arial" w:eastAsia="HelveticaNeue-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94083D"/>
    <w:multiLevelType w:val="multilevel"/>
    <w:tmpl w:val="9326C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836615"/>
    <w:multiLevelType w:val="hybridMultilevel"/>
    <w:tmpl w:val="DFFC6AD6"/>
    <w:lvl w:ilvl="0" w:tplc="77D0C346">
      <w:start w:val="1"/>
      <w:numFmt w:val="bullet"/>
      <w:lvlText w:val=""/>
      <w:lvlJc w:val="left"/>
      <w:pPr>
        <w:tabs>
          <w:tab w:val="num" w:pos="454"/>
        </w:tabs>
        <w:ind w:left="45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E0002CA"/>
    <w:multiLevelType w:val="multilevel"/>
    <w:tmpl w:val="4D54E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5057">
      <o:colormru v:ext="edit" colors="#a8996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0NDIxMTa2tDQzNDBT0lEKTi0uzszPAykwqQUAJVjYoywAAAA="/>
  </w:docVars>
  <w:rsids>
    <w:rsidRoot w:val="00FB089C"/>
    <w:rsid w:val="00010C98"/>
    <w:rsid w:val="00024532"/>
    <w:rsid w:val="00045685"/>
    <w:rsid w:val="00046D23"/>
    <w:rsid w:val="00066486"/>
    <w:rsid w:val="00074EA1"/>
    <w:rsid w:val="000A0B7A"/>
    <w:rsid w:val="000C1886"/>
    <w:rsid w:val="000C46D5"/>
    <w:rsid w:val="001017A0"/>
    <w:rsid w:val="001030C3"/>
    <w:rsid w:val="00103B8C"/>
    <w:rsid w:val="00106759"/>
    <w:rsid w:val="001368B5"/>
    <w:rsid w:val="00163E0F"/>
    <w:rsid w:val="00166D71"/>
    <w:rsid w:val="001A7720"/>
    <w:rsid w:val="001A7FD5"/>
    <w:rsid w:val="001B38AB"/>
    <w:rsid w:val="001B3E65"/>
    <w:rsid w:val="001C154A"/>
    <w:rsid w:val="001E0277"/>
    <w:rsid w:val="001F64F1"/>
    <w:rsid w:val="00200C70"/>
    <w:rsid w:val="00227C18"/>
    <w:rsid w:val="002322C1"/>
    <w:rsid w:val="0024420D"/>
    <w:rsid w:val="00261474"/>
    <w:rsid w:val="00262B2E"/>
    <w:rsid w:val="00271459"/>
    <w:rsid w:val="00292131"/>
    <w:rsid w:val="002B6BF1"/>
    <w:rsid w:val="002B6F6A"/>
    <w:rsid w:val="002B7B28"/>
    <w:rsid w:val="002C1750"/>
    <w:rsid w:val="002D433F"/>
    <w:rsid w:val="002E24B4"/>
    <w:rsid w:val="00352EAC"/>
    <w:rsid w:val="003561C5"/>
    <w:rsid w:val="00381C93"/>
    <w:rsid w:val="0038738B"/>
    <w:rsid w:val="003B61D6"/>
    <w:rsid w:val="003C0AE5"/>
    <w:rsid w:val="003E5B22"/>
    <w:rsid w:val="00406684"/>
    <w:rsid w:val="00452A91"/>
    <w:rsid w:val="00454BAE"/>
    <w:rsid w:val="004A2BA5"/>
    <w:rsid w:val="0050117E"/>
    <w:rsid w:val="00511B5F"/>
    <w:rsid w:val="00512295"/>
    <w:rsid w:val="00532946"/>
    <w:rsid w:val="00546ED1"/>
    <w:rsid w:val="00550236"/>
    <w:rsid w:val="00562023"/>
    <w:rsid w:val="00564E05"/>
    <w:rsid w:val="00573D5D"/>
    <w:rsid w:val="005A40C0"/>
    <w:rsid w:val="005C4C70"/>
    <w:rsid w:val="005D691B"/>
    <w:rsid w:val="005F3406"/>
    <w:rsid w:val="006B0858"/>
    <w:rsid w:val="006C0F9E"/>
    <w:rsid w:val="006F12E1"/>
    <w:rsid w:val="006F66B7"/>
    <w:rsid w:val="0072556E"/>
    <w:rsid w:val="00732695"/>
    <w:rsid w:val="007414D7"/>
    <w:rsid w:val="007469B5"/>
    <w:rsid w:val="007665F7"/>
    <w:rsid w:val="0077148C"/>
    <w:rsid w:val="0078321C"/>
    <w:rsid w:val="00792A76"/>
    <w:rsid w:val="0079623F"/>
    <w:rsid w:val="007A15D6"/>
    <w:rsid w:val="007C0152"/>
    <w:rsid w:val="007E64E5"/>
    <w:rsid w:val="00823D8A"/>
    <w:rsid w:val="00825A5E"/>
    <w:rsid w:val="00826EDC"/>
    <w:rsid w:val="008333F0"/>
    <w:rsid w:val="00846F71"/>
    <w:rsid w:val="008542BC"/>
    <w:rsid w:val="0087602D"/>
    <w:rsid w:val="00883A38"/>
    <w:rsid w:val="00886DE5"/>
    <w:rsid w:val="008A4F09"/>
    <w:rsid w:val="009061ED"/>
    <w:rsid w:val="0092552B"/>
    <w:rsid w:val="00945C0E"/>
    <w:rsid w:val="00950150"/>
    <w:rsid w:val="009957F9"/>
    <w:rsid w:val="00997FFD"/>
    <w:rsid w:val="009B6D3F"/>
    <w:rsid w:val="00A01544"/>
    <w:rsid w:val="00A14CA0"/>
    <w:rsid w:val="00A25254"/>
    <w:rsid w:val="00A67968"/>
    <w:rsid w:val="00A85D19"/>
    <w:rsid w:val="00AA304B"/>
    <w:rsid w:val="00AA761B"/>
    <w:rsid w:val="00AA7AA1"/>
    <w:rsid w:val="00AC1E9B"/>
    <w:rsid w:val="00AD4DCA"/>
    <w:rsid w:val="00B030F4"/>
    <w:rsid w:val="00B4468B"/>
    <w:rsid w:val="00B4666E"/>
    <w:rsid w:val="00B71288"/>
    <w:rsid w:val="00B86AF7"/>
    <w:rsid w:val="00BB494B"/>
    <w:rsid w:val="00BE68B7"/>
    <w:rsid w:val="00BF680A"/>
    <w:rsid w:val="00C015C2"/>
    <w:rsid w:val="00C2161B"/>
    <w:rsid w:val="00C244D2"/>
    <w:rsid w:val="00C26B9E"/>
    <w:rsid w:val="00C32273"/>
    <w:rsid w:val="00C34F81"/>
    <w:rsid w:val="00C51B2E"/>
    <w:rsid w:val="00C62ACA"/>
    <w:rsid w:val="00C75A00"/>
    <w:rsid w:val="00C81932"/>
    <w:rsid w:val="00C83D13"/>
    <w:rsid w:val="00C87C04"/>
    <w:rsid w:val="00C96084"/>
    <w:rsid w:val="00CA0D3B"/>
    <w:rsid w:val="00CA7045"/>
    <w:rsid w:val="00CB38E6"/>
    <w:rsid w:val="00D22C41"/>
    <w:rsid w:val="00D24AAE"/>
    <w:rsid w:val="00D453A1"/>
    <w:rsid w:val="00D61E86"/>
    <w:rsid w:val="00D650C0"/>
    <w:rsid w:val="00D7284B"/>
    <w:rsid w:val="00D72F16"/>
    <w:rsid w:val="00D7795F"/>
    <w:rsid w:val="00DB0489"/>
    <w:rsid w:val="00DC0E56"/>
    <w:rsid w:val="00DC13AD"/>
    <w:rsid w:val="00DF4B4D"/>
    <w:rsid w:val="00E01DAD"/>
    <w:rsid w:val="00E14079"/>
    <w:rsid w:val="00E16CE7"/>
    <w:rsid w:val="00E34630"/>
    <w:rsid w:val="00E4147B"/>
    <w:rsid w:val="00E43351"/>
    <w:rsid w:val="00E621A0"/>
    <w:rsid w:val="00E72667"/>
    <w:rsid w:val="00E83428"/>
    <w:rsid w:val="00E838F6"/>
    <w:rsid w:val="00E85387"/>
    <w:rsid w:val="00E95247"/>
    <w:rsid w:val="00E95FEB"/>
    <w:rsid w:val="00EA38F6"/>
    <w:rsid w:val="00EA3CC5"/>
    <w:rsid w:val="00ED65E5"/>
    <w:rsid w:val="00F06DF9"/>
    <w:rsid w:val="00F16F30"/>
    <w:rsid w:val="00F456F3"/>
    <w:rsid w:val="00F46C28"/>
    <w:rsid w:val="00FA2899"/>
    <w:rsid w:val="00FA3E39"/>
    <w:rsid w:val="00FB089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45057">
      <o:colormru v:ext="edit" colors="#a8996e"/>
    </o:shapedefaults>
    <o:shapelayout v:ext="edit">
      <o:idmap v:ext="edit" data="1"/>
    </o:shapelayout>
  </w:shapeDefaults>
  <w:decimalSymbol w:val="."/>
  <w:listSeparator w:val=","/>
  <w14:docId w14:val="568D6368"/>
  <w15:docId w15:val="{65D04D27-B3D6-4C9B-9FE5-56E8F3B70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3"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2"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3428"/>
    <w:rPr>
      <w:sz w:val="16"/>
      <w:szCs w:val="22"/>
      <w:lang w:eastAsia="en-US"/>
    </w:rPr>
  </w:style>
  <w:style w:type="paragraph" w:styleId="Heading1">
    <w:name w:val="heading 1"/>
    <w:basedOn w:val="Normal"/>
    <w:next w:val="Normal"/>
    <w:link w:val="Heading1Char"/>
    <w:uiPriority w:val="9"/>
    <w:qFormat/>
    <w:rsid w:val="00792A7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2C175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link w:val="Heading4Char"/>
    <w:uiPriority w:val="9"/>
    <w:qFormat/>
    <w:rsid w:val="002D433F"/>
    <w:pPr>
      <w:spacing w:before="100" w:beforeAutospacing="1" w:after="100" w:afterAutospacing="1"/>
      <w:outlineLvl w:val="3"/>
    </w:pPr>
    <w:rPr>
      <w:rFonts w:ascii="Times New Roman" w:eastAsia="Times New Roman" w:hAnsi="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uiPriority w:val="2"/>
    <w:qFormat/>
    <w:rsid w:val="007414D7"/>
    <w:pPr>
      <w:spacing w:after="240" w:line="190" w:lineRule="atLeast"/>
    </w:pPr>
    <w:rPr>
      <w:sz w:val="16"/>
      <w:szCs w:val="22"/>
      <w:lang w:eastAsia="en-US"/>
    </w:rPr>
  </w:style>
  <w:style w:type="character" w:customStyle="1" w:styleId="BodyTextChar">
    <w:name w:val="Body Text Char"/>
    <w:basedOn w:val="DefaultParagraphFont"/>
    <w:link w:val="BodyText"/>
    <w:uiPriority w:val="2"/>
    <w:rsid w:val="007414D7"/>
    <w:rPr>
      <w:sz w:val="16"/>
      <w:szCs w:val="22"/>
      <w:lang w:val="en-AU" w:eastAsia="en-US" w:bidi="ar-SA"/>
    </w:rPr>
  </w:style>
  <w:style w:type="paragraph" w:styleId="Header">
    <w:name w:val="header"/>
    <w:basedOn w:val="Normal"/>
    <w:link w:val="HeaderChar"/>
    <w:uiPriority w:val="99"/>
    <w:unhideWhenUsed/>
    <w:rsid w:val="00C26B9E"/>
    <w:pPr>
      <w:tabs>
        <w:tab w:val="center" w:pos="4513"/>
        <w:tab w:val="right" w:pos="9026"/>
      </w:tabs>
    </w:pPr>
  </w:style>
  <w:style w:type="character" w:customStyle="1" w:styleId="HeaderChar">
    <w:name w:val="Header Char"/>
    <w:basedOn w:val="DefaultParagraphFont"/>
    <w:link w:val="Header"/>
    <w:uiPriority w:val="99"/>
    <w:rsid w:val="00C26B9E"/>
    <w:rPr>
      <w:sz w:val="16"/>
    </w:rPr>
  </w:style>
  <w:style w:type="paragraph" w:styleId="Footer">
    <w:name w:val="footer"/>
    <w:basedOn w:val="Normal"/>
    <w:link w:val="FooterChar"/>
    <w:uiPriority w:val="3"/>
    <w:rsid w:val="00D453A1"/>
    <w:pPr>
      <w:tabs>
        <w:tab w:val="left" w:pos="2041"/>
        <w:tab w:val="left" w:pos="4479"/>
        <w:tab w:val="left" w:pos="6350"/>
      </w:tabs>
    </w:pPr>
    <w:rPr>
      <w:sz w:val="14"/>
      <w:szCs w:val="14"/>
    </w:rPr>
  </w:style>
  <w:style w:type="character" w:customStyle="1" w:styleId="FooterChar">
    <w:name w:val="Footer Char"/>
    <w:basedOn w:val="DefaultParagraphFont"/>
    <w:link w:val="Footer"/>
    <w:uiPriority w:val="3"/>
    <w:rsid w:val="00D453A1"/>
    <w:rPr>
      <w:sz w:val="14"/>
      <w:szCs w:val="14"/>
    </w:rPr>
  </w:style>
  <w:style w:type="character" w:styleId="Hyperlink">
    <w:name w:val="Hyperlink"/>
    <w:basedOn w:val="DefaultParagraphFont"/>
    <w:uiPriority w:val="99"/>
    <w:unhideWhenUsed/>
    <w:rsid w:val="00D453A1"/>
    <w:rPr>
      <w:color w:val="0000FF"/>
      <w:u w:val="single"/>
    </w:rPr>
  </w:style>
  <w:style w:type="paragraph" w:styleId="BalloonText">
    <w:name w:val="Balloon Text"/>
    <w:basedOn w:val="Normal"/>
    <w:semiHidden/>
    <w:rsid w:val="00950150"/>
    <w:rPr>
      <w:rFonts w:ascii="Tahoma" w:hAnsi="Tahoma" w:cs="Tahoma"/>
      <w:szCs w:val="16"/>
    </w:rPr>
  </w:style>
  <w:style w:type="table" w:styleId="TableGrid">
    <w:name w:val="Table Grid"/>
    <w:basedOn w:val="TableNormal"/>
    <w:rsid w:val="003C0A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losing">
    <w:name w:val="Closing"/>
    <w:basedOn w:val="Normal"/>
    <w:next w:val="Signature"/>
    <w:rsid w:val="009957F9"/>
    <w:pPr>
      <w:keepNext/>
      <w:spacing w:after="60" w:line="220" w:lineRule="atLeast"/>
      <w:jc w:val="both"/>
    </w:pPr>
    <w:rPr>
      <w:rFonts w:eastAsia="Times New Roman"/>
      <w:spacing w:val="-5"/>
      <w:sz w:val="20"/>
      <w:szCs w:val="20"/>
      <w:lang w:val="en-GB"/>
    </w:rPr>
  </w:style>
  <w:style w:type="paragraph" w:styleId="Signature">
    <w:name w:val="Signature"/>
    <w:basedOn w:val="Normal"/>
    <w:next w:val="Normal"/>
    <w:rsid w:val="009957F9"/>
    <w:pPr>
      <w:keepNext/>
      <w:spacing w:before="880" w:line="220" w:lineRule="atLeast"/>
    </w:pPr>
    <w:rPr>
      <w:rFonts w:eastAsia="Times New Roman"/>
      <w:spacing w:val="-5"/>
      <w:sz w:val="20"/>
      <w:szCs w:val="20"/>
      <w:lang w:val="en-GB"/>
    </w:rPr>
  </w:style>
  <w:style w:type="paragraph" w:customStyle="1" w:styleId="Default">
    <w:name w:val="Default"/>
    <w:rsid w:val="00C51B2E"/>
    <w:pPr>
      <w:autoSpaceDE w:val="0"/>
      <w:autoSpaceDN w:val="0"/>
      <w:adjustRightInd w:val="0"/>
    </w:pPr>
    <w:rPr>
      <w:rFonts w:cs="Arial"/>
      <w:color w:val="000000"/>
      <w:sz w:val="24"/>
      <w:szCs w:val="24"/>
    </w:rPr>
  </w:style>
  <w:style w:type="character" w:customStyle="1" w:styleId="Heading4Char">
    <w:name w:val="Heading 4 Char"/>
    <w:basedOn w:val="DefaultParagraphFont"/>
    <w:link w:val="Heading4"/>
    <w:uiPriority w:val="9"/>
    <w:rsid w:val="002D433F"/>
    <w:rPr>
      <w:rFonts w:ascii="Times New Roman" w:eastAsia="Times New Roman" w:hAnsi="Times New Roman"/>
      <w:b/>
      <w:bCs/>
      <w:sz w:val="24"/>
      <w:szCs w:val="24"/>
    </w:rPr>
  </w:style>
  <w:style w:type="character" w:customStyle="1" w:styleId="organisation-name">
    <w:name w:val="organisation-name"/>
    <w:basedOn w:val="DefaultParagraphFont"/>
    <w:rsid w:val="002D433F"/>
  </w:style>
  <w:style w:type="character" w:customStyle="1" w:styleId="postal-code">
    <w:name w:val="postal-code"/>
    <w:basedOn w:val="DefaultParagraphFont"/>
    <w:rsid w:val="002D433F"/>
  </w:style>
  <w:style w:type="character" w:customStyle="1" w:styleId="locality">
    <w:name w:val="locality"/>
    <w:basedOn w:val="DefaultParagraphFont"/>
    <w:rsid w:val="002D433F"/>
  </w:style>
  <w:style w:type="character" w:customStyle="1" w:styleId="country">
    <w:name w:val="country"/>
    <w:basedOn w:val="DefaultParagraphFont"/>
    <w:rsid w:val="002D433F"/>
  </w:style>
  <w:style w:type="paragraph" w:styleId="NormalWeb">
    <w:name w:val="Normal (Web)"/>
    <w:basedOn w:val="Normal"/>
    <w:uiPriority w:val="99"/>
    <w:semiHidden/>
    <w:unhideWhenUsed/>
    <w:rsid w:val="001017A0"/>
    <w:pPr>
      <w:spacing w:before="100" w:beforeAutospacing="1" w:after="100" w:afterAutospacing="1"/>
    </w:pPr>
    <w:rPr>
      <w:rFonts w:ascii="Times New Roman" w:eastAsia="Times New Roman" w:hAnsi="Times New Roman"/>
      <w:sz w:val="24"/>
      <w:szCs w:val="24"/>
      <w:lang w:eastAsia="en-AU"/>
    </w:rPr>
  </w:style>
  <w:style w:type="character" w:customStyle="1" w:styleId="apple-converted-space">
    <w:name w:val="apple-converted-space"/>
    <w:basedOn w:val="DefaultParagraphFont"/>
    <w:rsid w:val="00883A38"/>
  </w:style>
  <w:style w:type="character" w:styleId="Strong">
    <w:name w:val="Strong"/>
    <w:basedOn w:val="DefaultParagraphFont"/>
    <w:uiPriority w:val="22"/>
    <w:qFormat/>
    <w:rsid w:val="00DB0489"/>
    <w:rPr>
      <w:b/>
      <w:bCs/>
    </w:rPr>
  </w:style>
  <w:style w:type="character" w:styleId="Emphasis">
    <w:name w:val="Emphasis"/>
    <w:basedOn w:val="DefaultParagraphFont"/>
    <w:uiPriority w:val="20"/>
    <w:qFormat/>
    <w:rsid w:val="00DB0489"/>
    <w:rPr>
      <w:i/>
      <w:iCs/>
    </w:rPr>
  </w:style>
  <w:style w:type="paragraph" w:customStyle="1" w:styleId="EndNoteBibliography">
    <w:name w:val="EndNote Bibliography"/>
    <w:basedOn w:val="Normal"/>
    <w:link w:val="EndNoteBibliographyChar"/>
    <w:rsid w:val="00DC0E56"/>
    <w:pPr>
      <w:jc w:val="both"/>
    </w:pPr>
    <w:rPr>
      <w:rFonts w:ascii="Calibri" w:eastAsiaTheme="minorHAnsi" w:hAnsi="Calibri" w:cs="Calibri"/>
      <w:noProof/>
      <w:sz w:val="22"/>
      <w:lang w:val="en-US"/>
    </w:rPr>
  </w:style>
  <w:style w:type="character" w:customStyle="1" w:styleId="EndNoteBibliographyChar">
    <w:name w:val="EndNote Bibliography Char"/>
    <w:basedOn w:val="DefaultParagraphFont"/>
    <w:link w:val="EndNoteBibliography"/>
    <w:rsid w:val="00DC0E56"/>
    <w:rPr>
      <w:rFonts w:ascii="Calibri" w:eastAsiaTheme="minorHAnsi" w:hAnsi="Calibri" w:cs="Calibri"/>
      <w:noProof/>
      <w:sz w:val="22"/>
      <w:szCs w:val="22"/>
      <w:lang w:val="en-US" w:eastAsia="en-US"/>
    </w:rPr>
  </w:style>
  <w:style w:type="character" w:customStyle="1" w:styleId="Heading2Char">
    <w:name w:val="Heading 2 Char"/>
    <w:basedOn w:val="DefaultParagraphFont"/>
    <w:link w:val="Heading2"/>
    <w:uiPriority w:val="9"/>
    <w:semiHidden/>
    <w:rsid w:val="002C1750"/>
    <w:rPr>
      <w:rFonts w:asciiTheme="majorHAnsi" w:eastAsiaTheme="majorEastAsia" w:hAnsiTheme="majorHAnsi" w:cstheme="majorBidi"/>
      <w:color w:val="365F91" w:themeColor="accent1" w:themeShade="BF"/>
      <w:sz w:val="26"/>
      <w:szCs w:val="26"/>
      <w:lang w:eastAsia="en-US"/>
    </w:rPr>
  </w:style>
  <w:style w:type="table" w:styleId="PlainTable5">
    <w:name w:val="Plain Table 5"/>
    <w:basedOn w:val="TableNormal"/>
    <w:uiPriority w:val="45"/>
    <w:rsid w:val="00F16F3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792A76"/>
    <w:rPr>
      <w:rFonts w:asciiTheme="majorHAnsi" w:eastAsiaTheme="majorEastAsia" w:hAnsiTheme="majorHAnsi" w:cstheme="majorBidi"/>
      <w:color w:val="365F91"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63455">
      <w:bodyDiv w:val="1"/>
      <w:marLeft w:val="0"/>
      <w:marRight w:val="0"/>
      <w:marTop w:val="0"/>
      <w:marBottom w:val="0"/>
      <w:divBdr>
        <w:top w:val="none" w:sz="0" w:space="0" w:color="auto"/>
        <w:left w:val="none" w:sz="0" w:space="0" w:color="auto"/>
        <w:bottom w:val="none" w:sz="0" w:space="0" w:color="auto"/>
        <w:right w:val="none" w:sz="0" w:space="0" w:color="auto"/>
      </w:divBdr>
    </w:div>
    <w:div w:id="16009840">
      <w:bodyDiv w:val="1"/>
      <w:marLeft w:val="0"/>
      <w:marRight w:val="0"/>
      <w:marTop w:val="0"/>
      <w:marBottom w:val="0"/>
      <w:divBdr>
        <w:top w:val="none" w:sz="0" w:space="0" w:color="auto"/>
        <w:left w:val="none" w:sz="0" w:space="0" w:color="auto"/>
        <w:bottom w:val="none" w:sz="0" w:space="0" w:color="auto"/>
        <w:right w:val="none" w:sz="0" w:space="0" w:color="auto"/>
      </w:divBdr>
      <w:divsChild>
        <w:div w:id="1195844747">
          <w:marLeft w:val="0"/>
          <w:marRight w:val="0"/>
          <w:marTop w:val="0"/>
          <w:marBottom w:val="0"/>
          <w:divBdr>
            <w:top w:val="none" w:sz="0" w:space="0" w:color="auto"/>
            <w:left w:val="none" w:sz="0" w:space="0" w:color="auto"/>
            <w:bottom w:val="none" w:sz="0" w:space="0" w:color="auto"/>
            <w:right w:val="none" w:sz="0" w:space="0" w:color="auto"/>
          </w:divBdr>
          <w:divsChild>
            <w:div w:id="46730773">
              <w:marLeft w:val="0"/>
              <w:marRight w:val="0"/>
              <w:marTop w:val="0"/>
              <w:marBottom w:val="0"/>
              <w:divBdr>
                <w:top w:val="none" w:sz="0" w:space="0" w:color="auto"/>
                <w:left w:val="none" w:sz="0" w:space="0" w:color="auto"/>
                <w:bottom w:val="none" w:sz="0" w:space="0" w:color="auto"/>
                <w:right w:val="none" w:sz="0" w:space="0" w:color="auto"/>
              </w:divBdr>
            </w:div>
            <w:div w:id="1562788082">
              <w:marLeft w:val="0"/>
              <w:marRight w:val="0"/>
              <w:marTop w:val="0"/>
              <w:marBottom w:val="0"/>
              <w:divBdr>
                <w:top w:val="none" w:sz="0" w:space="0" w:color="auto"/>
                <w:left w:val="none" w:sz="0" w:space="0" w:color="auto"/>
                <w:bottom w:val="none" w:sz="0" w:space="0" w:color="auto"/>
                <w:right w:val="none" w:sz="0" w:space="0" w:color="auto"/>
              </w:divBdr>
              <w:divsChild>
                <w:div w:id="1375810436">
                  <w:marLeft w:val="0"/>
                  <w:marRight w:val="0"/>
                  <w:marTop w:val="0"/>
                  <w:marBottom w:val="0"/>
                  <w:divBdr>
                    <w:top w:val="none" w:sz="0" w:space="0" w:color="auto"/>
                    <w:left w:val="none" w:sz="0" w:space="0" w:color="auto"/>
                    <w:bottom w:val="none" w:sz="0" w:space="0" w:color="auto"/>
                    <w:right w:val="none" w:sz="0" w:space="0" w:color="auto"/>
                  </w:divBdr>
                </w:div>
              </w:divsChild>
            </w:div>
            <w:div w:id="22977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61242">
      <w:bodyDiv w:val="1"/>
      <w:marLeft w:val="0"/>
      <w:marRight w:val="0"/>
      <w:marTop w:val="0"/>
      <w:marBottom w:val="0"/>
      <w:divBdr>
        <w:top w:val="none" w:sz="0" w:space="0" w:color="auto"/>
        <w:left w:val="none" w:sz="0" w:space="0" w:color="auto"/>
        <w:bottom w:val="none" w:sz="0" w:space="0" w:color="auto"/>
        <w:right w:val="none" w:sz="0" w:space="0" w:color="auto"/>
      </w:divBdr>
    </w:div>
    <w:div w:id="236939209">
      <w:bodyDiv w:val="1"/>
      <w:marLeft w:val="0"/>
      <w:marRight w:val="0"/>
      <w:marTop w:val="0"/>
      <w:marBottom w:val="0"/>
      <w:divBdr>
        <w:top w:val="none" w:sz="0" w:space="0" w:color="auto"/>
        <w:left w:val="none" w:sz="0" w:space="0" w:color="auto"/>
        <w:bottom w:val="none" w:sz="0" w:space="0" w:color="auto"/>
        <w:right w:val="none" w:sz="0" w:space="0" w:color="auto"/>
      </w:divBdr>
      <w:divsChild>
        <w:div w:id="1439986159">
          <w:marLeft w:val="0"/>
          <w:marRight w:val="0"/>
          <w:marTop w:val="0"/>
          <w:marBottom w:val="0"/>
          <w:divBdr>
            <w:top w:val="none" w:sz="0" w:space="0" w:color="auto"/>
            <w:left w:val="none" w:sz="0" w:space="0" w:color="auto"/>
            <w:bottom w:val="none" w:sz="0" w:space="0" w:color="auto"/>
            <w:right w:val="none" w:sz="0" w:space="0" w:color="auto"/>
          </w:divBdr>
        </w:div>
      </w:divsChild>
    </w:div>
    <w:div w:id="484207463">
      <w:bodyDiv w:val="1"/>
      <w:marLeft w:val="0"/>
      <w:marRight w:val="0"/>
      <w:marTop w:val="0"/>
      <w:marBottom w:val="0"/>
      <w:divBdr>
        <w:top w:val="none" w:sz="0" w:space="0" w:color="auto"/>
        <w:left w:val="none" w:sz="0" w:space="0" w:color="auto"/>
        <w:bottom w:val="none" w:sz="0" w:space="0" w:color="auto"/>
        <w:right w:val="none" w:sz="0" w:space="0" w:color="auto"/>
      </w:divBdr>
    </w:div>
    <w:div w:id="526911192">
      <w:bodyDiv w:val="1"/>
      <w:marLeft w:val="0"/>
      <w:marRight w:val="0"/>
      <w:marTop w:val="0"/>
      <w:marBottom w:val="0"/>
      <w:divBdr>
        <w:top w:val="none" w:sz="0" w:space="0" w:color="auto"/>
        <w:left w:val="none" w:sz="0" w:space="0" w:color="auto"/>
        <w:bottom w:val="none" w:sz="0" w:space="0" w:color="auto"/>
        <w:right w:val="none" w:sz="0" w:space="0" w:color="auto"/>
      </w:divBdr>
    </w:div>
    <w:div w:id="603221392">
      <w:bodyDiv w:val="1"/>
      <w:marLeft w:val="0"/>
      <w:marRight w:val="0"/>
      <w:marTop w:val="0"/>
      <w:marBottom w:val="0"/>
      <w:divBdr>
        <w:top w:val="none" w:sz="0" w:space="0" w:color="auto"/>
        <w:left w:val="none" w:sz="0" w:space="0" w:color="auto"/>
        <w:bottom w:val="none" w:sz="0" w:space="0" w:color="auto"/>
        <w:right w:val="none" w:sz="0" w:space="0" w:color="auto"/>
      </w:divBdr>
    </w:div>
    <w:div w:id="654797996">
      <w:bodyDiv w:val="1"/>
      <w:marLeft w:val="0"/>
      <w:marRight w:val="0"/>
      <w:marTop w:val="0"/>
      <w:marBottom w:val="0"/>
      <w:divBdr>
        <w:top w:val="none" w:sz="0" w:space="0" w:color="auto"/>
        <w:left w:val="none" w:sz="0" w:space="0" w:color="auto"/>
        <w:bottom w:val="none" w:sz="0" w:space="0" w:color="auto"/>
        <w:right w:val="none" w:sz="0" w:space="0" w:color="auto"/>
      </w:divBdr>
    </w:div>
    <w:div w:id="768307688">
      <w:bodyDiv w:val="1"/>
      <w:marLeft w:val="0"/>
      <w:marRight w:val="0"/>
      <w:marTop w:val="0"/>
      <w:marBottom w:val="0"/>
      <w:divBdr>
        <w:top w:val="none" w:sz="0" w:space="0" w:color="auto"/>
        <w:left w:val="none" w:sz="0" w:space="0" w:color="auto"/>
        <w:bottom w:val="none" w:sz="0" w:space="0" w:color="auto"/>
        <w:right w:val="none" w:sz="0" w:space="0" w:color="auto"/>
      </w:divBdr>
    </w:div>
    <w:div w:id="860361229">
      <w:bodyDiv w:val="1"/>
      <w:marLeft w:val="0"/>
      <w:marRight w:val="0"/>
      <w:marTop w:val="0"/>
      <w:marBottom w:val="0"/>
      <w:divBdr>
        <w:top w:val="none" w:sz="0" w:space="0" w:color="auto"/>
        <w:left w:val="none" w:sz="0" w:space="0" w:color="auto"/>
        <w:bottom w:val="none" w:sz="0" w:space="0" w:color="auto"/>
        <w:right w:val="none" w:sz="0" w:space="0" w:color="auto"/>
      </w:divBdr>
      <w:divsChild>
        <w:div w:id="1667703332">
          <w:marLeft w:val="0"/>
          <w:marRight w:val="0"/>
          <w:marTop w:val="0"/>
          <w:marBottom w:val="0"/>
          <w:divBdr>
            <w:top w:val="none" w:sz="0" w:space="0" w:color="auto"/>
            <w:left w:val="none" w:sz="0" w:space="0" w:color="auto"/>
            <w:bottom w:val="none" w:sz="0" w:space="0" w:color="auto"/>
            <w:right w:val="none" w:sz="0" w:space="0" w:color="auto"/>
          </w:divBdr>
          <w:divsChild>
            <w:div w:id="1476098623">
              <w:marLeft w:val="0"/>
              <w:marRight w:val="0"/>
              <w:marTop w:val="0"/>
              <w:marBottom w:val="0"/>
              <w:divBdr>
                <w:top w:val="none" w:sz="0" w:space="0" w:color="auto"/>
                <w:left w:val="none" w:sz="0" w:space="0" w:color="auto"/>
                <w:bottom w:val="none" w:sz="0" w:space="0" w:color="auto"/>
                <w:right w:val="none" w:sz="0" w:space="0" w:color="auto"/>
              </w:divBdr>
            </w:div>
          </w:divsChild>
        </w:div>
        <w:div w:id="1226407279">
          <w:marLeft w:val="0"/>
          <w:marRight w:val="0"/>
          <w:marTop w:val="0"/>
          <w:marBottom w:val="0"/>
          <w:divBdr>
            <w:top w:val="none" w:sz="0" w:space="0" w:color="auto"/>
            <w:left w:val="none" w:sz="0" w:space="0" w:color="auto"/>
            <w:bottom w:val="none" w:sz="0" w:space="0" w:color="auto"/>
            <w:right w:val="none" w:sz="0" w:space="0" w:color="auto"/>
          </w:divBdr>
          <w:divsChild>
            <w:div w:id="39054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123270">
      <w:bodyDiv w:val="1"/>
      <w:marLeft w:val="0"/>
      <w:marRight w:val="0"/>
      <w:marTop w:val="0"/>
      <w:marBottom w:val="0"/>
      <w:divBdr>
        <w:top w:val="none" w:sz="0" w:space="0" w:color="auto"/>
        <w:left w:val="none" w:sz="0" w:space="0" w:color="auto"/>
        <w:bottom w:val="none" w:sz="0" w:space="0" w:color="auto"/>
        <w:right w:val="none" w:sz="0" w:space="0" w:color="auto"/>
      </w:divBdr>
    </w:div>
    <w:div w:id="1428691473">
      <w:bodyDiv w:val="1"/>
      <w:marLeft w:val="0"/>
      <w:marRight w:val="0"/>
      <w:marTop w:val="0"/>
      <w:marBottom w:val="0"/>
      <w:divBdr>
        <w:top w:val="none" w:sz="0" w:space="0" w:color="auto"/>
        <w:left w:val="none" w:sz="0" w:space="0" w:color="auto"/>
        <w:bottom w:val="none" w:sz="0" w:space="0" w:color="auto"/>
        <w:right w:val="none" w:sz="0" w:space="0" w:color="auto"/>
      </w:divBdr>
    </w:div>
    <w:div w:id="1639650831">
      <w:bodyDiv w:val="1"/>
      <w:marLeft w:val="0"/>
      <w:marRight w:val="0"/>
      <w:marTop w:val="0"/>
      <w:marBottom w:val="0"/>
      <w:divBdr>
        <w:top w:val="none" w:sz="0" w:space="0" w:color="auto"/>
        <w:left w:val="none" w:sz="0" w:space="0" w:color="auto"/>
        <w:bottom w:val="none" w:sz="0" w:space="0" w:color="auto"/>
        <w:right w:val="none" w:sz="0" w:space="0" w:color="auto"/>
      </w:divBdr>
    </w:div>
    <w:div w:id="1650016017">
      <w:bodyDiv w:val="1"/>
      <w:marLeft w:val="0"/>
      <w:marRight w:val="0"/>
      <w:marTop w:val="0"/>
      <w:marBottom w:val="0"/>
      <w:divBdr>
        <w:top w:val="none" w:sz="0" w:space="0" w:color="auto"/>
        <w:left w:val="none" w:sz="0" w:space="0" w:color="auto"/>
        <w:bottom w:val="none" w:sz="0" w:space="0" w:color="auto"/>
        <w:right w:val="none" w:sz="0" w:space="0" w:color="auto"/>
      </w:divBdr>
    </w:div>
    <w:div w:id="1767923263">
      <w:bodyDiv w:val="1"/>
      <w:marLeft w:val="0"/>
      <w:marRight w:val="0"/>
      <w:marTop w:val="0"/>
      <w:marBottom w:val="0"/>
      <w:divBdr>
        <w:top w:val="none" w:sz="0" w:space="0" w:color="auto"/>
        <w:left w:val="none" w:sz="0" w:space="0" w:color="auto"/>
        <w:bottom w:val="none" w:sz="0" w:space="0" w:color="auto"/>
        <w:right w:val="none" w:sz="0" w:space="0" w:color="auto"/>
      </w:divBdr>
    </w:div>
    <w:div w:id="1795520025">
      <w:bodyDiv w:val="1"/>
      <w:marLeft w:val="0"/>
      <w:marRight w:val="0"/>
      <w:marTop w:val="0"/>
      <w:marBottom w:val="0"/>
      <w:divBdr>
        <w:top w:val="none" w:sz="0" w:space="0" w:color="auto"/>
        <w:left w:val="none" w:sz="0" w:space="0" w:color="auto"/>
        <w:bottom w:val="none" w:sz="0" w:space="0" w:color="auto"/>
        <w:right w:val="none" w:sz="0" w:space="0" w:color="auto"/>
      </w:divBdr>
    </w:div>
    <w:div w:id="1812211687">
      <w:bodyDiv w:val="1"/>
      <w:marLeft w:val="0"/>
      <w:marRight w:val="0"/>
      <w:marTop w:val="0"/>
      <w:marBottom w:val="0"/>
      <w:divBdr>
        <w:top w:val="none" w:sz="0" w:space="0" w:color="auto"/>
        <w:left w:val="none" w:sz="0" w:space="0" w:color="auto"/>
        <w:bottom w:val="none" w:sz="0" w:space="0" w:color="auto"/>
        <w:right w:val="none" w:sz="0" w:space="0" w:color="auto"/>
      </w:divBdr>
    </w:div>
    <w:div w:id="1892963737">
      <w:bodyDiv w:val="1"/>
      <w:marLeft w:val="0"/>
      <w:marRight w:val="0"/>
      <w:marTop w:val="0"/>
      <w:marBottom w:val="0"/>
      <w:divBdr>
        <w:top w:val="none" w:sz="0" w:space="0" w:color="auto"/>
        <w:left w:val="none" w:sz="0" w:space="0" w:color="auto"/>
        <w:bottom w:val="none" w:sz="0" w:space="0" w:color="auto"/>
        <w:right w:val="none" w:sz="0" w:space="0" w:color="auto"/>
      </w:divBdr>
    </w:div>
    <w:div w:id="1946303890">
      <w:bodyDiv w:val="1"/>
      <w:marLeft w:val="0"/>
      <w:marRight w:val="0"/>
      <w:marTop w:val="0"/>
      <w:marBottom w:val="0"/>
      <w:divBdr>
        <w:top w:val="none" w:sz="0" w:space="0" w:color="auto"/>
        <w:left w:val="none" w:sz="0" w:space="0" w:color="auto"/>
        <w:bottom w:val="none" w:sz="0" w:space="0" w:color="auto"/>
        <w:right w:val="none" w:sz="0" w:space="0" w:color="auto"/>
      </w:divBdr>
    </w:div>
    <w:div w:id="2018923040">
      <w:bodyDiv w:val="1"/>
      <w:marLeft w:val="0"/>
      <w:marRight w:val="0"/>
      <w:marTop w:val="0"/>
      <w:marBottom w:val="0"/>
      <w:divBdr>
        <w:top w:val="none" w:sz="0" w:space="0" w:color="auto"/>
        <w:left w:val="none" w:sz="0" w:space="0" w:color="auto"/>
        <w:bottom w:val="none" w:sz="0" w:space="0" w:color="auto"/>
        <w:right w:val="none" w:sz="0" w:space="0" w:color="auto"/>
      </w:divBdr>
    </w:div>
    <w:div w:id="2131514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sigler@uq.edu.a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941</Words>
  <Characters>5369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[first_name] [last_name]</vt:lpstr>
    </vt:vector>
  </TitlesOfParts>
  <Company>University of Queensland</Company>
  <LinksUpToDate>false</LinksUpToDate>
  <CharactersWithSpaces>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[first_name] [last_name]</dc:title>
  <dc:creator>Amanda Cooke</dc:creator>
  <cp:lastModifiedBy>Thomas Sigler</cp:lastModifiedBy>
  <cp:revision>4</cp:revision>
  <cp:lastPrinted>2019-07-11T07:49:00Z</cp:lastPrinted>
  <dcterms:created xsi:type="dcterms:W3CDTF">2020-06-04T04:10:00Z</dcterms:created>
  <dcterms:modified xsi:type="dcterms:W3CDTF">2020-06-04T05:10:00Z</dcterms:modified>
</cp:coreProperties>
</file>