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4F5C" w14:textId="77777777" w:rsidR="00357B11" w:rsidRDefault="00357B11" w:rsidP="00357B11">
      <w:pPr>
        <w:jc w:val="center"/>
        <w:rPr>
          <w:rFonts w:ascii="Arial" w:hAnsi="Arial" w:cs="Arial"/>
          <w:b/>
          <w:bCs/>
          <w:lang w:val="en-US"/>
        </w:rPr>
      </w:pPr>
      <w:r w:rsidRPr="00357B11">
        <w:rPr>
          <w:rFonts w:ascii="Arial" w:hAnsi="Arial" w:cs="Arial"/>
          <w:b/>
          <w:bCs/>
          <w:lang w:val="en-US"/>
        </w:rPr>
        <w:t>SUPPORTING INFORMATION</w:t>
      </w:r>
    </w:p>
    <w:p w14:paraId="30A84460" w14:textId="77777777" w:rsidR="00357B11" w:rsidRDefault="00357B11" w:rsidP="00357B11">
      <w:pPr>
        <w:jc w:val="center"/>
        <w:rPr>
          <w:rFonts w:ascii="Arial" w:hAnsi="Arial" w:cs="Arial"/>
          <w:b/>
          <w:bCs/>
          <w:lang w:val="en-US"/>
        </w:rPr>
      </w:pPr>
    </w:p>
    <w:p w14:paraId="56148CC0" w14:textId="77777777" w:rsidR="00357B11" w:rsidRDefault="00357B11" w:rsidP="00357B11">
      <w:pPr>
        <w:rPr>
          <w:rFonts w:ascii="Arial" w:hAnsi="Arial" w:cs="Arial"/>
          <w:b/>
          <w:bCs/>
          <w:lang w:val="en-US"/>
        </w:rPr>
      </w:pPr>
    </w:p>
    <w:p w14:paraId="5A9D5C0A" w14:textId="77777777" w:rsidR="00532519" w:rsidRDefault="00532519" w:rsidP="00532519">
      <w:pPr>
        <w:spacing w:line="480" w:lineRule="auto"/>
        <w:rPr>
          <w:rFonts w:ascii="Arial" w:hAnsi="Arial" w:cs="Arial"/>
          <w:b/>
          <w:bCs/>
          <w:i/>
          <w:iCs/>
          <w:color w:val="000000" w:themeColor="text1"/>
        </w:rPr>
      </w:pP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Determination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of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heavy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metals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Cd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(II)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and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Pb (II)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with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an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electrochemically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treated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pencil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graphite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electrode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in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carbonated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mineral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water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using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anodic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stripping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proofErr w:type="spellStart"/>
      <w:r w:rsidRPr="00F03CAE">
        <w:rPr>
          <w:rFonts w:ascii="Arial" w:hAnsi="Arial" w:cs="Arial"/>
          <w:b/>
          <w:bCs/>
          <w:i/>
          <w:iCs/>
          <w:color w:val="000000" w:themeColor="text1"/>
        </w:rPr>
        <w:t>voltammetry</w:t>
      </w:r>
      <w:proofErr w:type="spellEnd"/>
      <w:r w:rsidRPr="00F03CAE">
        <w:rPr>
          <w:rFonts w:ascii="Arial" w:hAnsi="Arial" w:cs="Arial"/>
          <w:b/>
          <w:bCs/>
          <w:i/>
          <w:iCs/>
          <w:color w:val="000000" w:themeColor="text1"/>
        </w:rPr>
        <w:t xml:space="preserve">  </w:t>
      </w:r>
    </w:p>
    <w:p w14:paraId="3367E0DC" w14:textId="77777777" w:rsidR="003B6164" w:rsidRDefault="003B6164" w:rsidP="003B6164">
      <w:pPr>
        <w:spacing w:line="480" w:lineRule="auto"/>
        <w:rPr>
          <w:rFonts w:ascii="Arial" w:hAnsi="Arial" w:cs="Arial"/>
          <w:b/>
          <w:bCs/>
        </w:rPr>
      </w:pPr>
    </w:p>
    <w:p w14:paraId="26324283" w14:textId="77777777" w:rsidR="00840AB8" w:rsidRDefault="00840AB8" w:rsidP="00840AB8">
      <w:pPr>
        <w:spacing w:line="480" w:lineRule="auto"/>
        <w:rPr>
          <w:rFonts w:ascii="Arial" w:hAnsi="Arial" w:cs="Arial"/>
        </w:rPr>
      </w:pPr>
      <w:r w:rsidRPr="00AA73F0">
        <w:rPr>
          <w:rFonts w:ascii="Arial" w:hAnsi="Arial" w:cs="Arial"/>
        </w:rPr>
        <w:t>Reyhan Selin Uysal</w:t>
      </w:r>
      <w:r w:rsidRPr="00AA568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</w:t>
      </w:r>
      <w:r w:rsidRPr="000917D3">
        <w:rPr>
          <w:rFonts w:ascii="Times New Roman" w:hAnsi="Times New Roman" w:cs="Times New Roman"/>
          <w:vertAlign w:val="superscript"/>
          <w:lang w:val="es-ES"/>
        </w:rPr>
        <w:t>*</w:t>
      </w:r>
    </w:p>
    <w:p w14:paraId="712E6B63" w14:textId="77777777" w:rsidR="00840AB8" w:rsidRDefault="00840AB8" w:rsidP="00840AB8">
      <w:pPr>
        <w:spacing w:line="480" w:lineRule="auto"/>
        <w:rPr>
          <w:rFonts w:ascii="Arial" w:hAnsi="Arial" w:cs="Arial"/>
        </w:rPr>
      </w:pPr>
    </w:p>
    <w:p w14:paraId="1CDA9FF7" w14:textId="77777777" w:rsidR="00840AB8" w:rsidRDefault="00840AB8" w:rsidP="00840AB8">
      <w:pPr>
        <w:spacing w:line="480" w:lineRule="auto"/>
        <w:jc w:val="both"/>
        <w:rPr>
          <w:rFonts w:ascii="Arial" w:hAnsi="Arial" w:cs="Arial"/>
        </w:rPr>
      </w:pPr>
      <w:r w:rsidRPr="00392E8A">
        <w:rPr>
          <w:rFonts w:ascii="Arial" w:hAnsi="Arial" w:cs="Arial"/>
          <w:vertAlign w:val="superscript"/>
        </w:rPr>
        <w:t xml:space="preserve">1 </w:t>
      </w:r>
      <w:proofErr w:type="spellStart"/>
      <w:r w:rsidRPr="00392E8A">
        <w:rPr>
          <w:rFonts w:ascii="Arial" w:hAnsi="Arial" w:cs="Arial"/>
        </w:rPr>
        <w:t>Department</w:t>
      </w:r>
      <w:proofErr w:type="spellEnd"/>
      <w:r w:rsidRPr="00392E8A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 xml:space="preserve">Genetics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Bioengineering</w:t>
      </w:r>
      <w:proofErr w:type="spellEnd"/>
      <w:r w:rsidRPr="00392E8A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Istanbul</w:t>
      </w:r>
      <w:proofErr w:type="spellEnd"/>
      <w:r>
        <w:rPr>
          <w:rFonts w:ascii="Arial" w:hAnsi="Arial" w:cs="Arial"/>
        </w:rPr>
        <w:t xml:space="preserve"> </w:t>
      </w:r>
      <w:r w:rsidRPr="00392E8A">
        <w:rPr>
          <w:rFonts w:ascii="Arial" w:hAnsi="Arial" w:cs="Arial"/>
        </w:rPr>
        <w:t>B</w:t>
      </w:r>
      <w:r>
        <w:rPr>
          <w:rFonts w:ascii="Arial" w:hAnsi="Arial" w:cs="Arial"/>
        </w:rPr>
        <w:t>ilgi</w:t>
      </w:r>
      <w:r w:rsidRPr="00392E8A">
        <w:rPr>
          <w:rFonts w:ascii="Arial" w:hAnsi="Arial" w:cs="Arial"/>
        </w:rPr>
        <w:t xml:space="preserve"> </w:t>
      </w:r>
      <w:proofErr w:type="spellStart"/>
      <w:r w:rsidRPr="00392E8A">
        <w:rPr>
          <w:rFonts w:ascii="Arial" w:hAnsi="Arial" w:cs="Arial"/>
        </w:rPr>
        <w:t>University</w:t>
      </w:r>
      <w:proofErr w:type="spellEnd"/>
      <w:r w:rsidRPr="00392E8A">
        <w:rPr>
          <w:rFonts w:ascii="Arial" w:hAnsi="Arial" w:cs="Arial"/>
        </w:rPr>
        <w:t xml:space="preserve">, </w:t>
      </w:r>
      <w:proofErr w:type="spellStart"/>
      <w:r w:rsidRPr="00392E8A">
        <w:rPr>
          <w:rFonts w:ascii="Arial" w:hAnsi="Arial" w:cs="Arial"/>
        </w:rPr>
        <w:t>Istanbul</w:t>
      </w:r>
      <w:proofErr w:type="spellEnd"/>
      <w:r>
        <w:rPr>
          <w:rFonts w:ascii="Arial" w:hAnsi="Arial" w:cs="Arial"/>
        </w:rPr>
        <w:t xml:space="preserve"> </w:t>
      </w:r>
      <w:r w:rsidRPr="00392E8A">
        <w:rPr>
          <w:rFonts w:ascii="Arial" w:hAnsi="Arial" w:cs="Arial"/>
        </w:rPr>
        <w:t>34</w:t>
      </w:r>
      <w:r>
        <w:rPr>
          <w:rFonts w:ascii="Arial" w:hAnsi="Arial" w:cs="Arial"/>
        </w:rPr>
        <w:t>060</w:t>
      </w:r>
      <w:r w:rsidRPr="00392E8A">
        <w:rPr>
          <w:rFonts w:ascii="Arial" w:hAnsi="Arial" w:cs="Arial"/>
        </w:rPr>
        <w:t xml:space="preserve">, </w:t>
      </w:r>
      <w:proofErr w:type="spellStart"/>
      <w:r w:rsidRPr="00392E8A">
        <w:rPr>
          <w:rFonts w:ascii="Arial" w:hAnsi="Arial" w:cs="Arial"/>
        </w:rPr>
        <w:t>Turkey</w:t>
      </w:r>
      <w:proofErr w:type="spellEnd"/>
    </w:p>
    <w:p w14:paraId="0A3788E5" w14:textId="77777777" w:rsidR="00840AB8" w:rsidRPr="005A3E86" w:rsidRDefault="00840AB8" w:rsidP="00840AB8">
      <w:pPr>
        <w:spacing w:line="48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vertAlign w:val="superscript"/>
          <w:lang w:val="es-ES"/>
        </w:rPr>
        <w:t>2</w:t>
      </w:r>
      <w:r w:rsidRPr="005A3E86">
        <w:rPr>
          <w:rFonts w:ascii="Arial" w:hAnsi="Arial" w:cs="Arial"/>
          <w:vertAlign w:val="superscript"/>
          <w:lang w:val="es-ES"/>
        </w:rPr>
        <w:t xml:space="preserve"> </w:t>
      </w:r>
      <w:r w:rsidRPr="005A3E86">
        <w:rPr>
          <w:rFonts w:ascii="Arial" w:hAnsi="Arial" w:cs="Arial"/>
          <w:lang w:val="es-ES"/>
        </w:rPr>
        <w:t xml:space="preserve">Grupo de investigación “Calidad y Seguridad Alimentaria”, Centro de Investigación e Innovación Agroalimentaria y Agroambiental (CIAGRO-UMH), Universidad Miguel Hernández, Carretera de Beniel, km 3.2, 03312-Orihuela, Alicante, </w:t>
      </w:r>
      <w:proofErr w:type="spellStart"/>
      <w:r w:rsidRPr="005A3E86">
        <w:rPr>
          <w:rFonts w:ascii="Arial" w:hAnsi="Arial" w:cs="Arial"/>
          <w:lang w:val="es-ES"/>
        </w:rPr>
        <w:t>Spain</w:t>
      </w:r>
      <w:proofErr w:type="spellEnd"/>
    </w:p>
    <w:p w14:paraId="6B069167" w14:textId="77777777" w:rsidR="00357B11" w:rsidRDefault="00357B11" w:rsidP="00357B11">
      <w:pPr>
        <w:spacing w:line="480" w:lineRule="auto"/>
        <w:rPr>
          <w:rFonts w:ascii="Arial" w:hAnsi="Arial" w:cs="Arial"/>
          <w:b/>
          <w:bCs/>
          <w:lang w:val="es-ES"/>
        </w:rPr>
      </w:pPr>
    </w:p>
    <w:p w14:paraId="5EB3F3AE" w14:textId="77777777" w:rsidR="00840AB8" w:rsidRDefault="00840AB8" w:rsidP="00357B11">
      <w:pPr>
        <w:spacing w:line="480" w:lineRule="auto"/>
        <w:rPr>
          <w:rFonts w:ascii="Arial" w:hAnsi="Arial" w:cs="Arial"/>
          <w:b/>
          <w:bCs/>
          <w:lang w:val="es-ES"/>
        </w:rPr>
      </w:pPr>
    </w:p>
    <w:p w14:paraId="2C2CDEC8" w14:textId="77777777" w:rsidR="00840AB8" w:rsidRPr="00392E8A" w:rsidRDefault="00840AB8" w:rsidP="00840AB8">
      <w:pPr>
        <w:spacing w:line="480" w:lineRule="auto"/>
        <w:rPr>
          <w:rStyle w:val="Hyperlink"/>
          <w:rFonts w:ascii="Arial" w:hAnsi="Arial" w:cs="Arial"/>
          <w:color w:val="000099"/>
        </w:rPr>
      </w:pPr>
      <w:r w:rsidRPr="00392E8A">
        <w:rPr>
          <w:rFonts w:ascii="Arial" w:hAnsi="Arial" w:cs="Arial"/>
          <w:vertAlign w:val="superscript"/>
          <w:lang w:val="es-ES"/>
        </w:rPr>
        <w:t>*</w:t>
      </w:r>
      <w:r w:rsidRPr="00392E8A">
        <w:rPr>
          <w:rFonts w:ascii="Arial" w:hAnsi="Arial" w:cs="Arial"/>
        </w:rPr>
        <w:t xml:space="preserve"> </w:t>
      </w:r>
      <w:proofErr w:type="spellStart"/>
      <w:r w:rsidRPr="00392E8A">
        <w:rPr>
          <w:rFonts w:ascii="Arial" w:hAnsi="Arial" w:cs="Arial"/>
        </w:rPr>
        <w:t>Corresponding</w:t>
      </w:r>
      <w:proofErr w:type="spellEnd"/>
      <w:r w:rsidRPr="00392E8A">
        <w:rPr>
          <w:rFonts w:ascii="Arial" w:hAnsi="Arial" w:cs="Arial"/>
        </w:rPr>
        <w:t xml:space="preserve"> </w:t>
      </w:r>
      <w:proofErr w:type="spellStart"/>
      <w:r w:rsidRPr="00392E8A">
        <w:rPr>
          <w:rFonts w:ascii="Arial" w:hAnsi="Arial" w:cs="Arial"/>
        </w:rPr>
        <w:t>author</w:t>
      </w:r>
      <w:proofErr w:type="spellEnd"/>
      <w:r w:rsidRPr="00392E8A">
        <w:rPr>
          <w:rFonts w:ascii="Arial" w:hAnsi="Arial" w:cs="Arial"/>
        </w:rPr>
        <w:t xml:space="preserve">: </w:t>
      </w:r>
      <w:hyperlink r:id="rId7" w:history="1">
        <w:r w:rsidRPr="00AE73C9">
          <w:rPr>
            <w:rStyle w:val="Hyperlink"/>
            <w:rFonts w:ascii="Arial" w:hAnsi="Arial" w:cs="Arial"/>
          </w:rPr>
          <w:t>ruysal@umh.es</w:t>
        </w:r>
      </w:hyperlink>
      <w:r>
        <w:rPr>
          <w:rFonts w:ascii="Arial" w:hAnsi="Arial" w:cs="Arial"/>
        </w:rPr>
        <w:t xml:space="preserve"> </w:t>
      </w:r>
      <w:r w:rsidRPr="00392E8A">
        <w:rPr>
          <w:rStyle w:val="Hyperlink"/>
          <w:rFonts w:ascii="Arial" w:hAnsi="Arial" w:cs="Arial"/>
          <w:color w:val="000099"/>
        </w:rPr>
        <w:t xml:space="preserve"> </w:t>
      </w:r>
    </w:p>
    <w:p w14:paraId="506B5E32" w14:textId="77777777" w:rsidR="00840AB8" w:rsidRPr="00827172" w:rsidRDefault="00840AB8" w:rsidP="00840AB8">
      <w:r w:rsidRPr="00392E8A">
        <w:rPr>
          <w:rFonts w:ascii="Arial" w:hAnsi="Arial" w:cs="Arial"/>
        </w:rPr>
        <w:t>ORCID: 0000-0003-0028-7286</w:t>
      </w:r>
    </w:p>
    <w:p w14:paraId="117CC5BC" w14:textId="682AA707" w:rsidR="00357B11" w:rsidRPr="00840AB8" w:rsidRDefault="00357B11" w:rsidP="00840AB8">
      <w:pPr>
        <w:spacing w:line="480" w:lineRule="auto"/>
        <w:rPr>
          <w:rFonts w:ascii="Arial" w:hAnsi="Arial" w:cs="Arial"/>
          <w:b/>
          <w:bCs/>
          <w:lang w:val="es-ES"/>
        </w:rPr>
      </w:pPr>
      <w:r w:rsidRPr="00840AB8">
        <w:rPr>
          <w:rFonts w:ascii="Arial" w:hAnsi="Arial" w:cs="Arial"/>
          <w:b/>
          <w:bCs/>
        </w:rPr>
        <w:br w:type="page"/>
      </w:r>
    </w:p>
    <w:p w14:paraId="6C750E26" w14:textId="3B132EA6" w:rsidR="00765FF7" w:rsidRPr="00A35C6A" w:rsidRDefault="00765FF7">
      <w:pPr>
        <w:rPr>
          <w:rFonts w:ascii="Arial" w:hAnsi="Arial" w:cs="Arial"/>
          <w:lang w:val="en-US"/>
        </w:rPr>
      </w:pPr>
      <w:r w:rsidRPr="00A35C6A">
        <w:rPr>
          <w:rFonts w:ascii="Arial" w:hAnsi="Arial" w:cs="Arial"/>
          <w:lang w:val="en-US"/>
        </w:rPr>
        <w:lastRenderedPageBreak/>
        <w:t>F</w:t>
      </w:r>
      <w:r w:rsidR="0002493B" w:rsidRPr="00A35C6A">
        <w:rPr>
          <w:rFonts w:ascii="Arial" w:hAnsi="Arial" w:cs="Arial"/>
          <w:lang w:val="en-US"/>
        </w:rPr>
        <w:t>ig</w:t>
      </w:r>
      <w:r w:rsidRPr="00A35C6A">
        <w:rPr>
          <w:rFonts w:ascii="Arial" w:hAnsi="Arial" w:cs="Arial"/>
          <w:lang w:val="en-US"/>
        </w:rPr>
        <w:t>ur</w:t>
      </w:r>
      <w:r w:rsidR="0002493B" w:rsidRPr="00A35C6A">
        <w:rPr>
          <w:rFonts w:ascii="Arial" w:hAnsi="Arial" w:cs="Arial"/>
          <w:lang w:val="en-US"/>
        </w:rPr>
        <w:t>e</w:t>
      </w:r>
      <w:r w:rsidRPr="00A35C6A">
        <w:rPr>
          <w:rFonts w:ascii="Arial" w:hAnsi="Arial" w:cs="Arial"/>
          <w:lang w:val="en-US"/>
        </w:rPr>
        <w:t xml:space="preserve"> </w:t>
      </w:r>
      <w:r w:rsidR="0002493B" w:rsidRPr="00A35C6A">
        <w:rPr>
          <w:rFonts w:ascii="Arial" w:hAnsi="Arial" w:cs="Arial"/>
          <w:lang w:val="en-US"/>
        </w:rPr>
        <w:t>1</w:t>
      </w:r>
      <w:r w:rsidRPr="00A35C6A">
        <w:rPr>
          <w:rFonts w:ascii="Arial" w:hAnsi="Arial" w:cs="Arial"/>
          <w:lang w:val="en-US"/>
        </w:rPr>
        <w:t>S.</w:t>
      </w:r>
      <w:r w:rsidR="004322F0" w:rsidRPr="00A35C6A">
        <w:rPr>
          <w:rFonts w:ascii="Arial" w:hAnsi="Arial" w:cs="Arial"/>
          <w:lang w:val="en-US"/>
        </w:rPr>
        <w:t xml:space="preserve"> UV-VIS absorbance spectrum of graphene oxide</w:t>
      </w:r>
      <w:r w:rsidR="00C93AB3" w:rsidRPr="00A35C6A">
        <w:rPr>
          <w:rFonts w:ascii="Arial" w:hAnsi="Arial" w:cs="Arial"/>
          <w:lang w:val="en-US"/>
        </w:rPr>
        <w:t xml:space="preserve"> sheet</w:t>
      </w:r>
      <w:r w:rsidR="004322F0" w:rsidRPr="00A35C6A">
        <w:rPr>
          <w:rFonts w:ascii="Arial" w:hAnsi="Arial" w:cs="Arial"/>
          <w:lang w:val="en-US"/>
        </w:rPr>
        <w:t>.</w:t>
      </w:r>
    </w:p>
    <w:p w14:paraId="71ADF480" w14:textId="400876FF" w:rsidR="00765FF7" w:rsidRDefault="00992B7D">
      <w:r w:rsidRPr="00595C8C">
        <w:rPr>
          <w:rFonts w:eastAsiaTheme="minorEastAsia"/>
          <w:b/>
          <w:noProof/>
          <w:color w:val="111111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709CB1FB" wp14:editId="359D5A9C">
            <wp:simplePos x="0" y="0"/>
            <wp:positionH relativeFrom="column">
              <wp:posOffset>0</wp:posOffset>
            </wp:positionH>
            <wp:positionV relativeFrom="paragraph">
              <wp:posOffset>147320</wp:posOffset>
            </wp:positionV>
            <wp:extent cx="4474845" cy="33909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26B1A" w14:textId="1D361D23" w:rsidR="00765FF7" w:rsidRDefault="00765FF7"/>
    <w:p w14:paraId="2F778CD6" w14:textId="3DDD3E48" w:rsidR="00765FF7" w:rsidRDefault="00765FF7">
      <w:pPr>
        <w:sectPr w:rsidR="00765FF7" w:rsidSect="007036C1">
          <w:footerReference w:type="default" r:id="rId9"/>
          <w:type w:val="oddPage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42D089E9" w14:textId="40917C47" w:rsidR="002920D5" w:rsidRPr="00A35C6A" w:rsidRDefault="005650EC">
      <w:pPr>
        <w:rPr>
          <w:rFonts w:ascii="Arial" w:hAnsi="Arial" w:cs="Arial"/>
          <w:lang w:val="en-US"/>
        </w:rPr>
      </w:pPr>
      <w:r w:rsidRPr="00A35C6A">
        <w:rPr>
          <w:rFonts w:ascii="Arial" w:hAnsi="Arial" w:cs="Arial"/>
          <w:lang w:val="en-US"/>
        </w:rPr>
        <w:lastRenderedPageBreak/>
        <w:t xml:space="preserve">Figure </w:t>
      </w:r>
      <w:r w:rsidR="00993E39" w:rsidRPr="00A35C6A">
        <w:rPr>
          <w:rFonts w:ascii="Arial" w:hAnsi="Arial" w:cs="Arial"/>
          <w:lang w:val="en-US"/>
        </w:rPr>
        <w:t>2</w:t>
      </w:r>
      <w:r w:rsidRPr="00A35C6A">
        <w:rPr>
          <w:rFonts w:ascii="Arial" w:hAnsi="Arial" w:cs="Arial"/>
          <w:lang w:val="en-US"/>
        </w:rPr>
        <w:t xml:space="preserve">S. </w:t>
      </w:r>
      <w:r w:rsidR="0065653D" w:rsidRPr="00A35C6A">
        <w:rPr>
          <w:rFonts w:ascii="Arial" w:hAnsi="Arial" w:cs="Arial"/>
          <w:lang w:val="en-US"/>
        </w:rPr>
        <w:t>Voltam</w:t>
      </w:r>
      <w:r w:rsidR="009F148A" w:rsidRPr="00A35C6A">
        <w:rPr>
          <w:rFonts w:ascii="Arial" w:hAnsi="Arial" w:cs="Arial"/>
          <w:lang w:val="en-US"/>
        </w:rPr>
        <w:t>m</w:t>
      </w:r>
      <w:r w:rsidR="0065653D" w:rsidRPr="00A35C6A">
        <w:rPr>
          <w:rFonts w:ascii="Arial" w:hAnsi="Arial" w:cs="Arial"/>
          <w:lang w:val="en-US"/>
        </w:rPr>
        <w:t xml:space="preserve">ograms of PGE in 0.1 M </w:t>
      </w:r>
      <w:proofErr w:type="spellStart"/>
      <w:r w:rsidR="0065653D" w:rsidRPr="00A35C6A">
        <w:rPr>
          <w:rFonts w:ascii="Arial" w:hAnsi="Arial" w:cs="Arial"/>
          <w:lang w:val="en-US"/>
        </w:rPr>
        <w:t>KCl</w:t>
      </w:r>
      <w:proofErr w:type="spellEnd"/>
      <w:r w:rsidR="0065653D" w:rsidRPr="00A35C6A">
        <w:rPr>
          <w:rFonts w:ascii="Arial" w:hAnsi="Arial" w:cs="Arial"/>
          <w:lang w:val="en-US"/>
        </w:rPr>
        <w:t xml:space="preserve"> support and 1mM [Fe(CN)</w:t>
      </w:r>
      <w:r w:rsidR="0065653D" w:rsidRPr="00A35C6A">
        <w:rPr>
          <w:rFonts w:ascii="Arial" w:hAnsi="Arial" w:cs="Arial"/>
          <w:vertAlign w:val="subscript"/>
          <w:lang w:val="en-US"/>
        </w:rPr>
        <w:t>6</w:t>
      </w:r>
      <w:r w:rsidR="0065653D" w:rsidRPr="00A35C6A">
        <w:rPr>
          <w:rFonts w:ascii="Arial" w:hAnsi="Arial" w:cs="Arial"/>
          <w:lang w:val="en-US"/>
        </w:rPr>
        <w:t>] solutions at a scan rate of 100mV/s.</w:t>
      </w:r>
    </w:p>
    <w:p w14:paraId="3D52D051" w14:textId="72057CB5" w:rsidR="00D33834" w:rsidRPr="00993E39" w:rsidRDefault="00D33834">
      <w:pPr>
        <w:rPr>
          <w:lang w:val="en-US"/>
        </w:rPr>
      </w:pPr>
    </w:p>
    <w:p w14:paraId="246D82EF" w14:textId="654F1C23" w:rsidR="00D33834" w:rsidRDefault="00D33834"/>
    <w:p w14:paraId="24365441" w14:textId="0CCE4B5D" w:rsidR="00D33834" w:rsidRDefault="002F2C5D">
      <w:r>
        <w:rPr>
          <w:noProof/>
        </w:rPr>
        <w:drawing>
          <wp:inline distT="0" distB="0" distL="0" distR="0" wp14:anchorId="612DF4C4" wp14:editId="7FD19AC4">
            <wp:extent cx="5756910" cy="4019550"/>
            <wp:effectExtent l="0" t="0" r="0" b="0"/>
            <wp:docPr id="482538403" name="Picture 6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38403" name="Picture 6" descr="A graph of a graph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7F1E8" w14:textId="78E7D5A9" w:rsidR="00360A28" w:rsidRDefault="00360A28"/>
    <w:p w14:paraId="701BC839" w14:textId="74DD239F" w:rsidR="00360A28" w:rsidRDefault="00360A28"/>
    <w:p w14:paraId="62AC80C6" w14:textId="0ED50912" w:rsidR="00360A28" w:rsidRDefault="00360A28"/>
    <w:p w14:paraId="1DC9A28D" w14:textId="5B6DB8BD" w:rsidR="00360A28" w:rsidRDefault="00360A28"/>
    <w:p w14:paraId="1B55095F" w14:textId="28554BC4" w:rsidR="00360A28" w:rsidRDefault="00360A28"/>
    <w:p w14:paraId="6B487844" w14:textId="563AAF47" w:rsidR="00360A28" w:rsidRDefault="00360A28"/>
    <w:p w14:paraId="24632A42" w14:textId="0B58FC4C" w:rsidR="00360A28" w:rsidRDefault="00360A28"/>
    <w:p w14:paraId="6FD3ACAC" w14:textId="2694441D" w:rsidR="00360A28" w:rsidRDefault="00360A28"/>
    <w:p w14:paraId="2105C94E" w14:textId="760874B9" w:rsidR="00360A28" w:rsidRDefault="00360A28"/>
    <w:p w14:paraId="3D72D0AC" w14:textId="78BC2CE0" w:rsidR="00360A28" w:rsidRDefault="00360A28"/>
    <w:p w14:paraId="661277C5" w14:textId="6D89BE12" w:rsidR="00360A28" w:rsidRDefault="00360A28"/>
    <w:p w14:paraId="584D9BE5" w14:textId="346274A3" w:rsidR="00360A28" w:rsidRDefault="00360A28"/>
    <w:p w14:paraId="40215FE4" w14:textId="5B687D07" w:rsidR="00360A28" w:rsidRDefault="00360A28"/>
    <w:p w14:paraId="52914F28" w14:textId="2B9694AA" w:rsidR="00360A28" w:rsidRDefault="00360A28"/>
    <w:p w14:paraId="4AD1FD26" w14:textId="74E967E7" w:rsidR="00360A28" w:rsidRDefault="00360A28"/>
    <w:p w14:paraId="39440599" w14:textId="0197A204" w:rsidR="00360A28" w:rsidRDefault="00360A28"/>
    <w:p w14:paraId="312F285B" w14:textId="792BE7AC" w:rsidR="00360A28" w:rsidRDefault="00360A28"/>
    <w:p w14:paraId="2463BB2B" w14:textId="21101E4A" w:rsidR="00360A28" w:rsidRDefault="00360A28"/>
    <w:p w14:paraId="0856C3AC" w14:textId="77777777" w:rsidR="00360A28" w:rsidRDefault="00360A28">
      <w:pPr>
        <w:sectPr w:rsidR="00360A28" w:rsidSect="00765FF7">
          <w:type w:val="oddPage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15BA83C4" w14:textId="0148D2E1" w:rsidR="001E67EB" w:rsidRPr="00A35C6A" w:rsidRDefault="00360A28">
      <w:pPr>
        <w:rPr>
          <w:rFonts w:ascii="Arial" w:hAnsi="Arial" w:cs="Arial"/>
          <w:lang w:val="en-US"/>
        </w:rPr>
      </w:pPr>
      <w:r w:rsidRPr="00A35C6A">
        <w:rPr>
          <w:rFonts w:ascii="Arial" w:hAnsi="Arial" w:cs="Arial"/>
          <w:lang w:val="en-US"/>
        </w:rPr>
        <w:lastRenderedPageBreak/>
        <w:t xml:space="preserve">Figure </w:t>
      </w:r>
      <w:r w:rsidR="005D1EEB" w:rsidRPr="00A35C6A">
        <w:rPr>
          <w:rFonts w:ascii="Arial" w:hAnsi="Arial" w:cs="Arial"/>
          <w:lang w:val="en-US"/>
        </w:rPr>
        <w:t>3</w:t>
      </w:r>
      <w:r w:rsidRPr="00A35C6A">
        <w:rPr>
          <w:rFonts w:ascii="Arial" w:hAnsi="Arial" w:cs="Arial"/>
          <w:lang w:val="en-US"/>
        </w:rPr>
        <w:t>S.</w:t>
      </w:r>
      <w:r w:rsidR="0065653D" w:rsidRPr="00A35C6A">
        <w:rPr>
          <w:rFonts w:ascii="Arial" w:hAnsi="Arial" w:cs="Arial"/>
          <w:lang w:val="en-US"/>
        </w:rPr>
        <w:t xml:space="preserve"> Voltammograms of GO-PGE in 0.1 M </w:t>
      </w:r>
      <w:proofErr w:type="spellStart"/>
      <w:r w:rsidR="0065653D" w:rsidRPr="00A35C6A">
        <w:rPr>
          <w:rFonts w:ascii="Arial" w:hAnsi="Arial" w:cs="Arial"/>
          <w:lang w:val="en-US"/>
        </w:rPr>
        <w:t>KCl</w:t>
      </w:r>
      <w:proofErr w:type="spellEnd"/>
      <w:r w:rsidR="0065653D" w:rsidRPr="00A35C6A">
        <w:rPr>
          <w:rFonts w:ascii="Arial" w:hAnsi="Arial" w:cs="Arial"/>
          <w:lang w:val="en-US"/>
        </w:rPr>
        <w:t xml:space="preserve"> support and 1mM [Fe(CN)6] solutions at a scan rate of 100mV/s.</w:t>
      </w:r>
    </w:p>
    <w:p w14:paraId="45F1B696" w14:textId="18763F21" w:rsidR="00767308" w:rsidRDefault="002F2C5D">
      <w:r>
        <w:rPr>
          <w:noProof/>
        </w:rPr>
        <w:drawing>
          <wp:inline distT="0" distB="0" distL="0" distR="0" wp14:anchorId="0B608997" wp14:editId="16D83763">
            <wp:extent cx="5756910" cy="4019550"/>
            <wp:effectExtent l="0" t="0" r="0" b="0"/>
            <wp:docPr id="1236742327" name="Picture 7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742327" name="Picture 7" descr="A graph of a graph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2C4BA" w14:textId="4F61CBD7" w:rsidR="00CE4CCD" w:rsidRDefault="00CE4CCD"/>
    <w:p w14:paraId="75D5E0C0" w14:textId="001B0384" w:rsidR="00CE4CCD" w:rsidRDefault="00CE4CCD"/>
    <w:p w14:paraId="388F8BE3" w14:textId="75F65AFA" w:rsidR="00CE4CCD" w:rsidRDefault="00CE4CCD"/>
    <w:p w14:paraId="070D2F05" w14:textId="1FD19295" w:rsidR="00CE4CCD" w:rsidRDefault="00CE4CCD"/>
    <w:p w14:paraId="45F127B5" w14:textId="4F8D32D4" w:rsidR="00CE4CCD" w:rsidRDefault="00CE4CCD"/>
    <w:p w14:paraId="76E3D451" w14:textId="1D551772" w:rsidR="00CE4CCD" w:rsidRDefault="00CE4CCD"/>
    <w:p w14:paraId="6471392B" w14:textId="66AB0EC5" w:rsidR="00CE4CCD" w:rsidRDefault="00CE4CCD"/>
    <w:p w14:paraId="4B6287D6" w14:textId="1E0208A4" w:rsidR="00CE4CCD" w:rsidRDefault="00CE4CCD"/>
    <w:p w14:paraId="4F1244A2" w14:textId="0ADFD884" w:rsidR="00CE4CCD" w:rsidRDefault="00CE4CCD"/>
    <w:p w14:paraId="4881F560" w14:textId="3CAF5145" w:rsidR="00CE4CCD" w:rsidRDefault="00CE4CCD"/>
    <w:p w14:paraId="2CCDA566" w14:textId="684F1205" w:rsidR="00CE4CCD" w:rsidRDefault="00CE4CCD"/>
    <w:p w14:paraId="3C732D19" w14:textId="2995E569" w:rsidR="00CE4CCD" w:rsidRDefault="00CE4CCD"/>
    <w:p w14:paraId="768EB200" w14:textId="5B4FA76E" w:rsidR="00CE4CCD" w:rsidRDefault="00CE4CCD"/>
    <w:p w14:paraId="19D70380" w14:textId="68AE057D" w:rsidR="00CE4CCD" w:rsidRDefault="00CE4CCD"/>
    <w:p w14:paraId="77156AE4" w14:textId="30058946" w:rsidR="00CE4CCD" w:rsidRDefault="00CE4CCD"/>
    <w:p w14:paraId="60ECBA58" w14:textId="3BF84E11" w:rsidR="00CE4CCD" w:rsidRDefault="00CE4CCD"/>
    <w:p w14:paraId="77E4B1D3" w14:textId="1B86D288" w:rsidR="00CE4CCD" w:rsidRDefault="00CE4CCD"/>
    <w:p w14:paraId="1E476E05" w14:textId="4BC12ED8" w:rsidR="00CE4CCD" w:rsidRDefault="00CE4CCD"/>
    <w:p w14:paraId="41A3F44F" w14:textId="2906424F" w:rsidR="004E2D4D" w:rsidRDefault="004E2D4D"/>
    <w:p w14:paraId="30CB2833" w14:textId="1F47A4E9" w:rsidR="00130266" w:rsidRDefault="00130266"/>
    <w:p w14:paraId="20AFB14C" w14:textId="5DF0BCD9" w:rsidR="00130266" w:rsidRDefault="00130266"/>
    <w:p w14:paraId="762CA267" w14:textId="1BF61796" w:rsidR="00130266" w:rsidRDefault="00130266"/>
    <w:p w14:paraId="43A45808" w14:textId="12D20413" w:rsidR="00130266" w:rsidRDefault="00130266"/>
    <w:p w14:paraId="4B34F085" w14:textId="77777777" w:rsidR="00CC0CE7" w:rsidRDefault="00CC0CE7">
      <w:pPr>
        <w:sectPr w:rsidR="00CC0CE7" w:rsidSect="00202E90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FE57CAB" w14:textId="355B1ED0" w:rsidR="00CC0CE7" w:rsidRDefault="00CC0CE7"/>
    <w:p w14:paraId="05FBA1BE" w14:textId="491EF8A9" w:rsidR="00CC0CE7" w:rsidRPr="004C02A4" w:rsidRDefault="00CC0CE7" w:rsidP="00A35C6A">
      <w:pPr>
        <w:jc w:val="both"/>
        <w:rPr>
          <w:rFonts w:ascii="Arial" w:hAnsi="Arial" w:cs="Arial"/>
          <w:lang w:val="en-US"/>
        </w:rPr>
      </w:pPr>
      <w:proofErr w:type="spellStart"/>
      <w:r w:rsidRPr="00A35C6A">
        <w:rPr>
          <w:rFonts w:ascii="Arial" w:hAnsi="Arial" w:cs="Arial"/>
        </w:rPr>
        <w:lastRenderedPageBreak/>
        <w:t>Figure</w:t>
      </w:r>
      <w:proofErr w:type="spellEnd"/>
      <w:r w:rsidRPr="00A35C6A">
        <w:rPr>
          <w:rFonts w:ascii="Arial" w:hAnsi="Arial" w:cs="Arial"/>
        </w:rPr>
        <w:t xml:space="preserve"> </w:t>
      </w:r>
      <w:r w:rsidR="00122A6B" w:rsidRPr="00A35C6A">
        <w:rPr>
          <w:rFonts w:ascii="Arial" w:hAnsi="Arial" w:cs="Arial"/>
        </w:rPr>
        <w:t>4</w:t>
      </w:r>
      <w:r w:rsidRPr="00A35C6A">
        <w:rPr>
          <w:rFonts w:ascii="Arial" w:hAnsi="Arial" w:cs="Arial"/>
        </w:rPr>
        <w:t xml:space="preserve">S. SWASV </w:t>
      </w:r>
      <w:proofErr w:type="spellStart"/>
      <w:r w:rsidRPr="00A35C6A">
        <w:rPr>
          <w:rFonts w:ascii="Arial" w:hAnsi="Arial" w:cs="Arial"/>
        </w:rPr>
        <w:t>voltammograms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with</w:t>
      </w:r>
      <w:proofErr w:type="spellEnd"/>
      <w:r w:rsidRPr="00A35C6A">
        <w:rPr>
          <w:rFonts w:ascii="Arial" w:hAnsi="Arial" w:cs="Arial"/>
        </w:rPr>
        <w:t xml:space="preserve"> PGE </w:t>
      </w:r>
      <w:proofErr w:type="spellStart"/>
      <w:r w:rsidRPr="00A35C6A">
        <w:rPr>
          <w:rFonts w:ascii="Arial" w:hAnsi="Arial" w:cs="Arial"/>
        </w:rPr>
        <w:t>and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Au</w:t>
      </w:r>
      <w:proofErr w:type="spellEnd"/>
      <w:r w:rsidRPr="00A35C6A">
        <w:rPr>
          <w:rFonts w:ascii="Arial" w:hAnsi="Arial" w:cs="Arial"/>
        </w:rPr>
        <w:t>-</w:t>
      </w:r>
      <w:r w:rsidR="0095230E">
        <w:rPr>
          <w:rFonts w:ascii="Arial" w:hAnsi="Arial" w:cs="Arial"/>
        </w:rPr>
        <w:t>E</w:t>
      </w:r>
      <w:r w:rsidRPr="00A35C6A">
        <w:rPr>
          <w:rFonts w:ascii="Arial" w:hAnsi="Arial" w:cs="Arial"/>
        </w:rPr>
        <w:t xml:space="preserve">RGO/PGE </w:t>
      </w:r>
      <w:proofErr w:type="spellStart"/>
      <w:r w:rsidRPr="00A35C6A">
        <w:rPr>
          <w:rFonts w:ascii="Arial" w:hAnsi="Arial" w:cs="Arial"/>
        </w:rPr>
        <w:t>electrodes</w:t>
      </w:r>
      <w:proofErr w:type="spellEnd"/>
      <w:r w:rsidRPr="00A35C6A">
        <w:rPr>
          <w:rFonts w:ascii="Arial" w:hAnsi="Arial" w:cs="Arial"/>
        </w:rPr>
        <w:t xml:space="preserve"> </w:t>
      </w:r>
      <w:r w:rsidRPr="004C02A4">
        <w:rPr>
          <w:rFonts w:ascii="Arial" w:hAnsi="Arial" w:cs="Arial"/>
          <w:lang w:val="en-US"/>
        </w:rPr>
        <w:t>under</w:t>
      </w:r>
      <w:r w:rsidR="0095230E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stripping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potentials</w:t>
      </w:r>
      <w:proofErr w:type="spellEnd"/>
      <w:r w:rsidRPr="00A35C6A">
        <w:rPr>
          <w:rFonts w:ascii="Arial" w:hAnsi="Arial" w:cs="Arial"/>
        </w:rPr>
        <w:t xml:space="preserve"> of a)-1.4V, b)-1.2V, c)-1.0V</w:t>
      </w:r>
      <w:r w:rsidR="00CC74D3" w:rsidRPr="00A35C6A">
        <w:rPr>
          <w:rFonts w:ascii="Arial" w:hAnsi="Arial" w:cs="Arial"/>
        </w:rPr>
        <w:t>,</w:t>
      </w:r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and</w:t>
      </w:r>
      <w:proofErr w:type="spellEnd"/>
      <w:r w:rsidRPr="00A35C6A">
        <w:rPr>
          <w:rFonts w:ascii="Arial" w:hAnsi="Arial" w:cs="Arial"/>
        </w:rPr>
        <w:t xml:space="preserve"> d)-0.8V </w:t>
      </w:r>
      <w:r w:rsidR="0095230E">
        <w:rPr>
          <w:rFonts w:ascii="Arial" w:hAnsi="Arial" w:cs="Arial"/>
        </w:rPr>
        <w:t>in</w:t>
      </w:r>
      <w:r w:rsidRPr="00A35C6A">
        <w:rPr>
          <w:rFonts w:ascii="Arial" w:hAnsi="Arial" w:cs="Arial"/>
        </w:rPr>
        <w:t xml:space="preserve"> 360</w:t>
      </w:r>
      <w:r w:rsidR="0095230E">
        <w:rPr>
          <w:rFonts w:ascii="Arial" w:hAnsi="Arial" w:cs="Arial"/>
        </w:rPr>
        <w:t xml:space="preserve"> </w:t>
      </w:r>
      <w:proofErr w:type="spellStart"/>
      <w:r w:rsidR="0095230E">
        <w:rPr>
          <w:rFonts w:ascii="Arial" w:hAnsi="Arial" w:cs="Arial"/>
        </w:rPr>
        <w:t>seconds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deposition</w:t>
      </w:r>
      <w:proofErr w:type="spellEnd"/>
      <w:r w:rsidRPr="00A35C6A">
        <w:rPr>
          <w:rFonts w:ascii="Arial" w:hAnsi="Arial" w:cs="Arial"/>
        </w:rPr>
        <w:t xml:space="preserve"> time of </w:t>
      </w:r>
      <w:proofErr w:type="spellStart"/>
      <w:r w:rsidRPr="00A35C6A">
        <w:rPr>
          <w:rFonts w:ascii="Arial" w:hAnsi="Arial" w:cs="Arial"/>
        </w:rPr>
        <w:t>NaAc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buffer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solution</w:t>
      </w:r>
      <w:proofErr w:type="spellEnd"/>
      <w:r w:rsidRPr="00A35C6A">
        <w:rPr>
          <w:rFonts w:ascii="Arial" w:hAnsi="Arial" w:cs="Arial"/>
        </w:rPr>
        <w:t>.</w:t>
      </w:r>
    </w:p>
    <w:p w14:paraId="068FF427" w14:textId="0BDF30EA" w:rsidR="0075407E" w:rsidRDefault="00366351">
      <w:r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6E130BB1" wp14:editId="0778CBDF">
            <wp:simplePos x="0" y="0"/>
            <wp:positionH relativeFrom="page">
              <wp:posOffset>3759200</wp:posOffset>
            </wp:positionH>
            <wp:positionV relativeFrom="paragraph">
              <wp:posOffset>226695</wp:posOffset>
            </wp:positionV>
            <wp:extent cx="3797300" cy="2651760"/>
            <wp:effectExtent l="0" t="0" r="0" b="0"/>
            <wp:wrapSquare wrapText="bothSides"/>
            <wp:docPr id="472894815" name="Picture 3" descr="A graph of a graph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94815" name="Picture 3" descr="A graph of a graph of a lin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95104" behindDoc="0" locked="0" layoutInCell="1" allowOverlap="1" wp14:anchorId="64A19144" wp14:editId="1EADAAA9">
            <wp:simplePos x="0" y="0"/>
            <wp:positionH relativeFrom="page">
              <wp:posOffset>3759200</wp:posOffset>
            </wp:positionH>
            <wp:positionV relativeFrom="paragraph">
              <wp:posOffset>3036570</wp:posOffset>
            </wp:positionV>
            <wp:extent cx="3797300" cy="2651760"/>
            <wp:effectExtent l="0" t="0" r="0" b="0"/>
            <wp:wrapSquare wrapText="bothSides"/>
            <wp:docPr id="1462982857" name="Picture 5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82857" name="Picture 5" descr="A graph of a graph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6028BC2B" wp14:editId="0F46801E">
            <wp:simplePos x="0" y="0"/>
            <wp:positionH relativeFrom="page">
              <wp:align>left</wp:align>
            </wp:positionH>
            <wp:positionV relativeFrom="paragraph">
              <wp:posOffset>3040380</wp:posOffset>
            </wp:positionV>
            <wp:extent cx="3797922" cy="2651760"/>
            <wp:effectExtent l="0" t="0" r="0" b="0"/>
            <wp:wrapSquare wrapText="bothSides"/>
            <wp:docPr id="390688465" name="Picture 4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88465" name="Picture 4" descr="A graph of a graph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922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13742D6F" wp14:editId="28383498">
            <wp:simplePos x="0" y="0"/>
            <wp:positionH relativeFrom="column">
              <wp:posOffset>-871220</wp:posOffset>
            </wp:positionH>
            <wp:positionV relativeFrom="paragraph">
              <wp:posOffset>227965</wp:posOffset>
            </wp:positionV>
            <wp:extent cx="3797300" cy="2651760"/>
            <wp:effectExtent l="0" t="0" r="0" b="0"/>
            <wp:wrapSquare wrapText="bothSides"/>
            <wp:docPr id="472187600" name="Picture 2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87600" name="Picture 2" descr="A graph of a graph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7A831" w14:textId="5F6F5FEF" w:rsidR="00B6380F" w:rsidRDefault="00B6380F"/>
    <w:p w14:paraId="2A7DEC53" w14:textId="7029D387" w:rsidR="0075407E" w:rsidRDefault="0075407E"/>
    <w:p w14:paraId="18BADC55" w14:textId="3F01B752" w:rsidR="0075407E" w:rsidRDefault="0075407E"/>
    <w:p w14:paraId="3497CCA0" w14:textId="145E1488" w:rsidR="0075407E" w:rsidRDefault="0075407E">
      <w:pPr>
        <w:sectPr w:rsidR="0075407E" w:rsidSect="00CC0CE7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F3188AD" w14:textId="3D7F72F2" w:rsidR="0075407E" w:rsidRPr="00A35C6A" w:rsidRDefault="0075407E">
      <w:pPr>
        <w:rPr>
          <w:rFonts w:ascii="Arial" w:hAnsi="Arial" w:cs="Arial"/>
        </w:rPr>
      </w:pPr>
      <w:proofErr w:type="spellStart"/>
      <w:r w:rsidRPr="00A35C6A">
        <w:rPr>
          <w:rFonts w:ascii="Arial" w:hAnsi="Arial" w:cs="Arial"/>
        </w:rPr>
        <w:lastRenderedPageBreak/>
        <w:t>Figure</w:t>
      </w:r>
      <w:proofErr w:type="spellEnd"/>
      <w:r w:rsidRPr="00A35C6A">
        <w:rPr>
          <w:rFonts w:ascii="Arial" w:hAnsi="Arial" w:cs="Arial"/>
        </w:rPr>
        <w:t xml:space="preserve"> </w:t>
      </w:r>
      <w:r w:rsidR="00122A6B" w:rsidRPr="00A35C6A">
        <w:rPr>
          <w:rFonts w:ascii="Arial" w:hAnsi="Arial" w:cs="Arial"/>
        </w:rPr>
        <w:t>5</w:t>
      </w:r>
      <w:r w:rsidRPr="00A35C6A">
        <w:rPr>
          <w:rFonts w:ascii="Arial" w:hAnsi="Arial" w:cs="Arial"/>
        </w:rPr>
        <w:t xml:space="preserve">S. </w:t>
      </w:r>
      <w:proofErr w:type="spellStart"/>
      <w:r w:rsidRPr="00A35C6A">
        <w:rPr>
          <w:rFonts w:ascii="Arial" w:hAnsi="Arial" w:cs="Arial"/>
        </w:rPr>
        <w:t>Cyclic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voltammograms</w:t>
      </w:r>
      <w:proofErr w:type="spellEnd"/>
      <w:r w:rsidRPr="00A35C6A">
        <w:rPr>
          <w:rFonts w:ascii="Arial" w:hAnsi="Arial" w:cs="Arial"/>
        </w:rPr>
        <w:t xml:space="preserve"> of PGE </w:t>
      </w:r>
      <w:proofErr w:type="spellStart"/>
      <w:r w:rsidRPr="00A35C6A">
        <w:rPr>
          <w:rFonts w:ascii="Arial" w:hAnsi="Arial" w:cs="Arial"/>
        </w:rPr>
        <w:t>and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="00CC74D3" w:rsidRPr="00A35C6A">
        <w:rPr>
          <w:rFonts w:ascii="Arial" w:hAnsi="Arial" w:cs="Arial"/>
        </w:rPr>
        <w:t>Au</w:t>
      </w:r>
      <w:proofErr w:type="spellEnd"/>
      <w:r w:rsidRPr="00A35C6A">
        <w:rPr>
          <w:rFonts w:ascii="Arial" w:hAnsi="Arial" w:cs="Arial"/>
        </w:rPr>
        <w:t>-</w:t>
      </w:r>
      <w:r w:rsidR="008028B2">
        <w:rPr>
          <w:rFonts w:ascii="Arial" w:hAnsi="Arial" w:cs="Arial"/>
        </w:rPr>
        <w:t>E</w:t>
      </w:r>
      <w:r w:rsidRPr="00A35C6A">
        <w:rPr>
          <w:rFonts w:ascii="Arial" w:hAnsi="Arial" w:cs="Arial"/>
        </w:rPr>
        <w:t>RGO</w:t>
      </w:r>
      <w:r w:rsidR="0017671B" w:rsidRPr="00A35C6A">
        <w:rPr>
          <w:rFonts w:ascii="Arial" w:hAnsi="Arial" w:cs="Arial"/>
        </w:rPr>
        <w:t>/</w:t>
      </w:r>
      <w:r w:rsidR="00CC74D3" w:rsidRPr="00A35C6A">
        <w:rPr>
          <w:rFonts w:ascii="Arial" w:hAnsi="Arial" w:cs="Arial"/>
        </w:rPr>
        <w:t>PGE</w:t>
      </w:r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electrodes</w:t>
      </w:r>
      <w:proofErr w:type="spellEnd"/>
      <w:r w:rsidRPr="00A35C6A">
        <w:rPr>
          <w:rFonts w:ascii="Arial" w:hAnsi="Arial" w:cs="Arial"/>
        </w:rPr>
        <w:t xml:space="preserve"> in 0.1M</w:t>
      </w:r>
      <w:r w:rsidR="0017671B" w:rsidRPr="00A35C6A">
        <w:rPr>
          <w:rFonts w:ascii="Arial" w:hAnsi="Arial" w:cs="Arial"/>
        </w:rPr>
        <w:t>,</w:t>
      </w:r>
      <w:r w:rsidRPr="00A35C6A">
        <w:rPr>
          <w:rFonts w:ascii="Arial" w:hAnsi="Arial" w:cs="Arial"/>
        </w:rPr>
        <w:t xml:space="preserve"> pH 5 </w:t>
      </w:r>
      <w:proofErr w:type="spellStart"/>
      <w:r w:rsidRPr="00A35C6A">
        <w:rPr>
          <w:rFonts w:ascii="Arial" w:hAnsi="Arial" w:cs="Arial"/>
        </w:rPr>
        <w:t>NaAc</w:t>
      </w:r>
      <w:proofErr w:type="spellEnd"/>
      <w:r w:rsidRPr="00A35C6A">
        <w:rPr>
          <w:rFonts w:ascii="Arial" w:hAnsi="Arial" w:cs="Arial"/>
        </w:rPr>
        <w:t xml:space="preserve"> </w:t>
      </w:r>
      <w:proofErr w:type="spellStart"/>
      <w:r w:rsidRPr="00A35C6A">
        <w:rPr>
          <w:rFonts w:ascii="Arial" w:hAnsi="Arial" w:cs="Arial"/>
        </w:rPr>
        <w:t>buffer</w:t>
      </w:r>
      <w:proofErr w:type="spellEnd"/>
      <w:r w:rsidRPr="00A35C6A">
        <w:rPr>
          <w:rFonts w:ascii="Arial" w:hAnsi="Arial" w:cs="Arial"/>
        </w:rPr>
        <w:t xml:space="preserve"> at a </w:t>
      </w:r>
      <w:proofErr w:type="spellStart"/>
      <w:r w:rsidRPr="00A35C6A">
        <w:rPr>
          <w:rFonts w:ascii="Arial" w:hAnsi="Arial" w:cs="Arial"/>
        </w:rPr>
        <w:t>scan</w:t>
      </w:r>
      <w:proofErr w:type="spellEnd"/>
      <w:r w:rsidRPr="00A35C6A">
        <w:rPr>
          <w:rFonts w:ascii="Arial" w:hAnsi="Arial" w:cs="Arial"/>
        </w:rPr>
        <w:t xml:space="preserve"> rate of 100mV/s.</w:t>
      </w:r>
    </w:p>
    <w:p w14:paraId="208D0FEB" w14:textId="15AA291A" w:rsidR="00CD7B7E" w:rsidRDefault="00CD7B7E"/>
    <w:p w14:paraId="3BF7809E" w14:textId="1D5280A1" w:rsidR="00CD7B7E" w:rsidRDefault="00366351">
      <w:r>
        <w:rPr>
          <w:noProof/>
        </w:rPr>
        <w:drawing>
          <wp:inline distT="0" distB="0" distL="0" distR="0" wp14:anchorId="011D4FC6" wp14:editId="4682EFD9">
            <wp:extent cx="5756910" cy="4019550"/>
            <wp:effectExtent l="0" t="0" r="0" b="0"/>
            <wp:docPr id="245779341" name="Picture 1" descr="A graph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79341" name="Picture 1" descr="A graph of a graph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7B7E" w:rsidSect="0075407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1564" w14:textId="77777777" w:rsidR="00341315" w:rsidRDefault="00341315" w:rsidP="00765FF7">
      <w:r>
        <w:separator/>
      </w:r>
    </w:p>
  </w:endnote>
  <w:endnote w:type="continuationSeparator" w:id="0">
    <w:p w14:paraId="06261F00" w14:textId="77777777" w:rsidR="00341315" w:rsidRDefault="00341315" w:rsidP="0076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8489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4A3B6D" w14:textId="72FD5743" w:rsidR="00B758B2" w:rsidRDefault="00B758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95D245" w14:textId="77777777" w:rsidR="00B758B2" w:rsidRDefault="00B75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4D17" w14:textId="77777777" w:rsidR="00341315" w:rsidRDefault="00341315" w:rsidP="00765FF7">
      <w:r>
        <w:separator/>
      </w:r>
    </w:p>
  </w:footnote>
  <w:footnote w:type="continuationSeparator" w:id="0">
    <w:p w14:paraId="53D096BF" w14:textId="77777777" w:rsidR="00341315" w:rsidRDefault="00341315" w:rsidP="00765F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EC"/>
    <w:rsid w:val="00002A01"/>
    <w:rsid w:val="00005921"/>
    <w:rsid w:val="0001584D"/>
    <w:rsid w:val="0002493B"/>
    <w:rsid w:val="00043BAF"/>
    <w:rsid w:val="00060C00"/>
    <w:rsid w:val="00061156"/>
    <w:rsid w:val="00070647"/>
    <w:rsid w:val="000753EC"/>
    <w:rsid w:val="0007585F"/>
    <w:rsid w:val="00090B4A"/>
    <w:rsid w:val="000914EF"/>
    <w:rsid w:val="00092C5B"/>
    <w:rsid w:val="000942C5"/>
    <w:rsid w:val="000A05F2"/>
    <w:rsid w:val="000A23C1"/>
    <w:rsid w:val="000A6C94"/>
    <w:rsid w:val="000B4294"/>
    <w:rsid w:val="000D02B3"/>
    <w:rsid w:val="000D42B0"/>
    <w:rsid w:val="000E6571"/>
    <w:rsid w:val="000E7317"/>
    <w:rsid w:val="00102457"/>
    <w:rsid w:val="0011232F"/>
    <w:rsid w:val="0011296B"/>
    <w:rsid w:val="00113A69"/>
    <w:rsid w:val="00122A6B"/>
    <w:rsid w:val="00130266"/>
    <w:rsid w:val="00161F93"/>
    <w:rsid w:val="001676FF"/>
    <w:rsid w:val="0017671B"/>
    <w:rsid w:val="00191452"/>
    <w:rsid w:val="00194220"/>
    <w:rsid w:val="001A0A55"/>
    <w:rsid w:val="001A1B31"/>
    <w:rsid w:val="001D2498"/>
    <w:rsid w:val="001E2BD8"/>
    <w:rsid w:val="001E2CD8"/>
    <w:rsid w:val="001E67EB"/>
    <w:rsid w:val="001F0AA3"/>
    <w:rsid w:val="001F173A"/>
    <w:rsid w:val="001F78AC"/>
    <w:rsid w:val="0020126A"/>
    <w:rsid w:val="00202E90"/>
    <w:rsid w:val="00206D6F"/>
    <w:rsid w:val="00207258"/>
    <w:rsid w:val="00212668"/>
    <w:rsid w:val="0021481F"/>
    <w:rsid w:val="00217303"/>
    <w:rsid w:val="002272DF"/>
    <w:rsid w:val="002428DF"/>
    <w:rsid w:val="002613D9"/>
    <w:rsid w:val="00263837"/>
    <w:rsid w:val="002730D3"/>
    <w:rsid w:val="00275118"/>
    <w:rsid w:val="0027661F"/>
    <w:rsid w:val="00291DDE"/>
    <w:rsid w:val="002920D5"/>
    <w:rsid w:val="002B6A52"/>
    <w:rsid w:val="002D5DFF"/>
    <w:rsid w:val="002E75CB"/>
    <w:rsid w:val="002F2C5D"/>
    <w:rsid w:val="002F3F48"/>
    <w:rsid w:val="00304543"/>
    <w:rsid w:val="0031196A"/>
    <w:rsid w:val="0032549D"/>
    <w:rsid w:val="00330E03"/>
    <w:rsid w:val="003349F7"/>
    <w:rsid w:val="0033784C"/>
    <w:rsid w:val="00341315"/>
    <w:rsid w:val="00357B11"/>
    <w:rsid w:val="00360A28"/>
    <w:rsid w:val="003632C1"/>
    <w:rsid w:val="00366351"/>
    <w:rsid w:val="00374911"/>
    <w:rsid w:val="003935B6"/>
    <w:rsid w:val="00395EC9"/>
    <w:rsid w:val="003B42F6"/>
    <w:rsid w:val="003B6164"/>
    <w:rsid w:val="003C3CC1"/>
    <w:rsid w:val="003E0B40"/>
    <w:rsid w:val="00423D21"/>
    <w:rsid w:val="00426421"/>
    <w:rsid w:val="004309E4"/>
    <w:rsid w:val="004322F0"/>
    <w:rsid w:val="00452ED9"/>
    <w:rsid w:val="00466AD9"/>
    <w:rsid w:val="00472D1F"/>
    <w:rsid w:val="00483FD6"/>
    <w:rsid w:val="0048642E"/>
    <w:rsid w:val="004870F6"/>
    <w:rsid w:val="00490B54"/>
    <w:rsid w:val="004973BC"/>
    <w:rsid w:val="004A05E3"/>
    <w:rsid w:val="004A2B64"/>
    <w:rsid w:val="004A4926"/>
    <w:rsid w:val="004A4C4B"/>
    <w:rsid w:val="004C02A4"/>
    <w:rsid w:val="004D1631"/>
    <w:rsid w:val="004D3E2F"/>
    <w:rsid w:val="004D4D02"/>
    <w:rsid w:val="004E0B17"/>
    <w:rsid w:val="004E134B"/>
    <w:rsid w:val="004E2D4D"/>
    <w:rsid w:val="004E41E0"/>
    <w:rsid w:val="00532519"/>
    <w:rsid w:val="00540BCE"/>
    <w:rsid w:val="00561D2F"/>
    <w:rsid w:val="005650EC"/>
    <w:rsid w:val="005838F0"/>
    <w:rsid w:val="0059654D"/>
    <w:rsid w:val="005A3765"/>
    <w:rsid w:val="005B7CBA"/>
    <w:rsid w:val="005D1EEB"/>
    <w:rsid w:val="005D6BCE"/>
    <w:rsid w:val="005F30F7"/>
    <w:rsid w:val="00600839"/>
    <w:rsid w:val="00607FCA"/>
    <w:rsid w:val="0062619E"/>
    <w:rsid w:val="00637C20"/>
    <w:rsid w:val="00640F14"/>
    <w:rsid w:val="0065344F"/>
    <w:rsid w:val="0065653D"/>
    <w:rsid w:val="0066303E"/>
    <w:rsid w:val="006752B8"/>
    <w:rsid w:val="00681A4D"/>
    <w:rsid w:val="006829D1"/>
    <w:rsid w:val="006B5F2D"/>
    <w:rsid w:val="006D0D3E"/>
    <w:rsid w:val="006D451A"/>
    <w:rsid w:val="006E03C1"/>
    <w:rsid w:val="006E3A7F"/>
    <w:rsid w:val="007036C1"/>
    <w:rsid w:val="00712D4C"/>
    <w:rsid w:val="00716F68"/>
    <w:rsid w:val="00720F04"/>
    <w:rsid w:val="00722B80"/>
    <w:rsid w:val="00722E7A"/>
    <w:rsid w:val="0073390D"/>
    <w:rsid w:val="0075407E"/>
    <w:rsid w:val="00754D4E"/>
    <w:rsid w:val="00761102"/>
    <w:rsid w:val="00763010"/>
    <w:rsid w:val="007645E3"/>
    <w:rsid w:val="00765FF7"/>
    <w:rsid w:val="0076644B"/>
    <w:rsid w:val="00767308"/>
    <w:rsid w:val="00776F9D"/>
    <w:rsid w:val="00783EFB"/>
    <w:rsid w:val="00784C49"/>
    <w:rsid w:val="007A7ACB"/>
    <w:rsid w:val="007B2AF0"/>
    <w:rsid w:val="007B619F"/>
    <w:rsid w:val="007E5BA7"/>
    <w:rsid w:val="007F2624"/>
    <w:rsid w:val="007F52BF"/>
    <w:rsid w:val="008028B2"/>
    <w:rsid w:val="00815E60"/>
    <w:rsid w:val="00821BE5"/>
    <w:rsid w:val="00822F61"/>
    <w:rsid w:val="00827A17"/>
    <w:rsid w:val="00830650"/>
    <w:rsid w:val="00835809"/>
    <w:rsid w:val="00840AB8"/>
    <w:rsid w:val="00843C91"/>
    <w:rsid w:val="00845509"/>
    <w:rsid w:val="008554B5"/>
    <w:rsid w:val="008640E0"/>
    <w:rsid w:val="008748B1"/>
    <w:rsid w:val="008963B9"/>
    <w:rsid w:val="00897341"/>
    <w:rsid w:val="008A003C"/>
    <w:rsid w:val="008A3953"/>
    <w:rsid w:val="008B39BB"/>
    <w:rsid w:val="008D0652"/>
    <w:rsid w:val="008D588A"/>
    <w:rsid w:val="008D5AE0"/>
    <w:rsid w:val="008E2A64"/>
    <w:rsid w:val="008E6F6C"/>
    <w:rsid w:val="0090296C"/>
    <w:rsid w:val="009057DD"/>
    <w:rsid w:val="00912CB3"/>
    <w:rsid w:val="0091343D"/>
    <w:rsid w:val="00922815"/>
    <w:rsid w:val="009229D8"/>
    <w:rsid w:val="00925437"/>
    <w:rsid w:val="00934BA3"/>
    <w:rsid w:val="00934E40"/>
    <w:rsid w:val="00950764"/>
    <w:rsid w:val="009511C0"/>
    <w:rsid w:val="0095230E"/>
    <w:rsid w:val="00952FE8"/>
    <w:rsid w:val="00960C82"/>
    <w:rsid w:val="00973B64"/>
    <w:rsid w:val="009740AD"/>
    <w:rsid w:val="00977523"/>
    <w:rsid w:val="009808C9"/>
    <w:rsid w:val="00992B7D"/>
    <w:rsid w:val="00993E39"/>
    <w:rsid w:val="009B6849"/>
    <w:rsid w:val="009B7EC2"/>
    <w:rsid w:val="009E39E2"/>
    <w:rsid w:val="009E70FB"/>
    <w:rsid w:val="009F148A"/>
    <w:rsid w:val="00A01740"/>
    <w:rsid w:val="00A24F92"/>
    <w:rsid w:val="00A34ADE"/>
    <w:rsid w:val="00A35C6A"/>
    <w:rsid w:val="00A45521"/>
    <w:rsid w:val="00A46394"/>
    <w:rsid w:val="00A47DC5"/>
    <w:rsid w:val="00A76601"/>
    <w:rsid w:val="00A81C11"/>
    <w:rsid w:val="00A93C0B"/>
    <w:rsid w:val="00AA2EB2"/>
    <w:rsid w:val="00AA4450"/>
    <w:rsid w:val="00AB24B6"/>
    <w:rsid w:val="00AC540A"/>
    <w:rsid w:val="00AE2F85"/>
    <w:rsid w:val="00AF75A2"/>
    <w:rsid w:val="00B11129"/>
    <w:rsid w:val="00B14403"/>
    <w:rsid w:val="00B40121"/>
    <w:rsid w:val="00B55290"/>
    <w:rsid w:val="00B6380F"/>
    <w:rsid w:val="00B74B6C"/>
    <w:rsid w:val="00B758B2"/>
    <w:rsid w:val="00B8119A"/>
    <w:rsid w:val="00BB0039"/>
    <w:rsid w:val="00BC5DC6"/>
    <w:rsid w:val="00BE0372"/>
    <w:rsid w:val="00BF3ED1"/>
    <w:rsid w:val="00C119FB"/>
    <w:rsid w:val="00C14470"/>
    <w:rsid w:val="00C20A30"/>
    <w:rsid w:val="00C4257B"/>
    <w:rsid w:val="00C51AB5"/>
    <w:rsid w:val="00C54AB9"/>
    <w:rsid w:val="00C76680"/>
    <w:rsid w:val="00C93AB3"/>
    <w:rsid w:val="00C966E1"/>
    <w:rsid w:val="00CA2345"/>
    <w:rsid w:val="00CB2D06"/>
    <w:rsid w:val="00CB7255"/>
    <w:rsid w:val="00CC04AD"/>
    <w:rsid w:val="00CC0CE7"/>
    <w:rsid w:val="00CC1B3F"/>
    <w:rsid w:val="00CC2F2A"/>
    <w:rsid w:val="00CC74D3"/>
    <w:rsid w:val="00CC7BA0"/>
    <w:rsid w:val="00CD7B7E"/>
    <w:rsid w:val="00CE411E"/>
    <w:rsid w:val="00CE4CCD"/>
    <w:rsid w:val="00D05745"/>
    <w:rsid w:val="00D10DBC"/>
    <w:rsid w:val="00D20841"/>
    <w:rsid w:val="00D33834"/>
    <w:rsid w:val="00D424BB"/>
    <w:rsid w:val="00D52AFA"/>
    <w:rsid w:val="00D671F2"/>
    <w:rsid w:val="00D82DFE"/>
    <w:rsid w:val="00D850E0"/>
    <w:rsid w:val="00DA550D"/>
    <w:rsid w:val="00DB7351"/>
    <w:rsid w:val="00DC4352"/>
    <w:rsid w:val="00DC7A70"/>
    <w:rsid w:val="00DD1DCD"/>
    <w:rsid w:val="00DE34ED"/>
    <w:rsid w:val="00DE6836"/>
    <w:rsid w:val="00DF32F0"/>
    <w:rsid w:val="00E12EB6"/>
    <w:rsid w:val="00E13125"/>
    <w:rsid w:val="00E20247"/>
    <w:rsid w:val="00E2031B"/>
    <w:rsid w:val="00E33196"/>
    <w:rsid w:val="00E67735"/>
    <w:rsid w:val="00EB44FF"/>
    <w:rsid w:val="00EC62F4"/>
    <w:rsid w:val="00ED41AF"/>
    <w:rsid w:val="00ED4994"/>
    <w:rsid w:val="00EE096E"/>
    <w:rsid w:val="00EE0BF1"/>
    <w:rsid w:val="00F00C91"/>
    <w:rsid w:val="00F047A6"/>
    <w:rsid w:val="00F07729"/>
    <w:rsid w:val="00F172E6"/>
    <w:rsid w:val="00F21D33"/>
    <w:rsid w:val="00F21DE1"/>
    <w:rsid w:val="00F22959"/>
    <w:rsid w:val="00F2385F"/>
    <w:rsid w:val="00F24DB4"/>
    <w:rsid w:val="00F25162"/>
    <w:rsid w:val="00F40A60"/>
    <w:rsid w:val="00F67A3B"/>
    <w:rsid w:val="00F80490"/>
    <w:rsid w:val="00F94BA1"/>
    <w:rsid w:val="00FB56B4"/>
    <w:rsid w:val="00FB77BE"/>
    <w:rsid w:val="00FD5D20"/>
    <w:rsid w:val="00FF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5520F"/>
  <w15:chartTrackingRefBased/>
  <w15:docId w15:val="{E981EB13-0AB3-D244-B2CF-D7F74B92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5FF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FF7"/>
  </w:style>
  <w:style w:type="paragraph" w:styleId="Footer">
    <w:name w:val="footer"/>
    <w:basedOn w:val="Normal"/>
    <w:link w:val="FooterChar"/>
    <w:uiPriority w:val="99"/>
    <w:unhideWhenUsed/>
    <w:rsid w:val="00765FF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FF7"/>
  </w:style>
  <w:style w:type="character" w:styleId="Hyperlink">
    <w:name w:val="Hyperlink"/>
    <w:basedOn w:val="DefaultParagraphFont"/>
    <w:uiPriority w:val="99"/>
    <w:unhideWhenUsed/>
    <w:rsid w:val="00357B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uysal@umh.es" TargetMode="External"/><Relationship Id="rId12" Type="http://schemas.openxmlformats.org/officeDocument/2006/relationships/image" Target="media/image4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FFEAB-D5A6-4F56-ACA4-80F929835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Engin AFACAN</cp:lastModifiedBy>
  <cp:revision>53</cp:revision>
  <dcterms:created xsi:type="dcterms:W3CDTF">2022-10-30T22:39:00Z</dcterms:created>
  <dcterms:modified xsi:type="dcterms:W3CDTF">2023-09-16T09:03:00Z</dcterms:modified>
</cp:coreProperties>
</file>