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0A160" w14:textId="77777777" w:rsidR="00393BAB" w:rsidRPr="00E33BE6" w:rsidRDefault="00393BAB" w:rsidP="00330323">
      <w:pPr>
        <w:rPr>
          <w:color w:val="000000" w:themeColor="text1"/>
          <w:sz w:val="36"/>
          <w:szCs w:val="36"/>
          <w:lang w:eastAsia="zh-CN"/>
        </w:rPr>
      </w:pPr>
    </w:p>
    <w:p w14:paraId="31C337D1" w14:textId="77777777" w:rsidR="00D04BCF" w:rsidRPr="00E33BE6" w:rsidRDefault="00BB2D2A" w:rsidP="00FA1481">
      <w:pPr>
        <w:jc w:val="center"/>
        <w:rPr>
          <w:color w:val="000000" w:themeColor="text1"/>
          <w:sz w:val="36"/>
          <w:szCs w:val="36"/>
        </w:rPr>
      </w:pPr>
      <w:r w:rsidRPr="00E33BE6">
        <w:rPr>
          <w:color w:val="000000" w:themeColor="text1"/>
          <w:sz w:val="36"/>
          <w:szCs w:val="36"/>
        </w:rPr>
        <w:t>Supplementary Materials</w:t>
      </w:r>
      <w:r w:rsidR="009743A9" w:rsidRPr="00E33BE6">
        <w:rPr>
          <w:color w:val="000000" w:themeColor="text1"/>
          <w:sz w:val="36"/>
          <w:szCs w:val="36"/>
        </w:rPr>
        <w:t xml:space="preserve"> for</w:t>
      </w:r>
    </w:p>
    <w:p w14:paraId="29411C5A" w14:textId="77777777" w:rsidR="005001AC" w:rsidRPr="00E33BE6" w:rsidRDefault="005001AC">
      <w:pPr>
        <w:rPr>
          <w:color w:val="000000" w:themeColor="text1"/>
        </w:rPr>
      </w:pPr>
    </w:p>
    <w:p w14:paraId="339B31F7" w14:textId="6C4C8B97" w:rsidR="00015F74" w:rsidRDefault="00FB098A" w:rsidP="003B40E6">
      <w:pPr>
        <w:jc w:val="center"/>
        <w:rPr>
          <w:color w:val="000000" w:themeColor="text1"/>
          <w:sz w:val="28"/>
          <w:szCs w:val="28"/>
        </w:rPr>
      </w:pPr>
      <w:r w:rsidRPr="00FB098A">
        <w:rPr>
          <w:color w:val="000000" w:themeColor="text1"/>
          <w:sz w:val="28"/>
          <w:szCs w:val="28"/>
        </w:rPr>
        <w:t>Non-canonical function of Pannexin1 promotes cellular senescence and renal fibrosis post-acute kidney injury</w:t>
      </w:r>
    </w:p>
    <w:p w14:paraId="7C886044" w14:textId="77777777" w:rsidR="00FB098A" w:rsidRPr="00E33BE6" w:rsidRDefault="00FB098A" w:rsidP="003B40E6">
      <w:pPr>
        <w:jc w:val="center"/>
        <w:rPr>
          <w:color w:val="000000" w:themeColor="text1"/>
          <w:sz w:val="28"/>
          <w:szCs w:val="28"/>
        </w:rPr>
      </w:pPr>
    </w:p>
    <w:p w14:paraId="6665D463" w14:textId="523F56BB" w:rsidR="007C45B3" w:rsidRPr="00E33BE6" w:rsidRDefault="007D3F37" w:rsidP="005001AC">
      <w:pPr>
        <w:jc w:val="center"/>
        <w:rPr>
          <w:i/>
          <w:iCs/>
          <w:color w:val="000000" w:themeColor="text1"/>
          <w:szCs w:val="24"/>
        </w:rPr>
      </w:pPr>
      <w:proofErr w:type="spellStart"/>
      <w:r w:rsidRPr="00E33BE6">
        <w:rPr>
          <w:color w:val="000000" w:themeColor="text1"/>
          <w:szCs w:val="24"/>
        </w:rPr>
        <w:t>Liuwei</w:t>
      </w:r>
      <w:proofErr w:type="spellEnd"/>
      <w:r w:rsidRPr="00E33BE6">
        <w:rPr>
          <w:color w:val="000000" w:themeColor="text1"/>
          <w:szCs w:val="24"/>
        </w:rPr>
        <w:t xml:space="preserve"> Huang</w:t>
      </w:r>
      <w:r w:rsidR="007C45B3" w:rsidRPr="00E33BE6">
        <w:rPr>
          <w:color w:val="000000" w:themeColor="text1"/>
          <w:szCs w:val="24"/>
        </w:rPr>
        <w:t xml:space="preserve"> </w:t>
      </w:r>
      <w:r w:rsidR="007C45B3" w:rsidRPr="00E33BE6">
        <w:rPr>
          <w:i/>
          <w:iCs/>
          <w:color w:val="000000" w:themeColor="text1"/>
          <w:szCs w:val="24"/>
        </w:rPr>
        <w:t>et al.</w:t>
      </w:r>
    </w:p>
    <w:p w14:paraId="0648E06D" w14:textId="77777777" w:rsidR="000F0DCE" w:rsidRPr="00E33BE6" w:rsidRDefault="000F0DCE" w:rsidP="005001AC">
      <w:pPr>
        <w:jc w:val="center"/>
        <w:rPr>
          <w:color w:val="000000" w:themeColor="text1"/>
          <w:szCs w:val="24"/>
        </w:rPr>
      </w:pPr>
    </w:p>
    <w:p w14:paraId="7F6E0C41" w14:textId="36E974D7" w:rsidR="00355362" w:rsidRPr="00085A08" w:rsidRDefault="00533910" w:rsidP="00085A08">
      <w:pPr>
        <w:jc w:val="center"/>
        <w:rPr>
          <w:color w:val="000000" w:themeColor="text1"/>
          <w:sz w:val="20"/>
        </w:rPr>
      </w:pPr>
      <w:r w:rsidRPr="00E33BE6">
        <w:rPr>
          <w:color w:val="000000" w:themeColor="text1"/>
          <w:sz w:val="20"/>
        </w:rPr>
        <w:t>*</w:t>
      </w:r>
      <w:r w:rsidR="00E4519A" w:rsidRPr="00E33BE6">
        <w:rPr>
          <w:color w:val="000000" w:themeColor="text1"/>
          <w:sz w:val="20"/>
        </w:rPr>
        <w:t>Correspond</w:t>
      </w:r>
      <w:r w:rsidRPr="00E33BE6">
        <w:rPr>
          <w:color w:val="000000" w:themeColor="text1"/>
          <w:sz w:val="20"/>
        </w:rPr>
        <w:t>ing author</w:t>
      </w:r>
      <w:r w:rsidR="00392402" w:rsidRPr="00E33BE6">
        <w:rPr>
          <w:color w:val="000000" w:themeColor="text1"/>
          <w:sz w:val="20"/>
        </w:rPr>
        <w:t>. Email</w:t>
      </w:r>
      <w:r w:rsidR="004779CB" w:rsidRPr="00E33BE6">
        <w:rPr>
          <w:color w:val="000000" w:themeColor="text1"/>
          <w:sz w:val="20"/>
        </w:rPr>
        <w:t>:</w:t>
      </w:r>
      <w:r w:rsidR="00BC3E04" w:rsidRPr="00E33BE6">
        <w:rPr>
          <w:color w:val="000000" w:themeColor="text1"/>
          <w:sz w:val="20"/>
        </w:rPr>
        <w:t xml:space="preserve"> </w:t>
      </w:r>
      <w:r w:rsidR="007D3F37" w:rsidRPr="00E33BE6">
        <w:rPr>
          <w:color w:val="000000" w:themeColor="text1"/>
          <w:sz w:val="20"/>
        </w:rPr>
        <w:t>wangjun1975@smu.edu.cn</w:t>
      </w:r>
      <w:bookmarkStart w:id="0" w:name="Tables"/>
      <w:bookmarkStart w:id="1" w:name="MaterialsMethods"/>
      <w:bookmarkEnd w:id="0"/>
      <w:bookmarkEnd w:id="1"/>
      <w:r w:rsidR="00015F74" w:rsidRPr="00E33BE6">
        <w:rPr>
          <w:color w:val="000000" w:themeColor="text1"/>
        </w:rPr>
        <w:br w:type="page"/>
      </w:r>
    </w:p>
    <w:p w14:paraId="56F29DC2" w14:textId="2780C7A7" w:rsidR="008218C4" w:rsidRPr="0082429E" w:rsidRDefault="00A7108C" w:rsidP="009A5287">
      <w:pPr>
        <w:pStyle w:val="SMText"/>
        <w:ind w:firstLine="0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12782404" wp14:editId="7D6A348E">
            <wp:extent cx="5727065" cy="8229600"/>
            <wp:effectExtent l="0" t="0" r="635" b="0"/>
            <wp:docPr id="2128988844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88844" name="图片 1" descr="图示, 示意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EA0C8" w14:textId="77777777" w:rsidR="009C3866" w:rsidRPr="00E33BE6" w:rsidRDefault="009C3866" w:rsidP="009C3866">
      <w:pPr>
        <w:pStyle w:val="SMcaption"/>
        <w:spacing w:line="480" w:lineRule="auto"/>
        <w:rPr>
          <w:b/>
          <w:bCs/>
          <w:color w:val="000000" w:themeColor="text1"/>
        </w:rPr>
      </w:pPr>
      <w:r w:rsidRPr="00E33BE6">
        <w:rPr>
          <w:b/>
          <w:bCs/>
          <w:color w:val="000000" w:themeColor="text1"/>
        </w:rPr>
        <w:lastRenderedPageBreak/>
        <w:t>Appendix Figure. S1. Related to Figure.1</w:t>
      </w:r>
    </w:p>
    <w:p w14:paraId="06F01060" w14:textId="0F4CDA52" w:rsidR="009C3866" w:rsidRPr="007D32AD" w:rsidRDefault="00330323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a</w:t>
      </w:r>
      <w:r w:rsidR="003518CC" w:rsidRPr="007D32AD">
        <w:rPr>
          <w:color w:val="000000" w:themeColor="text1"/>
        </w:rPr>
        <w:t xml:space="preserve"> Quantification of Panx1</w:t>
      </w:r>
      <w:r w:rsidR="00524C17" w:rsidRPr="007D32AD">
        <w:rPr>
          <w:color w:val="000000" w:themeColor="text1"/>
        </w:rPr>
        <w:t>-</w:t>
      </w:r>
      <w:r w:rsidR="003518CC" w:rsidRPr="007D32AD">
        <w:rPr>
          <w:color w:val="000000" w:themeColor="text1"/>
        </w:rPr>
        <w:t>positive area in human</w:t>
      </w:r>
      <w:r w:rsidR="00524C17" w:rsidRPr="007D32AD">
        <w:rPr>
          <w:color w:val="000000" w:themeColor="text1"/>
        </w:rPr>
        <w:t xml:space="preserve"> </w:t>
      </w:r>
      <w:r w:rsidR="007000BD">
        <w:rPr>
          <w:color w:val="000000" w:themeColor="text1"/>
        </w:rPr>
        <w:t xml:space="preserve">renal </w:t>
      </w:r>
      <w:r w:rsidR="00524C17" w:rsidRPr="007D32AD">
        <w:rPr>
          <w:color w:val="000000" w:themeColor="text1"/>
        </w:rPr>
        <w:t>tissue.</w:t>
      </w:r>
    </w:p>
    <w:p w14:paraId="42B0D677" w14:textId="6EFDB0E0" w:rsidR="009C3866" w:rsidRPr="007D32AD" w:rsidRDefault="00330323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b</w:t>
      </w:r>
      <w:r w:rsidR="003518CC" w:rsidRPr="007D32AD">
        <w:rPr>
          <w:b/>
          <w:bCs/>
          <w:color w:val="000000" w:themeColor="text1"/>
        </w:rPr>
        <w:t xml:space="preserve"> </w:t>
      </w:r>
      <w:r w:rsidR="003518CC" w:rsidRPr="007D32AD">
        <w:rPr>
          <w:color w:val="000000" w:themeColor="text1"/>
        </w:rPr>
        <w:t>Quantification of SA-</w:t>
      </w:r>
      <w:r w:rsidR="003518CC" w:rsidRPr="007D32AD">
        <w:rPr>
          <w:color w:val="000000" w:themeColor="text1"/>
          <w:lang w:eastAsia="zh-CN"/>
        </w:rPr>
        <w:t>β</w:t>
      </w:r>
      <w:r w:rsidR="003518CC" w:rsidRPr="007D32AD">
        <w:rPr>
          <w:rFonts w:hint="eastAsia"/>
          <w:color w:val="000000" w:themeColor="text1"/>
          <w:lang w:eastAsia="zh-CN"/>
        </w:rPr>
        <w:t>-</w:t>
      </w:r>
      <w:r w:rsidR="003518CC" w:rsidRPr="007D32AD">
        <w:rPr>
          <w:color w:val="000000" w:themeColor="text1"/>
          <w:lang w:eastAsia="zh-CN"/>
        </w:rPr>
        <w:t>Gal</w:t>
      </w:r>
      <w:r w:rsidR="00524C17" w:rsidRPr="007D32AD">
        <w:rPr>
          <w:color w:val="000000" w:themeColor="text1"/>
          <w:lang w:eastAsia="zh-CN"/>
        </w:rPr>
        <w:t>-</w:t>
      </w:r>
      <w:r w:rsidR="003518CC" w:rsidRPr="007D32AD">
        <w:rPr>
          <w:color w:val="000000" w:themeColor="text1"/>
          <w:lang w:eastAsia="zh-CN"/>
        </w:rPr>
        <w:t>posi</w:t>
      </w:r>
      <w:r w:rsidR="002F097F">
        <w:rPr>
          <w:rFonts w:hint="eastAsia"/>
          <w:color w:val="000000" w:themeColor="text1"/>
          <w:lang w:eastAsia="zh-CN"/>
        </w:rPr>
        <w:t>tive</w:t>
      </w:r>
      <w:r w:rsidR="003518CC" w:rsidRPr="007D32AD">
        <w:rPr>
          <w:color w:val="000000" w:themeColor="text1"/>
          <w:lang w:eastAsia="zh-CN"/>
        </w:rPr>
        <w:t xml:space="preserve"> area in human</w:t>
      </w:r>
      <w:r w:rsidR="00524C17" w:rsidRPr="007D32AD">
        <w:rPr>
          <w:color w:val="000000" w:themeColor="text1"/>
          <w:lang w:eastAsia="zh-CN"/>
        </w:rPr>
        <w:t xml:space="preserve"> </w:t>
      </w:r>
      <w:r w:rsidR="007000BD">
        <w:rPr>
          <w:color w:val="000000" w:themeColor="text1"/>
          <w:lang w:eastAsia="zh-CN"/>
        </w:rPr>
        <w:t xml:space="preserve">renal </w:t>
      </w:r>
      <w:r w:rsidR="00524C17" w:rsidRPr="007D32AD">
        <w:rPr>
          <w:color w:val="000000" w:themeColor="text1"/>
          <w:lang w:eastAsia="zh-CN"/>
        </w:rPr>
        <w:t>tissue.</w:t>
      </w:r>
    </w:p>
    <w:p w14:paraId="5B523203" w14:textId="06C82279" w:rsidR="003518CC" w:rsidRPr="007D32AD" w:rsidRDefault="00330323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c</w:t>
      </w:r>
      <w:r w:rsidR="009C3866" w:rsidRPr="007D32AD">
        <w:rPr>
          <w:color w:val="000000" w:themeColor="text1"/>
        </w:rPr>
        <w:t xml:space="preserve"> </w:t>
      </w:r>
      <w:r w:rsidR="003518CC" w:rsidRPr="007D32AD">
        <w:rPr>
          <w:color w:val="000000" w:themeColor="text1"/>
        </w:rPr>
        <w:t>Quantification of Panx1</w:t>
      </w:r>
      <w:r w:rsidR="00524C17" w:rsidRPr="007D32AD">
        <w:rPr>
          <w:color w:val="000000" w:themeColor="text1"/>
        </w:rPr>
        <w:t>and</w:t>
      </w:r>
      <w:r w:rsidR="003518CC" w:rsidRPr="007D32AD">
        <w:rPr>
          <w:color w:val="000000" w:themeColor="text1"/>
        </w:rPr>
        <w:t xml:space="preserve"> C12FDG</w:t>
      </w:r>
      <w:r w:rsidR="00524C17" w:rsidRPr="007D32AD">
        <w:rPr>
          <w:color w:val="000000" w:themeColor="text1"/>
        </w:rPr>
        <w:t xml:space="preserve"> colocalization in human </w:t>
      </w:r>
      <w:r w:rsidR="007000BD">
        <w:rPr>
          <w:color w:val="000000" w:themeColor="text1"/>
        </w:rPr>
        <w:t xml:space="preserve">renal </w:t>
      </w:r>
      <w:r w:rsidR="00524C17" w:rsidRPr="007D32AD">
        <w:rPr>
          <w:color w:val="000000" w:themeColor="text1"/>
        </w:rPr>
        <w:t>tissue using</w:t>
      </w:r>
      <w:r w:rsidR="003518CC" w:rsidRPr="007D32AD">
        <w:rPr>
          <w:color w:val="000000" w:themeColor="text1"/>
        </w:rPr>
        <w:t xml:space="preserve"> Pearson’s </w:t>
      </w:r>
      <w:r w:rsidR="00AF2D21" w:rsidRPr="007D32AD">
        <w:rPr>
          <w:color w:val="000000" w:themeColor="text1"/>
        </w:rPr>
        <w:t xml:space="preserve">correlation </w:t>
      </w:r>
      <w:r w:rsidR="003518CC" w:rsidRPr="007D32AD">
        <w:rPr>
          <w:color w:val="000000" w:themeColor="text1"/>
        </w:rPr>
        <w:t xml:space="preserve">coefficient and the Manders’ </w:t>
      </w:r>
      <w:r w:rsidR="00AF2D21" w:rsidRPr="007D32AD">
        <w:rPr>
          <w:color w:val="000000" w:themeColor="text1"/>
        </w:rPr>
        <w:t xml:space="preserve">overlap </w:t>
      </w:r>
      <w:r w:rsidR="003518CC" w:rsidRPr="007D32AD">
        <w:rPr>
          <w:color w:val="000000" w:themeColor="text1"/>
        </w:rPr>
        <w:t>coefficient</w:t>
      </w:r>
      <w:r w:rsidR="00F96A5D" w:rsidRPr="007D32AD">
        <w:rPr>
          <w:color w:val="000000" w:themeColor="text1"/>
        </w:rPr>
        <w:t>.</w:t>
      </w:r>
    </w:p>
    <w:p w14:paraId="3663E275" w14:textId="4198D018" w:rsidR="003518CC" w:rsidRPr="007D32AD" w:rsidRDefault="003518CC" w:rsidP="003518CC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d</w:t>
      </w:r>
      <w:r w:rsidRPr="007D32AD">
        <w:rPr>
          <w:color w:val="000000" w:themeColor="text1"/>
        </w:rPr>
        <w:t xml:space="preserve"> Quantification of Panx</w:t>
      </w:r>
      <w:r w:rsidR="00AF2D21" w:rsidRPr="007D32AD">
        <w:rPr>
          <w:color w:val="000000" w:themeColor="text1"/>
        </w:rPr>
        <w:t>1-</w:t>
      </w:r>
      <w:r w:rsidRPr="007D32AD">
        <w:rPr>
          <w:color w:val="000000" w:themeColor="text1"/>
        </w:rPr>
        <w:t>positive area in mouse</w:t>
      </w:r>
      <w:r w:rsidR="00AF2D21" w:rsidRPr="007D32AD">
        <w:rPr>
          <w:color w:val="000000" w:themeColor="text1"/>
        </w:rPr>
        <w:t xml:space="preserve"> </w:t>
      </w:r>
      <w:r w:rsidR="007000BD">
        <w:rPr>
          <w:color w:val="000000" w:themeColor="text1"/>
        </w:rPr>
        <w:t xml:space="preserve">renal </w:t>
      </w:r>
      <w:r w:rsidR="00AF2D21" w:rsidRPr="007D32AD">
        <w:rPr>
          <w:color w:val="000000" w:themeColor="text1"/>
        </w:rPr>
        <w:t>tissue</w:t>
      </w:r>
      <w:r w:rsidRPr="007D32AD">
        <w:rPr>
          <w:color w:val="000000" w:themeColor="text1"/>
        </w:rPr>
        <w:t>.</w:t>
      </w:r>
    </w:p>
    <w:p w14:paraId="30F37154" w14:textId="2C548E49" w:rsidR="003518CC" w:rsidRPr="007D32AD" w:rsidRDefault="003518CC" w:rsidP="003518CC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e</w:t>
      </w:r>
      <w:r w:rsidRPr="007D32AD">
        <w:rPr>
          <w:color w:val="000000" w:themeColor="text1"/>
        </w:rPr>
        <w:t xml:space="preserve"> </w:t>
      </w:r>
      <w:r w:rsidR="00F96A5D" w:rsidRPr="007D32AD">
        <w:rPr>
          <w:color w:val="000000" w:themeColor="text1"/>
        </w:rPr>
        <w:t>Quantification of SA-</w:t>
      </w:r>
      <w:r w:rsidR="00F96A5D" w:rsidRPr="007D32AD">
        <w:rPr>
          <w:color w:val="000000" w:themeColor="text1"/>
          <w:lang w:eastAsia="zh-CN"/>
        </w:rPr>
        <w:t>β</w:t>
      </w:r>
      <w:r w:rsidR="00F96A5D" w:rsidRPr="007D32AD">
        <w:rPr>
          <w:rFonts w:hint="eastAsia"/>
          <w:color w:val="000000" w:themeColor="text1"/>
          <w:lang w:eastAsia="zh-CN"/>
        </w:rPr>
        <w:t>-</w:t>
      </w:r>
      <w:r w:rsidR="00F96A5D" w:rsidRPr="007D32AD">
        <w:rPr>
          <w:color w:val="000000" w:themeColor="text1"/>
          <w:lang w:eastAsia="zh-CN"/>
        </w:rPr>
        <w:t>Gal</w:t>
      </w:r>
      <w:r w:rsidR="00AF2D21" w:rsidRPr="007D32AD">
        <w:rPr>
          <w:color w:val="000000" w:themeColor="text1"/>
          <w:lang w:eastAsia="zh-CN"/>
        </w:rPr>
        <w:t>-</w:t>
      </w:r>
      <w:r w:rsidR="00F96A5D" w:rsidRPr="007D32AD">
        <w:rPr>
          <w:color w:val="000000" w:themeColor="text1"/>
          <w:lang w:eastAsia="zh-CN"/>
        </w:rPr>
        <w:t>posi</w:t>
      </w:r>
      <w:r w:rsidR="002F097F">
        <w:rPr>
          <w:rFonts w:hint="eastAsia"/>
          <w:color w:val="000000" w:themeColor="text1"/>
          <w:lang w:eastAsia="zh-CN"/>
        </w:rPr>
        <w:t>t</w:t>
      </w:r>
      <w:r w:rsidR="00F96A5D" w:rsidRPr="007D32AD">
        <w:rPr>
          <w:color w:val="000000" w:themeColor="text1"/>
          <w:lang w:eastAsia="zh-CN"/>
        </w:rPr>
        <w:t>i</w:t>
      </w:r>
      <w:r w:rsidR="002F097F">
        <w:rPr>
          <w:rFonts w:hint="eastAsia"/>
          <w:color w:val="000000" w:themeColor="text1"/>
          <w:lang w:eastAsia="zh-CN"/>
        </w:rPr>
        <w:t>v</w:t>
      </w:r>
      <w:r w:rsidR="00F96A5D" w:rsidRPr="007D32AD">
        <w:rPr>
          <w:color w:val="000000" w:themeColor="text1"/>
          <w:lang w:eastAsia="zh-CN"/>
        </w:rPr>
        <w:t xml:space="preserve">e area in </w:t>
      </w:r>
      <w:r w:rsidR="00524C17" w:rsidRPr="007D32AD">
        <w:rPr>
          <w:color w:val="000000" w:themeColor="text1"/>
          <w:lang w:eastAsia="zh-CN"/>
        </w:rPr>
        <w:t>mouse</w:t>
      </w:r>
      <w:r w:rsidR="00AF2D21" w:rsidRPr="007D32AD">
        <w:rPr>
          <w:color w:val="000000" w:themeColor="text1"/>
          <w:lang w:eastAsia="zh-CN"/>
        </w:rPr>
        <w:t xml:space="preserve"> </w:t>
      </w:r>
      <w:r w:rsidR="007000BD">
        <w:rPr>
          <w:color w:val="000000" w:themeColor="text1"/>
          <w:lang w:eastAsia="zh-CN"/>
        </w:rPr>
        <w:t xml:space="preserve">renal </w:t>
      </w:r>
      <w:r w:rsidR="00AF2D21" w:rsidRPr="007D32AD">
        <w:rPr>
          <w:color w:val="000000" w:themeColor="text1"/>
          <w:lang w:eastAsia="zh-CN"/>
        </w:rPr>
        <w:t>tissue</w:t>
      </w:r>
      <w:r w:rsidR="00F96A5D" w:rsidRPr="007D32AD">
        <w:rPr>
          <w:color w:val="000000" w:themeColor="text1"/>
          <w:lang w:eastAsia="zh-CN"/>
        </w:rPr>
        <w:t>.</w:t>
      </w:r>
    </w:p>
    <w:p w14:paraId="064F80A8" w14:textId="443A939A" w:rsidR="003518CC" w:rsidRDefault="003518CC" w:rsidP="003518CC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f</w:t>
      </w:r>
      <w:r w:rsidRPr="007D32AD">
        <w:rPr>
          <w:color w:val="000000" w:themeColor="text1"/>
        </w:rPr>
        <w:t xml:space="preserve"> </w:t>
      </w:r>
      <w:r w:rsidR="00AF2D21" w:rsidRPr="007D32AD">
        <w:rPr>
          <w:color w:val="000000" w:themeColor="text1"/>
        </w:rPr>
        <w:t xml:space="preserve">Quantification of Panx1and C12FDG colocalization in mouse </w:t>
      </w:r>
      <w:r w:rsidR="007000BD">
        <w:rPr>
          <w:color w:val="000000" w:themeColor="text1"/>
        </w:rPr>
        <w:t xml:space="preserve">renal </w:t>
      </w:r>
      <w:r w:rsidR="00AF2D21" w:rsidRPr="007D32AD">
        <w:rPr>
          <w:color w:val="000000" w:themeColor="text1"/>
        </w:rPr>
        <w:t>tissue using Pearson’s correlation coefficient and the Manders’ overlap coefficient.</w:t>
      </w:r>
    </w:p>
    <w:p w14:paraId="4A3C88A1" w14:textId="37BF0B70" w:rsidR="007543DF" w:rsidRDefault="007543DF" w:rsidP="003518CC">
      <w:pPr>
        <w:pStyle w:val="SMcaption"/>
        <w:spacing w:line="480" w:lineRule="auto"/>
        <w:rPr>
          <w:color w:val="FF0000"/>
          <w:lang w:eastAsia="zh-CN"/>
        </w:rPr>
      </w:pPr>
      <w:r w:rsidRPr="00D51A8E">
        <w:rPr>
          <w:rFonts w:hint="eastAsia"/>
          <w:b/>
          <w:bCs/>
          <w:color w:val="FF0000"/>
          <w:lang w:eastAsia="zh-CN"/>
        </w:rPr>
        <w:t>g</w:t>
      </w:r>
      <w:r w:rsidRPr="00D51A8E">
        <w:rPr>
          <w:rFonts w:hint="eastAsia"/>
          <w:color w:val="FF0000"/>
          <w:lang w:eastAsia="zh-CN"/>
        </w:rPr>
        <w:t xml:space="preserve"> </w:t>
      </w:r>
      <w:proofErr w:type="spellStart"/>
      <w:r w:rsidR="00DD1C0C" w:rsidRPr="00D51A8E">
        <w:rPr>
          <w:rFonts w:hint="eastAsia"/>
          <w:color w:val="FF0000"/>
          <w:lang w:eastAsia="zh-CN"/>
        </w:rPr>
        <w:t>RNA</w:t>
      </w:r>
      <w:r w:rsidR="00255278">
        <w:rPr>
          <w:color w:val="FF0000"/>
          <w:lang w:eastAsia="zh-CN"/>
        </w:rPr>
        <w:t>scope</w:t>
      </w:r>
      <w:proofErr w:type="spellEnd"/>
      <w:r w:rsidR="007000BD">
        <w:rPr>
          <w:color w:val="FF0000"/>
          <w:lang w:eastAsia="zh-CN"/>
        </w:rPr>
        <w:t xml:space="preserve"> </w:t>
      </w:r>
      <w:r w:rsidR="00255278">
        <w:rPr>
          <w:color w:val="FF0000"/>
          <w:lang w:eastAsia="zh-CN"/>
        </w:rPr>
        <w:t xml:space="preserve">multiplexed </w:t>
      </w:r>
      <w:r w:rsidR="007000BD" w:rsidRPr="00255278">
        <w:rPr>
          <w:i/>
          <w:iCs/>
          <w:color w:val="FF0000"/>
          <w:lang w:eastAsia="zh-CN"/>
        </w:rPr>
        <w:t>in situ</w:t>
      </w:r>
      <w:r w:rsidR="007000BD">
        <w:rPr>
          <w:color w:val="FF0000"/>
          <w:lang w:eastAsia="zh-CN"/>
        </w:rPr>
        <w:t xml:space="preserve"> hybridization</w:t>
      </w:r>
      <w:r w:rsidR="00DD1C0C" w:rsidRPr="00D51A8E">
        <w:rPr>
          <w:rFonts w:hint="eastAsia"/>
          <w:color w:val="FF0000"/>
          <w:lang w:eastAsia="zh-CN"/>
        </w:rPr>
        <w:t xml:space="preserve"> </w:t>
      </w:r>
      <w:r w:rsidR="00255278">
        <w:rPr>
          <w:color w:val="FF0000"/>
          <w:lang w:eastAsia="zh-CN"/>
        </w:rPr>
        <w:t xml:space="preserve">staining </w:t>
      </w:r>
      <w:r w:rsidR="00DD1C0C" w:rsidRPr="00D51A8E">
        <w:rPr>
          <w:rFonts w:hint="eastAsia"/>
          <w:color w:val="FF0000"/>
          <w:lang w:eastAsia="zh-CN"/>
        </w:rPr>
        <w:t xml:space="preserve">of </w:t>
      </w:r>
      <w:r w:rsidR="00DD1C0C" w:rsidRPr="00D51A8E">
        <w:rPr>
          <w:rFonts w:hint="eastAsia"/>
          <w:i/>
          <w:iCs/>
          <w:color w:val="FF0000"/>
          <w:lang w:eastAsia="zh-CN"/>
        </w:rPr>
        <w:t>Panx1</w:t>
      </w:r>
      <w:r w:rsidR="00DD1C0C" w:rsidRPr="00D51A8E">
        <w:rPr>
          <w:rFonts w:hint="eastAsia"/>
          <w:color w:val="FF0000"/>
          <w:lang w:eastAsia="zh-CN"/>
        </w:rPr>
        <w:t xml:space="preserve"> and </w:t>
      </w:r>
      <w:r w:rsidR="006F2ACE">
        <w:rPr>
          <w:i/>
          <w:iCs/>
          <w:color w:val="FF0000"/>
          <w:lang w:eastAsia="zh-CN"/>
        </w:rPr>
        <w:t>Cdkn1a</w:t>
      </w:r>
      <w:r w:rsidR="00DD1C0C" w:rsidRPr="00D51A8E">
        <w:rPr>
          <w:rFonts w:hint="eastAsia"/>
          <w:i/>
          <w:iCs/>
          <w:color w:val="FF0000"/>
          <w:lang w:eastAsia="zh-CN"/>
        </w:rPr>
        <w:t xml:space="preserve"> </w:t>
      </w:r>
      <w:r w:rsidR="00DD1C0C" w:rsidRPr="00D51A8E">
        <w:rPr>
          <w:rFonts w:hint="eastAsia"/>
          <w:color w:val="FF0000"/>
          <w:lang w:eastAsia="zh-CN"/>
        </w:rPr>
        <w:t xml:space="preserve">co-stained with immunofluorescence of Pax8 and DAPI in mouse </w:t>
      </w:r>
      <w:r w:rsidR="007000BD">
        <w:rPr>
          <w:color w:val="FF0000"/>
          <w:lang w:eastAsia="zh-CN"/>
        </w:rPr>
        <w:t xml:space="preserve">renal </w:t>
      </w:r>
      <w:r w:rsidR="00DD1C0C" w:rsidRPr="00D51A8E">
        <w:rPr>
          <w:rFonts w:hint="eastAsia"/>
          <w:color w:val="FF0000"/>
          <w:lang w:eastAsia="zh-CN"/>
        </w:rPr>
        <w:t xml:space="preserve">tissue and quantification of </w:t>
      </w:r>
      <w:r w:rsidR="00D51A8E" w:rsidRPr="00D51A8E">
        <w:rPr>
          <w:i/>
          <w:iCs/>
          <w:color w:val="FF0000"/>
          <w:lang w:eastAsia="zh-CN"/>
        </w:rPr>
        <w:t>Panx1</w:t>
      </w:r>
      <w:r w:rsidR="00D51A8E" w:rsidRPr="00D51A8E">
        <w:rPr>
          <w:color w:val="FF0000"/>
          <w:vertAlign w:val="superscript"/>
          <w:lang w:eastAsia="zh-CN"/>
        </w:rPr>
        <w:t>+</w:t>
      </w:r>
      <w:r w:rsidR="006F2ACE">
        <w:rPr>
          <w:i/>
          <w:iCs/>
          <w:color w:val="FF0000"/>
          <w:lang w:eastAsia="zh-CN"/>
        </w:rPr>
        <w:t>Cdkn1a</w:t>
      </w:r>
      <w:r w:rsidR="00D51A8E" w:rsidRPr="00D51A8E">
        <w:rPr>
          <w:color w:val="FF0000"/>
          <w:vertAlign w:val="superscript"/>
          <w:lang w:eastAsia="zh-CN"/>
        </w:rPr>
        <w:t>+</w:t>
      </w:r>
      <w:r w:rsidR="00D51A8E" w:rsidRPr="00D51A8E">
        <w:rPr>
          <w:color w:val="FF0000"/>
          <w:lang w:eastAsia="zh-CN"/>
        </w:rPr>
        <w:t xml:space="preserve"> cells </w:t>
      </w:r>
      <w:r w:rsidR="006F2ACE">
        <w:rPr>
          <w:color w:val="FF0000"/>
          <w:lang w:eastAsia="zh-CN"/>
        </w:rPr>
        <w:t xml:space="preserve">out of epithelial cells or interstitial cells </w:t>
      </w:r>
      <w:r w:rsidR="0064601A">
        <w:rPr>
          <w:color w:val="FF0000"/>
          <w:lang w:eastAsia="zh-CN"/>
        </w:rPr>
        <w:t xml:space="preserve">per high power field (HPF) </w:t>
      </w:r>
      <w:r w:rsidR="00D51A8E" w:rsidRPr="00D51A8E">
        <w:rPr>
          <w:color w:val="FF0000"/>
          <w:lang w:eastAsia="zh-CN"/>
        </w:rPr>
        <w:t xml:space="preserve">in renal </w:t>
      </w:r>
      <w:r w:rsidR="007000BD">
        <w:rPr>
          <w:color w:val="FF0000"/>
          <w:lang w:eastAsia="zh-CN"/>
        </w:rPr>
        <w:t>tissue</w:t>
      </w:r>
      <w:r w:rsidR="0064601A">
        <w:rPr>
          <w:color w:val="FF0000"/>
          <w:lang w:eastAsia="zh-CN"/>
        </w:rPr>
        <w:t xml:space="preserve"> sections</w:t>
      </w:r>
      <w:r w:rsidR="00D51A8E" w:rsidRPr="00D51A8E">
        <w:rPr>
          <w:color w:val="FF0000"/>
          <w:lang w:eastAsia="zh-CN"/>
        </w:rPr>
        <w:t xml:space="preserve">. </w:t>
      </w:r>
      <w:r w:rsidR="00717143">
        <w:rPr>
          <w:color w:val="FF0000"/>
          <w:lang w:eastAsia="zh-CN"/>
        </w:rPr>
        <w:t xml:space="preserve">n = </w:t>
      </w:r>
      <w:r w:rsidR="006F2ACE">
        <w:rPr>
          <w:color w:val="FF0000"/>
          <w:lang w:eastAsia="zh-CN"/>
        </w:rPr>
        <w:t>6</w:t>
      </w:r>
      <w:r w:rsidR="00717143">
        <w:rPr>
          <w:color w:val="FF0000"/>
          <w:lang w:eastAsia="zh-CN"/>
        </w:rPr>
        <w:t xml:space="preserve"> mice per group.  </w:t>
      </w:r>
      <w:r w:rsidR="00D51A8E" w:rsidRPr="008065C5">
        <w:rPr>
          <w:color w:val="FF0000"/>
          <w:lang w:eastAsia="zh-CN"/>
        </w:rPr>
        <w:t xml:space="preserve">Scale bar: </w:t>
      </w:r>
      <w:r w:rsidR="00800469">
        <w:rPr>
          <w:color w:val="FF0000"/>
          <w:lang w:eastAsia="zh-CN"/>
        </w:rPr>
        <w:t>4</w:t>
      </w:r>
      <w:r w:rsidR="00AF504D" w:rsidRPr="008065C5">
        <w:rPr>
          <w:rFonts w:hint="eastAsia"/>
          <w:color w:val="FF0000"/>
          <w:lang w:eastAsia="zh-CN"/>
        </w:rPr>
        <w:t>0</w:t>
      </w:r>
      <w:r w:rsidR="00D51A8E" w:rsidRPr="008065C5">
        <w:rPr>
          <w:color w:val="FF0000"/>
          <w:lang w:eastAsia="zh-CN"/>
        </w:rPr>
        <w:t xml:space="preserve"> </w:t>
      </w:r>
      <w:proofErr w:type="spellStart"/>
      <w:r w:rsidR="00D51A8E" w:rsidRPr="008065C5">
        <w:rPr>
          <w:color w:val="FF0000"/>
          <w:lang w:eastAsia="zh-CN"/>
        </w:rPr>
        <w:t>μ</w:t>
      </w:r>
      <w:r w:rsidR="00880A48">
        <w:rPr>
          <w:color w:val="FF0000"/>
          <w:lang w:eastAsia="zh-CN"/>
        </w:rPr>
        <w:t>m</w:t>
      </w:r>
      <w:proofErr w:type="spellEnd"/>
      <w:r w:rsidR="00880A48">
        <w:rPr>
          <w:color w:val="FF0000"/>
          <w:lang w:eastAsia="zh-CN"/>
        </w:rPr>
        <w:t>.</w:t>
      </w:r>
      <w:r w:rsidR="00D51A8E" w:rsidRPr="00D51A8E">
        <w:rPr>
          <w:color w:val="FF0000"/>
          <w:lang w:eastAsia="zh-CN"/>
        </w:rPr>
        <w:t xml:space="preserve"> </w:t>
      </w:r>
    </w:p>
    <w:p w14:paraId="5830DAAD" w14:textId="2978CAB3" w:rsidR="00CD09D4" w:rsidRDefault="00CD09D4" w:rsidP="003518CC">
      <w:pPr>
        <w:pStyle w:val="SMcaption"/>
        <w:spacing w:line="480" w:lineRule="auto"/>
        <w:rPr>
          <w:color w:val="FF0000"/>
          <w:lang w:eastAsia="zh-CN"/>
        </w:rPr>
      </w:pPr>
      <w:r w:rsidRPr="00800469">
        <w:rPr>
          <w:b/>
          <w:bCs/>
          <w:color w:val="FF0000"/>
          <w:lang w:eastAsia="zh-CN"/>
        </w:rPr>
        <w:t>h</w:t>
      </w:r>
      <w:r w:rsidR="00800469" w:rsidRPr="00800469">
        <w:rPr>
          <w:b/>
          <w:bCs/>
          <w:color w:val="FF0000"/>
          <w:lang w:eastAsia="zh-CN"/>
        </w:rPr>
        <w:t>-</w:t>
      </w:r>
      <w:proofErr w:type="spellStart"/>
      <w:r w:rsidR="00800469" w:rsidRPr="00800469">
        <w:rPr>
          <w:b/>
          <w:bCs/>
          <w:color w:val="FF0000"/>
          <w:lang w:eastAsia="zh-CN"/>
        </w:rPr>
        <w:t>i</w:t>
      </w:r>
      <w:proofErr w:type="spellEnd"/>
      <w:r w:rsidR="00800469">
        <w:rPr>
          <w:color w:val="FF0000"/>
          <w:lang w:eastAsia="zh-CN"/>
        </w:rPr>
        <w:t xml:space="preserve"> </w:t>
      </w:r>
      <w:proofErr w:type="spellStart"/>
      <w:r w:rsidR="00800469">
        <w:rPr>
          <w:color w:val="FF0000"/>
          <w:lang w:eastAsia="zh-CN"/>
        </w:rPr>
        <w:t>RNAscope</w:t>
      </w:r>
      <w:proofErr w:type="spellEnd"/>
      <w:r w:rsidR="00800469">
        <w:rPr>
          <w:color w:val="FF0000"/>
          <w:lang w:eastAsia="zh-CN"/>
        </w:rPr>
        <w:t xml:space="preserve"> positive and negative controls, with DAPI staining shown in blue.</w:t>
      </w:r>
    </w:p>
    <w:p w14:paraId="00EA18EB" w14:textId="296E311A" w:rsidR="00CD09D4" w:rsidRDefault="00800469" w:rsidP="003518CC">
      <w:pPr>
        <w:pStyle w:val="SMcaption"/>
        <w:spacing w:line="480" w:lineRule="auto"/>
        <w:rPr>
          <w:color w:val="FF0000"/>
          <w:lang w:eastAsia="zh-CN"/>
        </w:rPr>
      </w:pPr>
      <w:r w:rsidRPr="00800469">
        <w:rPr>
          <w:b/>
          <w:bCs/>
          <w:color w:val="FF0000"/>
          <w:lang w:eastAsia="zh-CN"/>
        </w:rPr>
        <w:t>h</w:t>
      </w:r>
      <w:r w:rsidR="00CD09D4">
        <w:rPr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A </w:t>
      </w:r>
      <w:r w:rsidR="00CD09D4">
        <w:rPr>
          <w:color w:val="FF0000"/>
          <w:lang w:eastAsia="zh-CN"/>
        </w:rPr>
        <w:t>probe</w:t>
      </w:r>
      <w:r>
        <w:rPr>
          <w:color w:val="FF0000"/>
          <w:lang w:eastAsia="zh-CN"/>
        </w:rPr>
        <w:t xml:space="preserve"> against </w:t>
      </w:r>
      <w:proofErr w:type="spellStart"/>
      <w:r w:rsidR="00304C38" w:rsidRPr="00304C38">
        <w:rPr>
          <w:i/>
          <w:iCs/>
          <w:color w:val="FF0000"/>
          <w:lang w:eastAsia="zh-CN"/>
        </w:rPr>
        <w:t>DapB</w:t>
      </w:r>
      <w:proofErr w:type="spellEnd"/>
      <w:r w:rsidR="00304C38">
        <w:rPr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was used as the negative control. </w:t>
      </w:r>
      <w:r w:rsidRPr="008065C5">
        <w:rPr>
          <w:color w:val="FF0000"/>
          <w:lang w:eastAsia="zh-CN"/>
        </w:rPr>
        <w:t xml:space="preserve">Scale bar: </w:t>
      </w:r>
      <w:r>
        <w:rPr>
          <w:color w:val="FF0000"/>
          <w:lang w:eastAsia="zh-CN"/>
        </w:rPr>
        <w:t>4</w:t>
      </w:r>
      <w:r w:rsidRPr="008065C5">
        <w:rPr>
          <w:rFonts w:hint="eastAsia"/>
          <w:color w:val="FF0000"/>
          <w:lang w:eastAsia="zh-CN"/>
        </w:rPr>
        <w:t>0</w:t>
      </w:r>
      <w:r w:rsidRPr="008065C5">
        <w:rPr>
          <w:color w:val="FF0000"/>
          <w:lang w:eastAsia="zh-CN"/>
        </w:rPr>
        <w:t xml:space="preserve"> </w:t>
      </w:r>
      <w:proofErr w:type="spellStart"/>
      <w:r w:rsidRPr="008065C5">
        <w:rPr>
          <w:color w:val="FF0000"/>
          <w:lang w:eastAsia="zh-CN"/>
        </w:rPr>
        <w:t>μ</w:t>
      </w:r>
      <w:r w:rsidR="00880A48">
        <w:rPr>
          <w:color w:val="FF0000"/>
          <w:lang w:eastAsia="zh-CN"/>
        </w:rPr>
        <w:t>m</w:t>
      </w:r>
      <w:proofErr w:type="spellEnd"/>
      <w:r w:rsidR="00880A48">
        <w:rPr>
          <w:color w:val="FF0000"/>
          <w:lang w:eastAsia="zh-CN"/>
        </w:rPr>
        <w:t>.</w:t>
      </w:r>
    </w:p>
    <w:p w14:paraId="13AF1E25" w14:textId="1B74601D" w:rsidR="00800469" w:rsidRPr="00D51A8E" w:rsidRDefault="00800469" w:rsidP="003518CC">
      <w:pPr>
        <w:pStyle w:val="SMcaption"/>
        <w:spacing w:line="480" w:lineRule="auto"/>
        <w:rPr>
          <w:color w:val="FF0000"/>
          <w:lang w:eastAsia="zh-CN"/>
        </w:rPr>
      </w:pPr>
      <w:proofErr w:type="spellStart"/>
      <w:r w:rsidRPr="00800469">
        <w:rPr>
          <w:b/>
          <w:bCs/>
          <w:color w:val="FF0000"/>
          <w:lang w:eastAsia="zh-CN"/>
        </w:rPr>
        <w:t>i</w:t>
      </w:r>
      <w:proofErr w:type="spellEnd"/>
      <w:r>
        <w:rPr>
          <w:color w:val="FF0000"/>
          <w:lang w:eastAsia="zh-CN"/>
        </w:rPr>
        <w:t xml:space="preserve"> A probe against</w:t>
      </w:r>
      <w:r w:rsidR="00304C38">
        <w:rPr>
          <w:color w:val="FF0000"/>
          <w:lang w:eastAsia="zh-CN"/>
        </w:rPr>
        <w:t xml:space="preserve"> </w:t>
      </w:r>
      <w:r w:rsidR="00304C38" w:rsidRPr="00304C38">
        <w:rPr>
          <w:i/>
          <w:iCs/>
          <w:color w:val="FF0000"/>
          <w:lang w:eastAsia="zh-CN"/>
        </w:rPr>
        <w:t>PPIB</w:t>
      </w:r>
      <w:r w:rsidR="00304C38">
        <w:rPr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was used as the positive control. </w:t>
      </w:r>
      <w:r w:rsidRPr="008065C5">
        <w:rPr>
          <w:color w:val="FF0000"/>
          <w:lang w:eastAsia="zh-CN"/>
        </w:rPr>
        <w:t xml:space="preserve">Scale bar: </w:t>
      </w:r>
      <w:r>
        <w:rPr>
          <w:color w:val="FF0000"/>
          <w:lang w:eastAsia="zh-CN"/>
        </w:rPr>
        <w:t>4</w:t>
      </w:r>
      <w:r w:rsidRPr="008065C5">
        <w:rPr>
          <w:rFonts w:hint="eastAsia"/>
          <w:color w:val="FF0000"/>
          <w:lang w:eastAsia="zh-CN"/>
        </w:rPr>
        <w:t>0</w:t>
      </w:r>
      <w:r w:rsidRPr="008065C5">
        <w:rPr>
          <w:color w:val="FF0000"/>
          <w:lang w:eastAsia="zh-CN"/>
        </w:rPr>
        <w:t xml:space="preserve"> </w:t>
      </w:r>
      <w:proofErr w:type="spellStart"/>
      <w:r w:rsidRPr="008065C5">
        <w:rPr>
          <w:color w:val="FF0000"/>
          <w:lang w:eastAsia="zh-CN"/>
        </w:rPr>
        <w:t>μ</w:t>
      </w:r>
      <w:r w:rsidR="00880A48">
        <w:rPr>
          <w:color w:val="FF0000"/>
          <w:lang w:eastAsia="zh-CN"/>
        </w:rPr>
        <w:t>m</w:t>
      </w:r>
      <w:proofErr w:type="spellEnd"/>
      <w:r w:rsidR="00880A48">
        <w:rPr>
          <w:color w:val="FF0000"/>
          <w:lang w:eastAsia="zh-CN"/>
        </w:rPr>
        <w:t>.</w:t>
      </w:r>
    </w:p>
    <w:p w14:paraId="32B5F1BD" w14:textId="438A0785" w:rsidR="00F96A5D" w:rsidRDefault="009C3866" w:rsidP="00085A08">
      <w:pPr>
        <w:pStyle w:val="SMcaption"/>
        <w:spacing w:line="480" w:lineRule="auto"/>
        <w:rPr>
          <w:color w:val="000000" w:themeColor="text1"/>
        </w:rPr>
      </w:pPr>
      <w:r w:rsidRPr="009E402B">
        <w:rPr>
          <w:color w:val="000000" w:themeColor="text1"/>
        </w:rPr>
        <w:t xml:space="preserve"> </w:t>
      </w:r>
      <w:r w:rsidR="00524C17" w:rsidRPr="009E402B">
        <w:rPr>
          <w:color w:val="000000" w:themeColor="text1"/>
          <w:szCs w:val="24"/>
          <w:lang w:eastAsia="zh-CN"/>
        </w:rPr>
        <w:t xml:space="preserve">Data are expressed as means ± SD. Two group comparisons were conducted using the </w:t>
      </w:r>
      <w:proofErr w:type="gramStart"/>
      <w:r w:rsidR="00524C17" w:rsidRPr="009E402B">
        <w:rPr>
          <w:color w:val="000000" w:themeColor="text1"/>
          <w:szCs w:val="24"/>
          <w:lang w:eastAsia="zh-CN"/>
        </w:rPr>
        <w:t>Student’s</w:t>
      </w:r>
      <w:proofErr w:type="gramEnd"/>
      <w:r w:rsidR="00524C17" w:rsidRPr="009E402B">
        <w:rPr>
          <w:color w:val="000000" w:themeColor="text1"/>
          <w:szCs w:val="24"/>
          <w:lang w:eastAsia="zh-CN"/>
        </w:rPr>
        <w:t xml:space="preserve"> </w:t>
      </w:r>
      <w:r w:rsidR="00524C17" w:rsidRPr="009E402B">
        <w:rPr>
          <w:i/>
          <w:iCs/>
          <w:color w:val="000000" w:themeColor="text1"/>
          <w:szCs w:val="24"/>
          <w:lang w:eastAsia="zh-CN"/>
        </w:rPr>
        <w:t>t</w:t>
      </w:r>
      <w:r w:rsidR="00524C17" w:rsidRPr="009E402B">
        <w:rPr>
          <w:color w:val="000000" w:themeColor="text1"/>
          <w:szCs w:val="24"/>
          <w:lang w:eastAsia="zh-CN"/>
        </w:rPr>
        <w:t>-test</w:t>
      </w:r>
      <w:r w:rsidR="00CA57BC" w:rsidRPr="009E402B">
        <w:rPr>
          <w:color w:val="000000" w:themeColor="text1"/>
          <w:szCs w:val="24"/>
          <w:lang w:eastAsia="zh-CN"/>
        </w:rPr>
        <w:t>. ***</w:t>
      </w:r>
      <w:r w:rsidR="00CA57BC" w:rsidRPr="009E402B">
        <w:rPr>
          <w:i/>
          <w:iCs/>
          <w:color w:val="000000" w:themeColor="text1"/>
          <w:szCs w:val="24"/>
          <w:lang w:eastAsia="zh-CN"/>
        </w:rPr>
        <w:t>P</w:t>
      </w:r>
      <w:r w:rsidR="00CA57BC" w:rsidRPr="009E402B">
        <w:rPr>
          <w:color w:val="000000" w:themeColor="text1"/>
          <w:szCs w:val="24"/>
          <w:lang w:eastAsia="zh-CN"/>
        </w:rPr>
        <w:t xml:space="preserve"> &lt; 0.001.</w:t>
      </w:r>
    </w:p>
    <w:p w14:paraId="00CC3B41" w14:textId="38247B3B" w:rsidR="009A5287" w:rsidRPr="00E33BE6" w:rsidRDefault="009A5287" w:rsidP="00B9440A">
      <w:pPr>
        <w:pStyle w:val="SMcaption"/>
        <w:rPr>
          <w:color w:val="000000" w:themeColor="text1"/>
        </w:rPr>
      </w:pPr>
    </w:p>
    <w:p w14:paraId="1AD08713" w14:textId="19E5080B" w:rsidR="00F96A5D" w:rsidRDefault="00F96A5D" w:rsidP="009C3866">
      <w:pPr>
        <w:spacing w:line="480" w:lineRule="auto"/>
        <w:rPr>
          <w:b/>
          <w:bCs/>
          <w:color w:val="000000" w:themeColor="text1"/>
          <w:lang w:eastAsia="zh-CN"/>
        </w:rPr>
      </w:pPr>
    </w:p>
    <w:p w14:paraId="6A421182" w14:textId="511F4B4B" w:rsidR="00C535C2" w:rsidRDefault="00A7108C" w:rsidP="009C3866">
      <w:pPr>
        <w:spacing w:line="480" w:lineRule="auto"/>
        <w:rPr>
          <w:b/>
          <w:bCs/>
          <w:color w:val="000000" w:themeColor="text1"/>
          <w:lang w:eastAsia="zh-CN"/>
        </w:rPr>
      </w:pPr>
      <w:r>
        <w:rPr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5968996" wp14:editId="18C5F58F">
            <wp:extent cx="5822315" cy="8229600"/>
            <wp:effectExtent l="0" t="0" r="0" b="0"/>
            <wp:docPr id="648956963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56963" name="图片 2" descr="图示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3898697E" wp14:editId="066CD8CD">
            <wp:extent cx="5822315" cy="8229600"/>
            <wp:effectExtent l="0" t="0" r="0" b="0"/>
            <wp:docPr id="239473491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73491" name="图片 3" descr="图示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DF834" w14:textId="1E10D14E" w:rsidR="00C535C2" w:rsidRDefault="00A7108C" w:rsidP="009C3866">
      <w:pPr>
        <w:spacing w:line="480" w:lineRule="auto"/>
        <w:rPr>
          <w:b/>
          <w:bCs/>
          <w:color w:val="000000" w:themeColor="text1"/>
          <w:lang w:eastAsia="zh-CN"/>
        </w:rPr>
      </w:pPr>
      <w:r>
        <w:rPr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063A4C9F" wp14:editId="66A94299">
            <wp:extent cx="5943600" cy="2417445"/>
            <wp:effectExtent l="0" t="0" r="0" b="0"/>
            <wp:docPr id="19503650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65070" name="图片 19503650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1747" w14:textId="5262710A" w:rsidR="009C3866" w:rsidRPr="007D32AD" w:rsidRDefault="009C3866" w:rsidP="009C3866">
      <w:pPr>
        <w:spacing w:line="480" w:lineRule="auto"/>
        <w:rPr>
          <w:b/>
          <w:bCs/>
          <w:color w:val="000000" w:themeColor="text1"/>
        </w:rPr>
      </w:pPr>
      <w:r w:rsidRPr="007D32AD">
        <w:rPr>
          <w:b/>
          <w:bCs/>
          <w:color w:val="000000" w:themeColor="text1"/>
        </w:rPr>
        <w:t xml:space="preserve">Appendix Figure. S2. </w:t>
      </w:r>
      <w:r w:rsidR="00F96A5D" w:rsidRPr="007D32AD">
        <w:rPr>
          <w:b/>
          <w:bCs/>
          <w:color w:val="000000" w:themeColor="text1"/>
        </w:rPr>
        <w:t xml:space="preserve">Enhanced Panx1 expression in </w:t>
      </w:r>
      <w:r w:rsidR="00F052F4" w:rsidRPr="007D32AD">
        <w:rPr>
          <w:b/>
          <w:bCs/>
          <w:color w:val="000000" w:themeColor="text1"/>
        </w:rPr>
        <w:t xml:space="preserve">the renal tissues of </w:t>
      </w:r>
      <w:proofErr w:type="spellStart"/>
      <w:r w:rsidR="00F052F4" w:rsidRPr="007D32AD">
        <w:rPr>
          <w:b/>
          <w:bCs/>
          <w:color w:val="000000" w:themeColor="text1"/>
        </w:rPr>
        <w:t>uIRI</w:t>
      </w:r>
      <w:proofErr w:type="spellEnd"/>
      <w:r w:rsidR="00F052F4" w:rsidRPr="007D32AD">
        <w:rPr>
          <w:b/>
          <w:bCs/>
          <w:color w:val="000000" w:themeColor="text1"/>
        </w:rPr>
        <w:t xml:space="preserve"> and RLDC murine models</w:t>
      </w:r>
    </w:p>
    <w:p w14:paraId="215E6082" w14:textId="462C7DDB" w:rsidR="00C36207" w:rsidRPr="00E13342" w:rsidRDefault="00330323" w:rsidP="009E402B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</w:rPr>
        <w:t>a</w:t>
      </w:r>
      <w:r w:rsidR="00C36207" w:rsidRPr="00E13342">
        <w:rPr>
          <w:rFonts w:hint="eastAsia"/>
          <w:color w:val="000000" w:themeColor="text1"/>
          <w:lang w:eastAsia="zh-CN"/>
        </w:rPr>
        <w:t xml:space="preserve"> </w:t>
      </w:r>
      <w:r w:rsidR="00C36207" w:rsidRPr="00E13342">
        <w:rPr>
          <w:rFonts w:hint="eastAsia"/>
          <w:i/>
          <w:iCs/>
          <w:color w:val="000000" w:themeColor="text1"/>
          <w:lang w:eastAsia="zh-CN"/>
        </w:rPr>
        <w:t xml:space="preserve">Panx1 </w:t>
      </w:r>
      <w:r w:rsidR="00C36207" w:rsidRPr="00E13342">
        <w:rPr>
          <w:rFonts w:hint="eastAsia"/>
          <w:color w:val="000000" w:themeColor="text1"/>
          <w:lang w:eastAsia="zh-CN"/>
        </w:rPr>
        <w:t xml:space="preserve">expression level in the kidney tissue </w:t>
      </w:r>
      <w:r w:rsidR="00A67DB6" w:rsidRPr="00E13342">
        <w:rPr>
          <w:color w:val="000000" w:themeColor="text1"/>
          <w:lang w:eastAsia="zh-CN"/>
        </w:rPr>
        <w:t xml:space="preserve">of mice </w:t>
      </w:r>
      <w:r w:rsidR="00C36207" w:rsidRPr="00E13342">
        <w:rPr>
          <w:rFonts w:hint="eastAsia"/>
          <w:color w:val="000000" w:themeColor="text1"/>
          <w:lang w:eastAsia="zh-CN"/>
        </w:rPr>
        <w:t xml:space="preserve">with control group (uninjured, n = 4) versus </w:t>
      </w:r>
      <w:r w:rsidR="007B0215" w:rsidRPr="00E13342">
        <w:rPr>
          <w:color w:val="000000" w:themeColor="text1"/>
          <w:lang w:eastAsia="zh-CN"/>
        </w:rPr>
        <w:t>RUUO</w:t>
      </w:r>
      <w:r w:rsidR="00396CE8" w:rsidRPr="00E13342">
        <w:rPr>
          <w:color w:val="000000" w:themeColor="text1"/>
          <w:lang w:eastAsia="zh-CN"/>
        </w:rPr>
        <w:t xml:space="preserve"> group (35 days following reversible </w:t>
      </w:r>
      <w:r w:rsidR="007B0215" w:rsidRPr="00E13342">
        <w:rPr>
          <w:color w:val="000000" w:themeColor="text1"/>
          <w:lang w:eastAsia="zh-CN"/>
        </w:rPr>
        <w:t xml:space="preserve">unilateral </w:t>
      </w:r>
      <w:r w:rsidR="00396CE8" w:rsidRPr="00E13342">
        <w:rPr>
          <w:color w:val="000000" w:themeColor="text1"/>
          <w:lang w:eastAsia="zh-CN"/>
        </w:rPr>
        <w:t xml:space="preserve">ureteric obstruction injury, n </w:t>
      </w:r>
      <w:r w:rsidR="00E166E3" w:rsidRPr="00E13342">
        <w:rPr>
          <w:color w:val="000000" w:themeColor="text1"/>
          <w:lang w:eastAsia="zh-CN"/>
        </w:rPr>
        <w:t>= 6</w:t>
      </w:r>
      <w:r w:rsidR="00396CE8" w:rsidRPr="00E13342">
        <w:rPr>
          <w:color w:val="000000" w:themeColor="text1"/>
          <w:lang w:eastAsia="zh-CN"/>
        </w:rPr>
        <w:t xml:space="preserve">). RNA-seq data were acquired from GSE157866. </w:t>
      </w:r>
    </w:p>
    <w:p w14:paraId="57B1DFDA" w14:textId="15F75D0D" w:rsidR="00777FF0" w:rsidRPr="00CD09D4" w:rsidRDefault="00C36207" w:rsidP="009E402B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  <w:lang w:eastAsia="zh-CN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b</w:t>
      </w:r>
      <w:r w:rsidRPr="00CD09D4">
        <w:rPr>
          <w:rFonts w:hint="eastAsia"/>
          <w:color w:val="000000" w:themeColor="text1"/>
          <w:lang w:eastAsia="zh-CN"/>
        </w:rPr>
        <w:t xml:space="preserve"> </w:t>
      </w:r>
      <w:r w:rsidR="00044F61" w:rsidRPr="00CD09D4">
        <w:rPr>
          <w:color w:val="000000" w:themeColor="text1"/>
        </w:rPr>
        <w:t>Experimental design of the unilateral renal ischemia-reperfusion model for inducing AKI-CKD transition in mice.</w:t>
      </w:r>
    </w:p>
    <w:p w14:paraId="5FA066CC" w14:textId="388499E0" w:rsidR="00A05A1E" w:rsidRPr="00CD09D4" w:rsidRDefault="00C36207" w:rsidP="009E402B">
      <w:pPr>
        <w:widowControl w:val="0"/>
        <w:autoSpaceDE w:val="0"/>
        <w:autoSpaceDN w:val="0"/>
        <w:adjustRightInd w:val="0"/>
        <w:spacing w:line="480" w:lineRule="auto"/>
        <w:rPr>
          <w:color w:val="000000" w:themeColor="text1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c</w:t>
      </w:r>
      <w:r w:rsidR="00A05A1E" w:rsidRPr="00CD09D4">
        <w:rPr>
          <w:color w:val="000000" w:themeColor="text1"/>
          <w:lang w:eastAsia="zh-CN"/>
        </w:rPr>
        <w:t xml:space="preserve"> </w:t>
      </w:r>
      <w:r w:rsidR="008C20AF" w:rsidRPr="00CD09D4">
        <w:rPr>
          <w:color w:val="000000" w:themeColor="text1"/>
          <w:lang w:eastAsia="zh-CN"/>
        </w:rPr>
        <w:t>E</w:t>
      </w:r>
      <w:r w:rsidR="006449D4" w:rsidRPr="00CD09D4">
        <w:rPr>
          <w:color w:val="000000" w:themeColor="text1"/>
          <w:lang w:eastAsia="zh-CN"/>
        </w:rPr>
        <w:t xml:space="preserve">xperimental design of the </w:t>
      </w:r>
      <w:r w:rsidR="006449D4" w:rsidRPr="00CD09D4">
        <w:rPr>
          <w:color w:val="000000" w:themeColor="text1"/>
        </w:rPr>
        <w:t>repeated low</w:t>
      </w:r>
      <w:r w:rsidR="008C20AF" w:rsidRPr="00CD09D4">
        <w:rPr>
          <w:color w:val="000000" w:themeColor="text1"/>
        </w:rPr>
        <w:t>-</w:t>
      </w:r>
      <w:r w:rsidR="006449D4" w:rsidRPr="00CD09D4">
        <w:rPr>
          <w:color w:val="000000" w:themeColor="text1"/>
        </w:rPr>
        <w:t xml:space="preserve">dose cisplatin </w:t>
      </w:r>
      <w:r w:rsidR="008C20AF" w:rsidRPr="00CD09D4">
        <w:rPr>
          <w:color w:val="000000" w:themeColor="text1"/>
        </w:rPr>
        <w:t xml:space="preserve">model for </w:t>
      </w:r>
      <w:r w:rsidR="006449D4" w:rsidRPr="00CD09D4">
        <w:rPr>
          <w:color w:val="000000" w:themeColor="text1"/>
        </w:rPr>
        <w:t>induc</w:t>
      </w:r>
      <w:r w:rsidR="008C20AF" w:rsidRPr="00CD09D4">
        <w:rPr>
          <w:color w:val="000000" w:themeColor="text1"/>
        </w:rPr>
        <w:t>ing</w:t>
      </w:r>
      <w:r w:rsidR="006449D4" w:rsidRPr="00CD09D4">
        <w:rPr>
          <w:color w:val="000000" w:themeColor="text1"/>
        </w:rPr>
        <w:t xml:space="preserve"> AKI-CKD murine </w:t>
      </w:r>
      <w:r w:rsidR="008C20AF" w:rsidRPr="00CD09D4">
        <w:rPr>
          <w:color w:val="000000" w:themeColor="text1"/>
        </w:rPr>
        <w:t>transition in mice</w:t>
      </w:r>
      <w:r w:rsidR="006449D4" w:rsidRPr="00CD09D4">
        <w:rPr>
          <w:color w:val="000000" w:themeColor="text1"/>
        </w:rPr>
        <w:t>.</w:t>
      </w:r>
    </w:p>
    <w:p w14:paraId="784119CF" w14:textId="09623F99" w:rsidR="00B279C2" w:rsidRPr="007D32AD" w:rsidRDefault="00C36207" w:rsidP="00B279C2">
      <w:pPr>
        <w:pStyle w:val="SMcaption"/>
        <w:spacing w:line="480" w:lineRule="auto"/>
        <w:rPr>
          <w:color w:val="000000" w:themeColor="text1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d</w:t>
      </w:r>
      <w:r w:rsidR="00B279C2" w:rsidRPr="00CD09D4">
        <w:rPr>
          <w:color w:val="000000" w:themeColor="text1"/>
          <w:lang w:eastAsia="zh-CN"/>
        </w:rPr>
        <w:t xml:space="preserve"> </w:t>
      </w:r>
      <w:r w:rsidR="00B279C2" w:rsidRPr="00CD09D4">
        <w:rPr>
          <w:color w:val="000000" w:themeColor="text1"/>
        </w:rPr>
        <w:t>Repr</w:t>
      </w:r>
      <w:r w:rsidR="00B279C2" w:rsidRPr="007D32AD">
        <w:rPr>
          <w:color w:val="000000" w:themeColor="text1"/>
        </w:rPr>
        <w:t xml:space="preserve">esentative immunohistochemical staining images </w:t>
      </w:r>
      <w:r w:rsidR="008C20AF" w:rsidRPr="007D32AD">
        <w:rPr>
          <w:color w:val="000000" w:themeColor="text1"/>
        </w:rPr>
        <w:t>showing</w:t>
      </w:r>
      <w:r w:rsidR="00B279C2" w:rsidRPr="007D32AD">
        <w:rPr>
          <w:color w:val="000000" w:themeColor="text1"/>
        </w:rPr>
        <w:t xml:space="preserve"> Panx1 </w:t>
      </w:r>
      <w:r w:rsidR="008C20AF" w:rsidRPr="007D32AD">
        <w:rPr>
          <w:color w:val="000000" w:themeColor="text1"/>
        </w:rPr>
        <w:t xml:space="preserve">expression </w:t>
      </w:r>
      <w:r w:rsidR="00B279C2" w:rsidRPr="007D32AD">
        <w:rPr>
          <w:color w:val="000000" w:themeColor="text1"/>
        </w:rPr>
        <w:t xml:space="preserve">in renal tissue. Scale bar: 20 </w:t>
      </w:r>
      <w:proofErr w:type="spellStart"/>
      <w:r w:rsidR="00B279C2" w:rsidRPr="007D32AD">
        <w:rPr>
          <w:color w:val="000000" w:themeColor="text1"/>
        </w:rPr>
        <w:t>μm</w:t>
      </w:r>
      <w:proofErr w:type="spellEnd"/>
      <w:r w:rsidR="00B279C2" w:rsidRPr="007D32AD">
        <w:rPr>
          <w:color w:val="000000" w:themeColor="text1"/>
        </w:rPr>
        <w:t>.</w:t>
      </w:r>
    </w:p>
    <w:p w14:paraId="59D1B9C3" w14:textId="0E149FA4" w:rsidR="00B279C2" w:rsidRPr="00CD09D4" w:rsidRDefault="00C36207" w:rsidP="00B279C2">
      <w:pPr>
        <w:spacing w:line="480" w:lineRule="auto"/>
        <w:rPr>
          <w:color w:val="000000" w:themeColor="text1"/>
          <w:lang w:eastAsia="zh-CN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e</w:t>
      </w:r>
      <w:r w:rsidR="00B279C2" w:rsidRPr="00CD09D4">
        <w:rPr>
          <w:color w:val="000000" w:themeColor="text1"/>
          <w:lang w:eastAsia="zh-CN"/>
        </w:rPr>
        <w:t xml:space="preserve"> Quantification of Panx1</w:t>
      </w:r>
      <w:r w:rsidR="008C20AF" w:rsidRPr="00CD09D4">
        <w:rPr>
          <w:color w:val="000000" w:themeColor="text1"/>
          <w:lang w:eastAsia="zh-CN"/>
        </w:rPr>
        <w:t>-</w:t>
      </w:r>
      <w:r w:rsidR="00B279C2" w:rsidRPr="00CD09D4">
        <w:rPr>
          <w:color w:val="000000" w:themeColor="text1"/>
          <w:lang w:eastAsia="zh-CN"/>
        </w:rPr>
        <w:t>positive area</w:t>
      </w:r>
      <w:r w:rsidR="008C20AF" w:rsidRPr="00CD09D4">
        <w:rPr>
          <w:color w:val="000000" w:themeColor="text1"/>
          <w:lang w:eastAsia="zh-CN"/>
        </w:rPr>
        <w:t>s</w:t>
      </w:r>
      <w:r w:rsidR="00B279C2" w:rsidRPr="00CD09D4">
        <w:rPr>
          <w:color w:val="000000" w:themeColor="text1"/>
          <w:lang w:eastAsia="zh-CN"/>
        </w:rPr>
        <w:t xml:space="preserve"> in renal tissue. n</w:t>
      </w:r>
      <w:r w:rsidR="00D3142F" w:rsidRPr="00CD09D4">
        <w:rPr>
          <w:rFonts w:hint="eastAsia"/>
          <w:color w:val="000000" w:themeColor="text1"/>
          <w:lang w:eastAsia="zh-CN"/>
        </w:rPr>
        <w:t xml:space="preserve"> </w:t>
      </w:r>
      <w:r w:rsidR="00B279C2" w:rsidRPr="00CD09D4">
        <w:rPr>
          <w:color w:val="000000" w:themeColor="text1"/>
          <w:lang w:eastAsia="zh-CN"/>
        </w:rPr>
        <w:t>=</w:t>
      </w:r>
      <w:r w:rsidR="00D3142F" w:rsidRPr="00CD09D4">
        <w:rPr>
          <w:rFonts w:hint="eastAsia"/>
          <w:color w:val="000000" w:themeColor="text1"/>
          <w:lang w:eastAsia="zh-CN"/>
        </w:rPr>
        <w:t xml:space="preserve"> 6</w:t>
      </w:r>
    </w:p>
    <w:p w14:paraId="59CF64E8" w14:textId="0FAFB82F" w:rsidR="00B279C2" w:rsidRPr="00CD09D4" w:rsidRDefault="00C36207" w:rsidP="00B279C2">
      <w:pPr>
        <w:spacing w:line="480" w:lineRule="auto"/>
        <w:rPr>
          <w:color w:val="000000" w:themeColor="text1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f</w:t>
      </w:r>
      <w:r w:rsidR="00B279C2" w:rsidRPr="00CD09D4">
        <w:rPr>
          <w:color w:val="000000" w:themeColor="text1"/>
          <w:lang w:eastAsia="zh-CN"/>
        </w:rPr>
        <w:t xml:space="preserve"> </w:t>
      </w:r>
      <w:r w:rsidR="00B279C2" w:rsidRPr="00CD09D4">
        <w:rPr>
          <w:color w:val="000000" w:themeColor="text1"/>
        </w:rPr>
        <w:t xml:space="preserve">Representative images of SA-β-Gal </w:t>
      </w:r>
      <w:r w:rsidR="008C20AF" w:rsidRPr="00CD09D4">
        <w:rPr>
          <w:color w:val="000000" w:themeColor="text1"/>
        </w:rPr>
        <w:t xml:space="preserve">staining </w:t>
      </w:r>
      <w:r w:rsidR="00B279C2" w:rsidRPr="00CD09D4">
        <w:rPr>
          <w:color w:val="000000" w:themeColor="text1"/>
        </w:rPr>
        <w:t xml:space="preserve">in renal tissue. Scale bar: 100 </w:t>
      </w:r>
      <w:proofErr w:type="spellStart"/>
      <w:r w:rsidR="00B279C2" w:rsidRPr="00CD09D4">
        <w:rPr>
          <w:color w:val="000000" w:themeColor="text1"/>
        </w:rPr>
        <w:t>μm</w:t>
      </w:r>
      <w:proofErr w:type="spellEnd"/>
      <w:r w:rsidR="00B279C2" w:rsidRPr="00CD09D4">
        <w:rPr>
          <w:color w:val="000000" w:themeColor="text1"/>
        </w:rPr>
        <w:t>.</w:t>
      </w:r>
    </w:p>
    <w:p w14:paraId="68E9AE3D" w14:textId="0BFDE335" w:rsidR="00B279C2" w:rsidRPr="00CD09D4" w:rsidRDefault="00C36207" w:rsidP="00B279C2">
      <w:pPr>
        <w:spacing w:line="480" w:lineRule="auto"/>
        <w:rPr>
          <w:color w:val="000000" w:themeColor="text1"/>
          <w:lang w:eastAsia="zh-CN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>g</w:t>
      </w:r>
      <w:r w:rsidR="00B279C2" w:rsidRPr="00CD09D4">
        <w:rPr>
          <w:color w:val="000000" w:themeColor="text1"/>
        </w:rPr>
        <w:t xml:space="preserve"> Quantification of SA-</w:t>
      </w:r>
      <w:r w:rsidR="00B279C2" w:rsidRPr="00CD09D4">
        <w:rPr>
          <w:color w:val="000000" w:themeColor="text1"/>
          <w:lang w:eastAsia="zh-CN"/>
        </w:rPr>
        <w:t>β</w:t>
      </w:r>
      <w:r w:rsidR="00B279C2" w:rsidRPr="00CD09D4">
        <w:rPr>
          <w:rFonts w:hint="eastAsia"/>
          <w:color w:val="000000" w:themeColor="text1"/>
          <w:lang w:eastAsia="zh-CN"/>
        </w:rPr>
        <w:t>-</w:t>
      </w:r>
      <w:r w:rsidR="00B279C2" w:rsidRPr="00CD09D4">
        <w:rPr>
          <w:color w:val="000000" w:themeColor="text1"/>
          <w:lang w:eastAsia="zh-CN"/>
        </w:rPr>
        <w:t>Gal positive</w:t>
      </w:r>
      <w:r w:rsidR="008C20AF" w:rsidRPr="00CD09D4">
        <w:rPr>
          <w:color w:val="000000" w:themeColor="text1"/>
          <w:lang w:eastAsia="zh-CN"/>
        </w:rPr>
        <w:t>-</w:t>
      </w:r>
      <w:r w:rsidR="00B279C2" w:rsidRPr="00CD09D4">
        <w:rPr>
          <w:color w:val="000000" w:themeColor="text1"/>
          <w:lang w:eastAsia="zh-CN"/>
        </w:rPr>
        <w:t>area</w:t>
      </w:r>
      <w:r w:rsidR="008C20AF" w:rsidRPr="00CD09D4">
        <w:rPr>
          <w:color w:val="000000" w:themeColor="text1"/>
          <w:lang w:eastAsia="zh-CN"/>
        </w:rPr>
        <w:t>s</w:t>
      </w:r>
      <w:r w:rsidR="00B279C2" w:rsidRPr="00CD09D4">
        <w:rPr>
          <w:color w:val="000000" w:themeColor="text1"/>
          <w:lang w:eastAsia="zh-CN"/>
        </w:rPr>
        <w:t xml:space="preserve"> in renal tissue. n</w:t>
      </w:r>
      <w:r w:rsidR="00D3142F" w:rsidRPr="00CD09D4">
        <w:rPr>
          <w:rFonts w:hint="eastAsia"/>
          <w:color w:val="000000" w:themeColor="text1"/>
          <w:lang w:eastAsia="zh-CN"/>
        </w:rPr>
        <w:t xml:space="preserve"> </w:t>
      </w:r>
      <w:r w:rsidR="00B279C2" w:rsidRPr="00CD09D4">
        <w:rPr>
          <w:color w:val="000000" w:themeColor="text1"/>
          <w:lang w:eastAsia="zh-CN"/>
        </w:rPr>
        <w:t>=</w:t>
      </w:r>
      <w:r w:rsidR="00D3142F" w:rsidRPr="00CD09D4">
        <w:rPr>
          <w:rFonts w:hint="eastAsia"/>
          <w:color w:val="000000" w:themeColor="text1"/>
          <w:lang w:eastAsia="zh-CN"/>
        </w:rPr>
        <w:t xml:space="preserve"> 6</w:t>
      </w:r>
    </w:p>
    <w:p w14:paraId="38A2CB1C" w14:textId="5968C3BA" w:rsidR="00B279C2" w:rsidRPr="00CD09D4" w:rsidRDefault="00C36207" w:rsidP="00B279C2">
      <w:pPr>
        <w:spacing w:line="480" w:lineRule="auto"/>
        <w:rPr>
          <w:color w:val="000000" w:themeColor="text1"/>
        </w:rPr>
      </w:pPr>
      <w:r w:rsidRPr="00CD09D4">
        <w:rPr>
          <w:rFonts w:hint="eastAsia"/>
          <w:b/>
          <w:bCs/>
          <w:color w:val="000000" w:themeColor="text1"/>
          <w:lang w:eastAsia="zh-CN"/>
        </w:rPr>
        <w:t xml:space="preserve">h </w:t>
      </w:r>
      <w:r w:rsidR="00B279C2" w:rsidRPr="00CD09D4">
        <w:rPr>
          <w:color w:val="000000" w:themeColor="text1"/>
          <w:lang w:eastAsia="zh-CN"/>
        </w:rPr>
        <w:t>Colocalization of Panx</w:t>
      </w:r>
      <w:r w:rsidR="008C20AF" w:rsidRPr="00CD09D4">
        <w:rPr>
          <w:color w:val="000000" w:themeColor="text1"/>
          <w:lang w:eastAsia="zh-CN"/>
        </w:rPr>
        <w:t xml:space="preserve">1 and </w:t>
      </w:r>
      <w:r w:rsidR="00B279C2" w:rsidRPr="00CD09D4">
        <w:rPr>
          <w:color w:val="000000" w:themeColor="text1"/>
          <w:lang w:eastAsia="zh-CN"/>
        </w:rPr>
        <w:t xml:space="preserve">C12FDG in renal tissue. </w:t>
      </w:r>
      <w:r w:rsidR="00B279C2" w:rsidRPr="00CD09D4">
        <w:rPr>
          <w:color w:val="000000" w:themeColor="text1"/>
        </w:rPr>
        <w:t xml:space="preserve">Scale bar: 60 </w:t>
      </w:r>
      <w:proofErr w:type="spellStart"/>
      <w:r w:rsidR="00B279C2" w:rsidRPr="00CD09D4">
        <w:rPr>
          <w:color w:val="000000" w:themeColor="text1"/>
        </w:rPr>
        <w:t>μm</w:t>
      </w:r>
      <w:proofErr w:type="spellEnd"/>
      <w:r w:rsidR="00B279C2" w:rsidRPr="00CD09D4">
        <w:rPr>
          <w:color w:val="000000" w:themeColor="text1"/>
        </w:rPr>
        <w:t>.</w:t>
      </w:r>
    </w:p>
    <w:p w14:paraId="345D1521" w14:textId="6F994C3F" w:rsidR="00B279C2" w:rsidRPr="007D32AD" w:rsidRDefault="00C36207" w:rsidP="00B279C2">
      <w:pPr>
        <w:spacing w:line="480" w:lineRule="auto"/>
        <w:rPr>
          <w:color w:val="000000" w:themeColor="text1"/>
        </w:rPr>
      </w:pPr>
      <w:proofErr w:type="spellStart"/>
      <w:r w:rsidRPr="00CD09D4">
        <w:rPr>
          <w:rFonts w:hint="eastAsia"/>
          <w:b/>
          <w:bCs/>
          <w:color w:val="000000" w:themeColor="text1"/>
          <w:lang w:eastAsia="zh-CN"/>
        </w:rPr>
        <w:lastRenderedPageBreak/>
        <w:t>i</w:t>
      </w:r>
      <w:proofErr w:type="spellEnd"/>
      <w:r w:rsidR="00B279C2" w:rsidRPr="00CD09D4">
        <w:rPr>
          <w:color w:val="000000" w:themeColor="text1"/>
        </w:rPr>
        <w:t xml:space="preserve"> Quantification o</w:t>
      </w:r>
      <w:r w:rsidR="00B279C2" w:rsidRPr="007D32AD">
        <w:rPr>
          <w:color w:val="000000" w:themeColor="text1"/>
        </w:rPr>
        <w:t>f Panx1</w:t>
      </w:r>
      <w:r w:rsidR="008C20AF" w:rsidRPr="007D32AD">
        <w:rPr>
          <w:color w:val="000000" w:themeColor="text1"/>
        </w:rPr>
        <w:t>and</w:t>
      </w:r>
      <w:r w:rsidR="00B279C2" w:rsidRPr="007D32AD">
        <w:rPr>
          <w:color w:val="000000" w:themeColor="text1"/>
        </w:rPr>
        <w:t xml:space="preserve"> C12FDG </w:t>
      </w:r>
      <w:r w:rsidR="008C20AF" w:rsidRPr="007D32AD">
        <w:rPr>
          <w:color w:val="000000" w:themeColor="text1"/>
        </w:rPr>
        <w:t xml:space="preserve">colocalization in renal tissue </w:t>
      </w:r>
      <w:r w:rsidR="00B279C2" w:rsidRPr="007D32AD">
        <w:rPr>
          <w:color w:val="000000" w:themeColor="text1"/>
        </w:rPr>
        <w:t>by Pearson’s coefficient and the Manders’ coefficient</w:t>
      </w:r>
      <w:r w:rsidR="009E402B" w:rsidRPr="007D32AD">
        <w:rPr>
          <w:color w:val="000000" w:themeColor="text1"/>
        </w:rPr>
        <w:t>.</w:t>
      </w:r>
    </w:p>
    <w:p w14:paraId="0C64A732" w14:textId="1F6F00F5" w:rsidR="00B279C2" w:rsidRPr="007D32AD" w:rsidRDefault="00C36207" w:rsidP="00B279C2">
      <w:pPr>
        <w:spacing w:line="480" w:lineRule="auto"/>
        <w:rPr>
          <w:color w:val="000000" w:themeColor="text1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j</w:t>
      </w:r>
      <w:r w:rsidR="00A0546E" w:rsidRPr="00304505">
        <w:rPr>
          <w:b/>
          <w:bCs/>
          <w:color w:val="000000" w:themeColor="text1"/>
        </w:rPr>
        <w:t>-</w:t>
      </w:r>
      <w:r w:rsidRPr="00304505">
        <w:rPr>
          <w:rFonts w:hint="eastAsia"/>
          <w:b/>
          <w:bCs/>
          <w:color w:val="000000" w:themeColor="text1"/>
          <w:lang w:eastAsia="zh-CN"/>
        </w:rPr>
        <w:t>o</w:t>
      </w:r>
      <w:r w:rsidR="00A0546E" w:rsidRPr="00304505">
        <w:rPr>
          <w:b/>
          <w:bCs/>
          <w:color w:val="000000" w:themeColor="text1"/>
        </w:rPr>
        <w:t xml:space="preserve"> </w:t>
      </w:r>
      <w:r w:rsidR="00B279C2" w:rsidRPr="007D32AD">
        <w:rPr>
          <w:color w:val="000000" w:themeColor="text1"/>
        </w:rPr>
        <w:t>Three doses of cisplatin treatments were given in C57BL/6 mice and mice were euthanized 8 weeks after the first dose of cisplatin.</w:t>
      </w:r>
    </w:p>
    <w:p w14:paraId="005B555F" w14:textId="62A9F11B" w:rsidR="00B279C2" w:rsidRPr="007D32AD" w:rsidRDefault="00C36207" w:rsidP="00B279C2">
      <w:pPr>
        <w:pStyle w:val="SMcaption"/>
        <w:spacing w:line="480" w:lineRule="auto"/>
        <w:rPr>
          <w:color w:val="000000" w:themeColor="text1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j</w:t>
      </w:r>
      <w:r w:rsidR="00B279C2" w:rsidRPr="00304505">
        <w:rPr>
          <w:color w:val="000000" w:themeColor="text1"/>
          <w:lang w:eastAsia="zh-CN"/>
        </w:rPr>
        <w:t xml:space="preserve"> </w:t>
      </w:r>
      <w:r w:rsidR="00B279C2" w:rsidRPr="007D32AD">
        <w:rPr>
          <w:color w:val="000000" w:themeColor="text1"/>
        </w:rPr>
        <w:t xml:space="preserve">Representative immunohistochemical staining images of Panx1 in renal tissue. Scale bar: 20 </w:t>
      </w:r>
      <w:proofErr w:type="spellStart"/>
      <w:r w:rsidR="00B279C2" w:rsidRPr="007D32AD">
        <w:rPr>
          <w:color w:val="000000" w:themeColor="text1"/>
        </w:rPr>
        <w:t>μm</w:t>
      </w:r>
      <w:proofErr w:type="spellEnd"/>
      <w:r w:rsidR="00B279C2" w:rsidRPr="007D32AD">
        <w:rPr>
          <w:color w:val="000000" w:themeColor="text1"/>
        </w:rPr>
        <w:t>.</w:t>
      </w:r>
    </w:p>
    <w:p w14:paraId="4AE6D2B6" w14:textId="194C3E15" w:rsidR="00B279C2" w:rsidRPr="00304505" w:rsidRDefault="00C36207" w:rsidP="00B279C2">
      <w:pPr>
        <w:spacing w:line="480" w:lineRule="auto"/>
        <w:rPr>
          <w:color w:val="000000" w:themeColor="text1"/>
          <w:lang w:eastAsia="zh-CN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k</w:t>
      </w:r>
      <w:r w:rsidR="00B279C2" w:rsidRPr="00304505">
        <w:rPr>
          <w:color w:val="000000" w:themeColor="text1"/>
          <w:lang w:eastAsia="zh-CN"/>
        </w:rPr>
        <w:t xml:space="preserve"> Quantification of Panx1 positive area in renal tissue. n</w:t>
      </w:r>
      <w:r w:rsidR="000A20C1" w:rsidRPr="00304505">
        <w:rPr>
          <w:rFonts w:hint="eastAsia"/>
          <w:color w:val="000000" w:themeColor="text1"/>
          <w:lang w:eastAsia="zh-CN"/>
        </w:rPr>
        <w:t xml:space="preserve"> </w:t>
      </w:r>
      <w:r w:rsidR="00B279C2" w:rsidRPr="00304505">
        <w:rPr>
          <w:color w:val="000000" w:themeColor="text1"/>
          <w:lang w:eastAsia="zh-CN"/>
        </w:rPr>
        <w:t>=</w:t>
      </w:r>
      <w:r w:rsidR="000A20C1" w:rsidRPr="00304505">
        <w:rPr>
          <w:rFonts w:hint="eastAsia"/>
          <w:color w:val="000000" w:themeColor="text1"/>
          <w:lang w:eastAsia="zh-CN"/>
        </w:rPr>
        <w:t xml:space="preserve"> 6</w:t>
      </w:r>
    </w:p>
    <w:p w14:paraId="142E689D" w14:textId="5D72711B" w:rsidR="00B279C2" w:rsidRPr="00304505" w:rsidRDefault="00C36207" w:rsidP="00B279C2">
      <w:pPr>
        <w:spacing w:line="480" w:lineRule="auto"/>
        <w:rPr>
          <w:color w:val="000000" w:themeColor="text1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l</w:t>
      </w:r>
      <w:r w:rsidR="00B279C2" w:rsidRPr="00304505">
        <w:rPr>
          <w:color w:val="000000" w:themeColor="text1"/>
          <w:lang w:eastAsia="zh-CN"/>
        </w:rPr>
        <w:t xml:space="preserve"> </w:t>
      </w:r>
      <w:r w:rsidR="00B279C2" w:rsidRPr="00304505">
        <w:rPr>
          <w:color w:val="000000" w:themeColor="text1"/>
        </w:rPr>
        <w:t xml:space="preserve">Representative staining images of SA-β-Gal in renal tissue. Scale bar: 100 </w:t>
      </w:r>
      <w:proofErr w:type="spellStart"/>
      <w:r w:rsidR="00B279C2" w:rsidRPr="00304505">
        <w:rPr>
          <w:color w:val="000000" w:themeColor="text1"/>
        </w:rPr>
        <w:t>μm</w:t>
      </w:r>
      <w:proofErr w:type="spellEnd"/>
      <w:r w:rsidR="00B279C2" w:rsidRPr="00304505">
        <w:rPr>
          <w:color w:val="000000" w:themeColor="text1"/>
        </w:rPr>
        <w:t>.</w:t>
      </w:r>
    </w:p>
    <w:p w14:paraId="536FFE64" w14:textId="1C3C84E1" w:rsidR="00B279C2" w:rsidRPr="00304505" w:rsidRDefault="00C36207" w:rsidP="00B279C2">
      <w:pPr>
        <w:spacing w:line="480" w:lineRule="auto"/>
        <w:rPr>
          <w:color w:val="000000" w:themeColor="text1"/>
          <w:lang w:eastAsia="zh-CN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m</w:t>
      </w:r>
      <w:r w:rsidR="00B279C2" w:rsidRPr="00304505">
        <w:rPr>
          <w:color w:val="000000" w:themeColor="text1"/>
        </w:rPr>
        <w:t xml:space="preserve"> Quantification of SA-</w:t>
      </w:r>
      <w:r w:rsidR="00B279C2" w:rsidRPr="00304505">
        <w:rPr>
          <w:color w:val="000000" w:themeColor="text1"/>
          <w:lang w:eastAsia="zh-CN"/>
        </w:rPr>
        <w:t>β</w:t>
      </w:r>
      <w:r w:rsidR="00B279C2" w:rsidRPr="00304505">
        <w:rPr>
          <w:rFonts w:hint="eastAsia"/>
          <w:color w:val="000000" w:themeColor="text1"/>
          <w:lang w:eastAsia="zh-CN"/>
        </w:rPr>
        <w:t>-</w:t>
      </w:r>
      <w:r w:rsidR="00B279C2" w:rsidRPr="00304505">
        <w:rPr>
          <w:color w:val="000000" w:themeColor="text1"/>
          <w:lang w:eastAsia="zh-CN"/>
        </w:rPr>
        <w:t>Gal positive area in renal tissue. n</w:t>
      </w:r>
      <w:r w:rsidR="000A20C1" w:rsidRPr="00304505">
        <w:rPr>
          <w:rFonts w:hint="eastAsia"/>
          <w:color w:val="000000" w:themeColor="text1"/>
          <w:lang w:eastAsia="zh-CN"/>
        </w:rPr>
        <w:t xml:space="preserve"> </w:t>
      </w:r>
      <w:r w:rsidR="00B279C2" w:rsidRPr="00304505">
        <w:rPr>
          <w:color w:val="000000" w:themeColor="text1"/>
          <w:lang w:eastAsia="zh-CN"/>
        </w:rPr>
        <w:t>=</w:t>
      </w:r>
      <w:r w:rsidR="000A20C1" w:rsidRPr="00304505">
        <w:rPr>
          <w:rFonts w:hint="eastAsia"/>
          <w:color w:val="000000" w:themeColor="text1"/>
          <w:lang w:eastAsia="zh-CN"/>
        </w:rPr>
        <w:t xml:space="preserve"> 6</w:t>
      </w:r>
    </w:p>
    <w:p w14:paraId="0A7F1461" w14:textId="7F6F550A" w:rsidR="00B279C2" w:rsidRPr="00304505" w:rsidRDefault="00C36207" w:rsidP="00B279C2">
      <w:pPr>
        <w:spacing w:line="480" w:lineRule="auto"/>
        <w:rPr>
          <w:color w:val="000000" w:themeColor="text1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n</w:t>
      </w:r>
      <w:r w:rsidR="00B279C2" w:rsidRPr="00304505">
        <w:rPr>
          <w:color w:val="000000" w:themeColor="text1"/>
          <w:lang w:eastAsia="zh-CN"/>
        </w:rPr>
        <w:t xml:space="preserve"> Colocalization of Panx1 C12FDG in renal tissue. </w:t>
      </w:r>
      <w:r w:rsidR="00B279C2" w:rsidRPr="00304505">
        <w:rPr>
          <w:color w:val="000000" w:themeColor="text1"/>
        </w:rPr>
        <w:t xml:space="preserve">Scale bar: 60 </w:t>
      </w:r>
      <w:proofErr w:type="spellStart"/>
      <w:r w:rsidR="00B279C2" w:rsidRPr="00304505">
        <w:rPr>
          <w:color w:val="000000" w:themeColor="text1"/>
        </w:rPr>
        <w:t>μm</w:t>
      </w:r>
      <w:proofErr w:type="spellEnd"/>
      <w:r w:rsidR="00B279C2" w:rsidRPr="00304505">
        <w:rPr>
          <w:color w:val="000000" w:themeColor="text1"/>
        </w:rPr>
        <w:t>.</w:t>
      </w:r>
    </w:p>
    <w:p w14:paraId="1F0BDA02" w14:textId="3942A0FA" w:rsidR="00B279C2" w:rsidRPr="00304505" w:rsidRDefault="00C36207" w:rsidP="00B279C2">
      <w:pPr>
        <w:spacing w:line="480" w:lineRule="auto"/>
        <w:rPr>
          <w:color w:val="000000" w:themeColor="text1"/>
        </w:rPr>
      </w:pPr>
      <w:r w:rsidRPr="00304505">
        <w:rPr>
          <w:rFonts w:hint="eastAsia"/>
          <w:b/>
          <w:bCs/>
          <w:color w:val="000000" w:themeColor="text1"/>
          <w:lang w:eastAsia="zh-CN"/>
        </w:rPr>
        <w:t>o</w:t>
      </w:r>
      <w:r w:rsidR="00B279C2" w:rsidRPr="00304505">
        <w:rPr>
          <w:color w:val="000000" w:themeColor="text1"/>
        </w:rPr>
        <w:t xml:space="preserve"> Quantification of the colocalization of Panx1with C12FDG </w:t>
      </w:r>
      <w:r w:rsidR="008C20AF" w:rsidRPr="00304505">
        <w:rPr>
          <w:color w:val="000000" w:themeColor="text1"/>
        </w:rPr>
        <w:t>using Pearson’s correlation coefficient and the Manders’ overlap coefficient.</w:t>
      </w:r>
      <w:r w:rsidR="00357D5F" w:rsidRPr="00304505">
        <w:rPr>
          <w:color w:val="000000" w:themeColor="text1"/>
        </w:rPr>
        <w:t xml:space="preserve"> n</w:t>
      </w:r>
      <w:r w:rsidR="000A20C1" w:rsidRPr="00304505">
        <w:rPr>
          <w:rFonts w:hint="eastAsia"/>
          <w:color w:val="000000" w:themeColor="text1"/>
          <w:lang w:eastAsia="zh-CN"/>
        </w:rPr>
        <w:t xml:space="preserve"> </w:t>
      </w:r>
      <w:r w:rsidR="00357D5F" w:rsidRPr="00304505">
        <w:rPr>
          <w:color w:val="000000" w:themeColor="text1"/>
        </w:rPr>
        <w:t>=</w:t>
      </w:r>
      <w:r w:rsidR="000A20C1" w:rsidRPr="00304505">
        <w:rPr>
          <w:rFonts w:hint="eastAsia"/>
          <w:color w:val="000000" w:themeColor="text1"/>
          <w:lang w:eastAsia="zh-CN"/>
        </w:rPr>
        <w:t xml:space="preserve"> 6</w:t>
      </w:r>
      <w:r w:rsidR="00CA57BC" w:rsidRPr="00304505">
        <w:rPr>
          <w:color w:val="000000" w:themeColor="text1"/>
        </w:rPr>
        <w:t xml:space="preserve">. </w:t>
      </w:r>
    </w:p>
    <w:p w14:paraId="3AF9838B" w14:textId="5CDF1DA5" w:rsidR="00AD440C" w:rsidRPr="007D32AD" w:rsidRDefault="00C36207" w:rsidP="00B279C2">
      <w:pPr>
        <w:spacing w:line="480" w:lineRule="auto"/>
        <w:rPr>
          <w:b/>
          <w:bCs/>
          <w:color w:val="000000" w:themeColor="text1"/>
          <w:szCs w:val="24"/>
          <w:lang w:eastAsia="zh-CN"/>
        </w:rPr>
      </w:pPr>
      <w:r w:rsidRPr="00C36207">
        <w:rPr>
          <w:rFonts w:hint="eastAsia"/>
          <w:b/>
          <w:bCs/>
          <w:color w:val="FF0000"/>
          <w:lang w:eastAsia="zh-CN"/>
        </w:rPr>
        <w:t>p</w:t>
      </w:r>
      <w:r w:rsidR="009002D3" w:rsidRPr="007D32AD">
        <w:rPr>
          <w:color w:val="000000" w:themeColor="text1"/>
          <w:lang w:eastAsia="zh-CN"/>
        </w:rPr>
        <w:t xml:space="preserve"> </w:t>
      </w:r>
      <w:r w:rsidR="00CA57BC" w:rsidRPr="007D32AD">
        <w:rPr>
          <w:color w:val="000000" w:themeColor="text1"/>
        </w:rPr>
        <w:t xml:space="preserve">Representative immunofluorescence staining of Panx1, p21, and AQP-1, counterstained with DAPI, in renal tissue from a </w:t>
      </w:r>
      <w:proofErr w:type="spellStart"/>
      <w:r w:rsidR="00CA57BC" w:rsidRPr="007D32AD">
        <w:rPr>
          <w:color w:val="000000" w:themeColor="text1"/>
        </w:rPr>
        <w:t>uIRI</w:t>
      </w:r>
      <w:proofErr w:type="spellEnd"/>
      <w:r w:rsidR="00CA57BC" w:rsidRPr="007D32AD">
        <w:rPr>
          <w:color w:val="000000" w:themeColor="text1"/>
        </w:rPr>
        <w:t xml:space="preserve"> murine model. </w:t>
      </w:r>
      <w:r w:rsidR="00AD440C" w:rsidRPr="007D32AD">
        <w:rPr>
          <w:color w:val="000000" w:themeColor="text1"/>
          <w:szCs w:val="24"/>
          <w:lang w:eastAsia="zh-CN"/>
        </w:rPr>
        <w:t xml:space="preserve">Scale bar: </w:t>
      </w:r>
      <w:r w:rsidR="00D15093" w:rsidRPr="007D32AD">
        <w:rPr>
          <w:color w:val="000000" w:themeColor="text1"/>
          <w:szCs w:val="24"/>
          <w:lang w:eastAsia="zh-CN"/>
        </w:rPr>
        <w:t xml:space="preserve">60 </w:t>
      </w:r>
      <w:proofErr w:type="spellStart"/>
      <w:r w:rsidR="00D15093" w:rsidRPr="007D32AD">
        <w:rPr>
          <w:color w:val="000000" w:themeColor="text1"/>
          <w:szCs w:val="24"/>
          <w:lang w:eastAsia="zh-CN"/>
        </w:rPr>
        <w:t>μm</w:t>
      </w:r>
      <w:proofErr w:type="spellEnd"/>
      <w:r w:rsidR="00AD440C" w:rsidRPr="007D32AD">
        <w:rPr>
          <w:color w:val="000000" w:themeColor="text1"/>
          <w:szCs w:val="24"/>
          <w:lang w:eastAsia="zh-CN"/>
        </w:rPr>
        <w:t>.</w:t>
      </w:r>
      <w:r w:rsidR="00AD440C" w:rsidRPr="007D32AD">
        <w:rPr>
          <w:b/>
          <w:bCs/>
          <w:color w:val="000000" w:themeColor="text1"/>
          <w:szCs w:val="24"/>
          <w:lang w:eastAsia="zh-CN"/>
        </w:rPr>
        <w:t xml:space="preserve"> </w:t>
      </w:r>
    </w:p>
    <w:p w14:paraId="734DA059" w14:textId="77777777" w:rsidR="00304505" w:rsidRPr="00304505" w:rsidRDefault="00C36207" w:rsidP="00B279C2">
      <w:pPr>
        <w:spacing w:line="480" w:lineRule="auto"/>
        <w:rPr>
          <w:b/>
          <w:bCs/>
          <w:color w:val="FF0000"/>
          <w:szCs w:val="24"/>
          <w:lang w:eastAsia="zh-CN"/>
        </w:rPr>
      </w:pPr>
      <w:r w:rsidRPr="00C36207">
        <w:rPr>
          <w:rFonts w:hint="eastAsia"/>
          <w:b/>
          <w:bCs/>
          <w:color w:val="FF0000"/>
          <w:szCs w:val="24"/>
          <w:lang w:eastAsia="zh-CN"/>
        </w:rPr>
        <w:t>q</w:t>
      </w:r>
      <w:r w:rsidR="00AD440C" w:rsidRPr="007D32AD">
        <w:rPr>
          <w:rFonts w:hint="eastAsia"/>
          <w:b/>
          <w:bCs/>
          <w:color w:val="000000" w:themeColor="text1"/>
          <w:szCs w:val="24"/>
          <w:lang w:eastAsia="zh-CN"/>
        </w:rPr>
        <w:t xml:space="preserve"> </w:t>
      </w:r>
      <w:r w:rsidR="00304505" w:rsidRPr="00304505">
        <w:rPr>
          <w:color w:val="FF0000"/>
          <w:szCs w:val="24"/>
          <w:lang w:eastAsia="zh-CN"/>
        </w:rPr>
        <w:t xml:space="preserve">Representative immunofluorescence staining of Panx1 with p21, and AQP-1, counterstained with DAPI, in renal tissue from a RLDC murine model. Scale bar: 60 </w:t>
      </w:r>
      <w:proofErr w:type="spellStart"/>
      <w:r w:rsidR="00304505" w:rsidRPr="00304505">
        <w:rPr>
          <w:color w:val="FF0000"/>
          <w:szCs w:val="24"/>
          <w:lang w:eastAsia="zh-CN"/>
        </w:rPr>
        <w:t>μm</w:t>
      </w:r>
      <w:proofErr w:type="spellEnd"/>
      <w:r w:rsidR="00304505" w:rsidRPr="00304505">
        <w:rPr>
          <w:color w:val="FF0000"/>
          <w:szCs w:val="24"/>
          <w:lang w:eastAsia="zh-CN"/>
        </w:rPr>
        <w:t>.</w:t>
      </w:r>
      <w:r w:rsidR="00304505" w:rsidRPr="00304505">
        <w:rPr>
          <w:b/>
          <w:bCs/>
          <w:color w:val="FF0000"/>
          <w:szCs w:val="24"/>
          <w:lang w:eastAsia="zh-CN"/>
        </w:rPr>
        <w:t xml:space="preserve"> </w:t>
      </w:r>
    </w:p>
    <w:p w14:paraId="3EB5F4ED" w14:textId="02C26E8D" w:rsidR="00F352F9" w:rsidRPr="007D32AD" w:rsidRDefault="00C36207" w:rsidP="00F352F9">
      <w:pPr>
        <w:spacing w:line="480" w:lineRule="auto"/>
        <w:rPr>
          <w:b/>
          <w:bCs/>
          <w:color w:val="000000" w:themeColor="text1"/>
          <w:szCs w:val="24"/>
          <w:lang w:eastAsia="zh-CN"/>
        </w:rPr>
      </w:pPr>
      <w:r w:rsidRPr="00C36207">
        <w:rPr>
          <w:rFonts w:hint="eastAsia"/>
          <w:b/>
          <w:bCs/>
          <w:color w:val="FF0000"/>
          <w:lang w:eastAsia="zh-CN"/>
        </w:rPr>
        <w:t>r</w:t>
      </w:r>
      <w:r w:rsidR="00F352F9" w:rsidRPr="007D32AD">
        <w:rPr>
          <w:color w:val="000000" w:themeColor="text1"/>
          <w:lang w:eastAsia="zh-CN"/>
        </w:rPr>
        <w:t xml:space="preserve"> </w:t>
      </w:r>
      <w:proofErr w:type="spellStart"/>
      <w:r w:rsidR="00304505" w:rsidRPr="00D51A8E">
        <w:rPr>
          <w:rFonts w:hint="eastAsia"/>
          <w:color w:val="FF0000"/>
          <w:lang w:eastAsia="zh-CN"/>
        </w:rPr>
        <w:t>RNA</w:t>
      </w:r>
      <w:r w:rsidR="00304505">
        <w:rPr>
          <w:color w:val="FF0000"/>
          <w:lang w:eastAsia="zh-CN"/>
        </w:rPr>
        <w:t>scope</w:t>
      </w:r>
      <w:proofErr w:type="spellEnd"/>
      <w:r w:rsidR="00304505">
        <w:rPr>
          <w:color w:val="FF0000"/>
          <w:lang w:eastAsia="zh-CN"/>
        </w:rPr>
        <w:t xml:space="preserve"> multiplexed </w:t>
      </w:r>
      <w:r w:rsidR="00304505" w:rsidRPr="00255278">
        <w:rPr>
          <w:i/>
          <w:iCs/>
          <w:color w:val="FF0000"/>
          <w:lang w:eastAsia="zh-CN"/>
        </w:rPr>
        <w:t>in situ</w:t>
      </w:r>
      <w:r w:rsidR="00304505">
        <w:rPr>
          <w:color w:val="FF0000"/>
          <w:lang w:eastAsia="zh-CN"/>
        </w:rPr>
        <w:t xml:space="preserve"> hybridization</w:t>
      </w:r>
      <w:r w:rsidR="00304505" w:rsidRPr="00D51A8E">
        <w:rPr>
          <w:rFonts w:hint="eastAsia"/>
          <w:color w:val="FF0000"/>
          <w:lang w:eastAsia="zh-CN"/>
        </w:rPr>
        <w:t xml:space="preserve"> </w:t>
      </w:r>
      <w:r w:rsidR="00304505">
        <w:rPr>
          <w:color w:val="FF0000"/>
          <w:lang w:eastAsia="zh-CN"/>
        </w:rPr>
        <w:t xml:space="preserve">staining </w:t>
      </w:r>
      <w:r w:rsidR="00304505" w:rsidRPr="00D51A8E">
        <w:rPr>
          <w:rFonts w:hint="eastAsia"/>
          <w:color w:val="FF0000"/>
          <w:lang w:eastAsia="zh-CN"/>
        </w:rPr>
        <w:t xml:space="preserve">of </w:t>
      </w:r>
      <w:r w:rsidR="00304505" w:rsidRPr="00D51A8E">
        <w:rPr>
          <w:rFonts w:hint="eastAsia"/>
          <w:i/>
          <w:iCs/>
          <w:color w:val="FF0000"/>
          <w:lang w:eastAsia="zh-CN"/>
        </w:rPr>
        <w:t>Panx1</w:t>
      </w:r>
      <w:r w:rsidR="00304505" w:rsidRPr="00D51A8E">
        <w:rPr>
          <w:rFonts w:hint="eastAsia"/>
          <w:color w:val="FF0000"/>
          <w:lang w:eastAsia="zh-CN"/>
        </w:rPr>
        <w:t xml:space="preserve"> and </w:t>
      </w:r>
      <w:r w:rsidR="00304505">
        <w:rPr>
          <w:rFonts w:hint="eastAsia"/>
          <w:i/>
          <w:iCs/>
          <w:color w:val="FF0000"/>
          <w:lang w:eastAsia="zh-CN"/>
        </w:rPr>
        <w:t>Cdkn1a</w:t>
      </w:r>
      <w:r w:rsidR="00304505" w:rsidRPr="00D51A8E">
        <w:rPr>
          <w:rFonts w:hint="eastAsia"/>
          <w:i/>
          <w:iCs/>
          <w:color w:val="FF0000"/>
          <w:lang w:eastAsia="zh-CN"/>
        </w:rPr>
        <w:t xml:space="preserve"> </w:t>
      </w:r>
      <w:r w:rsidR="00304505" w:rsidRPr="00D51A8E">
        <w:rPr>
          <w:rFonts w:hint="eastAsia"/>
          <w:color w:val="FF0000"/>
          <w:lang w:eastAsia="zh-CN"/>
        </w:rPr>
        <w:t xml:space="preserve">co-stained with immunofluorescence of Pax8 and DAPI in </w:t>
      </w:r>
      <w:r w:rsidR="00304505">
        <w:rPr>
          <w:color w:val="FF0000"/>
          <w:lang w:eastAsia="zh-CN"/>
        </w:rPr>
        <w:t xml:space="preserve">renal </w:t>
      </w:r>
      <w:r w:rsidR="00304505" w:rsidRPr="00D51A8E">
        <w:rPr>
          <w:rFonts w:hint="eastAsia"/>
          <w:color w:val="FF0000"/>
          <w:lang w:eastAsia="zh-CN"/>
        </w:rPr>
        <w:t>tissue</w:t>
      </w:r>
      <w:r w:rsidR="00304505">
        <w:rPr>
          <w:color w:val="FF0000"/>
          <w:lang w:eastAsia="zh-CN"/>
        </w:rPr>
        <w:t xml:space="preserve"> from a </w:t>
      </w:r>
      <w:proofErr w:type="spellStart"/>
      <w:r w:rsidR="00304505">
        <w:rPr>
          <w:color w:val="FF0000"/>
          <w:lang w:eastAsia="zh-CN"/>
        </w:rPr>
        <w:t>uIRI</w:t>
      </w:r>
      <w:proofErr w:type="spellEnd"/>
      <w:r w:rsidR="00304505">
        <w:rPr>
          <w:color w:val="FF0000"/>
          <w:lang w:eastAsia="zh-CN"/>
        </w:rPr>
        <w:t xml:space="preserve"> murine model</w:t>
      </w:r>
      <w:r w:rsidR="00304505">
        <w:rPr>
          <w:rFonts w:hint="eastAsia"/>
          <w:color w:val="FF0000"/>
          <w:lang w:eastAsia="zh-CN"/>
        </w:rPr>
        <w:t xml:space="preserve">. </w:t>
      </w:r>
    </w:p>
    <w:p w14:paraId="56C9C7F7" w14:textId="738B8000" w:rsidR="00882280" w:rsidRDefault="00C36207" w:rsidP="00F352F9">
      <w:pPr>
        <w:spacing w:line="480" w:lineRule="auto"/>
        <w:rPr>
          <w:b/>
          <w:bCs/>
          <w:color w:val="000000" w:themeColor="text1"/>
          <w:szCs w:val="24"/>
          <w:lang w:eastAsia="zh-CN"/>
        </w:rPr>
      </w:pPr>
      <w:r w:rsidRPr="00C36207">
        <w:rPr>
          <w:rFonts w:hint="eastAsia"/>
          <w:b/>
          <w:bCs/>
          <w:color w:val="FF0000"/>
          <w:szCs w:val="24"/>
          <w:lang w:eastAsia="zh-CN"/>
        </w:rPr>
        <w:t>s</w:t>
      </w:r>
      <w:r w:rsidR="00F352F9" w:rsidRPr="007D32AD">
        <w:rPr>
          <w:rFonts w:hint="eastAsia"/>
          <w:b/>
          <w:bCs/>
          <w:color w:val="000000" w:themeColor="text1"/>
          <w:szCs w:val="24"/>
          <w:lang w:eastAsia="zh-CN"/>
        </w:rPr>
        <w:t xml:space="preserve"> </w:t>
      </w:r>
      <w:r w:rsidR="00882280" w:rsidRPr="00D51A8E">
        <w:rPr>
          <w:i/>
          <w:iCs/>
          <w:color w:val="FF0000"/>
          <w:lang w:eastAsia="zh-CN"/>
        </w:rPr>
        <w:t>Panx1</w:t>
      </w:r>
      <w:r w:rsidR="00882280" w:rsidRPr="00D51A8E">
        <w:rPr>
          <w:color w:val="FF0000"/>
          <w:vertAlign w:val="superscript"/>
          <w:lang w:eastAsia="zh-CN"/>
        </w:rPr>
        <w:t>+</w:t>
      </w:r>
      <w:r w:rsidR="00882280">
        <w:rPr>
          <w:i/>
          <w:iCs/>
          <w:color w:val="FF0000"/>
          <w:lang w:eastAsia="zh-CN"/>
        </w:rPr>
        <w:t>Cdkn1a</w:t>
      </w:r>
      <w:r w:rsidR="00882280" w:rsidRPr="00D51A8E">
        <w:rPr>
          <w:color w:val="FF0000"/>
          <w:vertAlign w:val="superscript"/>
          <w:lang w:eastAsia="zh-CN"/>
        </w:rPr>
        <w:t>+</w:t>
      </w:r>
      <w:r w:rsidR="00882280" w:rsidRPr="00D51A8E">
        <w:rPr>
          <w:color w:val="FF0000"/>
          <w:lang w:eastAsia="zh-CN"/>
        </w:rPr>
        <w:t xml:space="preserve"> cells </w:t>
      </w:r>
      <w:r w:rsidR="00882280">
        <w:rPr>
          <w:color w:val="FF0000"/>
          <w:lang w:eastAsia="zh-CN"/>
        </w:rPr>
        <w:t xml:space="preserve">out of epithelial cells or interstitial cells per high power field (HPF) </w:t>
      </w:r>
      <w:r w:rsidR="00882280" w:rsidRPr="00D51A8E">
        <w:rPr>
          <w:color w:val="FF0000"/>
          <w:lang w:eastAsia="zh-CN"/>
        </w:rPr>
        <w:t xml:space="preserve">in renal </w:t>
      </w:r>
      <w:r w:rsidR="00882280">
        <w:rPr>
          <w:color w:val="FF0000"/>
          <w:lang w:eastAsia="zh-CN"/>
        </w:rPr>
        <w:t>tissue sections</w:t>
      </w:r>
      <w:r w:rsidR="00882280" w:rsidRPr="00D51A8E">
        <w:rPr>
          <w:color w:val="FF0000"/>
          <w:lang w:eastAsia="zh-CN"/>
        </w:rPr>
        <w:t xml:space="preserve">. </w:t>
      </w:r>
      <w:r w:rsidR="00882280">
        <w:rPr>
          <w:color w:val="FF0000"/>
          <w:lang w:eastAsia="zh-CN"/>
        </w:rPr>
        <w:t>n = 6 mice per group.</w:t>
      </w:r>
      <w:r w:rsidR="00304C38">
        <w:rPr>
          <w:color w:val="FF0000"/>
          <w:lang w:eastAsia="zh-CN"/>
        </w:rPr>
        <w:t xml:space="preserve"> </w:t>
      </w:r>
      <w:r w:rsidR="00882280" w:rsidRPr="008065C5">
        <w:rPr>
          <w:color w:val="FF0000"/>
          <w:lang w:eastAsia="zh-CN"/>
        </w:rPr>
        <w:t xml:space="preserve">Scale bar: </w:t>
      </w:r>
      <w:r w:rsidR="00800469">
        <w:rPr>
          <w:color w:val="FF0000"/>
          <w:lang w:eastAsia="zh-CN"/>
        </w:rPr>
        <w:t>4</w:t>
      </w:r>
      <w:r w:rsidR="00882280" w:rsidRPr="008065C5">
        <w:rPr>
          <w:rFonts w:hint="eastAsia"/>
          <w:color w:val="FF0000"/>
          <w:lang w:eastAsia="zh-CN"/>
        </w:rPr>
        <w:t>0</w:t>
      </w:r>
      <w:r w:rsidR="00882280" w:rsidRPr="008065C5">
        <w:rPr>
          <w:color w:val="FF0000"/>
          <w:lang w:eastAsia="zh-CN"/>
        </w:rPr>
        <w:t xml:space="preserve"> </w:t>
      </w:r>
      <w:proofErr w:type="spellStart"/>
      <w:r w:rsidR="00882280" w:rsidRPr="008065C5">
        <w:rPr>
          <w:color w:val="FF0000"/>
          <w:lang w:eastAsia="zh-CN"/>
        </w:rPr>
        <w:t>μ</w:t>
      </w:r>
      <w:r w:rsidR="00880A48">
        <w:rPr>
          <w:color w:val="FF0000"/>
          <w:lang w:eastAsia="zh-CN"/>
        </w:rPr>
        <w:t>m</w:t>
      </w:r>
      <w:proofErr w:type="spellEnd"/>
      <w:r w:rsidR="00880A48">
        <w:rPr>
          <w:color w:val="FF0000"/>
          <w:lang w:eastAsia="zh-CN"/>
        </w:rPr>
        <w:t>.</w:t>
      </w:r>
    </w:p>
    <w:p w14:paraId="7587D5DB" w14:textId="65938F42" w:rsidR="00882280" w:rsidRDefault="00882280" w:rsidP="00F352F9">
      <w:pPr>
        <w:spacing w:line="480" w:lineRule="auto"/>
        <w:rPr>
          <w:color w:val="FF0000"/>
          <w:lang w:eastAsia="zh-CN"/>
        </w:rPr>
      </w:pPr>
      <w:r w:rsidRPr="00882280">
        <w:rPr>
          <w:b/>
          <w:bCs/>
          <w:color w:val="FF0000"/>
          <w:szCs w:val="24"/>
          <w:lang w:eastAsia="zh-CN"/>
        </w:rPr>
        <w:t>t</w:t>
      </w:r>
      <w:r>
        <w:rPr>
          <w:color w:val="000000" w:themeColor="text1"/>
          <w:szCs w:val="24"/>
          <w:lang w:eastAsia="zh-CN"/>
        </w:rPr>
        <w:t xml:space="preserve"> </w:t>
      </w:r>
      <w:proofErr w:type="spellStart"/>
      <w:r w:rsidRPr="00D51A8E">
        <w:rPr>
          <w:rFonts w:hint="eastAsia"/>
          <w:color w:val="FF0000"/>
          <w:lang w:eastAsia="zh-CN"/>
        </w:rPr>
        <w:t>RNA</w:t>
      </w:r>
      <w:r>
        <w:rPr>
          <w:color w:val="FF0000"/>
          <w:lang w:eastAsia="zh-CN"/>
        </w:rPr>
        <w:t>scope</w:t>
      </w:r>
      <w:proofErr w:type="spellEnd"/>
      <w:r>
        <w:rPr>
          <w:color w:val="FF0000"/>
          <w:lang w:eastAsia="zh-CN"/>
        </w:rPr>
        <w:t xml:space="preserve"> multiplexed </w:t>
      </w:r>
      <w:r w:rsidRPr="00255278">
        <w:rPr>
          <w:i/>
          <w:iCs/>
          <w:color w:val="FF0000"/>
          <w:lang w:eastAsia="zh-CN"/>
        </w:rPr>
        <w:t>in situ</w:t>
      </w:r>
      <w:r>
        <w:rPr>
          <w:color w:val="FF0000"/>
          <w:lang w:eastAsia="zh-CN"/>
        </w:rPr>
        <w:t xml:space="preserve"> hybridization</w:t>
      </w:r>
      <w:r w:rsidRPr="00D51A8E">
        <w:rPr>
          <w:rFonts w:hint="eastAsia"/>
          <w:color w:val="FF0000"/>
          <w:lang w:eastAsia="zh-CN"/>
        </w:rPr>
        <w:t xml:space="preserve"> </w:t>
      </w:r>
      <w:r>
        <w:rPr>
          <w:color w:val="FF0000"/>
          <w:lang w:eastAsia="zh-CN"/>
        </w:rPr>
        <w:t xml:space="preserve">staining </w:t>
      </w:r>
      <w:r w:rsidRPr="00D51A8E">
        <w:rPr>
          <w:rFonts w:hint="eastAsia"/>
          <w:color w:val="FF0000"/>
          <w:lang w:eastAsia="zh-CN"/>
        </w:rPr>
        <w:t xml:space="preserve">of </w:t>
      </w:r>
      <w:r w:rsidRPr="00D51A8E">
        <w:rPr>
          <w:rFonts w:hint="eastAsia"/>
          <w:i/>
          <w:iCs/>
          <w:color w:val="FF0000"/>
          <w:lang w:eastAsia="zh-CN"/>
        </w:rPr>
        <w:t>Panx1</w:t>
      </w:r>
      <w:r w:rsidRPr="00D51A8E">
        <w:rPr>
          <w:rFonts w:hint="eastAsia"/>
          <w:color w:val="FF0000"/>
          <w:lang w:eastAsia="zh-CN"/>
        </w:rPr>
        <w:t xml:space="preserve"> and </w:t>
      </w:r>
      <w:r w:rsidR="00304C38">
        <w:rPr>
          <w:i/>
          <w:iCs/>
          <w:color w:val="FF0000"/>
          <w:lang w:eastAsia="zh-CN"/>
        </w:rPr>
        <w:t>Cdkn1a</w:t>
      </w:r>
      <w:r w:rsidRPr="00D51A8E">
        <w:rPr>
          <w:rFonts w:hint="eastAsia"/>
          <w:i/>
          <w:iCs/>
          <w:color w:val="FF0000"/>
          <w:lang w:eastAsia="zh-CN"/>
        </w:rPr>
        <w:t xml:space="preserve"> </w:t>
      </w:r>
      <w:r w:rsidRPr="00D51A8E">
        <w:rPr>
          <w:rFonts w:hint="eastAsia"/>
          <w:color w:val="FF0000"/>
          <w:lang w:eastAsia="zh-CN"/>
        </w:rPr>
        <w:t xml:space="preserve">co-stained with immunofluorescence of Pax8 and DAPI in </w:t>
      </w:r>
      <w:r>
        <w:rPr>
          <w:color w:val="FF0000"/>
          <w:lang w:eastAsia="zh-CN"/>
        </w:rPr>
        <w:t xml:space="preserve">renal </w:t>
      </w:r>
      <w:r w:rsidRPr="00D51A8E">
        <w:rPr>
          <w:rFonts w:hint="eastAsia"/>
          <w:color w:val="FF0000"/>
          <w:lang w:eastAsia="zh-CN"/>
        </w:rPr>
        <w:t>tissue</w:t>
      </w:r>
      <w:r>
        <w:rPr>
          <w:color w:val="FF0000"/>
          <w:lang w:eastAsia="zh-CN"/>
        </w:rPr>
        <w:t xml:space="preserve"> from a RLDC murine model.</w:t>
      </w:r>
    </w:p>
    <w:p w14:paraId="67F90757" w14:textId="0197A7CF" w:rsidR="00882280" w:rsidRDefault="00882280" w:rsidP="00F352F9">
      <w:pPr>
        <w:spacing w:line="480" w:lineRule="auto"/>
        <w:rPr>
          <w:color w:val="000000" w:themeColor="text1"/>
          <w:szCs w:val="24"/>
          <w:lang w:eastAsia="zh-CN"/>
        </w:rPr>
      </w:pPr>
      <w:r w:rsidRPr="00882280">
        <w:rPr>
          <w:b/>
          <w:bCs/>
          <w:color w:val="FF0000"/>
          <w:lang w:eastAsia="zh-CN"/>
        </w:rPr>
        <w:lastRenderedPageBreak/>
        <w:t>u</w:t>
      </w:r>
      <w:r>
        <w:rPr>
          <w:color w:val="FF0000"/>
          <w:lang w:eastAsia="zh-CN"/>
        </w:rPr>
        <w:t xml:space="preserve"> </w:t>
      </w:r>
      <w:r w:rsidRPr="00D51A8E">
        <w:rPr>
          <w:i/>
          <w:iCs/>
          <w:color w:val="FF0000"/>
          <w:lang w:eastAsia="zh-CN"/>
        </w:rPr>
        <w:t>Panx1</w:t>
      </w:r>
      <w:r w:rsidRPr="00D51A8E">
        <w:rPr>
          <w:color w:val="FF0000"/>
          <w:vertAlign w:val="superscript"/>
          <w:lang w:eastAsia="zh-CN"/>
        </w:rPr>
        <w:t>+</w:t>
      </w:r>
      <w:r>
        <w:rPr>
          <w:i/>
          <w:iCs/>
          <w:color w:val="FF0000"/>
          <w:lang w:eastAsia="zh-CN"/>
        </w:rPr>
        <w:t>Cdkn1a</w:t>
      </w:r>
      <w:r w:rsidRPr="00D51A8E">
        <w:rPr>
          <w:color w:val="FF0000"/>
          <w:vertAlign w:val="superscript"/>
          <w:lang w:eastAsia="zh-CN"/>
        </w:rPr>
        <w:t>+</w:t>
      </w:r>
      <w:r w:rsidRPr="00D51A8E">
        <w:rPr>
          <w:color w:val="FF0000"/>
          <w:lang w:eastAsia="zh-CN"/>
        </w:rPr>
        <w:t xml:space="preserve"> cells </w:t>
      </w:r>
      <w:r>
        <w:rPr>
          <w:color w:val="FF0000"/>
          <w:lang w:eastAsia="zh-CN"/>
        </w:rPr>
        <w:t xml:space="preserve">out of epithelial cells or interstitial cells per high power field (HPF) </w:t>
      </w:r>
      <w:r w:rsidRPr="00D51A8E">
        <w:rPr>
          <w:color w:val="FF0000"/>
          <w:lang w:eastAsia="zh-CN"/>
        </w:rPr>
        <w:t xml:space="preserve">in renal </w:t>
      </w:r>
      <w:r>
        <w:rPr>
          <w:color w:val="FF0000"/>
          <w:lang w:eastAsia="zh-CN"/>
        </w:rPr>
        <w:t>tissue sections</w:t>
      </w:r>
      <w:r w:rsidRPr="00D51A8E">
        <w:rPr>
          <w:color w:val="FF0000"/>
          <w:lang w:eastAsia="zh-CN"/>
        </w:rPr>
        <w:t xml:space="preserve">. </w:t>
      </w:r>
      <w:r>
        <w:rPr>
          <w:color w:val="FF0000"/>
          <w:lang w:eastAsia="zh-CN"/>
        </w:rPr>
        <w:t>n = 6 mice per group.</w:t>
      </w:r>
      <w:r w:rsidR="00304C38">
        <w:rPr>
          <w:color w:val="FF0000"/>
          <w:lang w:eastAsia="zh-CN"/>
        </w:rPr>
        <w:t xml:space="preserve"> </w:t>
      </w:r>
      <w:r w:rsidRPr="008065C5">
        <w:rPr>
          <w:color w:val="FF0000"/>
          <w:lang w:eastAsia="zh-CN"/>
        </w:rPr>
        <w:t xml:space="preserve">Scale bar: </w:t>
      </w:r>
      <w:r w:rsidR="00800469">
        <w:rPr>
          <w:color w:val="FF0000"/>
          <w:lang w:eastAsia="zh-CN"/>
        </w:rPr>
        <w:t>4</w:t>
      </w:r>
      <w:r w:rsidRPr="008065C5">
        <w:rPr>
          <w:rFonts w:hint="eastAsia"/>
          <w:color w:val="FF0000"/>
          <w:lang w:eastAsia="zh-CN"/>
        </w:rPr>
        <w:t>0</w:t>
      </w:r>
      <w:r w:rsidRPr="008065C5">
        <w:rPr>
          <w:color w:val="FF0000"/>
          <w:lang w:eastAsia="zh-CN"/>
        </w:rPr>
        <w:t xml:space="preserve"> </w:t>
      </w:r>
      <w:proofErr w:type="spellStart"/>
      <w:r w:rsidRPr="008065C5">
        <w:rPr>
          <w:color w:val="FF0000"/>
          <w:lang w:eastAsia="zh-CN"/>
        </w:rPr>
        <w:t>μ</w:t>
      </w:r>
      <w:r w:rsidR="00880A48">
        <w:rPr>
          <w:color w:val="FF0000"/>
          <w:lang w:eastAsia="zh-CN"/>
        </w:rPr>
        <w:t>m</w:t>
      </w:r>
      <w:proofErr w:type="spellEnd"/>
      <w:r w:rsidR="00880A48">
        <w:rPr>
          <w:color w:val="FF0000"/>
          <w:lang w:eastAsia="zh-CN"/>
        </w:rPr>
        <w:t>.</w:t>
      </w:r>
    </w:p>
    <w:p w14:paraId="18AC203D" w14:textId="29D58205" w:rsidR="00F352F9" w:rsidRPr="007D32AD" w:rsidRDefault="00872A22" w:rsidP="00F352F9">
      <w:pPr>
        <w:spacing w:line="480" w:lineRule="auto"/>
        <w:rPr>
          <w:color w:val="000000" w:themeColor="text1"/>
          <w:szCs w:val="24"/>
          <w:lang w:eastAsia="zh-CN"/>
        </w:rPr>
      </w:pPr>
      <w:r w:rsidRPr="00872A22">
        <w:rPr>
          <w:b/>
          <w:bCs/>
          <w:color w:val="FF0000"/>
          <w:szCs w:val="24"/>
          <w:lang w:eastAsia="zh-CN"/>
        </w:rPr>
        <w:t>v</w:t>
      </w:r>
      <w:r w:rsidR="00F352F9" w:rsidRPr="007D32AD">
        <w:rPr>
          <w:color w:val="000000" w:themeColor="text1"/>
          <w:szCs w:val="24"/>
          <w:lang w:eastAsia="zh-CN"/>
        </w:rPr>
        <w:t xml:space="preserve"> </w:t>
      </w:r>
      <w:r w:rsidR="00882280" w:rsidRPr="007D32AD">
        <w:rPr>
          <w:color w:val="000000" w:themeColor="text1"/>
          <w:szCs w:val="24"/>
          <w:lang w:eastAsia="zh-CN"/>
        </w:rPr>
        <w:t xml:space="preserve">Representative immunofluorescence staining of Panx1 with CD31, F4/80, and FSP1 in renal tissue from a </w:t>
      </w:r>
      <w:proofErr w:type="spellStart"/>
      <w:r w:rsidR="00882280" w:rsidRPr="007D32AD">
        <w:rPr>
          <w:color w:val="000000" w:themeColor="text1"/>
          <w:szCs w:val="24"/>
          <w:lang w:eastAsia="zh-CN"/>
        </w:rPr>
        <w:t>uIRI</w:t>
      </w:r>
      <w:proofErr w:type="spellEnd"/>
      <w:r w:rsidR="00882280" w:rsidRPr="007D32AD">
        <w:rPr>
          <w:color w:val="000000" w:themeColor="text1"/>
          <w:szCs w:val="24"/>
          <w:lang w:eastAsia="zh-CN"/>
        </w:rPr>
        <w:t xml:space="preserve"> murine model. Scale bar: 60 </w:t>
      </w:r>
      <w:proofErr w:type="spellStart"/>
      <w:r w:rsidR="00882280" w:rsidRPr="007D32AD">
        <w:rPr>
          <w:color w:val="000000" w:themeColor="text1"/>
          <w:szCs w:val="24"/>
          <w:lang w:eastAsia="zh-CN"/>
        </w:rPr>
        <w:t>μm</w:t>
      </w:r>
      <w:proofErr w:type="spellEnd"/>
      <w:r w:rsidR="00882280" w:rsidRPr="007D32AD">
        <w:rPr>
          <w:color w:val="000000" w:themeColor="text1"/>
          <w:szCs w:val="24"/>
          <w:lang w:eastAsia="zh-CN"/>
        </w:rPr>
        <w:t>.</w:t>
      </w:r>
    </w:p>
    <w:p w14:paraId="590D1E36" w14:textId="08E2DF2A" w:rsidR="00872A22" w:rsidRPr="00C93559" w:rsidRDefault="00872A22" w:rsidP="00C93559">
      <w:pPr>
        <w:spacing w:line="480" w:lineRule="auto"/>
        <w:rPr>
          <w:color w:val="FF0000"/>
          <w:szCs w:val="24"/>
          <w:lang w:eastAsia="zh-CN"/>
        </w:rPr>
      </w:pPr>
      <w:r w:rsidRPr="00872A22">
        <w:rPr>
          <w:b/>
          <w:bCs/>
          <w:color w:val="FF0000"/>
          <w:szCs w:val="24"/>
          <w:lang w:eastAsia="zh-CN"/>
        </w:rPr>
        <w:t>w</w:t>
      </w:r>
      <w:r w:rsidR="00357D5F" w:rsidRPr="007D32AD">
        <w:rPr>
          <w:color w:val="000000" w:themeColor="text1"/>
          <w:szCs w:val="24"/>
          <w:lang w:eastAsia="zh-CN"/>
        </w:rPr>
        <w:t xml:space="preserve"> </w:t>
      </w:r>
      <w:proofErr w:type="spellStart"/>
      <w:r w:rsidRPr="00872A22">
        <w:rPr>
          <w:color w:val="FF0000"/>
          <w:szCs w:val="24"/>
          <w:lang w:eastAsia="zh-CN"/>
        </w:rPr>
        <w:t>RNAscope</w:t>
      </w:r>
      <w:proofErr w:type="spellEnd"/>
      <w:r w:rsidRPr="00872A22">
        <w:rPr>
          <w:color w:val="FF0000"/>
          <w:szCs w:val="24"/>
          <w:lang w:eastAsia="zh-CN"/>
        </w:rPr>
        <w:t xml:space="preserve"> </w:t>
      </w:r>
      <w:r w:rsidRPr="00872A22">
        <w:rPr>
          <w:i/>
          <w:iCs/>
          <w:color w:val="FF0000"/>
          <w:szCs w:val="24"/>
          <w:lang w:eastAsia="zh-CN"/>
        </w:rPr>
        <w:t>in situ</w:t>
      </w:r>
      <w:r w:rsidRPr="00872A22">
        <w:rPr>
          <w:color w:val="FF0000"/>
          <w:szCs w:val="24"/>
          <w:lang w:eastAsia="zh-CN"/>
        </w:rPr>
        <w:t xml:space="preserve"> hybridization staining of </w:t>
      </w:r>
      <w:r w:rsidRPr="00872A22">
        <w:rPr>
          <w:i/>
          <w:iCs/>
          <w:color w:val="FF0000"/>
          <w:szCs w:val="24"/>
          <w:lang w:eastAsia="zh-CN"/>
        </w:rPr>
        <w:t>Panx1</w:t>
      </w:r>
      <w:r w:rsidRPr="00872A22">
        <w:rPr>
          <w:color w:val="FF0000"/>
          <w:szCs w:val="24"/>
          <w:lang w:eastAsia="zh-CN"/>
        </w:rPr>
        <w:t xml:space="preserve"> co-stained with immunofluorescence of F4/80, </w:t>
      </w:r>
      <w:r w:rsidR="00C93559" w:rsidRPr="00872A22">
        <w:rPr>
          <w:color w:val="FF0000"/>
          <w:szCs w:val="24"/>
          <w:lang w:eastAsia="zh-CN"/>
        </w:rPr>
        <w:t>CD31,</w:t>
      </w:r>
      <w:r w:rsidR="00C93559">
        <w:rPr>
          <w:rFonts w:hint="eastAsia"/>
          <w:color w:val="FF0000"/>
          <w:szCs w:val="24"/>
          <w:lang w:eastAsia="zh-CN"/>
        </w:rPr>
        <w:t xml:space="preserve"> </w:t>
      </w:r>
      <w:r w:rsidR="00882280" w:rsidRPr="00882280">
        <w:rPr>
          <w:color w:val="FF0000"/>
          <w:szCs w:val="24"/>
          <w:lang w:eastAsia="zh-CN"/>
        </w:rPr>
        <w:t>αSMA</w:t>
      </w:r>
      <w:r w:rsidR="00C93559">
        <w:rPr>
          <w:rFonts w:hint="eastAsia"/>
          <w:color w:val="FF0000"/>
          <w:szCs w:val="24"/>
          <w:lang w:eastAsia="zh-CN"/>
        </w:rPr>
        <w:t>,</w:t>
      </w:r>
      <w:r>
        <w:rPr>
          <w:rFonts w:hint="eastAsia"/>
          <w:color w:val="FF0000"/>
          <w:szCs w:val="24"/>
          <w:lang w:eastAsia="zh-CN"/>
        </w:rPr>
        <w:t xml:space="preserve"> </w:t>
      </w:r>
      <w:r>
        <w:rPr>
          <w:color w:val="FF0000"/>
          <w:szCs w:val="24"/>
          <w:lang w:eastAsia="zh-CN"/>
        </w:rPr>
        <w:t>and lotus tetragonolobus lectin (LTL, marker of the proximal tubule) staining</w:t>
      </w:r>
      <w:r w:rsidRPr="00872A22">
        <w:rPr>
          <w:rFonts w:hint="eastAsia"/>
          <w:color w:val="FF0000"/>
          <w:szCs w:val="24"/>
          <w:lang w:eastAsia="zh-CN"/>
        </w:rPr>
        <w:t xml:space="preserve"> </w:t>
      </w:r>
      <w:r w:rsidRPr="00872A22">
        <w:rPr>
          <w:color w:val="FF0000"/>
          <w:szCs w:val="24"/>
          <w:lang w:eastAsia="zh-CN"/>
        </w:rPr>
        <w:t xml:space="preserve">in renal tissue from a </w:t>
      </w:r>
      <w:proofErr w:type="spellStart"/>
      <w:r w:rsidRPr="00872A22">
        <w:rPr>
          <w:color w:val="FF0000"/>
          <w:szCs w:val="24"/>
          <w:lang w:eastAsia="zh-CN"/>
        </w:rPr>
        <w:t>uIRI</w:t>
      </w:r>
      <w:proofErr w:type="spellEnd"/>
      <w:r w:rsidRPr="00872A22">
        <w:rPr>
          <w:color w:val="FF0000"/>
          <w:szCs w:val="24"/>
          <w:lang w:eastAsia="zh-CN"/>
        </w:rPr>
        <w:t xml:space="preserve"> murine model</w:t>
      </w:r>
      <w:r w:rsidRPr="00872A22">
        <w:rPr>
          <w:rFonts w:hint="eastAsia"/>
          <w:color w:val="FF0000"/>
          <w:szCs w:val="24"/>
          <w:lang w:eastAsia="zh-CN"/>
        </w:rPr>
        <w:t>.</w:t>
      </w:r>
      <w:r w:rsidRPr="00872A22">
        <w:rPr>
          <w:color w:val="FF0000"/>
          <w:szCs w:val="24"/>
          <w:lang w:eastAsia="zh-CN"/>
        </w:rPr>
        <w:t xml:space="preserve"> </w:t>
      </w:r>
      <w:r w:rsidRPr="008065C5">
        <w:rPr>
          <w:color w:val="FF0000"/>
          <w:szCs w:val="24"/>
          <w:lang w:eastAsia="zh-CN"/>
        </w:rPr>
        <w:t xml:space="preserve">Scale bar: </w:t>
      </w:r>
      <w:r w:rsidR="00800469">
        <w:rPr>
          <w:color w:val="FF0000"/>
          <w:szCs w:val="24"/>
          <w:lang w:eastAsia="zh-CN"/>
        </w:rPr>
        <w:t>4</w:t>
      </w:r>
      <w:r w:rsidR="00732575" w:rsidRPr="008065C5">
        <w:rPr>
          <w:rFonts w:hint="eastAsia"/>
          <w:color w:val="FF0000"/>
          <w:szCs w:val="24"/>
          <w:lang w:eastAsia="zh-CN"/>
        </w:rPr>
        <w:t>0</w:t>
      </w:r>
      <w:r w:rsidRPr="008065C5">
        <w:rPr>
          <w:color w:val="FF0000"/>
          <w:szCs w:val="24"/>
          <w:lang w:eastAsia="zh-CN"/>
        </w:rPr>
        <w:t xml:space="preserve"> </w:t>
      </w:r>
      <w:proofErr w:type="spellStart"/>
      <w:r w:rsidRPr="008065C5">
        <w:rPr>
          <w:color w:val="FF0000"/>
          <w:szCs w:val="24"/>
          <w:lang w:eastAsia="zh-CN"/>
        </w:rPr>
        <w:t>μ</w:t>
      </w:r>
      <w:r w:rsidR="00880A48">
        <w:rPr>
          <w:color w:val="FF0000"/>
          <w:szCs w:val="24"/>
          <w:lang w:eastAsia="zh-CN"/>
        </w:rPr>
        <w:t>m</w:t>
      </w:r>
      <w:proofErr w:type="spellEnd"/>
      <w:r w:rsidR="00880A48">
        <w:rPr>
          <w:color w:val="FF0000"/>
          <w:szCs w:val="24"/>
          <w:lang w:eastAsia="zh-CN"/>
        </w:rPr>
        <w:t>.</w:t>
      </w:r>
      <w:r w:rsidRPr="00872A22">
        <w:rPr>
          <w:color w:val="FF0000"/>
          <w:szCs w:val="24"/>
          <w:lang w:eastAsia="zh-CN"/>
        </w:rPr>
        <w:t xml:space="preserve"> </w:t>
      </w:r>
    </w:p>
    <w:p w14:paraId="3CCD3BD9" w14:textId="3B0AF737" w:rsidR="00A05A1E" w:rsidRPr="00085A08" w:rsidRDefault="00CA57BC" w:rsidP="00085A08">
      <w:pPr>
        <w:spacing w:line="480" w:lineRule="auto"/>
        <w:rPr>
          <w:color w:val="C00000"/>
          <w:szCs w:val="24"/>
          <w:lang w:eastAsia="zh-CN"/>
        </w:rPr>
      </w:pPr>
      <w:r w:rsidRPr="007D32AD">
        <w:rPr>
          <w:color w:val="000000" w:themeColor="text1"/>
          <w:szCs w:val="24"/>
          <w:lang w:eastAsia="zh-CN"/>
        </w:rPr>
        <w:t xml:space="preserve">Data are expressed as means ± SD. Two group comparisons were conducted using the </w:t>
      </w:r>
      <w:proofErr w:type="gramStart"/>
      <w:r w:rsidRPr="007D32AD">
        <w:rPr>
          <w:color w:val="000000" w:themeColor="text1"/>
          <w:szCs w:val="24"/>
          <w:lang w:eastAsia="zh-CN"/>
        </w:rPr>
        <w:t>Student’s</w:t>
      </w:r>
      <w:proofErr w:type="gramEnd"/>
      <w:r w:rsidRPr="007D32AD">
        <w:rPr>
          <w:color w:val="000000" w:themeColor="text1"/>
          <w:szCs w:val="24"/>
          <w:lang w:eastAsia="zh-CN"/>
        </w:rPr>
        <w:t xml:space="preserve"> </w:t>
      </w:r>
      <w:r w:rsidRPr="007D32AD">
        <w:rPr>
          <w:i/>
          <w:iCs/>
          <w:color w:val="000000" w:themeColor="text1"/>
          <w:szCs w:val="24"/>
          <w:lang w:eastAsia="zh-CN"/>
        </w:rPr>
        <w:t>t</w:t>
      </w:r>
      <w:r w:rsidRPr="007D32AD">
        <w:rPr>
          <w:color w:val="000000" w:themeColor="text1"/>
          <w:szCs w:val="24"/>
          <w:lang w:eastAsia="zh-CN"/>
        </w:rPr>
        <w:t>-test. ***</w:t>
      </w:r>
      <w:r w:rsidRPr="007D32AD">
        <w:rPr>
          <w:i/>
          <w:iCs/>
          <w:color w:val="000000" w:themeColor="text1"/>
          <w:szCs w:val="24"/>
          <w:lang w:eastAsia="zh-CN"/>
        </w:rPr>
        <w:t>P</w:t>
      </w:r>
      <w:r w:rsidRPr="007D32AD">
        <w:rPr>
          <w:color w:val="000000" w:themeColor="text1"/>
          <w:szCs w:val="24"/>
          <w:lang w:eastAsia="zh-CN"/>
        </w:rPr>
        <w:t xml:space="preserve"> &lt; 0.001.</w:t>
      </w:r>
      <w:r w:rsidR="00A05A1E" w:rsidRPr="009E402B">
        <w:rPr>
          <w:color w:val="C00000"/>
        </w:rPr>
        <w:br w:type="page"/>
      </w:r>
    </w:p>
    <w:p w14:paraId="74147604" w14:textId="24757FF4" w:rsidR="00A05A1E" w:rsidRDefault="00A7108C" w:rsidP="001D0B44">
      <w:pPr>
        <w:spacing w:line="480" w:lineRule="auto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ABA7175" wp14:editId="2F9AF4AC">
            <wp:extent cx="5391785" cy="8229600"/>
            <wp:effectExtent l="0" t="0" r="5715" b="0"/>
            <wp:docPr id="13901111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11101" name="图片 13901111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D92B" w14:textId="0A0A3A94" w:rsidR="002B202D" w:rsidRDefault="00B42F69" w:rsidP="00BA42BE">
      <w:pPr>
        <w:spacing w:line="480" w:lineRule="auto"/>
        <w:ind w:left="120" w:hangingChars="50" w:hanging="120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DF85EA4" wp14:editId="188631FE">
            <wp:extent cx="5943600" cy="8023225"/>
            <wp:effectExtent l="0" t="0" r="0" b="3175"/>
            <wp:docPr id="1149079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79819" name="图片 11490798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80C7" w14:textId="37C55730" w:rsidR="00196DA2" w:rsidRPr="007D32AD" w:rsidRDefault="00357D5F" w:rsidP="000C4182">
      <w:pPr>
        <w:pStyle w:val="SMcaption"/>
        <w:spacing w:line="480" w:lineRule="auto"/>
        <w:rPr>
          <w:b/>
          <w:bCs/>
          <w:color w:val="000000" w:themeColor="text1"/>
        </w:rPr>
      </w:pPr>
      <w:r w:rsidRPr="007D32AD">
        <w:rPr>
          <w:b/>
          <w:bCs/>
          <w:color w:val="000000" w:themeColor="text1"/>
        </w:rPr>
        <w:lastRenderedPageBreak/>
        <w:t>Appendix Figure. S3. Related to Figure. 2</w:t>
      </w:r>
    </w:p>
    <w:p w14:paraId="1618D6FD" w14:textId="06797614" w:rsidR="009C3866" w:rsidRPr="007D32AD" w:rsidRDefault="00357D5F" w:rsidP="009C3866">
      <w:pPr>
        <w:spacing w:line="480" w:lineRule="auto"/>
        <w:rPr>
          <w:color w:val="000000" w:themeColor="text1"/>
        </w:rPr>
      </w:pPr>
      <w:proofErr w:type="spellStart"/>
      <w:r w:rsidRPr="007D32AD">
        <w:rPr>
          <w:b/>
          <w:bCs/>
          <w:color w:val="000000" w:themeColor="text1"/>
        </w:rPr>
        <w:t>a</w:t>
      </w:r>
      <w:proofErr w:type="spellEnd"/>
      <w:r w:rsidRPr="007D32AD">
        <w:rPr>
          <w:color w:val="000000" w:themeColor="text1"/>
        </w:rPr>
        <w:t xml:space="preserve"> </w:t>
      </w:r>
      <w:proofErr w:type="gramStart"/>
      <w:r w:rsidR="009C3866" w:rsidRPr="007D32AD">
        <w:rPr>
          <w:color w:val="000000" w:themeColor="text1"/>
        </w:rPr>
        <w:t>The</w:t>
      </w:r>
      <w:proofErr w:type="gramEnd"/>
      <w:r w:rsidR="009C3866" w:rsidRPr="007D32AD">
        <w:rPr>
          <w:color w:val="000000" w:themeColor="text1"/>
        </w:rPr>
        <w:t xml:space="preserve"> qPCR analysis of </w:t>
      </w:r>
      <w:r w:rsidR="009C3866" w:rsidRPr="007D32AD">
        <w:rPr>
          <w:i/>
          <w:iCs/>
          <w:color w:val="000000" w:themeColor="text1"/>
        </w:rPr>
        <w:t>Panx1</w:t>
      </w:r>
      <w:r w:rsidR="009C3866" w:rsidRPr="007D32AD">
        <w:rPr>
          <w:color w:val="000000" w:themeColor="text1"/>
        </w:rPr>
        <w:t xml:space="preserve"> mRNA from HK-2 cells irradiated with 8 Gy or 10 Gy X-rays. Cells were harvested on day 3 after irradiation. n = 6 independent experiments.</w:t>
      </w:r>
    </w:p>
    <w:p w14:paraId="51FC535E" w14:textId="16E21B53" w:rsidR="009C3866" w:rsidRPr="007D32AD" w:rsidRDefault="00330323" w:rsidP="009C3866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b</w:t>
      </w:r>
      <w:r w:rsidR="009C3866" w:rsidRPr="007D32AD">
        <w:rPr>
          <w:color w:val="000000" w:themeColor="text1"/>
        </w:rPr>
        <w:t xml:space="preserve"> </w:t>
      </w:r>
      <w:proofErr w:type="gramStart"/>
      <w:r w:rsidR="009C3866" w:rsidRPr="007D32AD">
        <w:rPr>
          <w:color w:val="000000" w:themeColor="text1"/>
        </w:rPr>
        <w:t>The</w:t>
      </w:r>
      <w:proofErr w:type="gramEnd"/>
      <w:r w:rsidR="009C3866" w:rsidRPr="007D32AD">
        <w:rPr>
          <w:color w:val="000000" w:themeColor="text1"/>
        </w:rPr>
        <w:t xml:space="preserve"> qPCR analysis of </w:t>
      </w:r>
      <w:r w:rsidR="009C3866" w:rsidRPr="007D32AD">
        <w:rPr>
          <w:i/>
          <w:iCs/>
          <w:color w:val="000000" w:themeColor="text1"/>
        </w:rPr>
        <w:t>Panx1</w:t>
      </w:r>
      <w:r w:rsidR="009C3866" w:rsidRPr="007D32AD">
        <w:rPr>
          <w:color w:val="000000" w:themeColor="text1"/>
        </w:rPr>
        <w:t xml:space="preserve"> mRNA from HK-2 cells irradiated with 8</w:t>
      </w:r>
      <w:r w:rsidR="00FB098A" w:rsidRPr="007D32AD">
        <w:rPr>
          <w:color w:val="000000" w:themeColor="text1"/>
        </w:rPr>
        <w:t xml:space="preserve"> </w:t>
      </w:r>
      <w:r w:rsidR="009C3866" w:rsidRPr="007D32AD">
        <w:rPr>
          <w:color w:val="000000" w:themeColor="text1"/>
        </w:rPr>
        <w:t>Gy X-rays. Cells were harvested on day 2 or day 3 after irradiation. n = 6 independent experiments.</w:t>
      </w:r>
    </w:p>
    <w:p w14:paraId="7B1742F9" w14:textId="05B17B80" w:rsidR="00196DA2" w:rsidRPr="007D32AD" w:rsidRDefault="002F537C" w:rsidP="009C3866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  <w:szCs w:val="24"/>
          <w:lang w:eastAsia="zh-CN"/>
        </w:rPr>
        <w:t>c-e</w:t>
      </w:r>
      <w:r w:rsidRPr="007D32AD">
        <w:rPr>
          <w:color w:val="000000" w:themeColor="text1"/>
          <w:szCs w:val="24"/>
          <w:lang w:eastAsia="zh-CN"/>
        </w:rPr>
        <w:t xml:space="preserve"> </w:t>
      </w:r>
      <w:r w:rsidR="00196DA2" w:rsidRPr="007D32AD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="00196DA2" w:rsidRPr="007D32AD">
        <w:rPr>
          <w:color w:val="000000" w:themeColor="text1"/>
          <w:szCs w:val="24"/>
          <w:lang w:eastAsia="zh-CN"/>
        </w:rPr>
        <w:t>si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="00196DA2" w:rsidRPr="007D32AD">
        <w:rPr>
          <w:color w:val="000000" w:themeColor="text1"/>
          <w:szCs w:val="24"/>
          <w:lang w:eastAsia="zh-CN"/>
        </w:rPr>
        <w:t xml:space="preserve">) or two independent 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Panx1</w:t>
      </w:r>
      <w:r w:rsidR="00196DA2" w:rsidRPr="007D32AD">
        <w:rPr>
          <w:color w:val="000000" w:themeColor="text1"/>
          <w:szCs w:val="24"/>
          <w:lang w:eastAsia="zh-CN"/>
        </w:rPr>
        <w:t>-targeting siRNA (si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Panx1-1</w:t>
      </w:r>
      <w:r w:rsidR="00196DA2" w:rsidRPr="007D32AD">
        <w:rPr>
          <w:color w:val="000000" w:themeColor="text1"/>
          <w:szCs w:val="24"/>
          <w:lang w:eastAsia="zh-CN"/>
        </w:rPr>
        <w:t xml:space="preserve"> and 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2</w:t>
      </w:r>
      <w:r w:rsidR="00196DA2" w:rsidRPr="007D32AD">
        <w:rPr>
          <w:color w:val="000000" w:themeColor="text1"/>
          <w:szCs w:val="24"/>
          <w:lang w:eastAsia="zh-CN"/>
        </w:rPr>
        <w:t>) via retroviral vectors, followed by irradiation with 8Gy X-rays. Cells were harvested on day 3 post irradiation.</w:t>
      </w:r>
    </w:p>
    <w:p w14:paraId="5E67B812" w14:textId="595D9D4B" w:rsidR="00357D5F" w:rsidRPr="007D32AD" w:rsidRDefault="00330323" w:rsidP="009C3866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c</w:t>
      </w:r>
      <w:r w:rsidR="009C3866" w:rsidRPr="007D32AD">
        <w:rPr>
          <w:color w:val="000000" w:themeColor="text1"/>
        </w:rPr>
        <w:t xml:space="preserve"> </w:t>
      </w:r>
      <w:r w:rsidR="00357D5F" w:rsidRPr="007D32AD">
        <w:rPr>
          <w:color w:val="000000" w:themeColor="text1"/>
        </w:rPr>
        <w:t xml:space="preserve">Validation of </w:t>
      </w:r>
      <w:r w:rsidR="00357D5F" w:rsidRPr="000F57AE">
        <w:rPr>
          <w:i/>
          <w:iCs/>
          <w:color w:val="000000" w:themeColor="text1"/>
        </w:rPr>
        <w:t>Panx1</w:t>
      </w:r>
      <w:r w:rsidR="00357D5F" w:rsidRPr="007D32AD">
        <w:rPr>
          <w:color w:val="000000" w:themeColor="text1"/>
        </w:rPr>
        <w:t xml:space="preserve">-knockdown efficiency by qPCR analysis of </w:t>
      </w:r>
      <w:r w:rsidR="00357D5F" w:rsidRPr="007D32AD">
        <w:rPr>
          <w:i/>
          <w:iCs/>
          <w:color w:val="000000" w:themeColor="text1"/>
        </w:rPr>
        <w:t>Panx1</w:t>
      </w:r>
      <w:r w:rsidR="00357D5F" w:rsidRPr="007D32AD">
        <w:rPr>
          <w:color w:val="000000" w:themeColor="text1"/>
        </w:rPr>
        <w:t xml:space="preserve"> mRNA in HK-2 cells irradiated with 8 Gy X-rays. n = 6 independent experiments.</w:t>
      </w:r>
    </w:p>
    <w:p w14:paraId="207D5444" w14:textId="5C2F0595" w:rsidR="00357D5F" w:rsidRPr="007D32AD" w:rsidRDefault="00330323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d</w:t>
      </w:r>
      <w:r w:rsidR="009C3866" w:rsidRPr="007D32AD">
        <w:rPr>
          <w:color w:val="000000" w:themeColor="text1"/>
        </w:rPr>
        <w:t xml:space="preserve"> </w:t>
      </w:r>
      <w:r w:rsidR="00A229EC" w:rsidRPr="007D32AD">
        <w:rPr>
          <w:color w:val="000000" w:themeColor="text1"/>
        </w:rPr>
        <w:t xml:space="preserve">Quantification of C12FDG immunofluorescence density in </w:t>
      </w:r>
      <w:r w:rsidR="00D3076A" w:rsidRPr="007D32AD">
        <w:rPr>
          <w:color w:val="000000" w:themeColor="text1"/>
        </w:rPr>
        <w:t xml:space="preserve">irradiated </w:t>
      </w:r>
      <w:r w:rsidR="00A229EC" w:rsidRPr="007D32AD">
        <w:rPr>
          <w:color w:val="000000" w:themeColor="text1"/>
        </w:rPr>
        <w:t xml:space="preserve">HK-2 cells treated with </w:t>
      </w:r>
      <w:r w:rsidR="00A229EC" w:rsidRPr="000F57AE">
        <w:rPr>
          <w:i/>
          <w:iCs/>
          <w:color w:val="000000" w:themeColor="text1"/>
        </w:rPr>
        <w:t>Panx1</w:t>
      </w:r>
      <w:r w:rsidR="00196DA2" w:rsidRPr="007D32AD">
        <w:rPr>
          <w:color w:val="000000" w:themeColor="text1"/>
        </w:rPr>
        <w:t xml:space="preserve"> </w:t>
      </w:r>
      <w:r w:rsidR="00A229EC" w:rsidRPr="007D32AD">
        <w:rPr>
          <w:color w:val="000000" w:themeColor="text1"/>
        </w:rPr>
        <w:t xml:space="preserve">siRNA. </w:t>
      </w:r>
      <w:r w:rsidR="00D3076A" w:rsidRPr="007D32AD">
        <w:rPr>
          <w:color w:val="000000" w:themeColor="text1"/>
        </w:rPr>
        <w:t xml:space="preserve">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2D33D6D7" w14:textId="783FF86F" w:rsidR="009C3866" w:rsidRPr="007D32AD" w:rsidRDefault="00330323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e</w:t>
      </w:r>
      <w:r w:rsidR="00D3076A" w:rsidRPr="007D32AD">
        <w:rPr>
          <w:b/>
          <w:bCs/>
          <w:color w:val="000000" w:themeColor="text1"/>
        </w:rPr>
        <w:t xml:space="preserve"> </w:t>
      </w:r>
      <w:r w:rsidR="00D3076A" w:rsidRPr="007D32AD">
        <w:rPr>
          <w:color w:val="000000" w:themeColor="text1"/>
        </w:rPr>
        <w:t>Quantification of SA-</w:t>
      </w:r>
      <w:r w:rsidR="00D3076A" w:rsidRPr="007D32AD">
        <w:rPr>
          <w:color w:val="000000" w:themeColor="text1"/>
          <w:lang w:eastAsia="zh-CN"/>
        </w:rPr>
        <w:t>β</w:t>
      </w:r>
      <w:r w:rsidR="00D3076A" w:rsidRPr="007D32AD">
        <w:rPr>
          <w:rFonts w:hint="eastAsia"/>
          <w:color w:val="000000" w:themeColor="text1"/>
          <w:lang w:eastAsia="zh-CN"/>
        </w:rPr>
        <w:t xml:space="preserve">-Gal staining </w:t>
      </w:r>
      <w:r w:rsidR="00D3076A" w:rsidRPr="007D32AD">
        <w:rPr>
          <w:color w:val="000000" w:themeColor="text1"/>
        </w:rPr>
        <w:t xml:space="preserve">density in irradiated HK-2 cells treated with </w:t>
      </w:r>
      <w:r w:rsidR="00D3076A" w:rsidRPr="000F57AE">
        <w:rPr>
          <w:i/>
          <w:iCs/>
          <w:color w:val="000000" w:themeColor="text1"/>
        </w:rPr>
        <w:t>Panx1</w:t>
      </w:r>
      <w:r w:rsidR="00196DA2" w:rsidRPr="007D32AD">
        <w:rPr>
          <w:color w:val="000000" w:themeColor="text1"/>
        </w:rPr>
        <w:t xml:space="preserve"> </w:t>
      </w:r>
      <w:r w:rsidR="00D3076A" w:rsidRPr="007D32AD">
        <w:rPr>
          <w:color w:val="000000" w:themeColor="text1"/>
        </w:rPr>
        <w:t xml:space="preserve">siRNA.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42E532CE" w14:textId="43AA7D4B" w:rsidR="00D3076A" w:rsidRPr="007D32AD" w:rsidRDefault="00330323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f</w:t>
      </w:r>
      <w:r w:rsidR="009C3866" w:rsidRPr="007D32AD">
        <w:rPr>
          <w:color w:val="000000" w:themeColor="text1"/>
        </w:rPr>
        <w:t xml:space="preserve"> </w:t>
      </w:r>
      <w:proofErr w:type="gramStart"/>
      <w:r w:rsidR="00D3076A" w:rsidRPr="007D32AD">
        <w:rPr>
          <w:color w:val="000000" w:themeColor="text1"/>
        </w:rPr>
        <w:t>The</w:t>
      </w:r>
      <w:proofErr w:type="gramEnd"/>
      <w:r w:rsidR="00D3076A" w:rsidRPr="007D32AD">
        <w:rPr>
          <w:color w:val="000000" w:themeColor="text1"/>
        </w:rPr>
        <w:t xml:space="preserve"> qPCR analysis of </w:t>
      </w:r>
      <w:r w:rsidR="00D3076A" w:rsidRPr="007D32AD">
        <w:rPr>
          <w:i/>
          <w:iCs/>
          <w:color w:val="000000" w:themeColor="text1"/>
        </w:rPr>
        <w:t>Panx1</w:t>
      </w:r>
      <w:r w:rsidR="00D3076A" w:rsidRPr="007D32AD">
        <w:rPr>
          <w:color w:val="000000" w:themeColor="text1"/>
        </w:rPr>
        <w:t xml:space="preserve"> mRNA from HK-2 cells treated with various doses of cisplatin (10, 20, 50μM). Cells were harvested at 24 hours after cisplatin treatment. n = 6 independent experiments.</w:t>
      </w:r>
    </w:p>
    <w:p w14:paraId="0B4164CB" w14:textId="04CF6EA2" w:rsidR="00D3076A" w:rsidRPr="007D32AD" w:rsidRDefault="00330323" w:rsidP="00D3076A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g</w:t>
      </w:r>
      <w:r w:rsidR="009C3866" w:rsidRPr="007D32AD">
        <w:rPr>
          <w:color w:val="000000" w:themeColor="text1"/>
        </w:rPr>
        <w:t xml:space="preserve"> </w:t>
      </w:r>
      <w:proofErr w:type="gramStart"/>
      <w:r w:rsidR="00D3076A" w:rsidRPr="007D32AD">
        <w:rPr>
          <w:color w:val="000000" w:themeColor="text1"/>
        </w:rPr>
        <w:t>The</w:t>
      </w:r>
      <w:proofErr w:type="gramEnd"/>
      <w:r w:rsidR="00D3076A" w:rsidRPr="007D32AD">
        <w:rPr>
          <w:color w:val="000000" w:themeColor="text1"/>
        </w:rPr>
        <w:t xml:space="preserve"> qPCR analysis of </w:t>
      </w:r>
      <w:r w:rsidR="00D3076A" w:rsidRPr="007D32AD">
        <w:rPr>
          <w:i/>
          <w:iCs/>
          <w:color w:val="000000" w:themeColor="text1"/>
        </w:rPr>
        <w:t>Panx1</w:t>
      </w:r>
      <w:r w:rsidR="00D3076A" w:rsidRPr="007D32AD">
        <w:rPr>
          <w:color w:val="000000" w:themeColor="text1"/>
        </w:rPr>
        <w:t xml:space="preserve"> mRNA from HK</w:t>
      </w:r>
      <w:r w:rsidR="00D618B5" w:rsidRPr="007D32AD">
        <w:rPr>
          <w:rFonts w:hint="eastAsia"/>
          <w:color w:val="000000" w:themeColor="text1"/>
          <w:lang w:eastAsia="zh-CN"/>
        </w:rPr>
        <w:t>-</w:t>
      </w:r>
      <w:r w:rsidR="00D3076A" w:rsidRPr="007D32AD">
        <w:rPr>
          <w:color w:val="000000" w:themeColor="text1"/>
        </w:rPr>
        <w:t>2 cells which were treated with 50μM cisplatin. Cells were harvested at 12, 18, and 24 hours after cisplatin treatment. n = 6 independent experiments.</w:t>
      </w:r>
    </w:p>
    <w:p w14:paraId="656E3C98" w14:textId="0A197B8C" w:rsidR="00196DA2" w:rsidRPr="007D32AD" w:rsidRDefault="00D3076A" w:rsidP="00D3076A">
      <w:pPr>
        <w:spacing w:line="480" w:lineRule="auto"/>
        <w:rPr>
          <w:color w:val="000000" w:themeColor="text1"/>
          <w:lang w:eastAsia="zh-CN"/>
        </w:rPr>
      </w:pPr>
      <w:r w:rsidRPr="007D32AD">
        <w:rPr>
          <w:rFonts w:hint="eastAsia"/>
          <w:b/>
          <w:bCs/>
          <w:color w:val="000000" w:themeColor="text1"/>
          <w:lang w:eastAsia="zh-CN"/>
        </w:rPr>
        <w:t>h</w:t>
      </w:r>
      <w:r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</w:rPr>
        <w:t xml:space="preserve">Validation of </w:t>
      </w:r>
      <w:r w:rsidRPr="000F57AE">
        <w:rPr>
          <w:i/>
          <w:iCs/>
          <w:color w:val="000000" w:themeColor="text1"/>
        </w:rPr>
        <w:t>Panx1</w:t>
      </w:r>
      <w:r w:rsidRPr="007D32AD">
        <w:rPr>
          <w:color w:val="000000" w:themeColor="text1"/>
        </w:rPr>
        <w:t xml:space="preserve">-knockdown efficiency by qPCR analysis of </w:t>
      </w:r>
      <w:r w:rsidRPr="007D32AD">
        <w:rPr>
          <w:i/>
          <w:iCs/>
          <w:color w:val="000000" w:themeColor="text1"/>
        </w:rPr>
        <w:t>Panx1</w:t>
      </w:r>
      <w:r w:rsidRPr="007D32AD">
        <w:rPr>
          <w:color w:val="000000" w:themeColor="text1"/>
        </w:rPr>
        <w:t xml:space="preserve"> mRNA in HK-2 cells treated with 50 µM cisplatin for 24 hours. n = 6 independent experiments.</w:t>
      </w:r>
    </w:p>
    <w:p w14:paraId="618A5D0F" w14:textId="38BE9B9F" w:rsidR="00196DA2" w:rsidRPr="007D32AD" w:rsidRDefault="00A0546E" w:rsidP="00D3076A">
      <w:pPr>
        <w:spacing w:line="480" w:lineRule="auto"/>
        <w:rPr>
          <w:color w:val="000000" w:themeColor="text1"/>
        </w:rPr>
      </w:pPr>
      <w:proofErr w:type="spellStart"/>
      <w:r w:rsidRPr="007D32AD">
        <w:rPr>
          <w:b/>
          <w:bCs/>
          <w:color w:val="000000" w:themeColor="text1"/>
          <w:szCs w:val="24"/>
          <w:lang w:eastAsia="zh-CN"/>
        </w:rPr>
        <w:lastRenderedPageBreak/>
        <w:t>i</w:t>
      </w:r>
      <w:proofErr w:type="spellEnd"/>
      <w:r w:rsidRPr="007D32AD">
        <w:rPr>
          <w:b/>
          <w:bCs/>
          <w:color w:val="000000" w:themeColor="text1"/>
          <w:szCs w:val="24"/>
          <w:lang w:eastAsia="zh-CN"/>
        </w:rPr>
        <w:t>-m</w:t>
      </w:r>
      <w:r w:rsidRPr="007D32AD">
        <w:rPr>
          <w:color w:val="000000" w:themeColor="text1"/>
          <w:szCs w:val="24"/>
          <w:lang w:eastAsia="zh-CN"/>
        </w:rPr>
        <w:t xml:space="preserve"> </w:t>
      </w:r>
      <w:r w:rsidR="00196DA2" w:rsidRPr="007D32AD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="00196DA2" w:rsidRPr="007D32AD">
        <w:rPr>
          <w:color w:val="000000" w:themeColor="text1"/>
          <w:szCs w:val="24"/>
          <w:lang w:eastAsia="zh-CN"/>
        </w:rPr>
        <w:t>si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="00196DA2" w:rsidRPr="007D32AD">
        <w:rPr>
          <w:color w:val="000000" w:themeColor="text1"/>
          <w:szCs w:val="24"/>
          <w:lang w:eastAsia="zh-CN"/>
        </w:rPr>
        <w:t xml:space="preserve">) or two independent 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Panx1</w:t>
      </w:r>
      <w:r w:rsidR="00196DA2" w:rsidRPr="007D32AD">
        <w:rPr>
          <w:color w:val="000000" w:themeColor="text1"/>
          <w:szCs w:val="24"/>
          <w:lang w:eastAsia="zh-CN"/>
        </w:rPr>
        <w:t>-targeting siRNA (si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Panx1-1</w:t>
      </w:r>
      <w:r w:rsidR="00196DA2" w:rsidRPr="007D32AD">
        <w:rPr>
          <w:color w:val="000000" w:themeColor="text1"/>
          <w:szCs w:val="24"/>
          <w:lang w:eastAsia="zh-CN"/>
        </w:rPr>
        <w:t xml:space="preserve"> and </w:t>
      </w:r>
      <w:r w:rsidR="00196DA2" w:rsidRPr="000F57AE">
        <w:rPr>
          <w:i/>
          <w:iCs/>
          <w:color w:val="000000" w:themeColor="text1"/>
          <w:szCs w:val="24"/>
          <w:lang w:eastAsia="zh-CN"/>
        </w:rPr>
        <w:t>2</w:t>
      </w:r>
      <w:r w:rsidR="00196DA2" w:rsidRPr="007D32AD">
        <w:rPr>
          <w:color w:val="000000" w:themeColor="text1"/>
          <w:szCs w:val="24"/>
          <w:lang w:eastAsia="zh-CN"/>
        </w:rPr>
        <w:t xml:space="preserve">) via retroviral vectors, followed by treatment with 50 </w:t>
      </w:r>
      <w:proofErr w:type="spellStart"/>
      <w:r w:rsidR="00196DA2" w:rsidRPr="007D32AD">
        <w:rPr>
          <w:color w:val="000000" w:themeColor="text1"/>
          <w:szCs w:val="24"/>
          <w:lang w:eastAsia="zh-CN"/>
        </w:rPr>
        <w:t>μM</w:t>
      </w:r>
      <w:proofErr w:type="spellEnd"/>
      <w:r w:rsidR="00196DA2" w:rsidRPr="007D32AD">
        <w:rPr>
          <w:color w:val="000000" w:themeColor="text1"/>
          <w:szCs w:val="24"/>
          <w:lang w:eastAsia="zh-CN"/>
        </w:rPr>
        <w:t xml:space="preserve"> cisplatin for 24 h.</w:t>
      </w:r>
    </w:p>
    <w:p w14:paraId="0402DEB1" w14:textId="2ECFE96C" w:rsidR="00D3076A" w:rsidRPr="007D32AD" w:rsidRDefault="00D3076A" w:rsidP="00D3076A">
      <w:pPr>
        <w:spacing w:line="480" w:lineRule="auto"/>
        <w:rPr>
          <w:color w:val="000000" w:themeColor="text1"/>
        </w:rPr>
      </w:pPr>
      <w:proofErr w:type="spellStart"/>
      <w:r w:rsidRPr="007D32AD">
        <w:rPr>
          <w:b/>
          <w:bCs/>
          <w:color w:val="000000" w:themeColor="text1"/>
        </w:rPr>
        <w:t>i</w:t>
      </w:r>
      <w:proofErr w:type="spellEnd"/>
      <w:r w:rsidRPr="007D32AD">
        <w:rPr>
          <w:color w:val="000000" w:themeColor="text1"/>
        </w:rPr>
        <w:t xml:space="preserve"> </w:t>
      </w:r>
      <w:proofErr w:type="gramStart"/>
      <w:r w:rsidRPr="007D32AD">
        <w:rPr>
          <w:color w:val="000000" w:themeColor="text1"/>
        </w:rPr>
        <w:t>The</w:t>
      </w:r>
      <w:proofErr w:type="gramEnd"/>
      <w:r w:rsidRPr="007D32AD">
        <w:rPr>
          <w:color w:val="000000" w:themeColor="text1"/>
        </w:rPr>
        <w:t xml:space="preserve"> qPCR analysis of </w:t>
      </w:r>
      <w:r w:rsidR="00CD09D4">
        <w:rPr>
          <w:i/>
          <w:iCs/>
          <w:color w:val="000000" w:themeColor="text1"/>
          <w:lang w:eastAsia="zh-CN"/>
        </w:rPr>
        <w:t>Cdkn2a</w:t>
      </w:r>
      <w:r w:rsidRPr="007D32AD">
        <w:rPr>
          <w:rFonts w:hint="eastAsia"/>
          <w:i/>
          <w:iCs/>
          <w:color w:val="000000" w:themeColor="text1"/>
          <w:lang w:eastAsia="zh-CN"/>
        </w:rPr>
        <w:t>,</w:t>
      </w:r>
      <w:r w:rsidRPr="007D32AD">
        <w:rPr>
          <w:i/>
          <w:iCs/>
          <w:color w:val="000000" w:themeColor="text1"/>
        </w:rPr>
        <w:t xml:space="preserve"> </w:t>
      </w:r>
      <w:r w:rsidR="00CD09D4">
        <w:rPr>
          <w:i/>
          <w:iCs/>
          <w:color w:val="000000" w:themeColor="text1"/>
        </w:rPr>
        <w:t>Cdkn1a</w:t>
      </w:r>
      <w:r w:rsidRPr="007D32AD">
        <w:rPr>
          <w:color w:val="000000" w:themeColor="text1"/>
        </w:rPr>
        <w:t xml:space="preserve"> and </w:t>
      </w:r>
      <w:r w:rsidR="00CD09D4">
        <w:rPr>
          <w:i/>
          <w:iCs/>
          <w:color w:val="000000" w:themeColor="text1"/>
        </w:rPr>
        <w:t>Tp5</w:t>
      </w:r>
      <w:r w:rsidRPr="007D32AD">
        <w:rPr>
          <w:i/>
          <w:iCs/>
          <w:color w:val="000000" w:themeColor="text1"/>
        </w:rPr>
        <w:t>3</w:t>
      </w:r>
      <w:r w:rsidRPr="007D32AD">
        <w:rPr>
          <w:color w:val="000000" w:themeColor="text1"/>
        </w:rPr>
        <w:t>. n = 3 independent experiments.</w:t>
      </w:r>
    </w:p>
    <w:p w14:paraId="70A4762F" w14:textId="46575512" w:rsidR="00D3076A" w:rsidRPr="007D32AD" w:rsidRDefault="00D3076A" w:rsidP="00D3076A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j</w:t>
      </w:r>
      <w:r w:rsidRPr="007D32AD">
        <w:rPr>
          <w:color w:val="000000" w:themeColor="text1"/>
        </w:rPr>
        <w:t xml:space="preserve"> Representative staining images of C12FDG, SA-β-Gal and </w:t>
      </w:r>
      <w:proofErr w:type="spellStart"/>
      <w:r w:rsidRPr="007D32AD">
        <w:rPr>
          <w:color w:val="000000" w:themeColor="text1"/>
        </w:rPr>
        <w:t>EdU</w:t>
      </w:r>
      <w:proofErr w:type="spellEnd"/>
      <w:r w:rsidRPr="007D32AD">
        <w:rPr>
          <w:color w:val="000000" w:themeColor="text1"/>
        </w:rPr>
        <w:t xml:space="preserve">. Scale bar: 50 </w:t>
      </w:r>
      <w:proofErr w:type="spellStart"/>
      <w:r w:rsidRPr="007D32AD">
        <w:rPr>
          <w:color w:val="000000" w:themeColor="text1"/>
        </w:rPr>
        <w:t>μm</w:t>
      </w:r>
      <w:proofErr w:type="spellEnd"/>
      <w:r w:rsidRPr="007D32AD">
        <w:rPr>
          <w:color w:val="000000" w:themeColor="text1"/>
        </w:rPr>
        <w:t xml:space="preserve"> for </w:t>
      </w:r>
      <w:proofErr w:type="spellStart"/>
      <w:r w:rsidRPr="007D32AD">
        <w:rPr>
          <w:color w:val="000000" w:themeColor="text1"/>
        </w:rPr>
        <w:t>EdU</w:t>
      </w:r>
      <w:proofErr w:type="spellEnd"/>
      <w:r w:rsidRPr="007D32AD">
        <w:rPr>
          <w:color w:val="000000" w:themeColor="text1"/>
        </w:rPr>
        <w:t xml:space="preserve"> and C12FDG and Scale bar: 100 </w:t>
      </w:r>
      <w:proofErr w:type="spellStart"/>
      <w:r w:rsidRPr="007D32AD">
        <w:rPr>
          <w:color w:val="000000" w:themeColor="text1"/>
        </w:rPr>
        <w:t>μm</w:t>
      </w:r>
      <w:proofErr w:type="spellEnd"/>
      <w:r w:rsidRPr="007D32AD">
        <w:rPr>
          <w:color w:val="000000" w:themeColor="text1"/>
        </w:rPr>
        <w:t xml:space="preserve"> for SA-β-Gal.</w:t>
      </w:r>
    </w:p>
    <w:p w14:paraId="3A4718D3" w14:textId="2B8009B2" w:rsidR="00D3076A" w:rsidRPr="007D32AD" w:rsidRDefault="00D3076A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k</w:t>
      </w:r>
      <w:r w:rsidRPr="007D32AD">
        <w:rPr>
          <w:rFonts w:hint="eastAsia"/>
          <w:color w:val="000000" w:themeColor="text1"/>
          <w:lang w:eastAsia="zh-CN"/>
        </w:rPr>
        <w:t xml:space="preserve"> </w:t>
      </w:r>
      <w:r w:rsidR="00224BA1" w:rsidRPr="007D32AD">
        <w:rPr>
          <w:color w:val="000000" w:themeColor="text1"/>
        </w:rPr>
        <w:t xml:space="preserve">Quantification of C12FDG immunofluorescence density.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7B4BDA5A" w14:textId="381F2CFB" w:rsidR="00224BA1" w:rsidRPr="007D32AD" w:rsidRDefault="00224BA1" w:rsidP="009C3866">
      <w:pPr>
        <w:spacing w:line="480" w:lineRule="auto"/>
        <w:rPr>
          <w:b/>
          <w:bCs/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l</w:t>
      </w:r>
      <w:r w:rsidRPr="007D32AD">
        <w:rPr>
          <w:color w:val="000000" w:themeColor="text1"/>
        </w:rPr>
        <w:t xml:space="preserve"> Quantification of SA-</w:t>
      </w:r>
      <w:r w:rsidRPr="007D32AD">
        <w:rPr>
          <w:color w:val="000000" w:themeColor="text1"/>
          <w:lang w:eastAsia="zh-CN"/>
        </w:rPr>
        <w:t>β</w:t>
      </w:r>
      <w:r w:rsidRPr="007D32AD">
        <w:rPr>
          <w:rFonts w:hint="eastAsia"/>
          <w:color w:val="000000" w:themeColor="text1"/>
          <w:lang w:eastAsia="zh-CN"/>
        </w:rPr>
        <w:t xml:space="preserve">-Gal staining </w:t>
      </w:r>
      <w:r w:rsidRPr="007D32AD">
        <w:rPr>
          <w:color w:val="000000" w:themeColor="text1"/>
        </w:rPr>
        <w:t xml:space="preserve">density.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367340BC" w14:textId="7D5B5682" w:rsidR="00224BA1" w:rsidRPr="007D32AD" w:rsidRDefault="00224BA1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m</w:t>
      </w:r>
      <w:r w:rsidRPr="007D32AD">
        <w:rPr>
          <w:color w:val="000000" w:themeColor="text1"/>
        </w:rPr>
        <w:t xml:space="preserve"> Quantification of </w:t>
      </w:r>
      <w:proofErr w:type="spellStart"/>
      <w:r w:rsidRPr="007D32AD">
        <w:rPr>
          <w:color w:val="000000" w:themeColor="text1"/>
        </w:rPr>
        <w:t>E</w:t>
      </w:r>
      <w:r w:rsidR="00AA4902" w:rsidRPr="007D32AD">
        <w:rPr>
          <w:rFonts w:hint="eastAsia"/>
          <w:color w:val="000000" w:themeColor="text1"/>
          <w:lang w:eastAsia="zh-CN"/>
        </w:rPr>
        <w:t>d</w:t>
      </w:r>
      <w:r w:rsidRPr="007D32AD">
        <w:rPr>
          <w:color w:val="000000" w:themeColor="text1"/>
        </w:rPr>
        <w:t>U</w:t>
      </w:r>
      <w:proofErr w:type="spellEnd"/>
      <w:r w:rsidRPr="007D32AD">
        <w:rPr>
          <w:color w:val="000000" w:themeColor="text1"/>
        </w:rPr>
        <w:t xml:space="preserve"> staining density. n = </w:t>
      </w:r>
      <w:r w:rsidR="00E01929" w:rsidRPr="007D32AD">
        <w:rPr>
          <w:rFonts w:hint="eastAsia"/>
          <w:color w:val="000000" w:themeColor="text1"/>
          <w:lang w:eastAsia="zh-CN"/>
        </w:rPr>
        <w:t xml:space="preserve">3 </w:t>
      </w:r>
      <w:r w:rsidR="00E01929" w:rsidRPr="007D32AD">
        <w:rPr>
          <w:color w:val="000000" w:themeColor="text1"/>
        </w:rPr>
        <w:t>independent experiments.</w:t>
      </w:r>
    </w:p>
    <w:p w14:paraId="14A54CAC" w14:textId="2AD3F8EC" w:rsidR="009C3866" w:rsidRPr="007D32AD" w:rsidRDefault="00224BA1" w:rsidP="009C3866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n</w:t>
      </w:r>
      <w:r w:rsidRPr="007D32AD">
        <w:rPr>
          <w:color w:val="000000" w:themeColor="text1"/>
        </w:rPr>
        <w:t xml:space="preserve"> </w:t>
      </w:r>
      <w:r w:rsidR="009C3866" w:rsidRPr="007D32AD">
        <w:rPr>
          <w:color w:val="000000" w:themeColor="text1"/>
        </w:rPr>
        <w:t xml:space="preserve">Evaluation of transfection efficiency in HK-2 cells transfected with </w:t>
      </w:r>
      <w:r w:rsidR="009C3866" w:rsidRPr="003909BE">
        <w:rPr>
          <w:i/>
          <w:iCs/>
          <w:color w:val="000000" w:themeColor="text1"/>
        </w:rPr>
        <w:t>Panx1</w:t>
      </w:r>
      <w:r w:rsidR="009C3866" w:rsidRPr="007D32AD">
        <w:rPr>
          <w:color w:val="000000" w:themeColor="text1"/>
        </w:rPr>
        <w:t xml:space="preserve"> adenovirus for 48 hours.</w:t>
      </w:r>
    </w:p>
    <w:p w14:paraId="247B1463" w14:textId="1F677E04" w:rsidR="009C3866" w:rsidRPr="007D32AD" w:rsidRDefault="00224BA1" w:rsidP="009C3866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o</w:t>
      </w:r>
      <w:r w:rsidR="009C3866" w:rsidRPr="007D32AD">
        <w:rPr>
          <w:color w:val="000000" w:themeColor="text1"/>
        </w:rPr>
        <w:t xml:space="preserve"> Immunoblot analysis of Panx1 protein level in HK-2 cells transfected with </w:t>
      </w:r>
      <w:r w:rsidR="009C3866" w:rsidRPr="003909BE">
        <w:rPr>
          <w:i/>
          <w:iCs/>
          <w:color w:val="000000" w:themeColor="text1"/>
        </w:rPr>
        <w:t>Panx1</w:t>
      </w:r>
      <w:r w:rsidR="009C3866" w:rsidRPr="007D32AD">
        <w:rPr>
          <w:color w:val="000000" w:themeColor="text1"/>
        </w:rPr>
        <w:t xml:space="preserve"> adenovirus for 48 hours.</w:t>
      </w:r>
    </w:p>
    <w:p w14:paraId="0FF42A52" w14:textId="01688EE2" w:rsidR="00224BA1" w:rsidRPr="007D32AD" w:rsidRDefault="00224BA1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p</w:t>
      </w:r>
      <w:r w:rsidRPr="007D32AD">
        <w:rPr>
          <w:color w:val="000000" w:themeColor="text1"/>
        </w:rPr>
        <w:t xml:space="preserve"> Quantification of </w:t>
      </w:r>
      <w:proofErr w:type="spellStart"/>
      <w:r w:rsidRPr="007D32AD">
        <w:rPr>
          <w:color w:val="000000" w:themeColor="text1"/>
        </w:rPr>
        <w:t>E</w:t>
      </w:r>
      <w:r w:rsidR="00AA4902" w:rsidRPr="007D32AD">
        <w:rPr>
          <w:rFonts w:hint="eastAsia"/>
          <w:color w:val="000000" w:themeColor="text1"/>
          <w:lang w:eastAsia="zh-CN"/>
        </w:rPr>
        <w:t>d</w:t>
      </w:r>
      <w:r w:rsidRPr="007D32AD">
        <w:rPr>
          <w:color w:val="000000" w:themeColor="text1"/>
        </w:rPr>
        <w:t>U</w:t>
      </w:r>
      <w:proofErr w:type="spellEnd"/>
      <w:r w:rsidRPr="007D32AD">
        <w:rPr>
          <w:color w:val="000000" w:themeColor="text1"/>
        </w:rPr>
        <w:t xml:space="preserve"> staining density in HK-2 cells transfected with </w:t>
      </w:r>
      <w:r w:rsidRPr="003909BE">
        <w:rPr>
          <w:i/>
          <w:iCs/>
          <w:color w:val="000000" w:themeColor="text1"/>
        </w:rPr>
        <w:t xml:space="preserve">Panx1 </w:t>
      </w:r>
      <w:r w:rsidRPr="007D32AD">
        <w:rPr>
          <w:color w:val="000000" w:themeColor="text1"/>
        </w:rPr>
        <w:t xml:space="preserve">adenovirus.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6B959EB6" w14:textId="66A7A1B1" w:rsidR="00224BA1" w:rsidRPr="007D32AD" w:rsidRDefault="00224BA1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q</w:t>
      </w:r>
      <w:r w:rsidRPr="007D32AD">
        <w:rPr>
          <w:color w:val="000000" w:themeColor="text1"/>
        </w:rPr>
        <w:t xml:space="preserve"> Quantification of C12FDG immunofluorescence density in HK-2 cells transfected with </w:t>
      </w:r>
      <w:r w:rsidRPr="003909BE">
        <w:rPr>
          <w:i/>
          <w:iCs/>
          <w:color w:val="000000" w:themeColor="text1"/>
        </w:rPr>
        <w:t>Panx1</w:t>
      </w:r>
      <w:r w:rsidRPr="007D32AD">
        <w:rPr>
          <w:color w:val="000000" w:themeColor="text1"/>
        </w:rPr>
        <w:t xml:space="preserve"> adenovirus.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5468B462" w14:textId="63A0C412" w:rsidR="00224BA1" w:rsidRPr="007D32AD" w:rsidRDefault="00224BA1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r</w:t>
      </w:r>
      <w:r w:rsidRPr="007D32AD">
        <w:rPr>
          <w:color w:val="000000" w:themeColor="text1"/>
        </w:rPr>
        <w:t xml:space="preserve"> Quantification of SA-</w:t>
      </w:r>
      <w:r w:rsidRPr="007D32AD">
        <w:rPr>
          <w:color w:val="000000" w:themeColor="text1"/>
          <w:lang w:eastAsia="zh-CN"/>
        </w:rPr>
        <w:t>β</w:t>
      </w:r>
      <w:r w:rsidRPr="007D32AD">
        <w:rPr>
          <w:rFonts w:hint="eastAsia"/>
          <w:color w:val="000000" w:themeColor="text1"/>
          <w:lang w:eastAsia="zh-CN"/>
        </w:rPr>
        <w:t xml:space="preserve">-Gal staining </w:t>
      </w:r>
      <w:r w:rsidRPr="007D32AD">
        <w:rPr>
          <w:color w:val="000000" w:themeColor="text1"/>
        </w:rPr>
        <w:t xml:space="preserve">density in HK-2 cells transfected with </w:t>
      </w:r>
      <w:r w:rsidRPr="003909BE">
        <w:rPr>
          <w:i/>
          <w:iCs/>
          <w:color w:val="000000" w:themeColor="text1"/>
        </w:rPr>
        <w:t>Panx1</w:t>
      </w:r>
      <w:r w:rsidRPr="007D32AD">
        <w:rPr>
          <w:color w:val="000000" w:themeColor="text1"/>
        </w:rPr>
        <w:t xml:space="preserve"> adenovirus. n = </w:t>
      </w:r>
      <w:r w:rsidR="00E01929" w:rsidRPr="007D32AD">
        <w:rPr>
          <w:rFonts w:hint="eastAsia"/>
          <w:color w:val="000000" w:themeColor="text1"/>
          <w:lang w:eastAsia="zh-CN"/>
        </w:rPr>
        <w:t>3</w:t>
      </w:r>
      <w:r w:rsidR="00E01929" w:rsidRPr="007D32AD">
        <w:rPr>
          <w:color w:val="000000" w:themeColor="text1"/>
        </w:rPr>
        <w:t xml:space="preserve"> independent experiments.</w:t>
      </w:r>
    </w:p>
    <w:p w14:paraId="1D3A62C1" w14:textId="6013274B" w:rsidR="00553B2F" w:rsidRPr="007D32AD" w:rsidRDefault="009C3866" w:rsidP="009C3866">
      <w:pPr>
        <w:spacing w:line="480" w:lineRule="auto"/>
        <w:rPr>
          <w:color w:val="000000" w:themeColor="text1"/>
          <w:lang w:eastAsia="zh-CN"/>
        </w:rPr>
      </w:pPr>
      <w:r w:rsidRPr="007D32AD">
        <w:rPr>
          <w:color w:val="000000" w:themeColor="text1"/>
        </w:rPr>
        <w:t>Data are expressed as mean</w:t>
      </w:r>
      <w:r w:rsidR="00330323" w:rsidRPr="007D32AD">
        <w:rPr>
          <w:color w:val="000000" w:themeColor="text1"/>
        </w:rPr>
        <w:t xml:space="preserve"> </w:t>
      </w:r>
      <w:r w:rsidRPr="007D32AD">
        <w:rPr>
          <w:color w:val="000000" w:themeColor="text1"/>
        </w:rPr>
        <w:t>±</w:t>
      </w:r>
      <w:r w:rsidR="00330323" w:rsidRPr="007D32AD">
        <w:rPr>
          <w:color w:val="000000" w:themeColor="text1"/>
        </w:rPr>
        <w:t xml:space="preserve"> </w:t>
      </w:r>
      <w:r w:rsidRPr="007D32AD">
        <w:rPr>
          <w:color w:val="000000" w:themeColor="text1"/>
        </w:rPr>
        <w:t xml:space="preserve">SD. Statistical analysis of multiple groups was conducted using one-way ANOVA, and Dunnet’s correction for multiple comparisons. </w:t>
      </w:r>
      <w:r w:rsidR="008E7948" w:rsidRPr="007D32AD">
        <w:rPr>
          <w:color w:val="000000" w:themeColor="text1"/>
          <w:lang w:eastAsia="zh-CN"/>
        </w:rPr>
        <w:t xml:space="preserve">Two group comparisons were conducted using the </w:t>
      </w:r>
      <w:proofErr w:type="gramStart"/>
      <w:r w:rsidR="008E7948" w:rsidRPr="007D32AD">
        <w:rPr>
          <w:color w:val="000000" w:themeColor="text1"/>
          <w:lang w:eastAsia="zh-CN"/>
        </w:rPr>
        <w:t>Student’s</w:t>
      </w:r>
      <w:proofErr w:type="gramEnd"/>
      <w:r w:rsidR="008E7948" w:rsidRPr="007D32AD">
        <w:rPr>
          <w:color w:val="000000" w:themeColor="text1"/>
          <w:lang w:eastAsia="zh-CN"/>
        </w:rPr>
        <w:t xml:space="preserve"> </w:t>
      </w:r>
      <w:r w:rsidR="008E7948" w:rsidRPr="007D32AD">
        <w:rPr>
          <w:i/>
          <w:iCs/>
          <w:color w:val="000000" w:themeColor="text1"/>
          <w:lang w:eastAsia="zh-CN"/>
        </w:rPr>
        <w:t>t</w:t>
      </w:r>
      <w:r w:rsidR="008E7948" w:rsidRPr="007D32AD">
        <w:rPr>
          <w:color w:val="000000" w:themeColor="text1"/>
          <w:lang w:eastAsia="zh-CN"/>
        </w:rPr>
        <w:t xml:space="preserve">-test. </w:t>
      </w:r>
      <w:r w:rsidRPr="007D32AD">
        <w:rPr>
          <w:color w:val="000000" w:themeColor="text1"/>
        </w:rPr>
        <w:t>*</w:t>
      </w:r>
      <w:r w:rsidRPr="007D32AD">
        <w:rPr>
          <w:i/>
          <w:iCs/>
          <w:color w:val="000000" w:themeColor="text1"/>
        </w:rPr>
        <w:t>P</w:t>
      </w:r>
      <w:r w:rsidRPr="007D32AD">
        <w:rPr>
          <w:color w:val="000000" w:themeColor="text1"/>
        </w:rPr>
        <w:t xml:space="preserve"> &lt; 0.05, **</w:t>
      </w:r>
      <w:r w:rsidRPr="007D32AD">
        <w:rPr>
          <w:i/>
          <w:iCs/>
          <w:color w:val="000000" w:themeColor="text1"/>
        </w:rPr>
        <w:t>P</w:t>
      </w:r>
      <w:r w:rsidRPr="007D32AD">
        <w:rPr>
          <w:color w:val="000000" w:themeColor="text1"/>
        </w:rPr>
        <w:t xml:space="preserve"> &lt; 0.01, ***</w:t>
      </w:r>
      <w:r w:rsidRPr="007D32AD">
        <w:rPr>
          <w:i/>
          <w:iCs/>
          <w:color w:val="000000" w:themeColor="text1"/>
        </w:rPr>
        <w:t>P</w:t>
      </w:r>
      <w:r w:rsidRPr="007D32AD">
        <w:rPr>
          <w:color w:val="000000" w:themeColor="text1"/>
        </w:rPr>
        <w:t xml:space="preserve"> &lt; 0.001.</w:t>
      </w:r>
    </w:p>
    <w:p w14:paraId="7F2A0CB1" w14:textId="43052018" w:rsidR="00477182" w:rsidRPr="00E33BE6" w:rsidRDefault="00A7108C" w:rsidP="009C3866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36AD193A" wp14:editId="4D757F21">
            <wp:extent cx="5943600" cy="4814570"/>
            <wp:effectExtent l="0" t="0" r="0" b="0"/>
            <wp:docPr id="215770035" name="图片 6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70035" name="图片 6" descr="图示, 示意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382F" w14:textId="7B38DEC2" w:rsidR="009C3866" w:rsidRPr="007D32AD" w:rsidRDefault="009C3866" w:rsidP="009C3866">
      <w:pPr>
        <w:pStyle w:val="SMcaption"/>
        <w:spacing w:line="480" w:lineRule="auto"/>
        <w:rPr>
          <w:b/>
          <w:bCs/>
          <w:color w:val="000000" w:themeColor="text1"/>
        </w:rPr>
      </w:pPr>
      <w:r w:rsidRPr="007D32AD">
        <w:rPr>
          <w:b/>
          <w:bCs/>
          <w:color w:val="000000" w:themeColor="text1"/>
        </w:rPr>
        <w:t>Appendix Figure. S</w:t>
      </w:r>
      <w:r w:rsidR="00224BA1" w:rsidRPr="007D32AD">
        <w:rPr>
          <w:b/>
          <w:bCs/>
          <w:color w:val="000000" w:themeColor="text1"/>
        </w:rPr>
        <w:t>4</w:t>
      </w:r>
      <w:r w:rsidRPr="007D32AD">
        <w:rPr>
          <w:b/>
          <w:bCs/>
          <w:color w:val="000000" w:themeColor="text1"/>
        </w:rPr>
        <w:t>. Related to Figure 3.</w:t>
      </w:r>
    </w:p>
    <w:p w14:paraId="5570DEDD" w14:textId="5CAF4034" w:rsidR="006C1E3C" w:rsidRPr="007D32AD" w:rsidRDefault="006C1E3C" w:rsidP="006C1E3C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t>a</w:t>
      </w:r>
      <w:r w:rsidRPr="007D32AD">
        <w:rPr>
          <w:color w:val="000000" w:themeColor="text1"/>
        </w:rPr>
        <w:t xml:space="preserve"> Quantification of SA-</w:t>
      </w:r>
      <w:r w:rsidRPr="007D32AD">
        <w:rPr>
          <w:color w:val="000000" w:themeColor="text1"/>
          <w:lang w:eastAsia="zh-CN"/>
        </w:rPr>
        <w:t xml:space="preserve">β-Gal staining density in renal tissues of </w:t>
      </w:r>
      <w:proofErr w:type="spellStart"/>
      <w:r w:rsidRPr="007D32AD">
        <w:rPr>
          <w:color w:val="000000" w:themeColor="text1"/>
          <w:lang w:eastAsia="zh-CN"/>
        </w:rPr>
        <w:t>uIRI</w:t>
      </w:r>
      <w:proofErr w:type="spellEnd"/>
      <w:r w:rsidRPr="007D32AD">
        <w:rPr>
          <w:color w:val="000000" w:themeColor="text1"/>
          <w:lang w:eastAsia="zh-CN"/>
        </w:rPr>
        <w:t xml:space="preserve"> murine model. n = </w:t>
      </w:r>
      <w:r w:rsidR="00A12956" w:rsidRPr="007D32AD">
        <w:rPr>
          <w:color w:val="000000" w:themeColor="text1"/>
          <w:lang w:eastAsia="zh-CN"/>
        </w:rPr>
        <w:t>6-8 mice per group.</w:t>
      </w:r>
    </w:p>
    <w:p w14:paraId="0C9910C9" w14:textId="5BFFBE59" w:rsidR="009C3866" w:rsidRPr="007D32AD" w:rsidRDefault="00A0546E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 xml:space="preserve">b-g </w:t>
      </w:r>
      <w:r w:rsidR="009C3866" w:rsidRPr="007D32AD">
        <w:rPr>
          <w:color w:val="000000" w:themeColor="text1"/>
        </w:rPr>
        <w:t xml:space="preserve">Three doses of cisplatin treatments were given in wild type (WT) or </w:t>
      </w:r>
      <w:r w:rsidR="009C3866" w:rsidRPr="000F57AE">
        <w:rPr>
          <w:i/>
          <w:iCs/>
          <w:color w:val="000000" w:themeColor="text1"/>
        </w:rPr>
        <w:t>Panx1</w:t>
      </w:r>
      <w:r w:rsidR="009C3866" w:rsidRPr="007D32AD">
        <w:rPr>
          <w:color w:val="000000" w:themeColor="text1"/>
        </w:rPr>
        <w:t xml:space="preserve"> knock out (K/O) C57BL/6 mice and mice were euthanized </w:t>
      </w:r>
      <w:r w:rsidR="001B375A" w:rsidRPr="007D32AD">
        <w:rPr>
          <w:color w:val="000000" w:themeColor="text1"/>
        </w:rPr>
        <w:t>8</w:t>
      </w:r>
      <w:r w:rsidR="009C3866" w:rsidRPr="007D32AD">
        <w:rPr>
          <w:color w:val="000000" w:themeColor="text1"/>
        </w:rPr>
        <w:t xml:space="preserve"> weeks after the first dose of cisplatin.</w:t>
      </w:r>
    </w:p>
    <w:p w14:paraId="67259ADA" w14:textId="6AE32C64" w:rsidR="009C3866" w:rsidRPr="007D32AD" w:rsidRDefault="006C1E3C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 xml:space="preserve">b </w:t>
      </w:r>
      <w:r w:rsidR="00C755BD" w:rsidRPr="007D32AD">
        <w:rPr>
          <w:color w:val="000000" w:themeColor="text1"/>
        </w:rPr>
        <w:t>Representative immunofluorescent co-staining</w:t>
      </w:r>
      <w:r w:rsidR="009C3866" w:rsidRPr="007D32AD">
        <w:rPr>
          <w:color w:val="000000" w:themeColor="text1"/>
        </w:rPr>
        <w:t xml:space="preserve"> of C12FDG</w:t>
      </w:r>
      <w:r w:rsidRPr="007D32AD">
        <w:rPr>
          <w:color w:val="000000" w:themeColor="text1"/>
        </w:rPr>
        <w:t xml:space="preserve"> and </w:t>
      </w:r>
      <w:r w:rsidR="009C3866" w:rsidRPr="007D32AD">
        <w:rPr>
          <w:color w:val="000000" w:themeColor="text1"/>
        </w:rPr>
        <w:t xml:space="preserve">Panx1, </w:t>
      </w:r>
      <w:r w:rsidRPr="007D32AD">
        <w:rPr>
          <w:color w:val="000000" w:themeColor="text1"/>
        </w:rPr>
        <w:t xml:space="preserve">with </w:t>
      </w:r>
      <w:r w:rsidR="009C3866" w:rsidRPr="007D32AD">
        <w:rPr>
          <w:color w:val="000000" w:themeColor="text1"/>
        </w:rPr>
        <w:t>DAPI</w:t>
      </w:r>
      <w:r w:rsidRPr="007D32AD">
        <w:rPr>
          <w:color w:val="000000" w:themeColor="text1"/>
        </w:rPr>
        <w:t xml:space="preserve"> counterstaining</w:t>
      </w:r>
      <w:r w:rsidR="009C3866" w:rsidRPr="007D32AD">
        <w:rPr>
          <w:color w:val="000000" w:themeColor="text1"/>
        </w:rPr>
        <w:t xml:space="preserve"> in renal tissue</w:t>
      </w:r>
      <w:r w:rsidRPr="007D32AD">
        <w:rPr>
          <w:color w:val="000000" w:themeColor="text1"/>
        </w:rPr>
        <w:t xml:space="preserve">s. </w:t>
      </w:r>
      <w:r w:rsidR="009C3866" w:rsidRPr="007D32AD">
        <w:rPr>
          <w:color w:val="000000" w:themeColor="text1"/>
        </w:rPr>
        <w:t xml:space="preserve">Scale bar: 60 </w:t>
      </w:r>
      <w:proofErr w:type="spellStart"/>
      <w:r w:rsidR="009C3866" w:rsidRPr="007D32AD">
        <w:rPr>
          <w:color w:val="000000" w:themeColor="text1"/>
        </w:rPr>
        <w:t>μm</w:t>
      </w:r>
      <w:proofErr w:type="spellEnd"/>
      <w:r w:rsidR="009C3866" w:rsidRPr="007D32AD">
        <w:rPr>
          <w:color w:val="000000" w:themeColor="text1"/>
        </w:rPr>
        <w:t xml:space="preserve">. </w:t>
      </w:r>
    </w:p>
    <w:p w14:paraId="28B28100" w14:textId="625465D2" w:rsidR="009C3866" w:rsidRPr="007D32AD" w:rsidRDefault="006C1E3C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c</w:t>
      </w:r>
      <w:r w:rsidR="009C3866" w:rsidRPr="007D32AD">
        <w:rPr>
          <w:color w:val="000000" w:themeColor="text1"/>
        </w:rPr>
        <w:t xml:space="preserve"> Representative immunofluorescent co-staining of C12FDG</w:t>
      </w:r>
      <w:r w:rsidRPr="007D32AD">
        <w:rPr>
          <w:color w:val="000000" w:themeColor="text1"/>
        </w:rPr>
        <w:t xml:space="preserve"> and </w:t>
      </w:r>
      <w:r w:rsidR="009C3866" w:rsidRPr="007D32AD">
        <w:rPr>
          <w:color w:val="000000" w:themeColor="text1"/>
        </w:rPr>
        <w:t xml:space="preserve">Laminin, </w:t>
      </w:r>
      <w:r w:rsidRPr="007D32AD">
        <w:rPr>
          <w:color w:val="000000" w:themeColor="text1"/>
        </w:rPr>
        <w:t>with</w:t>
      </w:r>
      <w:r w:rsidR="009C3866" w:rsidRPr="007D32AD">
        <w:rPr>
          <w:color w:val="000000" w:themeColor="text1"/>
        </w:rPr>
        <w:t xml:space="preserve"> DAPI</w:t>
      </w:r>
      <w:r w:rsidRPr="007D32AD">
        <w:rPr>
          <w:color w:val="000000" w:themeColor="text1"/>
        </w:rPr>
        <w:t xml:space="preserve"> counterstaining</w:t>
      </w:r>
      <w:r w:rsidR="009C3866" w:rsidRPr="007D32AD">
        <w:rPr>
          <w:color w:val="000000" w:themeColor="text1"/>
        </w:rPr>
        <w:t xml:space="preserve"> in renal tissue</w:t>
      </w:r>
      <w:r w:rsidRPr="007D32AD">
        <w:rPr>
          <w:color w:val="000000" w:themeColor="text1"/>
        </w:rPr>
        <w:t>s</w:t>
      </w:r>
      <w:r w:rsidR="009C3866" w:rsidRPr="007D32AD">
        <w:rPr>
          <w:color w:val="000000" w:themeColor="text1"/>
        </w:rPr>
        <w:t xml:space="preserve">. Scale bar: 60 </w:t>
      </w:r>
      <w:proofErr w:type="spellStart"/>
      <w:r w:rsidR="009C3866" w:rsidRPr="007D32AD">
        <w:rPr>
          <w:color w:val="000000" w:themeColor="text1"/>
        </w:rPr>
        <w:t>μm</w:t>
      </w:r>
      <w:proofErr w:type="spellEnd"/>
      <w:r w:rsidR="009C3866" w:rsidRPr="007D32AD">
        <w:rPr>
          <w:color w:val="000000" w:themeColor="text1"/>
        </w:rPr>
        <w:t>.</w:t>
      </w:r>
    </w:p>
    <w:p w14:paraId="630BB4BD" w14:textId="6F9B7315" w:rsidR="009C3866" w:rsidRPr="007D32AD" w:rsidRDefault="006C1E3C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d</w:t>
      </w:r>
      <w:r w:rsidR="009C3866" w:rsidRPr="007D32AD">
        <w:rPr>
          <w:color w:val="000000" w:themeColor="text1"/>
        </w:rPr>
        <w:t xml:space="preserve"> Representative staining images of SA-β-gal in renal tissue</w:t>
      </w:r>
      <w:r w:rsidRPr="007D32AD">
        <w:rPr>
          <w:color w:val="000000" w:themeColor="text1"/>
        </w:rPr>
        <w:t>s</w:t>
      </w:r>
      <w:r w:rsidR="009C3866" w:rsidRPr="007D32AD">
        <w:rPr>
          <w:color w:val="000000" w:themeColor="text1"/>
        </w:rPr>
        <w:t xml:space="preserve">. Scale bar: 50 </w:t>
      </w:r>
      <w:proofErr w:type="spellStart"/>
      <w:r w:rsidR="009C3866" w:rsidRPr="007D32AD">
        <w:rPr>
          <w:color w:val="000000" w:themeColor="text1"/>
        </w:rPr>
        <w:t>μm</w:t>
      </w:r>
      <w:proofErr w:type="spellEnd"/>
      <w:r w:rsidR="009C3866" w:rsidRPr="007D32AD">
        <w:rPr>
          <w:color w:val="000000" w:themeColor="text1"/>
        </w:rPr>
        <w:t>.</w:t>
      </w:r>
    </w:p>
    <w:p w14:paraId="436317F1" w14:textId="5EA41876" w:rsidR="006C1E3C" w:rsidRPr="007D32AD" w:rsidRDefault="006C1E3C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</w:rPr>
        <w:lastRenderedPageBreak/>
        <w:t>e</w:t>
      </w:r>
      <w:r w:rsidRPr="007D32AD">
        <w:rPr>
          <w:color w:val="000000" w:themeColor="text1"/>
        </w:rPr>
        <w:t xml:space="preserve"> Quantification of SA-</w:t>
      </w:r>
      <w:r w:rsidRPr="007D32AD">
        <w:rPr>
          <w:color w:val="000000" w:themeColor="text1"/>
          <w:lang w:eastAsia="zh-CN"/>
        </w:rPr>
        <w:t xml:space="preserve">β-Gal staining density in renal tissues. n = </w:t>
      </w:r>
      <w:r w:rsidR="00962044" w:rsidRPr="007D32AD">
        <w:rPr>
          <w:rFonts w:hint="eastAsia"/>
          <w:color w:val="000000" w:themeColor="text1"/>
          <w:lang w:eastAsia="zh-CN"/>
        </w:rPr>
        <w:t xml:space="preserve">6 </w:t>
      </w:r>
      <w:r w:rsidR="00962044" w:rsidRPr="007D32AD">
        <w:rPr>
          <w:color w:val="000000" w:themeColor="text1"/>
          <w:lang w:eastAsia="zh-CN"/>
        </w:rPr>
        <w:t>mice per group.</w:t>
      </w:r>
    </w:p>
    <w:p w14:paraId="5321AB66" w14:textId="47582AB3" w:rsidR="009C3866" w:rsidRPr="007D32AD" w:rsidRDefault="006C1E3C" w:rsidP="009C3866">
      <w:pPr>
        <w:pStyle w:val="SMcaption"/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</w:rPr>
        <w:t>f</w:t>
      </w:r>
      <w:r w:rsidR="00330323" w:rsidRPr="007D32AD">
        <w:rPr>
          <w:b/>
          <w:bCs/>
          <w:color w:val="000000" w:themeColor="text1"/>
        </w:rPr>
        <w:t xml:space="preserve">, </w:t>
      </w:r>
      <w:r w:rsidRPr="007D32AD">
        <w:rPr>
          <w:b/>
          <w:bCs/>
          <w:color w:val="000000" w:themeColor="text1"/>
        </w:rPr>
        <w:t>g</w:t>
      </w:r>
      <w:r w:rsidR="009C3866" w:rsidRPr="007D32AD">
        <w:rPr>
          <w:color w:val="000000" w:themeColor="text1"/>
        </w:rPr>
        <w:t xml:space="preserve"> </w:t>
      </w:r>
      <w:proofErr w:type="gramStart"/>
      <w:r w:rsidR="009C3866" w:rsidRPr="007D32AD">
        <w:rPr>
          <w:color w:val="000000" w:themeColor="text1"/>
        </w:rPr>
        <w:t>The</w:t>
      </w:r>
      <w:proofErr w:type="gramEnd"/>
      <w:r w:rsidR="009C3866" w:rsidRPr="007D32AD">
        <w:rPr>
          <w:color w:val="000000" w:themeColor="text1"/>
        </w:rPr>
        <w:t xml:space="preserve"> qPCR analysis of </w:t>
      </w:r>
      <w:r w:rsidR="00544B5E">
        <w:rPr>
          <w:i/>
          <w:iCs/>
          <w:color w:val="000000" w:themeColor="text1"/>
        </w:rPr>
        <w:t>Cdkn2a</w:t>
      </w:r>
      <w:r w:rsidR="009C3866" w:rsidRPr="007D32AD">
        <w:rPr>
          <w:color w:val="000000" w:themeColor="text1"/>
        </w:rPr>
        <w:t xml:space="preserve"> and </w:t>
      </w:r>
      <w:r w:rsidR="00544B5E">
        <w:rPr>
          <w:i/>
          <w:iCs/>
          <w:color w:val="000000" w:themeColor="text1"/>
        </w:rPr>
        <w:t>Cdkn1a</w:t>
      </w:r>
      <w:r w:rsidRPr="007D32AD">
        <w:rPr>
          <w:color w:val="000000" w:themeColor="text1"/>
        </w:rPr>
        <w:t xml:space="preserve"> in renal tissues</w:t>
      </w:r>
      <w:r w:rsidR="009C3866" w:rsidRPr="007D32AD">
        <w:rPr>
          <w:color w:val="000000" w:themeColor="text1"/>
        </w:rPr>
        <w:t xml:space="preserve">. n = </w:t>
      </w:r>
      <w:r w:rsidR="004D4621" w:rsidRPr="007D32AD">
        <w:rPr>
          <w:color w:val="000000" w:themeColor="text1"/>
        </w:rPr>
        <w:t>6</w:t>
      </w:r>
      <w:r w:rsidR="009C3866" w:rsidRPr="007D32AD">
        <w:rPr>
          <w:color w:val="000000" w:themeColor="text1"/>
        </w:rPr>
        <w:t xml:space="preserve"> mice per group.</w:t>
      </w:r>
    </w:p>
    <w:p w14:paraId="3FF03D25" w14:textId="1C5CB59C" w:rsidR="00553B2F" w:rsidRPr="007D32AD" w:rsidRDefault="009C3866" w:rsidP="00085A08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color w:val="000000" w:themeColor="text1"/>
        </w:rPr>
        <w:t>Data are expressed as mean</w:t>
      </w:r>
      <w:r w:rsidR="00872A22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</w:rPr>
        <w:t>±</w:t>
      </w:r>
      <w:r w:rsidR="00872A22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</w:rPr>
        <w:t xml:space="preserve">SD. Statistical analysis of multiple groups was conducted using one-way ANOVA, and Dunnet’s correction for multiple comparisons. </w:t>
      </w:r>
      <w:r w:rsidRPr="00872A22">
        <w:rPr>
          <w:i/>
          <w:iCs/>
          <w:color w:val="000000" w:themeColor="text1"/>
        </w:rPr>
        <w:t xml:space="preserve">*P </w:t>
      </w:r>
      <w:r w:rsidRPr="007D32AD">
        <w:rPr>
          <w:color w:val="000000" w:themeColor="text1"/>
        </w:rPr>
        <w:t xml:space="preserve">&lt; 0.05, </w:t>
      </w:r>
      <w:r w:rsidRPr="00872A22">
        <w:rPr>
          <w:i/>
          <w:iCs/>
          <w:color w:val="000000" w:themeColor="text1"/>
        </w:rPr>
        <w:t>**P</w:t>
      </w:r>
      <w:r w:rsidRPr="007D32AD">
        <w:rPr>
          <w:color w:val="000000" w:themeColor="text1"/>
        </w:rPr>
        <w:t xml:space="preserve"> &lt; 0.01, </w:t>
      </w:r>
      <w:r w:rsidRPr="00872A22">
        <w:rPr>
          <w:i/>
          <w:iCs/>
          <w:color w:val="000000" w:themeColor="text1"/>
        </w:rPr>
        <w:t>***P</w:t>
      </w:r>
      <w:r w:rsidRPr="007D32AD">
        <w:rPr>
          <w:color w:val="000000" w:themeColor="text1"/>
        </w:rPr>
        <w:t xml:space="preserve"> &lt; 0.001.</w:t>
      </w:r>
    </w:p>
    <w:p w14:paraId="1DDF63A8" w14:textId="7A1F4955" w:rsidR="008218C4" w:rsidRDefault="006F2BFB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1D4D4468" wp14:editId="095E4E22">
            <wp:extent cx="5822315" cy="8229600"/>
            <wp:effectExtent l="0" t="0" r="0" b="0"/>
            <wp:docPr id="677499894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99894" name="图片 5" descr="图示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DAEF" w14:textId="207A3259" w:rsidR="00150B26" w:rsidRPr="00E33BE6" w:rsidRDefault="006F2BFB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0AEA51A2" wp14:editId="7EB53925">
            <wp:extent cx="5943600" cy="6691630"/>
            <wp:effectExtent l="0" t="0" r="0" b="1270"/>
            <wp:docPr id="185812258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22586" name="图片 6" descr="图示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1511" w14:textId="77777777" w:rsidR="00150B26" w:rsidRDefault="00150B26">
      <w:pPr>
        <w:rPr>
          <w:b/>
          <w:bCs/>
          <w:color w:val="000000" w:themeColor="text1"/>
          <w:highlight w:val="yellow"/>
          <w:lang w:eastAsia="zh-CN"/>
        </w:rPr>
      </w:pPr>
      <w:r>
        <w:rPr>
          <w:b/>
          <w:bCs/>
          <w:color w:val="000000" w:themeColor="text1"/>
          <w:highlight w:val="yellow"/>
          <w:lang w:eastAsia="zh-CN"/>
        </w:rPr>
        <w:br w:type="page"/>
      </w:r>
    </w:p>
    <w:p w14:paraId="74895888" w14:textId="022FF72E" w:rsidR="00EB4305" w:rsidRDefault="009C3866" w:rsidP="000C4182">
      <w:pPr>
        <w:pStyle w:val="SMcaption"/>
        <w:spacing w:line="480" w:lineRule="auto"/>
        <w:rPr>
          <w:lang w:eastAsia="zh-CN"/>
        </w:rPr>
      </w:pPr>
      <w:r w:rsidRPr="00472950">
        <w:rPr>
          <w:b/>
          <w:bCs/>
          <w:color w:val="000000" w:themeColor="text1"/>
          <w:lang w:eastAsia="zh-CN"/>
        </w:rPr>
        <w:lastRenderedPageBreak/>
        <w:t>Appendix. Figur</w:t>
      </w:r>
      <w:r w:rsidRPr="007D32AD">
        <w:rPr>
          <w:b/>
          <w:bCs/>
          <w:color w:val="000000" w:themeColor="text1"/>
          <w:lang w:eastAsia="zh-CN"/>
        </w:rPr>
        <w:t>e S</w:t>
      </w:r>
      <w:r w:rsidR="0088093E" w:rsidRPr="007D32AD">
        <w:rPr>
          <w:b/>
          <w:bCs/>
          <w:color w:val="000000" w:themeColor="text1"/>
          <w:lang w:eastAsia="zh-CN"/>
        </w:rPr>
        <w:t>5</w:t>
      </w:r>
      <w:r w:rsidRPr="007D32AD">
        <w:rPr>
          <w:b/>
          <w:bCs/>
          <w:color w:val="000000" w:themeColor="text1"/>
          <w:lang w:eastAsia="zh-CN"/>
        </w:rPr>
        <w:t>. Related to Figur</w:t>
      </w:r>
      <w:r w:rsidRPr="00472950">
        <w:rPr>
          <w:b/>
          <w:bCs/>
          <w:color w:val="000000" w:themeColor="text1"/>
          <w:lang w:eastAsia="zh-CN"/>
        </w:rPr>
        <w:t>e 4.</w:t>
      </w:r>
    </w:p>
    <w:p w14:paraId="2F0F22F9" w14:textId="77777777" w:rsidR="0083021C" w:rsidRDefault="00330323" w:rsidP="004A573D">
      <w:pPr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a</w:t>
      </w:r>
      <w:r w:rsidR="009C3866" w:rsidRPr="00E33BE6">
        <w:rPr>
          <w:color w:val="000000" w:themeColor="text1"/>
          <w:lang w:eastAsia="zh-CN"/>
        </w:rPr>
        <w:t xml:space="preserve"> </w:t>
      </w:r>
      <w:r w:rsidR="0083021C" w:rsidRPr="00E33BE6">
        <w:rPr>
          <w:color w:val="000000" w:themeColor="text1"/>
          <w:lang w:eastAsia="zh-CN"/>
        </w:rPr>
        <w:t xml:space="preserve">Representative immunofluorescent co-staining image of Panx1, ERp72, and DAPI in HK-2 cells irradiated with 8 Gy X-rays and harvested on day 3 after irradiation. Scale bar: 20 </w:t>
      </w:r>
      <w:proofErr w:type="spellStart"/>
      <w:r w:rsidR="0083021C" w:rsidRPr="00E33BE6">
        <w:rPr>
          <w:color w:val="000000" w:themeColor="text1"/>
          <w:lang w:eastAsia="zh-CN"/>
        </w:rPr>
        <w:t>μm</w:t>
      </w:r>
      <w:proofErr w:type="spellEnd"/>
      <w:r w:rsidR="0083021C" w:rsidRPr="00E33BE6">
        <w:rPr>
          <w:color w:val="000000" w:themeColor="text1"/>
          <w:lang w:eastAsia="zh-CN"/>
        </w:rPr>
        <w:t>.</w:t>
      </w:r>
    </w:p>
    <w:p w14:paraId="228C3678" w14:textId="725C6C18" w:rsidR="004A573D" w:rsidRDefault="0083021C" w:rsidP="004A573D">
      <w:pPr>
        <w:spacing w:line="480" w:lineRule="auto"/>
        <w:rPr>
          <w:color w:val="000000" w:themeColor="text1"/>
        </w:rPr>
      </w:pPr>
      <w:r w:rsidRPr="000C4182">
        <w:rPr>
          <w:b/>
          <w:bCs/>
          <w:color w:val="000000" w:themeColor="text1"/>
          <w:lang w:eastAsia="zh-CN"/>
        </w:rPr>
        <w:t>b, c</w:t>
      </w:r>
      <w:r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 xml:space="preserve">Quantification of the Pearson’s coefficient and the Manders’ coefficient to measure the colocalization of Panx1 with ERp72. </w:t>
      </w:r>
      <w:r w:rsidRPr="00186F87">
        <w:rPr>
          <w:color w:val="000000" w:themeColor="text1"/>
          <w:lang w:eastAsia="zh-CN"/>
        </w:rPr>
        <w:t>Control group n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=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13 cells; Irradiation group n=17-19 cells.</w:t>
      </w:r>
      <w:r w:rsidRPr="00E33BE6">
        <w:rPr>
          <w:color w:val="000000" w:themeColor="text1"/>
          <w:lang w:eastAsia="zh-CN"/>
        </w:rPr>
        <w:t xml:space="preserve"> </w:t>
      </w:r>
    </w:p>
    <w:p w14:paraId="35282437" w14:textId="77777777" w:rsidR="00EB4305" w:rsidRDefault="00EB4305" w:rsidP="00EB4305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0C4182">
        <w:rPr>
          <w:b/>
          <w:bCs/>
          <w:color w:val="000000" w:themeColor="text1"/>
        </w:rPr>
        <w:t>d</w:t>
      </w:r>
      <w:r>
        <w:rPr>
          <w:color w:val="000000" w:themeColor="text1"/>
        </w:rPr>
        <w:t xml:space="preserve"> </w:t>
      </w:r>
      <w:r w:rsidRPr="00E33BE6">
        <w:rPr>
          <w:color w:val="000000" w:themeColor="text1"/>
          <w:lang w:eastAsia="zh-CN"/>
        </w:rPr>
        <w:t xml:space="preserve">Representative immunofluorescent co-staining images of Panx1, ERp72, and DAPI in HK-2 cells treated with 50μM cisplatin and harvested after 24 hours. Scale bar: 20 </w:t>
      </w:r>
      <w:proofErr w:type="spellStart"/>
      <w:r w:rsidRPr="00E33BE6">
        <w:rPr>
          <w:color w:val="000000" w:themeColor="text1"/>
          <w:lang w:eastAsia="zh-CN"/>
        </w:rPr>
        <w:t>μm</w:t>
      </w:r>
      <w:proofErr w:type="spellEnd"/>
      <w:r w:rsidRPr="00E33BE6">
        <w:rPr>
          <w:color w:val="000000" w:themeColor="text1"/>
          <w:lang w:eastAsia="zh-CN"/>
        </w:rPr>
        <w:t>.</w:t>
      </w:r>
      <w:r w:rsidRPr="00EB4305">
        <w:rPr>
          <w:rFonts w:hint="eastAsia"/>
          <w:b/>
          <w:bCs/>
          <w:color w:val="000000" w:themeColor="text1"/>
          <w:lang w:eastAsia="zh-CN"/>
        </w:rPr>
        <w:t xml:space="preserve"> </w:t>
      </w:r>
    </w:p>
    <w:p w14:paraId="560E9E95" w14:textId="5C53245B" w:rsidR="00EB4305" w:rsidRPr="00E33BE6" w:rsidRDefault="00EB4305" w:rsidP="00EB4305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rFonts w:hint="eastAsia"/>
          <w:b/>
          <w:bCs/>
          <w:color w:val="000000" w:themeColor="text1"/>
          <w:lang w:eastAsia="zh-CN"/>
        </w:rPr>
        <w:t>e</w:t>
      </w:r>
      <w:r>
        <w:rPr>
          <w:b/>
          <w:bCs/>
          <w:color w:val="000000" w:themeColor="text1"/>
          <w:lang w:eastAsia="zh-CN"/>
        </w:rPr>
        <w:t xml:space="preserve">, </w:t>
      </w:r>
      <w:r>
        <w:rPr>
          <w:rFonts w:hint="eastAsia"/>
          <w:b/>
          <w:bCs/>
          <w:color w:val="000000" w:themeColor="text1"/>
          <w:lang w:eastAsia="zh-CN"/>
        </w:rPr>
        <w:t>f</w:t>
      </w:r>
      <w:r w:rsidRPr="00E33BE6">
        <w:rPr>
          <w:color w:val="000000" w:themeColor="text1"/>
          <w:lang w:eastAsia="zh-CN"/>
        </w:rPr>
        <w:t xml:space="preserve"> Quantification of the Pearson’s coefficient and the Manders’ coefficient to measure the colocalization of Panx1 with ERp72. </w:t>
      </w:r>
      <w:r w:rsidRPr="00186F87">
        <w:rPr>
          <w:color w:val="000000" w:themeColor="text1"/>
          <w:lang w:eastAsia="zh-CN"/>
        </w:rPr>
        <w:t>Control group n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=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12 cells; Cisplatin group n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=</w:t>
      </w:r>
      <w:r w:rsidR="004E1B78">
        <w:rPr>
          <w:color w:val="000000" w:themeColor="text1"/>
          <w:lang w:eastAsia="zh-CN"/>
        </w:rPr>
        <w:t xml:space="preserve"> </w:t>
      </w:r>
      <w:r w:rsidRPr="00186F87">
        <w:rPr>
          <w:color w:val="000000" w:themeColor="text1"/>
          <w:lang w:eastAsia="zh-CN"/>
        </w:rPr>
        <w:t>19 cells.</w:t>
      </w:r>
    </w:p>
    <w:p w14:paraId="3A37AA25" w14:textId="16A11BE1" w:rsidR="00EB4305" w:rsidRPr="00E33BE6" w:rsidRDefault="00EB4305" w:rsidP="00EB4305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rFonts w:hint="eastAsia"/>
          <w:b/>
          <w:bCs/>
          <w:color w:val="000000" w:themeColor="text1"/>
          <w:lang w:eastAsia="zh-CN"/>
        </w:rPr>
        <w:t>g</w:t>
      </w:r>
      <w:r w:rsidRPr="00E33BE6">
        <w:rPr>
          <w:color w:val="000000" w:themeColor="text1"/>
          <w:lang w:eastAsia="zh-CN"/>
        </w:rPr>
        <w:t xml:space="preserve"> </w:t>
      </w:r>
      <w:r w:rsidRPr="00EB4305">
        <w:rPr>
          <w:color w:val="000000" w:themeColor="text1"/>
          <w:lang w:eastAsia="zh-CN"/>
        </w:rPr>
        <w:t>Representative immunoblot analysis of Panx1 in whole cell lysates and ER fractions in HK-2 cells treated with irradiation.</w:t>
      </w:r>
    </w:p>
    <w:p w14:paraId="0487191F" w14:textId="48C1FA1F" w:rsidR="00EB4305" w:rsidRPr="00E33BE6" w:rsidRDefault="00EB4305" w:rsidP="00EB4305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rFonts w:hint="eastAsia"/>
          <w:b/>
          <w:bCs/>
          <w:color w:val="000000" w:themeColor="text1"/>
          <w:lang w:eastAsia="zh-CN"/>
        </w:rPr>
        <w:t>h</w:t>
      </w:r>
      <w:r>
        <w:rPr>
          <w:b/>
          <w:bCs/>
          <w:color w:val="000000" w:themeColor="text1"/>
          <w:lang w:eastAsia="zh-CN"/>
        </w:rPr>
        <w:t xml:space="preserve"> </w:t>
      </w:r>
      <w:r w:rsidRPr="000C4182">
        <w:rPr>
          <w:color w:val="000000" w:themeColor="text1"/>
          <w:lang w:eastAsia="zh-CN"/>
        </w:rPr>
        <w:t>Representative immunoblot analysis of Panx1 in whole cell lysates and ER fractions in HK-2 cells treated with cisplatin.</w:t>
      </w:r>
    </w:p>
    <w:p w14:paraId="31A0A02F" w14:textId="06C8A836" w:rsidR="00EB4305" w:rsidRPr="007D32AD" w:rsidRDefault="00A0546E" w:rsidP="00EB4305">
      <w:pPr>
        <w:spacing w:line="480" w:lineRule="auto"/>
        <w:rPr>
          <w:color w:val="000000" w:themeColor="text1"/>
          <w:szCs w:val="24"/>
          <w:lang w:eastAsia="zh-CN"/>
        </w:rPr>
      </w:pPr>
      <w:proofErr w:type="spellStart"/>
      <w:r w:rsidRPr="007D32AD">
        <w:rPr>
          <w:b/>
          <w:bCs/>
          <w:color w:val="000000" w:themeColor="text1"/>
          <w:szCs w:val="24"/>
          <w:lang w:eastAsia="zh-CN"/>
        </w:rPr>
        <w:t>i</w:t>
      </w:r>
      <w:proofErr w:type="spellEnd"/>
      <w:r w:rsidRPr="007D32AD">
        <w:rPr>
          <w:b/>
          <w:bCs/>
          <w:color w:val="000000" w:themeColor="text1"/>
          <w:szCs w:val="24"/>
          <w:lang w:eastAsia="zh-CN"/>
        </w:rPr>
        <w:t>-</w:t>
      </w:r>
      <w:r w:rsidR="000D1DA5" w:rsidRPr="007D32AD">
        <w:rPr>
          <w:b/>
          <w:bCs/>
          <w:color w:val="000000" w:themeColor="text1"/>
          <w:szCs w:val="24"/>
          <w:lang w:eastAsia="zh-CN"/>
        </w:rPr>
        <w:t>k</w:t>
      </w:r>
      <w:r w:rsidRPr="007D32AD">
        <w:rPr>
          <w:color w:val="000000" w:themeColor="text1"/>
          <w:szCs w:val="24"/>
          <w:lang w:eastAsia="zh-CN"/>
        </w:rPr>
        <w:t xml:space="preserve"> </w:t>
      </w:r>
      <w:r w:rsidR="00EB4305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EB4305" w:rsidRPr="007D32AD">
        <w:rPr>
          <w:color w:val="000000" w:themeColor="text1"/>
          <w:szCs w:val="24"/>
          <w:lang w:eastAsia="zh-CN"/>
        </w:rPr>
        <w:t xml:space="preserve"> adenovirus (AD_</w:t>
      </w:r>
      <w:r w:rsidR="00EB4305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EB4305" w:rsidRPr="007D32AD">
        <w:rPr>
          <w:color w:val="000000" w:themeColor="text1"/>
          <w:szCs w:val="24"/>
          <w:lang w:eastAsia="zh-CN"/>
        </w:rPr>
        <w:t xml:space="preserve">) or </w:t>
      </w:r>
      <w:r w:rsidR="00EB4305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EB4305" w:rsidRPr="003909BE">
        <w:rPr>
          <w:i/>
          <w:iCs/>
          <w:color w:val="000000" w:themeColor="text1"/>
          <w:szCs w:val="24"/>
          <w:vertAlign w:val="superscript"/>
          <w:lang w:eastAsia="zh-CN"/>
        </w:rPr>
        <w:t>1-89</w:t>
      </w:r>
      <w:r w:rsidR="00EB4305" w:rsidRPr="007D32AD">
        <w:rPr>
          <w:color w:val="000000" w:themeColor="text1"/>
          <w:szCs w:val="24"/>
          <w:lang w:eastAsia="zh-CN"/>
        </w:rPr>
        <w:t xml:space="preserve"> adenovirus (AD_</w:t>
      </w:r>
      <w:r w:rsidR="00EB4305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EB4305" w:rsidRPr="003909BE">
        <w:rPr>
          <w:i/>
          <w:iCs/>
          <w:color w:val="000000" w:themeColor="text1"/>
          <w:szCs w:val="24"/>
          <w:vertAlign w:val="superscript"/>
          <w:lang w:eastAsia="zh-CN"/>
        </w:rPr>
        <w:t>1-89</w:t>
      </w:r>
      <w:r w:rsidR="00EB4305" w:rsidRPr="007D32AD">
        <w:rPr>
          <w:color w:val="000000" w:themeColor="text1"/>
          <w:szCs w:val="24"/>
          <w:lang w:eastAsia="zh-CN"/>
        </w:rPr>
        <w:t xml:space="preserve">) was transfected into </w:t>
      </w:r>
      <w:r w:rsidR="00EB4305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EB4305" w:rsidRPr="007D32AD">
        <w:rPr>
          <w:color w:val="000000" w:themeColor="text1"/>
          <w:szCs w:val="24"/>
          <w:lang w:eastAsia="zh-CN"/>
        </w:rPr>
        <w:t xml:space="preserve"> knockout HK-2 cells for 48 hours before harvest.</w:t>
      </w:r>
    </w:p>
    <w:p w14:paraId="6AFE8B68" w14:textId="32C26102" w:rsidR="00EB4305" w:rsidRPr="007D32AD" w:rsidRDefault="00EB4305" w:rsidP="00EB4305">
      <w:pPr>
        <w:spacing w:line="480" w:lineRule="auto"/>
        <w:rPr>
          <w:color w:val="000000" w:themeColor="text1"/>
          <w:lang w:eastAsia="zh-CN"/>
        </w:rPr>
      </w:pPr>
      <w:proofErr w:type="spellStart"/>
      <w:r w:rsidRPr="007D32AD">
        <w:rPr>
          <w:b/>
          <w:bCs/>
          <w:color w:val="000000" w:themeColor="text1"/>
          <w:lang w:eastAsia="zh-CN"/>
        </w:rPr>
        <w:t>i</w:t>
      </w:r>
      <w:proofErr w:type="spellEnd"/>
      <w:r w:rsidRPr="007D32AD">
        <w:rPr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</w:rPr>
        <w:t xml:space="preserve">Quantification of </w:t>
      </w:r>
      <w:proofErr w:type="spellStart"/>
      <w:r w:rsidRPr="007D32AD">
        <w:rPr>
          <w:color w:val="000000" w:themeColor="text1"/>
        </w:rPr>
        <w:t>E</w:t>
      </w:r>
      <w:r w:rsidR="00AA4902" w:rsidRPr="007D32AD">
        <w:rPr>
          <w:rFonts w:hint="eastAsia"/>
          <w:color w:val="000000" w:themeColor="text1"/>
          <w:lang w:eastAsia="zh-CN"/>
        </w:rPr>
        <w:t>d</w:t>
      </w:r>
      <w:r w:rsidRPr="007D32AD">
        <w:rPr>
          <w:color w:val="000000" w:themeColor="text1"/>
        </w:rPr>
        <w:t>U</w:t>
      </w:r>
      <w:proofErr w:type="spellEnd"/>
      <w:r w:rsidRPr="007D32AD">
        <w:rPr>
          <w:color w:val="000000" w:themeColor="text1"/>
        </w:rPr>
        <w:t xml:space="preserve"> staining density in HK-2 cells. n = </w:t>
      </w:r>
      <w:r w:rsidR="00186F87" w:rsidRPr="007D32AD">
        <w:rPr>
          <w:rFonts w:hint="eastAsia"/>
          <w:color w:val="000000" w:themeColor="text1"/>
          <w:lang w:eastAsia="zh-CN"/>
        </w:rPr>
        <w:t>3</w:t>
      </w:r>
      <w:r w:rsidR="00186F87" w:rsidRPr="007D32AD">
        <w:rPr>
          <w:color w:val="000000" w:themeColor="text1"/>
        </w:rPr>
        <w:t xml:space="preserve"> independent experiments.</w:t>
      </w:r>
    </w:p>
    <w:p w14:paraId="2E5B7320" w14:textId="07D2D067" w:rsidR="00EB4305" w:rsidRPr="007D32AD" w:rsidRDefault="00EB4305" w:rsidP="004A573D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j</w:t>
      </w:r>
      <w:r w:rsidRPr="007D32AD">
        <w:rPr>
          <w:color w:val="000000" w:themeColor="text1"/>
          <w:lang w:eastAsia="zh-CN"/>
        </w:rPr>
        <w:t xml:space="preserve"> </w:t>
      </w:r>
      <w:r w:rsidRPr="007D32AD">
        <w:rPr>
          <w:rFonts w:hint="eastAsia"/>
          <w:color w:val="000000" w:themeColor="text1"/>
          <w:lang w:eastAsia="zh-CN"/>
        </w:rPr>
        <w:t>Quantification of SA-</w:t>
      </w:r>
      <w:r w:rsidRPr="007D32AD">
        <w:rPr>
          <w:color w:val="000000" w:themeColor="text1"/>
          <w:lang w:eastAsia="zh-CN"/>
        </w:rPr>
        <w:t>β</w:t>
      </w:r>
      <w:r w:rsidRPr="007D32AD">
        <w:rPr>
          <w:rFonts w:hint="eastAsia"/>
          <w:color w:val="000000" w:themeColor="text1"/>
          <w:lang w:eastAsia="zh-CN"/>
        </w:rPr>
        <w:t xml:space="preserve">-Gal staining density in HK-2 cells. n = </w:t>
      </w:r>
      <w:r w:rsidR="00186F87" w:rsidRPr="007D32AD">
        <w:rPr>
          <w:rFonts w:hint="eastAsia"/>
          <w:color w:val="000000" w:themeColor="text1"/>
          <w:lang w:eastAsia="zh-CN"/>
        </w:rPr>
        <w:t>3</w:t>
      </w:r>
      <w:r w:rsidR="00186F87" w:rsidRPr="007D32AD">
        <w:rPr>
          <w:color w:val="000000" w:themeColor="text1"/>
        </w:rPr>
        <w:t xml:space="preserve"> independent experiments.</w:t>
      </w:r>
    </w:p>
    <w:p w14:paraId="31AB7D50" w14:textId="512A0422" w:rsidR="004A573D" w:rsidRPr="007D32AD" w:rsidRDefault="00EB4305" w:rsidP="004A573D">
      <w:pPr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k</w:t>
      </w:r>
      <w:r w:rsidRPr="007D32AD">
        <w:rPr>
          <w:color w:val="000000" w:themeColor="text1"/>
          <w:lang w:eastAsia="zh-CN"/>
        </w:rPr>
        <w:t xml:space="preserve"> </w:t>
      </w:r>
      <w:r w:rsidR="004A573D" w:rsidRPr="007D32AD">
        <w:rPr>
          <w:rFonts w:hint="eastAsia"/>
          <w:color w:val="000000" w:themeColor="text1"/>
          <w:lang w:eastAsia="zh-CN"/>
        </w:rPr>
        <w:t xml:space="preserve">Quantification of C12FDG staining density in HK-2 cells. n = </w:t>
      </w:r>
      <w:r w:rsidR="00186F87" w:rsidRPr="007D32AD">
        <w:rPr>
          <w:rFonts w:hint="eastAsia"/>
          <w:color w:val="000000" w:themeColor="text1"/>
          <w:lang w:eastAsia="zh-CN"/>
        </w:rPr>
        <w:t>3</w:t>
      </w:r>
      <w:r w:rsidR="00186F87" w:rsidRPr="007D32AD">
        <w:rPr>
          <w:color w:val="000000" w:themeColor="text1"/>
        </w:rPr>
        <w:t xml:space="preserve"> independent experiments.</w:t>
      </w:r>
    </w:p>
    <w:p w14:paraId="3F7E4B44" w14:textId="18E10C2D" w:rsidR="009C3866" w:rsidRPr="007D32AD" w:rsidRDefault="00EB4305" w:rsidP="0083021C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 xml:space="preserve">l </w:t>
      </w:r>
      <w:r w:rsidRPr="007D32AD">
        <w:rPr>
          <w:color w:val="000000" w:themeColor="text1"/>
          <w:lang w:eastAsia="zh-CN"/>
        </w:rPr>
        <w:t xml:space="preserve">Relative extracellular ATP levels of HK-2 cells pretreated with 20 U/ml Apyrase for 30 mins before being transfected with </w:t>
      </w:r>
      <w:r w:rsidRPr="003909BE">
        <w:rPr>
          <w:i/>
          <w:iCs/>
          <w:color w:val="000000" w:themeColor="text1"/>
          <w:lang w:eastAsia="zh-CN"/>
        </w:rPr>
        <w:t xml:space="preserve">Panx1 </w:t>
      </w:r>
      <w:r w:rsidRPr="007D32AD">
        <w:rPr>
          <w:color w:val="000000" w:themeColor="text1"/>
          <w:lang w:eastAsia="zh-CN"/>
        </w:rPr>
        <w:t xml:space="preserve">adenovirus for 48 hours. </w:t>
      </w:r>
    </w:p>
    <w:p w14:paraId="6DDC1251" w14:textId="4E9B012F" w:rsidR="004A573D" w:rsidRDefault="00EB4305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m</w:t>
      </w:r>
      <w:r w:rsidR="004A573D" w:rsidRPr="007D32AD">
        <w:rPr>
          <w:rFonts w:hint="eastAsia"/>
          <w:color w:val="000000" w:themeColor="text1"/>
          <w:lang w:eastAsia="zh-CN"/>
        </w:rPr>
        <w:t xml:space="preserve"> </w:t>
      </w:r>
      <w:r w:rsidR="004A573D" w:rsidRPr="007D32AD">
        <w:rPr>
          <w:color w:val="000000" w:themeColor="text1"/>
          <w:lang w:eastAsia="zh-CN"/>
        </w:rPr>
        <w:t xml:space="preserve">Representative staining images of C12FDG and SA-β-Gal </w:t>
      </w:r>
      <w:r w:rsidR="004A573D" w:rsidRPr="007D32AD">
        <w:rPr>
          <w:rFonts w:hint="eastAsia"/>
          <w:color w:val="000000" w:themeColor="text1"/>
          <w:lang w:eastAsia="zh-CN"/>
        </w:rPr>
        <w:t xml:space="preserve">and quantification of staining density </w:t>
      </w:r>
      <w:r w:rsidR="004A573D" w:rsidRPr="007D32AD">
        <w:rPr>
          <w:color w:val="000000" w:themeColor="text1"/>
          <w:lang w:eastAsia="zh-CN"/>
        </w:rPr>
        <w:t>in HK</w:t>
      </w:r>
      <w:r w:rsidR="002E2576" w:rsidRPr="007D32AD">
        <w:rPr>
          <w:rFonts w:hint="eastAsia"/>
          <w:color w:val="000000" w:themeColor="text1"/>
          <w:lang w:eastAsia="zh-CN"/>
        </w:rPr>
        <w:t>-</w:t>
      </w:r>
      <w:r w:rsidR="004A573D" w:rsidRPr="007D32AD">
        <w:rPr>
          <w:color w:val="000000" w:themeColor="text1"/>
          <w:lang w:eastAsia="zh-CN"/>
        </w:rPr>
        <w:t xml:space="preserve">2 cells pretreated with </w:t>
      </w:r>
      <w:r w:rsidRPr="007D32AD">
        <w:rPr>
          <w:color w:val="000000" w:themeColor="text1"/>
          <w:lang w:eastAsia="zh-CN"/>
        </w:rPr>
        <w:t>apyrase</w:t>
      </w:r>
      <w:r w:rsidR="004A573D" w:rsidRPr="007D32AD">
        <w:rPr>
          <w:color w:val="000000" w:themeColor="text1"/>
          <w:lang w:eastAsia="zh-CN"/>
        </w:rPr>
        <w:t xml:space="preserve"> before being transfected with </w:t>
      </w:r>
      <w:r w:rsidR="004A573D" w:rsidRPr="003909BE">
        <w:rPr>
          <w:i/>
          <w:iCs/>
          <w:color w:val="000000" w:themeColor="text1"/>
          <w:lang w:eastAsia="zh-CN"/>
        </w:rPr>
        <w:t>Panx1</w:t>
      </w:r>
      <w:r w:rsidR="004A573D" w:rsidRPr="007D32AD">
        <w:rPr>
          <w:color w:val="000000" w:themeColor="text1"/>
          <w:lang w:eastAsia="zh-CN"/>
        </w:rPr>
        <w:t xml:space="preserve"> adenovirus. </w:t>
      </w:r>
      <w:r w:rsidR="004A573D" w:rsidRPr="00E33BE6">
        <w:rPr>
          <w:color w:val="000000" w:themeColor="text1"/>
          <w:lang w:eastAsia="zh-CN"/>
        </w:rPr>
        <w:lastRenderedPageBreak/>
        <w:t xml:space="preserve">Scale bar: 60 </w:t>
      </w:r>
      <w:proofErr w:type="spellStart"/>
      <w:r w:rsidR="004A573D" w:rsidRPr="00E33BE6">
        <w:rPr>
          <w:color w:val="000000" w:themeColor="text1"/>
          <w:lang w:eastAsia="zh-CN"/>
        </w:rPr>
        <w:t>μm</w:t>
      </w:r>
      <w:proofErr w:type="spellEnd"/>
      <w:r w:rsidR="004A573D" w:rsidRPr="00E33BE6">
        <w:rPr>
          <w:color w:val="000000" w:themeColor="text1"/>
          <w:lang w:eastAsia="zh-CN"/>
        </w:rPr>
        <w:t xml:space="preserve"> for C12FDG panels and Scale bar: 100 </w:t>
      </w:r>
      <w:proofErr w:type="spellStart"/>
      <w:r w:rsidR="004A573D" w:rsidRPr="00E33BE6">
        <w:rPr>
          <w:color w:val="000000" w:themeColor="text1"/>
          <w:lang w:eastAsia="zh-CN"/>
        </w:rPr>
        <w:t>μm</w:t>
      </w:r>
      <w:proofErr w:type="spellEnd"/>
      <w:r w:rsidR="004A573D" w:rsidRPr="00E33BE6">
        <w:rPr>
          <w:color w:val="000000" w:themeColor="text1"/>
          <w:lang w:eastAsia="zh-CN"/>
        </w:rPr>
        <w:t xml:space="preserve"> for SA-β-Gal panel.</w:t>
      </w:r>
      <w:r w:rsidR="00B34FD4">
        <w:rPr>
          <w:color w:val="000000" w:themeColor="text1"/>
          <w:lang w:eastAsia="zh-CN"/>
        </w:rPr>
        <w:t xml:space="preserve"> </w:t>
      </w:r>
      <w:r w:rsidR="00B34FD4" w:rsidRPr="00EB4305">
        <w:rPr>
          <w:color w:val="000000" w:themeColor="text1"/>
          <w:lang w:eastAsia="zh-CN"/>
        </w:rPr>
        <w:t>n</w:t>
      </w:r>
      <w:r w:rsidR="005126CB">
        <w:rPr>
          <w:rFonts w:hint="eastAsia"/>
          <w:color w:val="000000" w:themeColor="text1"/>
          <w:lang w:eastAsia="zh-CN"/>
        </w:rPr>
        <w:t xml:space="preserve"> </w:t>
      </w:r>
      <w:r w:rsidR="00B34FD4" w:rsidRPr="00EB4305">
        <w:rPr>
          <w:color w:val="000000" w:themeColor="text1"/>
          <w:lang w:eastAsia="zh-CN"/>
        </w:rPr>
        <w:t>=</w:t>
      </w:r>
      <w:r w:rsidR="005126CB">
        <w:rPr>
          <w:rFonts w:hint="eastAsia"/>
          <w:color w:val="000000" w:themeColor="text1"/>
          <w:lang w:eastAsia="zh-CN"/>
        </w:rPr>
        <w:t xml:space="preserve"> </w:t>
      </w:r>
      <w:r w:rsidR="00B34FD4" w:rsidRPr="00EB4305">
        <w:rPr>
          <w:color w:val="000000" w:themeColor="text1"/>
          <w:lang w:eastAsia="zh-CN"/>
        </w:rPr>
        <w:t>3 independent experiments.</w:t>
      </w:r>
    </w:p>
    <w:p w14:paraId="74A36913" w14:textId="335B089A" w:rsidR="00B34FD4" w:rsidRPr="007D32AD" w:rsidRDefault="00A0546E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szCs w:val="24"/>
          <w:lang w:eastAsia="zh-CN"/>
        </w:rPr>
        <w:t>n-q</w:t>
      </w:r>
      <w:r w:rsidRPr="007D32AD">
        <w:rPr>
          <w:color w:val="000000" w:themeColor="text1"/>
          <w:szCs w:val="24"/>
          <w:lang w:eastAsia="zh-CN"/>
        </w:rPr>
        <w:t xml:space="preserve"> </w:t>
      </w:r>
      <w:r w:rsidR="00B34FD4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B34FD4" w:rsidRPr="007D32AD">
        <w:rPr>
          <w:color w:val="000000" w:themeColor="text1"/>
          <w:szCs w:val="24"/>
          <w:lang w:eastAsia="zh-CN"/>
        </w:rPr>
        <w:t xml:space="preserve"> adenovirus (AD_</w:t>
      </w:r>
      <w:r w:rsidR="00B34FD4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B34FD4" w:rsidRPr="007D32AD">
        <w:rPr>
          <w:color w:val="000000" w:themeColor="text1"/>
          <w:szCs w:val="24"/>
          <w:lang w:eastAsia="zh-CN"/>
        </w:rPr>
        <w:t xml:space="preserve">) or </w:t>
      </w:r>
      <w:r w:rsidR="00B34FD4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B34FD4" w:rsidRPr="003909BE">
        <w:rPr>
          <w:i/>
          <w:iCs/>
          <w:color w:val="000000" w:themeColor="text1"/>
          <w:szCs w:val="24"/>
          <w:vertAlign w:val="superscript"/>
          <w:lang w:eastAsia="zh-CN"/>
        </w:rPr>
        <w:t>1-89</w:t>
      </w:r>
      <w:r w:rsidR="00B34FD4" w:rsidRPr="007D32AD">
        <w:rPr>
          <w:color w:val="000000" w:themeColor="text1"/>
          <w:szCs w:val="24"/>
          <w:lang w:eastAsia="zh-CN"/>
        </w:rPr>
        <w:t xml:space="preserve"> adenovirus (AD_</w:t>
      </w:r>
      <w:r w:rsidR="00B34FD4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B34FD4" w:rsidRPr="003909BE">
        <w:rPr>
          <w:i/>
          <w:iCs/>
          <w:color w:val="000000" w:themeColor="text1"/>
          <w:szCs w:val="24"/>
          <w:vertAlign w:val="superscript"/>
          <w:lang w:eastAsia="zh-CN"/>
        </w:rPr>
        <w:t>1-89</w:t>
      </w:r>
      <w:r w:rsidR="00B34FD4" w:rsidRPr="007D32AD">
        <w:rPr>
          <w:color w:val="000000" w:themeColor="text1"/>
          <w:szCs w:val="24"/>
          <w:lang w:eastAsia="zh-CN"/>
        </w:rPr>
        <w:t xml:space="preserve">) was transfected into </w:t>
      </w:r>
      <w:r w:rsidR="00B34FD4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B34FD4" w:rsidRPr="007D32AD">
        <w:rPr>
          <w:color w:val="000000" w:themeColor="text1"/>
          <w:szCs w:val="24"/>
          <w:lang w:eastAsia="zh-CN"/>
        </w:rPr>
        <w:t xml:space="preserve"> knockout HK-2 cells for 48 hours before harvest.</w:t>
      </w:r>
      <w:r w:rsidR="00B34FD4" w:rsidRPr="007D32AD">
        <w:rPr>
          <w:rFonts w:hint="eastAsia"/>
          <w:color w:val="000000" w:themeColor="text1"/>
          <w:szCs w:val="24"/>
          <w:lang w:eastAsia="zh-CN"/>
        </w:rPr>
        <w:t xml:space="preserve"> </w:t>
      </w:r>
      <w:r w:rsidR="002E2576" w:rsidRPr="007D32AD">
        <w:rPr>
          <w:rFonts w:hint="eastAsia"/>
          <w:color w:val="000000" w:themeColor="text1"/>
          <w:szCs w:val="24"/>
          <w:lang w:eastAsia="zh-CN"/>
        </w:rPr>
        <w:t>Carbenoxolone (</w:t>
      </w:r>
      <w:r w:rsidR="00B34FD4" w:rsidRPr="007D32AD">
        <w:rPr>
          <w:rFonts w:hint="eastAsia"/>
          <w:color w:val="000000" w:themeColor="text1"/>
          <w:szCs w:val="24"/>
          <w:lang w:eastAsia="zh-CN"/>
        </w:rPr>
        <w:t>CBX</w:t>
      </w:r>
      <w:r w:rsidR="002E2576" w:rsidRPr="007D32AD">
        <w:rPr>
          <w:rFonts w:hint="eastAsia"/>
          <w:color w:val="000000" w:themeColor="text1"/>
          <w:szCs w:val="24"/>
          <w:lang w:eastAsia="zh-CN"/>
        </w:rPr>
        <w:t>)</w:t>
      </w:r>
      <w:r w:rsidR="00B34FD4" w:rsidRPr="007D32AD">
        <w:rPr>
          <w:rFonts w:hint="eastAsia"/>
          <w:color w:val="000000" w:themeColor="text1"/>
          <w:szCs w:val="24"/>
          <w:lang w:eastAsia="zh-CN"/>
        </w:rPr>
        <w:t xml:space="preserve"> or </w:t>
      </w:r>
      <w:r w:rsidR="00B34FD4" w:rsidRPr="007D32AD">
        <w:rPr>
          <w:color w:val="000000" w:themeColor="text1"/>
          <w:szCs w:val="24"/>
          <w:vertAlign w:val="superscript"/>
          <w:lang w:eastAsia="zh-CN"/>
        </w:rPr>
        <w:t>10</w:t>
      </w:r>
      <w:r w:rsidR="00B34FD4" w:rsidRPr="007D32AD">
        <w:rPr>
          <w:rFonts w:hint="eastAsia"/>
          <w:color w:val="000000" w:themeColor="text1"/>
          <w:szCs w:val="24"/>
          <w:lang w:eastAsia="zh-CN"/>
        </w:rPr>
        <w:t xml:space="preserve">Panx1 peptide was added to the medium </w:t>
      </w:r>
      <w:r w:rsidR="005126CB" w:rsidRPr="007D32AD">
        <w:rPr>
          <w:rFonts w:hint="eastAsia"/>
          <w:color w:val="000000" w:themeColor="text1"/>
          <w:szCs w:val="24"/>
          <w:lang w:eastAsia="zh-CN"/>
        </w:rPr>
        <w:t xml:space="preserve">both </w:t>
      </w:r>
      <w:r w:rsidR="005126CB" w:rsidRPr="007D32AD">
        <w:rPr>
          <w:color w:val="000000" w:themeColor="text1"/>
          <w:szCs w:val="24"/>
          <w:lang w:eastAsia="zh-CN"/>
        </w:rPr>
        <w:t>before</w:t>
      </w:r>
      <w:r w:rsidR="005126CB" w:rsidRPr="007D32AD">
        <w:rPr>
          <w:rFonts w:hint="eastAsia"/>
          <w:color w:val="000000" w:themeColor="text1"/>
          <w:szCs w:val="24"/>
          <w:lang w:eastAsia="zh-CN"/>
        </w:rPr>
        <w:t xml:space="preserve"> and after</w:t>
      </w:r>
      <w:r w:rsidR="00B34FD4" w:rsidRPr="007D32AD">
        <w:rPr>
          <w:rFonts w:hint="eastAsia"/>
          <w:color w:val="000000" w:themeColor="text1"/>
          <w:szCs w:val="24"/>
          <w:lang w:eastAsia="zh-CN"/>
        </w:rPr>
        <w:t xml:space="preserve"> transfection.</w:t>
      </w:r>
    </w:p>
    <w:p w14:paraId="0985F6E3" w14:textId="73B152CB" w:rsidR="00472950" w:rsidRPr="007D32AD" w:rsidRDefault="00B34FD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n</w:t>
      </w:r>
      <w:r w:rsidR="004A573D" w:rsidRPr="007D32AD">
        <w:rPr>
          <w:rFonts w:hint="eastAsia"/>
          <w:color w:val="000000" w:themeColor="text1"/>
          <w:lang w:eastAsia="zh-CN"/>
        </w:rPr>
        <w:t xml:space="preserve"> </w:t>
      </w:r>
      <w:r w:rsidR="004A573D" w:rsidRPr="007D32AD">
        <w:rPr>
          <w:color w:val="000000" w:themeColor="text1"/>
          <w:lang w:eastAsia="zh-CN"/>
        </w:rPr>
        <w:t xml:space="preserve">Representative staining images of C12FDG </w:t>
      </w:r>
      <w:r w:rsidR="004A573D" w:rsidRPr="007D32AD">
        <w:rPr>
          <w:rFonts w:hint="eastAsia"/>
          <w:color w:val="000000" w:themeColor="text1"/>
          <w:lang w:eastAsia="zh-CN"/>
        </w:rPr>
        <w:t xml:space="preserve">and quantification of staining density </w:t>
      </w:r>
      <w:r w:rsidR="004A573D" w:rsidRPr="007D32AD">
        <w:rPr>
          <w:color w:val="000000" w:themeColor="text1"/>
          <w:lang w:eastAsia="zh-CN"/>
        </w:rPr>
        <w:t xml:space="preserve">in HK-2 cells treated with </w:t>
      </w:r>
      <w:r w:rsidR="004A573D" w:rsidRPr="007D32AD">
        <w:rPr>
          <w:color w:val="000000" w:themeColor="text1"/>
          <w:vertAlign w:val="superscript"/>
          <w:lang w:eastAsia="zh-CN"/>
        </w:rPr>
        <w:t>10</w:t>
      </w:r>
      <w:r w:rsidR="004A573D" w:rsidRPr="007D32AD">
        <w:rPr>
          <w:color w:val="000000" w:themeColor="text1"/>
          <w:lang w:eastAsia="zh-CN"/>
        </w:rPr>
        <w:t xml:space="preserve">Panx1 peptide. Scale bar: 60 </w:t>
      </w:r>
      <w:proofErr w:type="spellStart"/>
      <w:r w:rsidR="004A573D" w:rsidRPr="007D32AD">
        <w:rPr>
          <w:color w:val="000000" w:themeColor="text1"/>
          <w:lang w:eastAsia="zh-CN"/>
        </w:rPr>
        <w:t>μm</w:t>
      </w:r>
      <w:proofErr w:type="spellEnd"/>
      <w:r w:rsidR="004A573D" w:rsidRPr="007D32AD">
        <w:rPr>
          <w:color w:val="000000" w:themeColor="text1"/>
          <w:lang w:eastAsia="zh-CN"/>
        </w:rPr>
        <w:t>.</w:t>
      </w:r>
      <w:r w:rsidRPr="007D32AD">
        <w:rPr>
          <w:color w:val="000000" w:themeColor="text1"/>
          <w:lang w:eastAsia="zh-CN"/>
        </w:rPr>
        <w:t xml:space="preserve"> n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=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3 independent experiments.</w:t>
      </w:r>
    </w:p>
    <w:p w14:paraId="28149A92" w14:textId="601A10A0" w:rsidR="00472950" w:rsidRPr="007D32AD" w:rsidRDefault="00B34FD4" w:rsidP="00472950">
      <w:pPr>
        <w:pStyle w:val="SMcaption"/>
        <w:spacing w:line="480" w:lineRule="auto"/>
        <w:rPr>
          <w:color w:val="000000" w:themeColor="text1"/>
          <w:szCs w:val="24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o</w:t>
      </w:r>
      <w:r w:rsidRPr="007D32AD">
        <w:rPr>
          <w:color w:val="000000" w:themeColor="text1"/>
          <w:lang w:eastAsia="zh-CN"/>
        </w:rPr>
        <w:t xml:space="preserve"> </w:t>
      </w:r>
      <w:r w:rsidR="00472950" w:rsidRPr="007D32AD">
        <w:rPr>
          <w:color w:val="000000" w:themeColor="text1"/>
          <w:lang w:eastAsia="zh-CN"/>
        </w:rPr>
        <w:t xml:space="preserve">Representative staining images of C12FDG and SA-β-Gal </w:t>
      </w:r>
      <w:r w:rsidR="00472950" w:rsidRPr="007D32AD">
        <w:rPr>
          <w:rFonts w:hint="eastAsia"/>
          <w:color w:val="000000" w:themeColor="text1"/>
          <w:lang w:eastAsia="zh-CN"/>
        </w:rPr>
        <w:t xml:space="preserve">and quantification of staining density </w:t>
      </w:r>
      <w:r w:rsidR="00472950" w:rsidRPr="007D32AD">
        <w:rPr>
          <w:color w:val="000000" w:themeColor="text1"/>
          <w:lang w:eastAsia="zh-CN"/>
        </w:rPr>
        <w:t>in HK</w:t>
      </w:r>
      <w:r w:rsidR="0006740C" w:rsidRPr="007D32AD">
        <w:rPr>
          <w:color w:val="000000" w:themeColor="text1"/>
          <w:lang w:eastAsia="zh-CN"/>
        </w:rPr>
        <w:t>-</w:t>
      </w:r>
      <w:r w:rsidR="00472950" w:rsidRPr="007D32AD">
        <w:rPr>
          <w:color w:val="000000" w:themeColor="text1"/>
          <w:lang w:eastAsia="zh-CN"/>
        </w:rPr>
        <w:t xml:space="preserve">2 cells treated with </w:t>
      </w:r>
      <w:r w:rsidR="00472950" w:rsidRPr="007D32AD">
        <w:rPr>
          <w:rFonts w:hint="eastAsia"/>
          <w:color w:val="000000" w:themeColor="text1"/>
          <w:lang w:eastAsia="zh-CN"/>
        </w:rPr>
        <w:t>CBX</w:t>
      </w:r>
      <w:r w:rsidR="00472950" w:rsidRPr="007D32AD">
        <w:rPr>
          <w:color w:val="000000" w:themeColor="text1"/>
          <w:lang w:eastAsia="zh-CN"/>
        </w:rPr>
        <w:t xml:space="preserve">. Scale bar: 60 </w:t>
      </w:r>
      <w:proofErr w:type="spellStart"/>
      <w:r w:rsidR="00472950" w:rsidRPr="007D32AD">
        <w:rPr>
          <w:color w:val="000000" w:themeColor="text1"/>
          <w:lang w:eastAsia="zh-CN"/>
        </w:rPr>
        <w:t>μm</w:t>
      </w:r>
      <w:proofErr w:type="spellEnd"/>
      <w:r w:rsidR="00472950" w:rsidRPr="007D32AD">
        <w:rPr>
          <w:color w:val="000000" w:themeColor="text1"/>
          <w:lang w:eastAsia="zh-CN"/>
        </w:rPr>
        <w:t xml:space="preserve"> for C12FDG panels and Scale bar: 100 </w:t>
      </w:r>
      <w:proofErr w:type="spellStart"/>
      <w:r w:rsidR="00472950" w:rsidRPr="007D32AD">
        <w:rPr>
          <w:color w:val="000000" w:themeColor="text1"/>
          <w:lang w:eastAsia="zh-CN"/>
        </w:rPr>
        <w:t>μm</w:t>
      </w:r>
      <w:proofErr w:type="spellEnd"/>
      <w:r w:rsidR="00472950" w:rsidRPr="007D32AD">
        <w:rPr>
          <w:color w:val="000000" w:themeColor="text1"/>
          <w:lang w:eastAsia="zh-CN"/>
        </w:rPr>
        <w:t xml:space="preserve"> for SA-β-Gal panel.</w:t>
      </w:r>
      <w:r w:rsidRPr="007D32AD">
        <w:rPr>
          <w:color w:val="000000" w:themeColor="text1"/>
          <w:lang w:eastAsia="zh-CN"/>
        </w:rPr>
        <w:t xml:space="preserve"> n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=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3 independent experiments.</w:t>
      </w:r>
    </w:p>
    <w:p w14:paraId="20B1C325" w14:textId="38F73F3B" w:rsidR="00472950" w:rsidRPr="007D32AD" w:rsidRDefault="00B34FD4" w:rsidP="00472950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p</w:t>
      </w:r>
      <w:r w:rsidR="00472950" w:rsidRPr="007D32AD">
        <w:rPr>
          <w:rFonts w:hint="eastAsia"/>
          <w:color w:val="000000" w:themeColor="text1"/>
          <w:lang w:eastAsia="zh-CN"/>
        </w:rPr>
        <w:t xml:space="preserve"> </w:t>
      </w:r>
      <w:r w:rsidR="00472950" w:rsidRPr="007D32AD">
        <w:rPr>
          <w:color w:val="000000" w:themeColor="text1"/>
          <w:lang w:eastAsia="zh-CN"/>
        </w:rPr>
        <w:t xml:space="preserve">Representative staining images of C12FDG </w:t>
      </w:r>
      <w:r w:rsidR="00472950" w:rsidRPr="007D32AD">
        <w:rPr>
          <w:rFonts w:hint="eastAsia"/>
          <w:color w:val="000000" w:themeColor="text1"/>
          <w:lang w:eastAsia="zh-CN"/>
        </w:rPr>
        <w:t xml:space="preserve">and quantification of staining density </w:t>
      </w:r>
      <w:r w:rsidR="00472950" w:rsidRPr="007D32AD">
        <w:rPr>
          <w:color w:val="000000" w:themeColor="text1"/>
          <w:lang w:eastAsia="zh-CN"/>
        </w:rPr>
        <w:t xml:space="preserve">in HK-2 cells treated with </w:t>
      </w:r>
      <w:r w:rsidR="00472950" w:rsidRPr="007D32AD">
        <w:rPr>
          <w:color w:val="000000" w:themeColor="text1"/>
          <w:vertAlign w:val="superscript"/>
          <w:lang w:eastAsia="zh-CN"/>
        </w:rPr>
        <w:t>10</w:t>
      </w:r>
      <w:r w:rsidR="00472950" w:rsidRPr="007D32AD">
        <w:rPr>
          <w:color w:val="000000" w:themeColor="text1"/>
          <w:lang w:eastAsia="zh-CN"/>
        </w:rPr>
        <w:t>Panx1 peptide</w:t>
      </w:r>
      <w:r w:rsidR="00472950" w:rsidRPr="007D32AD">
        <w:rPr>
          <w:rFonts w:hint="eastAsia"/>
          <w:color w:val="000000" w:themeColor="text1"/>
          <w:lang w:eastAsia="zh-CN"/>
        </w:rPr>
        <w:t>.</w:t>
      </w:r>
      <w:r w:rsidR="00472950" w:rsidRPr="007D32AD">
        <w:rPr>
          <w:color w:val="000000" w:themeColor="text1"/>
          <w:lang w:eastAsia="zh-CN"/>
        </w:rPr>
        <w:t xml:space="preserve"> Scale bar: 60 </w:t>
      </w:r>
      <w:proofErr w:type="spellStart"/>
      <w:r w:rsidR="00472950" w:rsidRPr="007D32AD">
        <w:rPr>
          <w:color w:val="000000" w:themeColor="text1"/>
          <w:lang w:eastAsia="zh-CN"/>
        </w:rPr>
        <w:t>μm</w:t>
      </w:r>
      <w:proofErr w:type="spellEnd"/>
      <w:r w:rsidR="00472950" w:rsidRPr="007D32AD">
        <w:rPr>
          <w:color w:val="000000" w:themeColor="text1"/>
          <w:lang w:eastAsia="zh-CN"/>
        </w:rPr>
        <w:t>.</w:t>
      </w:r>
      <w:r w:rsidRPr="007D32AD">
        <w:rPr>
          <w:color w:val="000000" w:themeColor="text1"/>
          <w:lang w:eastAsia="zh-CN"/>
        </w:rPr>
        <w:t xml:space="preserve"> n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=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3 independent experiments.</w:t>
      </w:r>
    </w:p>
    <w:p w14:paraId="4F711CE6" w14:textId="19F1B317" w:rsidR="00B34FD4" w:rsidRPr="007D32AD" w:rsidRDefault="00B34FD4" w:rsidP="00472950">
      <w:pPr>
        <w:pStyle w:val="SMcaption"/>
        <w:spacing w:line="480" w:lineRule="auto"/>
        <w:rPr>
          <w:color w:val="000000" w:themeColor="text1"/>
          <w:szCs w:val="24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q</w:t>
      </w:r>
      <w:r w:rsidRPr="007D32AD">
        <w:rPr>
          <w:color w:val="000000" w:themeColor="text1"/>
          <w:lang w:eastAsia="zh-CN"/>
        </w:rPr>
        <w:t xml:space="preserve"> Representative staining images of C12FDG and SA-β-Gal </w:t>
      </w:r>
      <w:r w:rsidRPr="007D32AD">
        <w:rPr>
          <w:rFonts w:hint="eastAsia"/>
          <w:color w:val="000000" w:themeColor="text1"/>
          <w:lang w:eastAsia="zh-CN"/>
        </w:rPr>
        <w:t xml:space="preserve">and quantification of staining density </w:t>
      </w:r>
      <w:r w:rsidRPr="007D32AD">
        <w:rPr>
          <w:color w:val="000000" w:themeColor="text1"/>
          <w:lang w:eastAsia="zh-CN"/>
        </w:rPr>
        <w:t xml:space="preserve">in HK2 cells treated with </w:t>
      </w:r>
      <w:r w:rsidRPr="007D32AD">
        <w:rPr>
          <w:rFonts w:hint="eastAsia"/>
          <w:color w:val="000000" w:themeColor="text1"/>
          <w:lang w:eastAsia="zh-CN"/>
        </w:rPr>
        <w:t>CBX</w:t>
      </w:r>
      <w:r w:rsidRPr="007D32AD">
        <w:rPr>
          <w:color w:val="000000" w:themeColor="text1"/>
          <w:lang w:eastAsia="zh-CN"/>
        </w:rPr>
        <w:t xml:space="preserve">. Scale bar: 60 </w:t>
      </w:r>
      <w:proofErr w:type="spellStart"/>
      <w:r w:rsidRPr="007D32AD">
        <w:rPr>
          <w:color w:val="000000" w:themeColor="text1"/>
          <w:lang w:eastAsia="zh-CN"/>
        </w:rPr>
        <w:t>μm</w:t>
      </w:r>
      <w:proofErr w:type="spellEnd"/>
      <w:r w:rsidRPr="007D32AD">
        <w:rPr>
          <w:color w:val="000000" w:themeColor="text1"/>
          <w:lang w:eastAsia="zh-CN"/>
        </w:rPr>
        <w:t xml:space="preserve"> for C12FDG panels and Scale bar: 100 </w:t>
      </w:r>
      <w:proofErr w:type="spellStart"/>
      <w:r w:rsidRPr="007D32AD">
        <w:rPr>
          <w:color w:val="000000" w:themeColor="text1"/>
          <w:lang w:eastAsia="zh-CN"/>
        </w:rPr>
        <w:t>μm</w:t>
      </w:r>
      <w:proofErr w:type="spellEnd"/>
      <w:r w:rsidRPr="007D32AD">
        <w:rPr>
          <w:color w:val="000000" w:themeColor="text1"/>
          <w:lang w:eastAsia="zh-CN"/>
        </w:rPr>
        <w:t xml:space="preserve"> for SA-β-Gal panel. n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=</w:t>
      </w:r>
      <w:r w:rsidR="005126CB" w:rsidRPr="007D32AD">
        <w:rPr>
          <w:rFonts w:hint="eastAsia"/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3 independent experiments.</w:t>
      </w:r>
    </w:p>
    <w:p w14:paraId="6CED56EC" w14:textId="0040D857" w:rsidR="00553B2F" w:rsidRPr="00E33BE6" w:rsidRDefault="009C3866" w:rsidP="000C4182">
      <w:pPr>
        <w:pStyle w:val="SMcaption"/>
        <w:spacing w:line="480" w:lineRule="auto"/>
        <w:rPr>
          <w:lang w:eastAsia="zh-CN"/>
        </w:rPr>
      </w:pPr>
      <w:r w:rsidRPr="00E33BE6">
        <w:rPr>
          <w:color w:val="000000" w:themeColor="text1"/>
          <w:lang w:eastAsia="zh-CN"/>
        </w:rPr>
        <w:t>Data are expressed as mean</w:t>
      </w:r>
      <w:r w:rsidR="0033032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>±</w:t>
      </w:r>
      <w:r w:rsidR="0033032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 xml:space="preserve">SD. Statistical analysis of multiple groups was conducted using one-way ANOVA, and Dunnet’s correction for multiple comparisons. Two group comparisons were conducted using the </w:t>
      </w:r>
      <w:proofErr w:type="gramStart"/>
      <w:r w:rsidRPr="00E33BE6">
        <w:rPr>
          <w:color w:val="000000" w:themeColor="text1"/>
          <w:lang w:eastAsia="zh-CN"/>
        </w:rPr>
        <w:t>Student’s</w:t>
      </w:r>
      <w:proofErr w:type="gramEnd"/>
      <w:r w:rsidRPr="00E33BE6">
        <w:rPr>
          <w:color w:val="000000" w:themeColor="text1"/>
          <w:lang w:eastAsia="zh-CN"/>
        </w:rPr>
        <w:t xml:space="preserve"> </w:t>
      </w:r>
      <w:r w:rsidRPr="00C755BD">
        <w:rPr>
          <w:i/>
          <w:iCs/>
          <w:color w:val="000000" w:themeColor="text1"/>
          <w:lang w:eastAsia="zh-CN"/>
        </w:rPr>
        <w:t>t</w:t>
      </w:r>
      <w:r w:rsidRPr="00E33BE6">
        <w:rPr>
          <w:color w:val="000000" w:themeColor="text1"/>
          <w:lang w:eastAsia="zh-CN"/>
        </w:rPr>
        <w:t>-test. *</w:t>
      </w:r>
      <w:r w:rsidRPr="002E2576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0.05, **</w:t>
      </w:r>
      <w:r w:rsidRPr="002E2576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0.01, ***</w:t>
      </w:r>
      <w:r w:rsidRPr="002E2576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0.001.</w:t>
      </w:r>
    </w:p>
    <w:p w14:paraId="0EA42330" w14:textId="54EFBAB5" w:rsidR="00553B2F" w:rsidRDefault="00553B2F" w:rsidP="00477182">
      <w:pPr>
        <w:pStyle w:val="SMcaption"/>
        <w:rPr>
          <w:color w:val="000000" w:themeColor="text1"/>
          <w:lang w:eastAsia="zh-CN"/>
        </w:rPr>
      </w:pPr>
    </w:p>
    <w:p w14:paraId="408F9CB9" w14:textId="3CE03B64" w:rsidR="0088093E" w:rsidRDefault="006F2BFB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01534984" wp14:editId="4E326764">
            <wp:extent cx="5822315" cy="8229600"/>
            <wp:effectExtent l="0" t="0" r="0" b="0"/>
            <wp:docPr id="1822767945" name="图片 7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67945" name="图片 7" descr="图示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6D21" w14:textId="24D0F91C" w:rsidR="00C535C2" w:rsidRPr="00E33BE6" w:rsidRDefault="00A7108C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FF18009" wp14:editId="08841064">
            <wp:extent cx="5943600" cy="4445000"/>
            <wp:effectExtent l="0" t="0" r="0" b="0"/>
            <wp:docPr id="6497855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85555" name="图片 6497855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1311" w14:textId="060B0B65" w:rsidR="009C3866" w:rsidRPr="007D32AD" w:rsidRDefault="009C3866" w:rsidP="009C3866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Appendix. Figure S</w:t>
      </w:r>
      <w:r w:rsidR="0088093E" w:rsidRPr="007D32AD">
        <w:rPr>
          <w:b/>
          <w:bCs/>
          <w:color w:val="000000" w:themeColor="text1"/>
          <w:lang w:eastAsia="zh-CN"/>
        </w:rPr>
        <w:t>6</w:t>
      </w:r>
      <w:r w:rsidRPr="007D32AD">
        <w:rPr>
          <w:b/>
          <w:bCs/>
          <w:color w:val="000000" w:themeColor="text1"/>
          <w:lang w:eastAsia="zh-CN"/>
        </w:rPr>
        <w:t>. Related to Figure 5.</w:t>
      </w:r>
    </w:p>
    <w:p w14:paraId="65D16FDB" w14:textId="506DEE76" w:rsidR="009C3866" w:rsidRPr="007D32AD" w:rsidRDefault="0033032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a</w:t>
      </w:r>
      <w:r w:rsidR="009C3866" w:rsidRPr="007D32AD">
        <w:rPr>
          <w:color w:val="000000" w:themeColor="text1"/>
          <w:lang w:eastAsia="zh-CN"/>
        </w:rPr>
        <w:t xml:space="preserve"> </w:t>
      </w:r>
      <w:r w:rsidR="00C755BD" w:rsidRPr="007D32AD">
        <w:rPr>
          <w:color w:val="000000" w:themeColor="text1"/>
          <w:lang w:eastAsia="zh-CN"/>
        </w:rPr>
        <w:t>Representative immunofluorescent image</w:t>
      </w:r>
      <w:r w:rsidR="009C3866" w:rsidRPr="007D32AD">
        <w:rPr>
          <w:color w:val="000000" w:themeColor="text1"/>
          <w:lang w:eastAsia="zh-CN"/>
        </w:rPr>
        <w:t xml:space="preserve"> of cytosolic </w:t>
      </w:r>
      <w:r w:rsidR="00EE4FF4" w:rsidRPr="007D32AD">
        <w:rPr>
          <w:color w:val="000000" w:themeColor="text1"/>
          <w:lang w:eastAsia="zh-CN"/>
        </w:rPr>
        <w:t>Ca</w:t>
      </w:r>
      <w:r w:rsidR="00EE4FF4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B228F6" w:rsidRPr="007D32AD">
        <w:rPr>
          <w:color w:val="000000" w:themeColor="text1"/>
          <w:lang w:eastAsia="zh-CN"/>
        </w:rPr>
        <w:t xml:space="preserve">in HK-2 cells </w:t>
      </w:r>
      <w:r w:rsidR="00CF007F" w:rsidRPr="007D32AD">
        <w:rPr>
          <w:rFonts w:hint="eastAsia"/>
          <w:color w:val="000000" w:themeColor="text1"/>
          <w:lang w:eastAsia="zh-CN"/>
        </w:rPr>
        <w:t>and quantification of immunoflu</w:t>
      </w:r>
      <w:r w:rsidR="00AA4990">
        <w:rPr>
          <w:rFonts w:hint="eastAsia"/>
          <w:color w:val="000000" w:themeColor="text1"/>
          <w:lang w:eastAsia="zh-CN"/>
        </w:rPr>
        <w:t>o</w:t>
      </w:r>
      <w:r w:rsidR="00CF007F" w:rsidRPr="007D32AD">
        <w:rPr>
          <w:rFonts w:hint="eastAsia"/>
          <w:color w:val="000000" w:themeColor="text1"/>
          <w:lang w:eastAsia="zh-CN"/>
        </w:rPr>
        <w:t xml:space="preserve">rescent density </w:t>
      </w:r>
      <w:r w:rsidR="00B228F6" w:rsidRPr="007D32AD">
        <w:rPr>
          <w:color w:val="000000" w:themeColor="text1"/>
          <w:lang w:eastAsia="zh-CN"/>
        </w:rPr>
        <w:t xml:space="preserve">showed that </w:t>
      </w:r>
      <w:r w:rsidR="00B228F6" w:rsidRPr="000F57AE">
        <w:rPr>
          <w:i/>
          <w:iCs/>
          <w:color w:val="000000" w:themeColor="text1"/>
          <w:lang w:eastAsia="zh-CN"/>
        </w:rPr>
        <w:t>Panx1</w:t>
      </w:r>
      <w:r w:rsidR="00B228F6" w:rsidRPr="007D32AD">
        <w:rPr>
          <w:color w:val="000000" w:themeColor="text1"/>
          <w:lang w:eastAsia="zh-CN"/>
        </w:rPr>
        <w:t xml:space="preserve"> knockdown could reverse the irradiation-induced increase of intracellular Ca</w:t>
      </w:r>
      <w:r w:rsidR="00B228F6" w:rsidRPr="007D32AD">
        <w:rPr>
          <w:color w:val="000000" w:themeColor="text1"/>
          <w:vertAlign w:val="superscript"/>
          <w:lang w:eastAsia="zh-CN"/>
        </w:rPr>
        <w:t>2+</w:t>
      </w:r>
      <w:r w:rsidR="00B228F6" w:rsidRPr="007D32AD">
        <w:rPr>
          <w:color w:val="000000" w:themeColor="text1"/>
          <w:lang w:eastAsia="zh-CN"/>
        </w:rPr>
        <w:t xml:space="preserve">. n = </w:t>
      </w:r>
      <w:r w:rsidR="00767ECB" w:rsidRPr="007D32AD">
        <w:rPr>
          <w:rFonts w:hint="eastAsia"/>
          <w:color w:val="000000" w:themeColor="text1"/>
          <w:lang w:eastAsia="zh-CN"/>
        </w:rPr>
        <w:t>3</w:t>
      </w:r>
      <w:r w:rsidR="00767ECB" w:rsidRPr="007D32AD">
        <w:rPr>
          <w:color w:val="000000" w:themeColor="text1"/>
        </w:rPr>
        <w:t xml:space="preserve"> independent experiments.</w:t>
      </w:r>
      <w:r w:rsidR="00B228F6" w:rsidRPr="007D32AD">
        <w:rPr>
          <w:color w:val="000000" w:themeColor="text1"/>
          <w:lang w:eastAsia="zh-CN"/>
        </w:rPr>
        <w:t xml:space="preserve">  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2EBD07FD" w14:textId="6B81AD5B" w:rsidR="009C3866" w:rsidRPr="007D32AD" w:rsidRDefault="0033032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b</w:t>
      </w:r>
      <w:r w:rsidR="009C3866" w:rsidRPr="007D32AD">
        <w:rPr>
          <w:color w:val="000000" w:themeColor="text1"/>
          <w:lang w:eastAsia="zh-CN"/>
        </w:rPr>
        <w:t xml:space="preserve"> Representative immunofluorescent images of cytosolic </w:t>
      </w:r>
      <w:r w:rsidR="00EE4FF4" w:rsidRPr="007D32AD">
        <w:rPr>
          <w:color w:val="000000" w:themeColor="text1"/>
          <w:lang w:eastAsia="zh-CN"/>
        </w:rPr>
        <w:t>Ca</w:t>
      </w:r>
      <w:r w:rsidR="00EE4FF4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B228F6" w:rsidRPr="007D32AD">
        <w:rPr>
          <w:color w:val="000000" w:themeColor="text1"/>
          <w:lang w:eastAsia="zh-CN"/>
        </w:rPr>
        <w:t xml:space="preserve">in HK-2 cells </w:t>
      </w:r>
      <w:r w:rsidR="00CF007F" w:rsidRPr="007D32AD">
        <w:rPr>
          <w:rFonts w:hint="eastAsia"/>
          <w:color w:val="000000" w:themeColor="text1"/>
          <w:lang w:eastAsia="zh-CN"/>
        </w:rPr>
        <w:t>and quantification of immunofluorescent density</w:t>
      </w:r>
      <w:r w:rsidR="00B228F6" w:rsidRPr="007D32AD">
        <w:rPr>
          <w:color w:val="000000" w:themeColor="text1"/>
          <w:lang w:eastAsia="zh-CN"/>
        </w:rPr>
        <w:t xml:space="preserve"> showed that </w:t>
      </w:r>
      <w:r w:rsidR="00B228F6" w:rsidRPr="003909BE">
        <w:rPr>
          <w:i/>
          <w:iCs/>
          <w:color w:val="000000" w:themeColor="text1"/>
          <w:lang w:eastAsia="zh-CN"/>
        </w:rPr>
        <w:t>Panx1</w:t>
      </w:r>
      <w:r w:rsidR="00B228F6" w:rsidRPr="007D32AD">
        <w:rPr>
          <w:color w:val="000000" w:themeColor="text1"/>
          <w:lang w:eastAsia="zh-CN"/>
        </w:rPr>
        <w:t xml:space="preserve"> adenovirus transfection could increase the intracellular Ca</w:t>
      </w:r>
      <w:r w:rsidR="00B228F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>.</w:t>
      </w:r>
      <w:r w:rsidR="00B228F6" w:rsidRPr="007D32AD">
        <w:rPr>
          <w:color w:val="000000" w:themeColor="text1"/>
          <w:lang w:eastAsia="zh-CN"/>
        </w:rPr>
        <w:t xml:space="preserve"> n = </w:t>
      </w:r>
      <w:r w:rsidR="00767ECB" w:rsidRPr="007D32AD">
        <w:rPr>
          <w:rFonts w:hint="eastAsia"/>
          <w:color w:val="000000" w:themeColor="text1"/>
          <w:lang w:eastAsia="zh-CN"/>
        </w:rPr>
        <w:t>3</w:t>
      </w:r>
      <w:r w:rsidR="00767ECB" w:rsidRPr="007D32AD">
        <w:rPr>
          <w:color w:val="000000" w:themeColor="text1"/>
        </w:rPr>
        <w:t xml:space="preserve"> independent experiments.</w:t>
      </w:r>
      <w:r w:rsidR="009C3866" w:rsidRPr="007D32AD">
        <w:rPr>
          <w:color w:val="000000" w:themeColor="text1"/>
          <w:lang w:eastAsia="zh-CN"/>
        </w:rPr>
        <w:t xml:space="preserve"> 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5900D585" w14:textId="28CD9FE0" w:rsidR="0006740C" w:rsidRPr="007D32AD" w:rsidRDefault="00A0546E" w:rsidP="009C3866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proofErr w:type="spellStart"/>
      <w:proofErr w:type="gramStart"/>
      <w:r w:rsidRPr="007D32AD">
        <w:rPr>
          <w:b/>
          <w:bCs/>
          <w:color w:val="000000" w:themeColor="text1"/>
          <w:lang w:eastAsia="zh-CN"/>
        </w:rPr>
        <w:t>c,d</w:t>
      </w:r>
      <w:proofErr w:type="spellEnd"/>
      <w:proofErr w:type="gramEnd"/>
      <w:r w:rsidRPr="007D32AD">
        <w:rPr>
          <w:b/>
          <w:bCs/>
          <w:color w:val="000000" w:themeColor="text1"/>
          <w:lang w:eastAsia="zh-CN"/>
        </w:rPr>
        <w:t xml:space="preserve"> </w:t>
      </w:r>
      <w:r w:rsidR="0006740C" w:rsidRPr="007D32AD">
        <w:rPr>
          <w:color w:val="000000" w:themeColor="text1"/>
          <w:vertAlign w:val="superscript"/>
          <w:lang w:eastAsia="zh-CN"/>
        </w:rPr>
        <w:t>10</w:t>
      </w:r>
      <w:r w:rsidR="0006740C" w:rsidRPr="007D32AD">
        <w:rPr>
          <w:color w:val="000000" w:themeColor="text1"/>
          <w:lang w:eastAsia="zh-CN"/>
        </w:rPr>
        <w:t xml:space="preserve">Panx1 peptide was added to the culture medium of HK-2 cells following transfection with </w:t>
      </w:r>
      <w:r w:rsidR="0006740C" w:rsidRPr="003909BE">
        <w:rPr>
          <w:i/>
          <w:iCs/>
          <w:color w:val="000000" w:themeColor="text1"/>
          <w:lang w:eastAsia="zh-CN"/>
        </w:rPr>
        <w:t>Panx1</w:t>
      </w:r>
      <w:r w:rsidR="0006740C" w:rsidRPr="007D32AD">
        <w:rPr>
          <w:color w:val="000000" w:themeColor="text1"/>
          <w:lang w:eastAsia="zh-CN"/>
        </w:rPr>
        <w:t xml:space="preserve"> adenovirus.</w:t>
      </w:r>
    </w:p>
    <w:p w14:paraId="24E8502D" w14:textId="3BE0824B" w:rsidR="009C3866" w:rsidRPr="00E33BE6" w:rsidRDefault="0033032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lastRenderedPageBreak/>
        <w:t>c</w:t>
      </w:r>
      <w:r w:rsidR="009C3866" w:rsidRPr="007D32AD">
        <w:rPr>
          <w:color w:val="000000" w:themeColor="text1"/>
          <w:lang w:eastAsia="zh-CN"/>
        </w:rPr>
        <w:t xml:space="preserve"> Representative traces of the changes in cytosolic [Ca</w:t>
      </w:r>
      <w:r w:rsidR="009C386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>] and the maximum peak of cytosolic [Ca</w:t>
      </w:r>
      <w:r w:rsidR="009C386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>]</w:t>
      </w:r>
      <w:r w:rsidR="0006740C" w:rsidRPr="007D32AD">
        <w:rPr>
          <w:color w:val="000000" w:themeColor="text1"/>
          <w:lang w:eastAsia="zh-CN"/>
        </w:rPr>
        <w:t xml:space="preserve"> </w:t>
      </w:r>
      <w:r w:rsidR="00C755BD" w:rsidRPr="007D32AD">
        <w:rPr>
          <w:color w:val="000000" w:themeColor="text1"/>
          <w:lang w:eastAsia="zh-CN"/>
        </w:rPr>
        <w:t>(</w:t>
      </w:r>
      <w:r w:rsidR="00C477AB" w:rsidRPr="007D32AD">
        <w:rPr>
          <w:color w:val="000000" w:themeColor="text1"/>
          <w:szCs w:val="24"/>
          <w:lang w:eastAsia="zh-CN"/>
        </w:rPr>
        <w:t xml:space="preserve">n = 3 independent experiments; total cells </w:t>
      </w:r>
      <w:r w:rsidR="00803200" w:rsidRPr="007D32AD">
        <w:rPr>
          <w:color w:val="000000" w:themeColor="text1"/>
          <w:szCs w:val="24"/>
          <w:lang w:eastAsia="zh-CN"/>
        </w:rPr>
        <w:t>analyzed</w:t>
      </w:r>
      <w:r w:rsidR="00C477AB" w:rsidRPr="007D32AD">
        <w:rPr>
          <w:color w:val="000000" w:themeColor="text1"/>
          <w:szCs w:val="24"/>
          <w:lang w:eastAsia="zh-CN"/>
        </w:rPr>
        <w:t xml:space="preserve">: </w:t>
      </w:r>
      <w:proofErr w:type="spellStart"/>
      <w:r w:rsidR="009C3866" w:rsidRPr="007D32AD">
        <w:rPr>
          <w:color w:val="000000" w:themeColor="text1"/>
          <w:lang w:eastAsia="zh-CN"/>
        </w:rPr>
        <w:t>AD_</w:t>
      </w:r>
      <w:r w:rsidR="009C3866" w:rsidRPr="000F57AE">
        <w:rPr>
          <w:i/>
          <w:iCs/>
          <w:color w:val="000000" w:themeColor="text1"/>
          <w:lang w:eastAsia="zh-CN"/>
        </w:rPr>
        <w:t>Con</w:t>
      </w:r>
      <w:proofErr w:type="spellEnd"/>
      <w:r w:rsidR="00C755BD" w:rsidRPr="007D32AD">
        <w:rPr>
          <w:color w:val="000000" w:themeColor="text1"/>
          <w:lang w:eastAsia="zh-CN"/>
        </w:rPr>
        <w:t>,</w:t>
      </w:r>
      <w:r w:rsidR="009C3866" w:rsidRPr="007D32AD">
        <w:rPr>
          <w:color w:val="000000" w:themeColor="text1"/>
          <w:lang w:eastAsia="zh-CN"/>
        </w:rPr>
        <w:t xml:space="preserve"> </w:t>
      </w:r>
      <w:r w:rsidR="009C3866" w:rsidRPr="00663160">
        <w:rPr>
          <w:color w:val="000000" w:themeColor="text1"/>
          <w:lang w:eastAsia="zh-CN"/>
        </w:rPr>
        <w:t>n</w:t>
      </w:r>
      <w:r w:rsidR="00803200" w:rsidRPr="00663160">
        <w:rPr>
          <w:color w:val="000000" w:themeColor="text1"/>
          <w:lang w:eastAsia="zh-CN"/>
        </w:rPr>
        <w:t xml:space="preserve"> </w:t>
      </w:r>
      <w:r w:rsidR="009C3866" w:rsidRPr="00663160">
        <w:rPr>
          <w:color w:val="000000" w:themeColor="text1"/>
          <w:lang w:eastAsia="zh-CN"/>
        </w:rPr>
        <w:t>=</w:t>
      </w:r>
      <w:r w:rsidR="00803200" w:rsidRPr="00663160">
        <w:rPr>
          <w:color w:val="000000" w:themeColor="text1"/>
          <w:lang w:eastAsia="zh-CN"/>
        </w:rPr>
        <w:t xml:space="preserve"> </w:t>
      </w:r>
      <w:r w:rsidR="00663160" w:rsidRPr="00663160">
        <w:rPr>
          <w:rFonts w:hint="eastAsia"/>
          <w:color w:val="000000" w:themeColor="text1"/>
          <w:lang w:eastAsia="zh-CN"/>
        </w:rPr>
        <w:t>178</w:t>
      </w:r>
      <w:r w:rsidR="009C3866" w:rsidRPr="00663160">
        <w:rPr>
          <w:color w:val="000000" w:themeColor="text1"/>
          <w:lang w:eastAsia="zh-CN"/>
        </w:rPr>
        <w:t xml:space="preserve"> cells; </w:t>
      </w:r>
      <w:r w:rsidR="009C3866" w:rsidRPr="00663160">
        <w:rPr>
          <w:color w:val="000000" w:themeColor="text1"/>
          <w:vertAlign w:val="superscript"/>
          <w:lang w:eastAsia="zh-CN"/>
        </w:rPr>
        <w:t>10</w:t>
      </w:r>
      <w:r w:rsidR="009C3866" w:rsidRPr="00663160">
        <w:rPr>
          <w:color w:val="000000" w:themeColor="text1"/>
          <w:lang w:eastAsia="zh-CN"/>
        </w:rPr>
        <w:t>Panx1 peptide</w:t>
      </w:r>
      <w:r w:rsidR="00C755BD" w:rsidRPr="00663160">
        <w:rPr>
          <w:color w:val="000000" w:themeColor="text1"/>
          <w:lang w:eastAsia="zh-CN"/>
        </w:rPr>
        <w:t>,</w:t>
      </w:r>
      <w:r w:rsidR="009C3866" w:rsidRPr="00663160">
        <w:rPr>
          <w:color w:val="000000" w:themeColor="text1"/>
          <w:lang w:eastAsia="zh-CN"/>
        </w:rPr>
        <w:t xml:space="preserve"> n</w:t>
      </w:r>
      <w:r w:rsidR="00803200" w:rsidRPr="00663160">
        <w:rPr>
          <w:color w:val="000000" w:themeColor="text1"/>
          <w:lang w:eastAsia="zh-CN"/>
        </w:rPr>
        <w:t xml:space="preserve"> </w:t>
      </w:r>
      <w:r w:rsidR="009C3866" w:rsidRPr="00663160">
        <w:rPr>
          <w:color w:val="000000" w:themeColor="text1"/>
          <w:lang w:eastAsia="zh-CN"/>
        </w:rPr>
        <w:t>=</w:t>
      </w:r>
      <w:r w:rsidR="00803200" w:rsidRPr="00663160">
        <w:rPr>
          <w:color w:val="000000" w:themeColor="text1"/>
          <w:lang w:eastAsia="zh-CN"/>
        </w:rPr>
        <w:t xml:space="preserve"> </w:t>
      </w:r>
      <w:r w:rsidR="00663160" w:rsidRPr="00663160">
        <w:rPr>
          <w:rFonts w:hint="eastAsia"/>
          <w:color w:val="000000" w:themeColor="text1"/>
          <w:lang w:eastAsia="zh-CN"/>
        </w:rPr>
        <w:t>177</w:t>
      </w:r>
      <w:r w:rsidR="009C3866" w:rsidRPr="00663160">
        <w:rPr>
          <w:color w:val="000000" w:themeColor="text1"/>
          <w:lang w:eastAsia="zh-CN"/>
        </w:rPr>
        <w:t xml:space="preserve"> cells; AD_</w:t>
      </w:r>
      <w:r w:rsidR="009C3866" w:rsidRPr="000F57AE">
        <w:rPr>
          <w:i/>
          <w:iCs/>
          <w:color w:val="000000" w:themeColor="text1"/>
          <w:lang w:eastAsia="zh-CN"/>
        </w:rPr>
        <w:t>Panx</w:t>
      </w:r>
      <w:r w:rsidRPr="000F57AE">
        <w:rPr>
          <w:i/>
          <w:iCs/>
          <w:color w:val="000000" w:themeColor="text1"/>
          <w:lang w:eastAsia="zh-CN"/>
        </w:rPr>
        <w:t>1</w:t>
      </w:r>
      <w:r w:rsidR="00C755BD" w:rsidRPr="00663160">
        <w:rPr>
          <w:color w:val="000000" w:themeColor="text1"/>
          <w:lang w:eastAsia="zh-CN"/>
        </w:rPr>
        <w:t>,</w:t>
      </w:r>
      <w:r w:rsidR="009C3866" w:rsidRPr="00663160">
        <w:rPr>
          <w:color w:val="000000" w:themeColor="text1"/>
          <w:lang w:eastAsia="zh-CN"/>
        </w:rPr>
        <w:t xml:space="preserve"> n</w:t>
      </w:r>
      <w:r w:rsidR="00803200" w:rsidRPr="00663160">
        <w:rPr>
          <w:color w:val="000000" w:themeColor="text1"/>
          <w:lang w:eastAsia="zh-CN"/>
        </w:rPr>
        <w:t xml:space="preserve"> </w:t>
      </w:r>
      <w:r w:rsidR="009C3866" w:rsidRPr="00663160">
        <w:rPr>
          <w:color w:val="000000" w:themeColor="text1"/>
          <w:lang w:eastAsia="zh-CN"/>
        </w:rPr>
        <w:t>=</w:t>
      </w:r>
      <w:r w:rsidR="00803200" w:rsidRPr="00663160">
        <w:rPr>
          <w:color w:val="000000" w:themeColor="text1"/>
          <w:lang w:eastAsia="zh-CN"/>
        </w:rPr>
        <w:t xml:space="preserve"> </w:t>
      </w:r>
      <w:r w:rsidR="00663160" w:rsidRPr="00663160">
        <w:rPr>
          <w:rFonts w:hint="eastAsia"/>
          <w:color w:val="000000" w:themeColor="text1"/>
          <w:lang w:eastAsia="zh-CN"/>
        </w:rPr>
        <w:t>150</w:t>
      </w:r>
      <w:r w:rsidR="009C3866" w:rsidRPr="00663160">
        <w:rPr>
          <w:color w:val="000000" w:themeColor="text1"/>
          <w:lang w:eastAsia="zh-CN"/>
        </w:rPr>
        <w:t xml:space="preserve"> cells; </w:t>
      </w:r>
      <w:r w:rsidR="009C3866" w:rsidRPr="00663160">
        <w:rPr>
          <w:color w:val="000000" w:themeColor="text1"/>
          <w:vertAlign w:val="superscript"/>
          <w:lang w:eastAsia="zh-CN"/>
        </w:rPr>
        <w:t>10</w:t>
      </w:r>
      <w:r w:rsidR="009C3866" w:rsidRPr="00663160">
        <w:rPr>
          <w:color w:val="000000" w:themeColor="text1"/>
          <w:lang w:eastAsia="zh-CN"/>
        </w:rPr>
        <w:t>Panx1 peptide+AD_</w:t>
      </w:r>
      <w:r w:rsidR="009C3866" w:rsidRPr="000F57AE">
        <w:rPr>
          <w:i/>
          <w:iCs/>
          <w:color w:val="000000" w:themeColor="text1"/>
          <w:lang w:eastAsia="zh-CN"/>
        </w:rPr>
        <w:t>Panx1</w:t>
      </w:r>
      <w:r w:rsidR="00C755BD" w:rsidRPr="00663160">
        <w:rPr>
          <w:color w:val="000000" w:themeColor="text1"/>
          <w:lang w:eastAsia="zh-CN"/>
        </w:rPr>
        <w:t>,</w:t>
      </w:r>
      <w:r w:rsidR="009C3866" w:rsidRPr="00663160">
        <w:rPr>
          <w:color w:val="000000" w:themeColor="text1"/>
          <w:lang w:eastAsia="zh-CN"/>
        </w:rPr>
        <w:t xml:space="preserve"> n</w:t>
      </w:r>
      <w:r w:rsidR="00803200" w:rsidRPr="00663160">
        <w:rPr>
          <w:color w:val="000000" w:themeColor="text1"/>
          <w:lang w:eastAsia="zh-CN"/>
        </w:rPr>
        <w:t xml:space="preserve"> </w:t>
      </w:r>
      <w:r w:rsidR="009C3866" w:rsidRPr="00663160">
        <w:rPr>
          <w:color w:val="000000" w:themeColor="text1"/>
          <w:lang w:eastAsia="zh-CN"/>
        </w:rPr>
        <w:t>=</w:t>
      </w:r>
      <w:r w:rsidR="00803200" w:rsidRPr="00663160">
        <w:rPr>
          <w:color w:val="000000" w:themeColor="text1"/>
          <w:lang w:eastAsia="zh-CN"/>
        </w:rPr>
        <w:t xml:space="preserve"> </w:t>
      </w:r>
      <w:r w:rsidR="00663160" w:rsidRPr="00663160">
        <w:rPr>
          <w:rFonts w:hint="eastAsia"/>
          <w:color w:val="000000" w:themeColor="text1"/>
          <w:lang w:eastAsia="zh-CN"/>
        </w:rPr>
        <w:t>165</w:t>
      </w:r>
      <w:r w:rsidR="009C3866" w:rsidRPr="00663160">
        <w:rPr>
          <w:color w:val="000000" w:themeColor="text1"/>
          <w:lang w:eastAsia="zh-CN"/>
        </w:rPr>
        <w:t xml:space="preserve"> cells</w:t>
      </w:r>
      <w:r w:rsidR="00C755BD" w:rsidRPr="00663160">
        <w:rPr>
          <w:color w:val="000000" w:themeColor="text1"/>
          <w:lang w:eastAsia="zh-CN"/>
        </w:rPr>
        <w:t>)</w:t>
      </w:r>
      <w:r w:rsidR="009C3866" w:rsidRPr="00663160">
        <w:rPr>
          <w:color w:val="000000" w:themeColor="text1"/>
          <w:lang w:eastAsia="zh-CN"/>
        </w:rPr>
        <w:t>.</w:t>
      </w:r>
    </w:p>
    <w:p w14:paraId="7F588AF6" w14:textId="3492E03F" w:rsidR="009C3866" w:rsidRDefault="0033032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 xml:space="preserve"> Representative images of cytosolic </w:t>
      </w:r>
      <w:r w:rsidR="00EE4FF4" w:rsidRPr="007D32AD">
        <w:rPr>
          <w:color w:val="000000" w:themeColor="text1"/>
          <w:lang w:eastAsia="zh-CN"/>
        </w:rPr>
        <w:t>Ca</w:t>
      </w:r>
      <w:r w:rsidR="00EE4FF4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06740C" w:rsidRPr="007D32AD">
        <w:rPr>
          <w:color w:val="000000" w:themeColor="text1"/>
          <w:lang w:eastAsia="zh-CN"/>
        </w:rPr>
        <w:t xml:space="preserve">in HK-2 cells </w:t>
      </w:r>
      <w:r w:rsidR="00CF007F" w:rsidRPr="007D32AD">
        <w:rPr>
          <w:rFonts w:hint="eastAsia"/>
          <w:color w:val="000000" w:themeColor="text1"/>
          <w:lang w:eastAsia="zh-CN"/>
        </w:rPr>
        <w:t>and quantification of immunofluorescence density</w:t>
      </w:r>
      <w:r w:rsidR="009C3866" w:rsidRPr="007D32AD">
        <w:rPr>
          <w:color w:val="000000" w:themeColor="text1"/>
          <w:lang w:eastAsia="zh-CN"/>
        </w:rPr>
        <w:t>.</w:t>
      </w:r>
      <w:r w:rsidR="0006740C" w:rsidRPr="007D32AD">
        <w:rPr>
          <w:color w:val="000000" w:themeColor="text1"/>
          <w:lang w:eastAsia="zh-CN"/>
        </w:rPr>
        <w:t xml:space="preserve"> n = </w:t>
      </w:r>
      <w:r w:rsidR="00767ECB" w:rsidRPr="007D32AD">
        <w:rPr>
          <w:rFonts w:hint="eastAsia"/>
          <w:color w:val="000000" w:themeColor="text1"/>
          <w:lang w:eastAsia="zh-CN"/>
        </w:rPr>
        <w:t>3</w:t>
      </w:r>
      <w:r w:rsidR="00767ECB" w:rsidRPr="007D32AD">
        <w:rPr>
          <w:color w:val="000000" w:themeColor="text1"/>
        </w:rPr>
        <w:t xml:space="preserve"> independent experiments</w:t>
      </w:r>
      <w:r w:rsidR="00B201E5" w:rsidRPr="007D32AD">
        <w:rPr>
          <w:rFonts w:hint="eastAsia"/>
          <w:color w:val="000000" w:themeColor="text1"/>
          <w:lang w:eastAsia="zh-CN"/>
        </w:rPr>
        <w:t xml:space="preserve">.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19CF03AF" w14:textId="48F86FC4" w:rsidR="00803200" w:rsidRPr="00E13342" w:rsidRDefault="00803200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e</w:t>
      </w:r>
      <w:r w:rsidRPr="00E13342">
        <w:rPr>
          <w:color w:val="000000" w:themeColor="text1"/>
          <w:lang w:eastAsia="zh-CN"/>
        </w:rPr>
        <w:t xml:space="preserve"> Control adenovirus (</w:t>
      </w:r>
      <w:proofErr w:type="spellStart"/>
      <w:r w:rsidRPr="00E13342">
        <w:rPr>
          <w:color w:val="000000" w:themeColor="text1"/>
          <w:lang w:eastAsia="zh-CN"/>
        </w:rPr>
        <w:t>AD_</w:t>
      </w:r>
      <w:r w:rsidRPr="00E13342">
        <w:rPr>
          <w:i/>
          <w:iCs/>
          <w:color w:val="000000" w:themeColor="text1"/>
          <w:lang w:eastAsia="zh-CN"/>
        </w:rPr>
        <w:t>Con</w:t>
      </w:r>
      <w:proofErr w:type="spellEnd"/>
      <w:r w:rsidRPr="00E13342">
        <w:rPr>
          <w:color w:val="000000" w:themeColor="text1"/>
          <w:lang w:eastAsia="zh-CN"/>
        </w:rPr>
        <w:t xml:space="preserve">) or 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 </w:t>
      </w:r>
      <w:proofErr w:type="spellStart"/>
      <w:r w:rsidRPr="00E13342">
        <w:rPr>
          <w:color w:val="000000" w:themeColor="text1"/>
          <w:lang w:eastAsia="zh-CN"/>
        </w:rPr>
        <w:t>adenovius</w:t>
      </w:r>
      <w:proofErr w:type="spellEnd"/>
      <w:r w:rsidRPr="00E13342">
        <w:rPr>
          <w:color w:val="000000" w:themeColor="text1"/>
          <w:lang w:eastAsia="zh-CN"/>
        </w:rPr>
        <w:t xml:space="preserve"> (AD_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) was transfected into 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color w:val="000000" w:themeColor="text1"/>
          <w:lang w:eastAsia="zh-CN"/>
        </w:rPr>
        <w:t xml:space="preserve"> knockout HK-2 cells for 48 hours before harvest. Representative traces of the changes in cytosolic [Ca</w:t>
      </w:r>
      <w:r w:rsidRPr="00E13342">
        <w:rPr>
          <w:color w:val="000000" w:themeColor="text1"/>
          <w:vertAlign w:val="superscript"/>
          <w:lang w:eastAsia="zh-CN"/>
        </w:rPr>
        <w:t>2+</w:t>
      </w:r>
      <w:r w:rsidRPr="00E13342">
        <w:rPr>
          <w:color w:val="000000" w:themeColor="text1"/>
          <w:lang w:eastAsia="zh-CN"/>
        </w:rPr>
        <w:t>] and the maximum peak of cytosolic [Ca</w:t>
      </w:r>
      <w:r w:rsidRPr="00E13342">
        <w:rPr>
          <w:color w:val="000000" w:themeColor="text1"/>
          <w:vertAlign w:val="superscript"/>
          <w:lang w:eastAsia="zh-CN"/>
        </w:rPr>
        <w:t>2+</w:t>
      </w:r>
      <w:r w:rsidRPr="00E13342">
        <w:rPr>
          <w:color w:val="000000" w:themeColor="text1"/>
          <w:lang w:eastAsia="zh-CN"/>
        </w:rPr>
        <w:t xml:space="preserve">] (n = 3 independent experiments; total cells analyzed: </w:t>
      </w:r>
      <w:proofErr w:type="spellStart"/>
      <w:r w:rsidRPr="00E13342">
        <w:rPr>
          <w:color w:val="000000" w:themeColor="text1"/>
          <w:lang w:eastAsia="zh-CN"/>
        </w:rPr>
        <w:t>AD_</w:t>
      </w:r>
      <w:r w:rsidRPr="00E13342">
        <w:rPr>
          <w:i/>
          <w:iCs/>
          <w:color w:val="000000" w:themeColor="text1"/>
          <w:lang w:eastAsia="zh-CN"/>
        </w:rPr>
        <w:t>Con</w:t>
      </w:r>
      <w:proofErr w:type="spellEnd"/>
      <w:r w:rsidRPr="00E13342">
        <w:rPr>
          <w:color w:val="000000" w:themeColor="text1"/>
          <w:lang w:eastAsia="zh-CN"/>
        </w:rPr>
        <w:t xml:space="preserve">, n = </w:t>
      </w:r>
      <w:r w:rsidR="00663160" w:rsidRPr="00E13342">
        <w:rPr>
          <w:rFonts w:hint="eastAsia"/>
          <w:color w:val="000000" w:themeColor="text1"/>
          <w:lang w:eastAsia="zh-CN"/>
        </w:rPr>
        <w:t>141</w:t>
      </w:r>
      <w:r w:rsidRPr="00E13342">
        <w:rPr>
          <w:color w:val="000000" w:themeColor="text1"/>
          <w:lang w:eastAsia="zh-CN"/>
        </w:rPr>
        <w:t xml:space="preserve"> cells; AD_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, n = </w:t>
      </w:r>
      <w:r w:rsidR="00663160" w:rsidRPr="00E13342">
        <w:rPr>
          <w:rFonts w:hint="eastAsia"/>
          <w:color w:val="000000" w:themeColor="text1"/>
          <w:lang w:eastAsia="zh-CN"/>
        </w:rPr>
        <w:t>123</w:t>
      </w:r>
      <w:r w:rsidRPr="00E13342">
        <w:rPr>
          <w:color w:val="000000" w:themeColor="text1"/>
          <w:lang w:eastAsia="zh-CN"/>
        </w:rPr>
        <w:t xml:space="preserve"> cells).</w:t>
      </w:r>
    </w:p>
    <w:p w14:paraId="5BD4DEDA" w14:textId="1A503BF5" w:rsidR="00280DAE" w:rsidRPr="00E13342" w:rsidRDefault="00803200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f</w:t>
      </w:r>
      <w:r w:rsidR="00A0546E" w:rsidRPr="00E13342">
        <w:rPr>
          <w:b/>
          <w:bCs/>
          <w:color w:val="000000" w:themeColor="text1"/>
          <w:lang w:eastAsia="zh-CN"/>
        </w:rPr>
        <w:t>-</w:t>
      </w:r>
      <w:r w:rsidR="00C952D2" w:rsidRPr="00E13342">
        <w:rPr>
          <w:b/>
          <w:bCs/>
          <w:color w:val="000000" w:themeColor="text1"/>
          <w:lang w:eastAsia="zh-CN"/>
        </w:rPr>
        <w:t>h</w:t>
      </w:r>
      <w:r w:rsidR="00A0546E" w:rsidRPr="00E13342">
        <w:rPr>
          <w:color w:val="000000" w:themeColor="text1"/>
          <w:lang w:eastAsia="zh-CN"/>
        </w:rPr>
        <w:t xml:space="preserve"> </w:t>
      </w:r>
      <w:r w:rsidR="00280DAE" w:rsidRPr="00E13342">
        <w:rPr>
          <w:color w:val="000000" w:themeColor="text1"/>
          <w:lang w:eastAsia="zh-CN"/>
        </w:rPr>
        <w:t xml:space="preserve">HK-2 cells were pre-treated with 1 </w:t>
      </w:r>
      <w:proofErr w:type="spellStart"/>
      <w:r w:rsidR="00280DAE" w:rsidRPr="00E13342">
        <w:rPr>
          <w:color w:val="000000" w:themeColor="text1"/>
          <w:lang w:eastAsia="zh-CN"/>
        </w:rPr>
        <w:t>μM</w:t>
      </w:r>
      <w:proofErr w:type="spellEnd"/>
      <w:r w:rsidR="00280DAE" w:rsidRPr="00E13342">
        <w:rPr>
          <w:color w:val="000000" w:themeColor="text1"/>
          <w:lang w:eastAsia="zh-CN"/>
        </w:rPr>
        <w:t xml:space="preserve"> BAPTA-AM and then treated with 8 Gy X-rays. Cells were harvested at 3 days after irradiation.</w:t>
      </w:r>
    </w:p>
    <w:p w14:paraId="02D7FD8D" w14:textId="0A5977DE" w:rsidR="009C3866" w:rsidRPr="00E13342" w:rsidRDefault="00803200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f</w:t>
      </w:r>
      <w:r w:rsidR="009C3866" w:rsidRPr="00E13342">
        <w:rPr>
          <w:b/>
          <w:bCs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Representative traces of the changes in cytosolic </w:t>
      </w:r>
      <w:r w:rsidR="00EE4FF4" w:rsidRPr="00E13342">
        <w:rPr>
          <w:color w:val="000000" w:themeColor="text1"/>
          <w:lang w:eastAsia="zh-CN"/>
        </w:rPr>
        <w:t>[Ca</w:t>
      </w:r>
      <w:r w:rsidR="00EE4FF4" w:rsidRPr="00E13342">
        <w:rPr>
          <w:color w:val="000000" w:themeColor="text1"/>
          <w:vertAlign w:val="superscript"/>
          <w:lang w:eastAsia="zh-CN"/>
        </w:rPr>
        <w:t>2+</w:t>
      </w:r>
      <w:r w:rsidR="00EE4FF4" w:rsidRPr="00E13342">
        <w:rPr>
          <w:color w:val="000000" w:themeColor="text1"/>
          <w:lang w:eastAsia="zh-CN"/>
        </w:rPr>
        <w:t>]</w:t>
      </w:r>
      <w:r w:rsidR="009C3866" w:rsidRPr="00E13342">
        <w:rPr>
          <w:color w:val="000000" w:themeColor="text1"/>
          <w:lang w:eastAsia="zh-CN"/>
        </w:rPr>
        <w:t xml:space="preserve"> and the maximum peak of cytosolic </w:t>
      </w:r>
      <w:r w:rsidR="00EE4FF4" w:rsidRPr="00E13342">
        <w:rPr>
          <w:color w:val="000000" w:themeColor="text1"/>
          <w:lang w:eastAsia="zh-CN"/>
        </w:rPr>
        <w:t>[Ca</w:t>
      </w:r>
      <w:r w:rsidR="00EE4FF4" w:rsidRPr="00E13342">
        <w:rPr>
          <w:color w:val="000000" w:themeColor="text1"/>
          <w:vertAlign w:val="superscript"/>
          <w:lang w:eastAsia="zh-CN"/>
        </w:rPr>
        <w:t>2+</w:t>
      </w:r>
      <w:r w:rsidR="00EE4FF4" w:rsidRPr="00E13342">
        <w:rPr>
          <w:color w:val="000000" w:themeColor="text1"/>
          <w:lang w:eastAsia="zh-CN"/>
        </w:rPr>
        <w:t>]</w:t>
      </w:r>
      <w:r w:rsidR="009C3866" w:rsidRPr="00E13342">
        <w:rPr>
          <w:color w:val="000000" w:themeColor="text1"/>
          <w:lang w:eastAsia="zh-CN"/>
        </w:rPr>
        <w:t xml:space="preserve"> </w:t>
      </w:r>
      <w:r w:rsidR="00C755BD" w:rsidRPr="00E13342">
        <w:rPr>
          <w:color w:val="000000" w:themeColor="text1"/>
          <w:lang w:eastAsia="zh-CN"/>
        </w:rPr>
        <w:t>(</w:t>
      </w:r>
      <w:r w:rsidR="00C477AB" w:rsidRPr="00E13342">
        <w:rPr>
          <w:color w:val="000000" w:themeColor="text1"/>
          <w:szCs w:val="24"/>
          <w:lang w:eastAsia="zh-CN"/>
        </w:rPr>
        <w:t xml:space="preserve">n = 3 independent experiments; total cells </w:t>
      </w:r>
      <w:r w:rsidRPr="00E13342">
        <w:rPr>
          <w:color w:val="000000" w:themeColor="text1"/>
          <w:szCs w:val="24"/>
          <w:lang w:eastAsia="zh-CN"/>
        </w:rPr>
        <w:t>analyzed</w:t>
      </w:r>
      <w:r w:rsidR="00C477AB" w:rsidRPr="00E13342">
        <w:rPr>
          <w:color w:val="000000" w:themeColor="text1"/>
          <w:szCs w:val="24"/>
          <w:lang w:eastAsia="zh-CN"/>
        </w:rPr>
        <w:t xml:space="preserve">: </w:t>
      </w:r>
      <w:r w:rsidR="009C3866" w:rsidRPr="00E13342">
        <w:rPr>
          <w:color w:val="000000" w:themeColor="text1"/>
          <w:lang w:eastAsia="zh-CN"/>
        </w:rPr>
        <w:t>Control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54 cells; BAPTA-AM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48 cells; Irradiation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50 cells; </w:t>
      </w:r>
      <w:proofErr w:type="spellStart"/>
      <w:r w:rsidR="009C3866" w:rsidRPr="00E13342">
        <w:rPr>
          <w:color w:val="000000" w:themeColor="text1"/>
          <w:lang w:eastAsia="zh-CN"/>
        </w:rPr>
        <w:t>BAPTA-AM+Irradiation</w:t>
      </w:r>
      <w:proofErr w:type="spellEnd"/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56 cells</w:t>
      </w:r>
      <w:r w:rsidR="00C755BD" w:rsidRPr="00E13342">
        <w:rPr>
          <w:color w:val="000000" w:themeColor="text1"/>
          <w:lang w:eastAsia="zh-CN"/>
        </w:rPr>
        <w:t>)</w:t>
      </w:r>
      <w:r w:rsidR="009C3866" w:rsidRPr="00E13342">
        <w:rPr>
          <w:color w:val="000000" w:themeColor="text1"/>
          <w:lang w:eastAsia="zh-CN"/>
        </w:rPr>
        <w:t>.</w:t>
      </w:r>
    </w:p>
    <w:p w14:paraId="3326B934" w14:textId="7263ADF9" w:rsidR="009C3866" w:rsidRPr="00E13342" w:rsidRDefault="00803200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g</w:t>
      </w:r>
      <w:r w:rsidR="009C3866" w:rsidRPr="00E13342">
        <w:rPr>
          <w:color w:val="000000" w:themeColor="text1"/>
          <w:lang w:eastAsia="zh-CN"/>
        </w:rPr>
        <w:t xml:space="preserve"> Representative immunofluorescent images of cytosolic </w:t>
      </w:r>
      <w:r w:rsidR="00265131" w:rsidRPr="00E13342">
        <w:rPr>
          <w:color w:val="000000" w:themeColor="text1"/>
          <w:lang w:eastAsia="zh-CN"/>
        </w:rPr>
        <w:t>Ca</w:t>
      </w:r>
      <w:r w:rsidR="00265131" w:rsidRPr="00E13342">
        <w:rPr>
          <w:color w:val="000000" w:themeColor="text1"/>
          <w:vertAlign w:val="superscript"/>
          <w:lang w:eastAsia="zh-CN"/>
        </w:rPr>
        <w:t>2+</w:t>
      </w:r>
      <w:r w:rsidR="009C3866" w:rsidRPr="00E13342">
        <w:rPr>
          <w:color w:val="000000" w:themeColor="text1"/>
          <w:lang w:eastAsia="zh-CN"/>
        </w:rPr>
        <w:t xml:space="preserve"> </w:t>
      </w:r>
      <w:r w:rsidR="00280DAE" w:rsidRPr="00E13342">
        <w:rPr>
          <w:color w:val="000000" w:themeColor="text1"/>
          <w:lang w:eastAsia="zh-CN"/>
        </w:rPr>
        <w:t xml:space="preserve">in HK-2 cells </w:t>
      </w:r>
      <w:r w:rsidR="00CF007F" w:rsidRPr="00E13342">
        <w:rPr>
          <w:rFonts w:hint="eastAsia"/>
          <w:color w:val="000000" w:themeColor="text1"/>
          <w:lang w:eastAsia="zh-CN"/>
        </w:rPr>
        <w:t>and quantification of immunofluorescence density</w:t>
      </w:r>
      <w:r w:rsidR="009C3866" w:rsidRPr="00E13342">
        <w:rPr>
          <w:color w:val="000000" w:themeColor="text1"/>
          <w:lang w:eastAsia="zh-CN"/>
        </w:rPr>
        <w:t xml:space="preserve">. </w:t>
      </w:r>
      <w:r w:rsidR="00280DAE" w:rsidRPr="00E13342">
        <w:rPr>
          <w:color w:val="000000" w:themeColor="text1"/>
          <w:lang w:eastAsia="zh-CN"/>
        </w:rPr>
        <w:t xml:space="preserve">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  <w:r w:rsidR="00280DAE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</w:p>
    <w:p w14:paraId="069BB020" w14:textId="5E1FC4AD" w:rsidR="000C66AD" w:rsidRPr="00E13342" w:rsidRDefault="00C952D2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h</w:t>
      </w:r>
      <w:r w:rsidR="000C66AD" w:rsidRPr="00E13342">
        <w:rPr>
          <w:b/>
          <w:bCs/>
          <w:color w:val="000000" w:themeColor="text1"/>
          <w:lang w:eastAsia="zh-CN"/>
        </w:rPr>
        <w:t xml:space="preserve"> </w:t>
      </w:r>
      <w:r w:rsidR="000C66AD" w:rsidRPr="00E13342">
        <w:rPr>
          <w:color w:val="000000" w:themeColor="text1"/>
          <w:lang w:eastAsia="zh-CN"/>
        </w:rPr>
        <w:t xml:space="preserve">Representative staining images of C12FDG and SA-β-Gal </w:t>
      </w:r>
      <w:r w:rsidR="000C66AD" w:rsidRPr="00E13342">
        <w:rPr>
          <w:rFonts w:hint="eastAsia"/>
          <w:color w:val="000000" w:themeColor="text1"/>
          <w:lang w:eastAsia="zh-CN"/>
        </w:rPr>
        <w:t>and quantitative analysis</w:t>
      </w:r>
      <w:r w:rsidR="000C66AD" w:rsidRPr="00E13342">
        <w:rPr>
          <w:color w:val="000000" w:themeColor="text1"/>
          <w:lang w:eastAsia="zh-CN"/>
        </w:rPr>
        <w:t xml:space="preserve">. 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  <w:r w:rsidR="000C66AD" w:rsidRPr="00E13342">
        <w:rPr>
          <w:color w:val="000000" w:themeColor="text1"/>
          <w:lang w:eastAsia="zh-CN"/>
        </w:rPr>
        <w:t xml:space="preserve"> Scale bar: 60 </w:t>
      </w:r>
      <w:proofErr w:type="spellStart"/>
      <w:r w:rsidR="000C66AD" w:rsidRPr="00E13342">
        <w:rPr>
          <w:color w:val="000000" w:themeColor="text1"/>
          <w:lang w:eastAsia="zh-CN"/>
        </w:rPr>
        <w:t>μm</w:t>
      </w:r>
      <w:proofErr w:type="spellEnd"/>
      <w:r w:rsidR="000C66AD" w:rsidRPr="00E13342">
        <w:rPr>
          <w:color w:val="000000" w:themeColor="text1"/>
          <w:lang w:eastAsia="zh-CN"/>
        </w:rPr>
        <w:t xml:space="preserve"> for C12FDG and Scale bar: 100 </w:t>
      </w:r>
      <w:proofErr w:type="spellStart"/>
      <w:r w:rsidR="000C66AD" w:rsidRPr="00E13342">
        <w:rPr>
          <w:color w:val="000000" w:themeColor="text1"/>
          <w:lang w:eastAsia="zh-CN"/>
        </w:rPr>
        <w:t>μm</w:t>
      </w:r>
      <w:proofErr w:type="spellEnd"/>
      <w:r w:rsidR="000C66AD" w:rsidRPr="00E13342">
        <w:rPr>
          <w:color w:val="000000" w:themeColor="text1"/>
          <w:lang w:eastAsia="zh-CN"/>
        </w:rPr>
        <w:t xml:space="preserve"> for SA-β-Gal.</w:t>
      </w:r>
    </w:p>
    <w:p w14:paraId="772C8DC2" w14:textId="39E267AA" w:rsidR="00280DAE" w:rsidRPr="00E13342" w:rsidRDefault="00747BD8" w:rsidP="009C3866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proofErr w:type="spellStart"/>
      <w:r w:rsidRPr="00E13342">
        <w:rPr>
          <w:b/>
          <w:bCs/>
          <w:color w:val="000000" w:themeColor="text1"/>
          <w:lang w:eastAsia="zh-CN"/>
        </w:rPr>
        <w:t>i</w:t>
      </w:r>
      <w:proofErr w:type="spellEnd"/>
      <w:r w:rsidR="00A0546E" w:rsidRPr="00E13342">
        <w:rPr>
          <w:b/>
          <w:bCs/>
          <w:color w:val="000000" w:themeColor="text1"/>
          <w:lang w:eastAsia="zh-CN"/>
        </w:rPr>
        <w:t>-</w:t>
      </w:r>
      <w:r w:rsidRPr="00E13342">
        <w:rPr>
          <w:b/>
          <w:bCs/>
          <w:color w:val="000000" w:themeColor="text1"/>
          <w:lang w:eastAsia="zh-CN"/>
        </w:rPr>
        <w:t>k</w:t>
      </w:r>
      <w:r w:rsidR="00A0546E" w:rsidRPr="00E13342">
        <w:rPr>
          <w:color w:val="000000" w:themeColor="text1"/>
          <w:lang w:eastAsia="zh-CN"/>
        </w:rPr>
        <w:t xml:space="preserve"> </w:t>
      </w:r>
      <w:r w:rsidR="00280DAE" w:rsidRPr="00E13342">
        <w:rPr>
          <w:color w:val="000000" w:themeColor="text1"/>
          <w:lang w:eastAsia="zh-CN"/>
        </w:rPr>
        <w:t xml:space="preserve">HK-2 cells were pre-treated with 1 </w:t>
      </w:r>
      <w:proofErr w:type="spellStart"/>
      <w:r w:rsidR="00280DAE" w:rsidRPr="00E13342">
        <w:rPr>
          <w:color w:val="000000" w:themeColor="text1"/>
          <w:lang w:eastAsia="zh-CN"/>
        </w:rPr>
        <w:t>μM</w:t>
      </w:r>
      <w:proofErr w:type="spellEnd"/>
      <w:r w:rsidR="00280DAE" w:rsidRPr="00E13342">
        <w:rPr>
          <w:color w:val="000000" w:themeColor="text1"/>
          <w:lang w:eastAsia="zh-CN"/>
        </w:rPr>
        <w:t xml:space="preserve"> BAPTA-AM and then treated with 50μM cisplatin for 24 hours.</w:t>
      </w:r>
    </w:p>
    <w:p w14:paraId="6F9BD575" w14:textId="3D5BF039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r w:rsidRPr="00E13342">
        <w:rPr>
          <w:b/>
          <w:bCs/>
          <w:color w:val="000000" w:themeColor="text1"/>
          <w:lang w:eastAsia="zh-CN"/>
        </w:rPr>
        <w:t>i</w:t>
      </w:r>
      <w:proofErr w:type="spellEnd"/>
      <w:r w:rsidR="009C3866" w:rsidRPr="00E13342">
        <w:rPr>
          <w:color w:val="000000" w:themeColor="text1"/>
          <w:lang w:eastAsia="zh-CN"/>
        </w:rPr>
        <w:t xml:space="preserve"> Representative traces of the changes in cytosolic </w:t>
      </w:r>
      <w:r w:rsidR="00265131" w:rsidRPr="00E13342">
        <w:rPr>
          <w:color w:val="000000" w:themeColor="text1"/>
          <w:lang w:eastAsia="zh-CN"/>
        </w:rPr>
        <w:t>[Ca</w:t>
      </w:r>
      <w:r w:rsidR="00265131" w:rsidRPr="00E13342">
        <w:rPr>
          <w:color w:val="000000" w:themeColor="text1"/>
          <w:vertAlign w:val="superscript"/>
          <w:lang w:eastAsia="zh-CN"/>
        </w:rPr>
        <w:t>2+</w:t>
      </w:r>
      <w:r w:rsidR="00265131" w:rsidRPr="00E13342">
        <w:rPr>
          <w:color w:val="000000" w:themeColor="text1"/>
          <w:lang w:eastAsia="zh-CN"/>
        </w:rPr>
        <w:t>]</w:t>
      </w:r>
      <w:r w:rsidR="009C3866" w:rsidRPr="00E13342">
        <w:rPr>
          <w:color w:val="000000" w:themeColor="text1"/>
          <w:lang w:eastAsia="zh-CN"/>
        </w:rPr>
        <w:t xml:space="preserve"> and the maximum peak of cytosolic </w:t>
      </w:r>
      <w:r w:rsidR="00265131" w:rsidRPr="00E13342">
        <w:rPr>
          <w:color w:val="000000" w:themeColor="text1"/>
          <w:lang w:eastAsia="zh-CN"/>
        </w:rPr>
        <w:t>[Ca</w:t>
      </w:r>
      <w:r w:rsidR="00265131" w:rsidRPr="00E13342">
        <w:rPr>
          <w:color w:val="000000" w:themeColor="text1"/>
          <w:vertAlign w:val="superscript"/>
          <w:lang w:eastAsia="zh-CN"/>
        </w:rPr>
        <w:t>2+</w:t>
      </w:r>
      <w:r w:rsidR="00265131" w:rsidRPr="00E13342">
        <w:rPr>
          <w:color w:val="000000" w:themeColor="text1"/>
          <w:lang w:eastAsia="zh-CN"/>
        </w:rPr>
        <w:t>]</w:t>
      </w:r>
      <w:r w:rsidR="009C3866" w:rsidRPr="00E13342">
        <w:rPr>
          <w:color w:val="000000" w:themeColor="text1"/>
          <w:lang w:eastAsia="zh-CN"/>
        </w:rPr>
        <w:t xml:space="preserve"> </w:t>
      </w:r>
      <w:r w:rsidR="00C755BD" w:rsidRPr="00E13342">
        <w:rPr>
          <w:color w:val="000000" w:themeColor="text1"/>
          <w:lang w:eastAsia="zh-CN"/>
        </w:rPr>
        <w:t>(</w:t>
      </w:r>
      <w:r w:rsidR="00C477AB" w:rsidRPr="00E13342">
        <w:rPr>
          <w:color w:val="000000" w:themeColor="text1"/>
          <w:szCs w:val="24"/>
          <w:lang w:eastAsia="zh-CN"/>
        </w:rPr>
        <w:t>n = 3 independent experiments; total cells analy</w:t>
      </w:r>
      <w:r w:rsidR="00DC0649">
        <w:rPr>
          <w:rFonts w:hint="eastAsia"/>
          <w:color w:val="000000" w:themeColor="text1"/>
          <w:szCs w:val="24"/>
          <w:lang w:eastAsia="zh-CN"/>
        </w:rPr>
        <w:t>z</w:t>
      </w:r>
      <w:r w:rsidR="00C477AB" w:rsidRPr="00E13342">
        <w:rPr>
          <w:color w:val="000000" w:themeColor="text1"/>
          <w:szCs w:val="24"/>
          <w:lang w:eastAsia="zh-CN"/>
        </w:rPr>
        <w:t xml:space="preserve">ed: </w:t>
      </w:r>
      <w:r w:rsidR="00EB5DC1" w:rsidRPr="00E13342">
        <w:rPr>
          <w:rFonts w:hint="eastAsia"/>
          <w:color w:val="000000" w:themeColor="text1"/>
          <w:lang w:eastAsia="zh-CN"/>
        </w:rPr>
        <w:t>Ctrl</w:t>
      </w:r>
      <w:r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1</w:t>
      </w:r>
      <w:r w:rsidR="00663160" w:rsidRPr="00E13342">
        <w:rPr>
          <w:rFonts w:hint="eastAsia"/>
          <w:color w:val="000000" w:themeColor="text1"/>
          <w:lang w:eastAsia="zh-CN"/>
        </w:rPr>
        <w:t>73</w:t>
      </w:r>
      <w:r w:rsidR="009C3866" w:rsidRPr="00E13342">
        <w:rPr>
          <w:color w:val="000000" w:themeColor="text1"/>
          <w:lang w:eastAsia="zh-CN"/>
        </w:rPr>
        <w:t xml:space="preserve"> cells; BAPTA-AM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1</w:t>
      </w:r>
      <w:r w:rsidR="00663160" w:rsidRPr="00E13342">
        <w:rPr>
          <w:rFonts w:hint="eastAsia"/>
          <w:color w:val="000000" w:themeColor="text1"/>
          <w:lang w:eastAsia="zh-CN"/>
        </w:rPr>
        <w:t>63</w:t>
      </w:r>
      <w:r w:rsidR="009C3866" w:rsidRPr="00E13342">
        <w:rPr>
          <w:color w:val="000000" w:themeColor="text1"/>
          <w:lang w:eastAsia="zh-CN"/>
        </w:rPr>
        <w:t xml:space="preserve"> cells; </w:t>
      </w:r>
      <w:r w:rsidR="000C3F5A" w:rsidRPr="00E13342">
        <w:rPr>
          <w:rFonts w:hint="eastAsia"/>
          <w:color w:val="000000" w:themeColor="text1"/>
          <w:lang w:eastAsia="zh-CN"/>
        </w:rPr>
        <w:t>Cis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12</w:t>
      </w:r>
      <w:r w:rsidR="00663160" w:rsidRPr="00E13342">
        <w:rPr>
          <w:rFonts w:hint="eastAsia"/>
          <w:color w:val="000000" w:themeColor="text1"/>
          <w:lang w:eastAsia="zh-CN"/>
        </w:rPr>
        <w:t>0</w:t>
      </w:r>
      <w:r w:rsidR="009C3866" w:rsidRPr="00E13342">
        <w:rPr>
          <w:color w:val="000000" w:themeColor="text1"/>
          <w:lang w:eastAsia="zh-CN"/>
        </w:rPr>
        <w:t xml:space="preserve"> cells; BAPTA-AM</w:t>
      </w:r>
      <w:r w:rsidR="008065C5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+</w:t>
      </w:r>
      <w:r w:rsidR="008065C5" w:rsidRPr="00E13342">
        <w:rPr>
          <w:rFonts w:hint="eastAsia"/>
          <w:color w:val="000000" w:themeColor="text1"/>
          <w:lang w:eastAsia="zh-CN"/>
        </w:rPr>
        <w:t xml:space="preserve"> </w:t>
      </w:r>
      <w:r w:rsidR="000C3F5A" w:rsidRPr="00E13342">
        <w:rPr>
          <w:rFonts w:hint="eastAsia"/>
          <w:color w:val="000000" w:themeColor="text1"/>
          <w:lang w:eastAsia="zh-CN"/>
        </w:rPr>
        <w:t>Cis</w:t>
      </w:r>
      <w:r w:rsidR="00C755BD" w:rsidRPr="00E13342">
        <w:rPr>
          <w:color w:val="000000" w:themeColor="text1"/>
          <w:lang w:eastAsia="zh-CN"/>
        </w:rPr>
        <w:t>,</w:t>
      </w:r>
      <w:r w:rsidR="009C3866" w:rsidRPr="00E13342">
        <w:rPr>
          <w:color w:val="000000" w:themeColor="text1"/>
          <w:lang w:eastAsia="zh-CN"/>
        </w:rPr>
        <w:t xml:space="preserve"> n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="00767ECB" w:rsidRPr="00E13342">
        <w:rPr>
          <w:rFonts w:hint="eastAsia"/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130 cells</w:t>
      </w:r>
      <w:r w:rsidR="00C755BD" w:rsidRPr="00E13342">
        <w:rPr>
          <w:color w:val="000000" w:themeColor="text1"/>
          <w:lang w:eastAsia="zh-CN"/>
        </w:rPr>
        <w:t>)</w:t>
      </w:r>
      <w:r w:rsidR="009C3866" w:rsidRPr="00E13342">
        <w:rPr>
          <w:color w:val="000000" w:themeColor="text1"/>
          <w:lang w:eastAsia="zh-CN"/>
        </w:rPr>
        <w:t>.</w:t>
      </w:r>
    </w:p>
    <w:p w14:paraId="163B743B" w14:textId="3557614A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lastRenderedPageBreak/>
        <w:t>j</w:t>
      </w:r>
      <w:r w:rsidR="009C3866" w:rsidRPr="00E13342">
        <w:rPr>
          <w:color w:val="000000" w:themeColor="text1"/>
          <w:lang w:eastAsia="zh-CN"/>
        </w:rPr>
        <w:t xml:space="preserve"> Representative immunofluorescent images of cytosolic </w:t>
      </w:r>
      <w:r w:rsidR="00872C80" w:rsidRPr="00E13342">
        <w:rPr>
          <w:color w:val="000000" w:themeColor="text1"/>
          <w:lang w:eastAsia="zh-CN"/>
        </w:rPr>
        <w:t>Ca</w:t>
      </w:r>
      <w:r w:rsidR="00872C80" w:rsidRPr="00E13342">
        <w:rPr>
          <w:color w:val="000000" w:themeColor="text1"/>
          <w:vertAlign w:val="superscript"/>
          <w:lang w:eastAsia="zh-CN"/>
        </w:rPr>
        <w:t>2+</w:t>
      </w:r>
      <w:r w:rsidR="009C3866" w:rsidRPr="00E13342">
        <w:rPr>
          <w:color w:val="000000" w:themeColor="text1"/>
          <w:lang w:eastAsia="zh-CN"/>
        </w:rPr>
        <w:t xml:space="preserve"> </w:t>
      </w:r>
      <w:r w:rsidR="00280DAE" w:rsidRPr="00E13342">
        <w:rPr>
          <w:color w:val="000000" w:themeColor="text1"/>
          <w:lang w:eastAsia="zh-CN"/>
        </w:rPr>
        <w:t xml:space="preserve">in HK-2 cells </w:t>
      </w:r>
      <w:r w:rsidR="00CF007F" w:rsidRPr="00E13342">
        <w:rPr>
          <w:rFonts w:hint="eastAsia"/>
          <w:color w:val="000000" w:themeColor="text1"/>
          <w:lang w:eastAsia="zh-CN"/>
        </w:rPr>
        <w:t xml:space="preserve">and quantification </w:t>
      </w:r>
      <w:r w:rsidR="00090870" w:rsidRPr="00E13342">
        <w:rPr>
          <w:rFonts w:hint="eastAsia"/>
          <w:color w:val="000000" w:themeColor="text1"/>
          <w:lang w:eastAsia="zh-CN"/>
        </w:rPr>
        <w:t>of immunofluorescence analysis</w:t>
      </w:r>
      <w:r w:rsidR="009C3866" w:rsidRPr="00E13342">
        <w:rPr>
          <w:color w:val="000000" w:themeColor="text1"/>
          <w:lang w:eastAsia="zh-CN"/>
        </w:rPr>
        <w:t xml:space="preserve">. </w:t>
      </w:r>
      <w:r w:rsidR="000C66AD" w:rsidRPr="00E13342">
        <w:rPr>
          <w:color w:val="000000" w:themeColor="text1"/>
          <w:lang w:eastAsia="zh-CN"/>
        </w:rPr>
        <w:t xml:space="preserve">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  <w:r w:rsidR="000C66AD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</w:p>
    <w:p w14:paraId="01E6B522" w14:textId="473AF0EA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k</w:t>
      </w:r>
      <w:r w:rsidR="009C3866" w:rsidRPr="00E13342">
        <w:rPr>
          <w:color w:val="000000" w:themeColor="text1"/>
          <w:lang w:eastAsia="zh-CN"/>
        </w:rPr>
        <w:t xml:space="preserve"> Representative staining images of C12FDG and SA-β-Gal </w:t>
      </w:r>
      <w:r w:rsidR="00090870" w:rsidRPr="00E13342">
        <w:rPr>
          <w:rFonts w:hint="eastAsia"/>
          <w:color w:val="000000" w:themeColor="text1"/>
          <w:lang w:eastAsia="zh-CN"/>
        </w:rPr>
        <w:t>and quantitative analysis</w:t>
      </w:r>
      <w:r w:rsidR="009C3866" w:rsidRPr="00E13342">
        <w:rPr>
          <w:color w:val="000000" w:themeColor="text1"/>
          <w:lang w:eastAsia="zh-CN"/>
        </w:rPr>
        <w:t xml:space="preserve">. </w:t>
      </w:r>
      <w:r w:rsidR="000C66AD" w:rsidRPr="00E13342">
        <w:rPr>
          <w:color w:val="000000" w:themeColor="text1"/>
          <w:lang w:eastAsia="zh-CN"/>
        </w:rPr>
        <w:t xml:space="preserve">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  <w:r w:rsidR="000C66AD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Scale bar: 60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 xml:space="preserve"> for C12FDG and Scale bar: 100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 xml:space="preserve"> for SA-β-Gal.</w:t>
      </w:r>
    </w:p>
    <w:p w14:paraId="5F564215" w14:textId="0A4BCDA3" w:rsidR="008E7948" w:rsidRPr="00E13342" w:rsidRDefault="00747BD8" w:rsidP="009C3866">
      <w:pPr>
        <w:pStyle w:val="SMcaption"/>
        <w:spacing w:line="480" w:lineRule="auto"/>
        <w:rPr>
          <w:color w:val="000000" w:themeColor="text1"/>
          <w:szCs w:val="24"/>
          <w:lang w:eastAsia="zh-CN"/>
        </w:rPr>
      </w:pPr>
      <w:r w:rsidRPr="00E13342">
        <w:rPr>
          <w:b/>
          <w:bCs/>
          <w:color w:val="000000" w:themeColor="text1"/>
          <w:szCs w:val="24"/>
          <w:lang w:eastAsia="zh-CN"/>
        </w:rPr>
        <w:t>l</w:t>
      </w:r>
      <w:r w:rsidR="00A0546E" w:rsidRPr="00E13342">
        <w:rPr>
          <w:b/>
          <w:bCs/>
          <w:color w:val="000000" w:themeColor="text1"/>
          <w:szCs w:val="24"/>
          <w:lang w:eastAsia="zh-CN"/>
        </w:rPr>
        <w:t>-</w:t>
      </w:r>
      <w:r w:rsidRPr="00E13342">
        <w:rPr>
          <w:b/>
          <w:bCs/>
          <w:color w:val="000000" w:themeColor="text1"/>
          <w:szCs w:val="24"/>
          <w:lang w:eastAsia="zh-CN"/>
        </w:rPr>
        <w:t>o</w:t>
      </w:r>
      <w:r w:rsidR="00A0546E" w:rsidRPr="00E13342">
        <w:rPr>
          <w:color w:val="000000" w:themeColor="text1"/>
          <w:szCs w:val="24"/>
          <w:lang w:eastAsia="zh-CN"/>
        </w:rPr>
        <w:t xml:space="preserve"> </w:t>
      </w:r>
      <w:r w:rsidR="008E7948" w:rsidRPr="00E13342">
        <w:rPr>
          <w:color w:val="000000" w:themeColor="text1"/>
          <w:szCs w:val="24"/>
          <w:lang w:eastAsia="zh-CN"/>
        </w:rPr>
        <w:t xml:space="preserve">HK-2 cells were pretreated with 1 </w:t>
      </w:r>
      <w:proofErr w:type="spellStart"/>
      <w:r w:rsidR="008E7948" w:rsidRPr="00E13342">
        <w:rPr>
          <w:color w:val="000000" w:themeColor="text1"/>
          <w:szCs w:val="24"/>
          <w:lang w:eastAsia="zh-CN"/>
        </w:rPr>
        <w:t>μM</w:t>
      </w:r>
      <w:proofErr w:type="spellEnd"/>
      <w:r w:rsidR="008E7948" w:rsidRPr="00E13342">
        <w:rPr>
          <w:color w:val="000000" w:themeColor="text1"/>
          <w:szCs w:val="24"/>
          <w:lang w:eastAsia="zh-CN"/>
        </w:rPr>
        <w:t xml:space="preserve"> BAPTA-AM and then transfected with </w:t>
      </w:r>
      <w:r w:rsidR="008E7948" w:rsidRPr="00E13342">
        <w:rPr>
          <w:i/>
          <w:iCs/>
          <w:color w:val="000000" w:themeColor="text1"/>
          <w:szCs w:val="24"/>
          <w:lang w:eastAsia="zh-CN"/>
        </w:rPr>
        <w:t xml:space="preserve">Panx1 </w:t>
      </w:r>
      <w:r w:rsidR="008E7948" w:rsidRPr="00E13342">
        <w:rPr>
          <w:color w:val="000000" w:themeColor="text1"/>
          <w:szCs w:val="24"/>
          <w:lang w:eastAsia="zh-CN"/>
        </w:rPr>
        <w:t>adenovirus or empty control virus.</w:t>
      </w:r>
      <w:r w:rsidR="008E7948" w:rsidRPr="00E13342">
        <w:rPr>
          <w:rFonts w:hint="eastAsia"/>
          <w:color w:val="000000" w:themeColor="text1"/>
          <w:szCs w:val="24"/>
          <w:lang w:eastAsia="zh-CN"/>
        </w:rPr>
        <w:t xml:space="preserve"> </w:t>
      </w:r>
    </w:p>
    <w:p w14:paraId="0ABF8796" w14:textId="29620E0B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l</w:t>
      </w:r>
      <w:r w:rsidR="009C3866" w:rsidRPr="00E13342">
        <w:rPr>
          <w:color w:val="000000" w:themeColor="text1"/>
          <w:lang w:eastAsia="zh-CN"/>
        </w:rPr>
        <w:t xml:space="preserve"> Representative immunofluorescent images of cytosolic </w:t>
      </w:r>
      <w:r w:rsidR="00872C80" w:rsidRPr="00E13342">
        <w:rPr>
          <w:color w:val="000000" w:themeColor="text1"/>
          <w:lang w:eastAsia="zh-CN"/>
        </w:rPr>
        <w:t>Ca</w:t>
      </w:r>
      <w:r w:rsidR="00872C80" w:rsidRPr="00E13342">
        <w:rPr>
          <w:color w:val="000000" w:themeColor="text1"/>
          <w:vertAlign w:val="superscript"/>
          <w:lang w:eastAsia="zh-CN"/>
        </w:rPr>
        <w:t>2+</w:t>
      </w:r>
      <w:r w:rsidR="009C3866" w:rsidRPr="00E13342">
        <w:rPr>
          <w:color w:val="000000" w:themeColor="text1"/>
          <w:lang w:eastAsia="zh-CN"/>
        </w:rPr>
        <w:t xml:space="preserve"> </w:t>
      </w:r>
      <w:r w:rsidR="00995E2F" w:rsidRPr="00E13342">
        <w:rPr>
          <w:rFonts w:hint="eastAsia"/>
          <w:color w:val="000000" w:themeColor="text1"/>
          <w:lang w:eastAsia="zh-CN"/>
        </w:rPr>
        <w:t>in HK-2 cel</w:t>
      </w:r>
      <w:r w:rsidR="00995E2F" w:rsidRPr="00E13342">
        <w:rPr>
          <w:color w:val="000000" w:themeColor="text1"/>
          <w:lang w:eastAsia="zh-CN"/>
        </w:rPr>
        <w:t xml:space="preserve">ls </w:t>
      </w:r>
      <w:r w:rsidR="00090870" w:rsidRPr="00E13342">
        <w:rPr>
          <w:color w:val="000000" w:themeColor="text1"/>
          <w:lang w:eastAsia="zh-CN"/>
        </w:rPr>
        <w:t>and quantification of immunofluorescence density</w:t>
      </w:r>
      <w:r w:rsidR="009C3866" w:rsidRPr="00E13342">
        <w:rPr>
          <w:color w:val="000000" w:themeColor="text1"/>
          <w:lang w:eastAsia="zh-CN"/>
        </w:rPr>
        <w:t xml:space="preserve">. </w:t>
      </w:r>
      <w:r w:rsidR="00995E2F" w:rsidRPr="00E13342">
        <w:rPr>
          <w:color w:val="000000" w:themeColor="text1"/>
          <w:lang w:eastAsia="zh-CN"/>
        </w:rPr>
        <w:t xml:space="preserve">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  <w:r w:rsidR="00995E2F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</w:p>
    <w:p w14:paraId="0F61AD49" w14:textId="1CECFFD0" w:rsidR="00E1330E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m</w:t>
      </w:r>
      <w:r w:rsidR="00E1330E" w:rsidRPr="00E13342">
        <w:rPr>
          <w:rFonts w:hint="eastAsia"/>
          <w:color w:val="000000" w:themeColor="text1"/>
          <w:lang w:eastAsia="zh-CN"/>
        </w:rPr>
        <w:t xml:space="preserve"> </w:t>
      </w:r>
      <w:r w:rsidR="000009A6" w:rsidRPr="00E13342">
        <w:rPr>
          <w:color w:val="000000" w:themeColor="text1"/>
          <w:lang w:eastAsia="zh-CN"/>
        </w:rPr>
        <w:t xml:space="preserve">Quantitative analysis of </w:t>
      </w:r>
      <w:proofErr w:type="spellStart"/>
      <w:r w:rsidR="000009A6" w:rsidRPr="00E13342">
        <w:rPr>
          <w:color w:val="000000" w:themeColor="text1"/>
          <w:lang w:eastAsia="zh-CN"/>
        </w:rPr>
        <w:t>EdU</w:t>
      </w:r>
      <w:proofErr w:type="spellEnd"/>
      <w:r w:rsidR="000009A6" w:rsidRPr="00E13342">
        <w:rPr>
          <w:color w:val="000000" w:themeColor="text1"/>
          <w:lang w:eastAsia="zh-CN"/>
        </w:rPr>
        <w:t xml:space="preserve"> staining in Fig 5d.</w:t>
      </w:r>
      <w:r w:rsidR="00995E2F" w:rsidRPr="00E13342">
        <w:rPr>
          <w:color w:val="000000" w:themeColor="text1"/>
          <w:lang w:eastAsia="zh-CN"/>
        </w:rPr>
        <w:t xml:space="preserve"> 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</w:p>
    <w:p w14:paraId="45575B9F" w14:textId="02ADCDB1" w:rsidR="000009A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n</w:t>
      </w:r>
      <w:r w:rsidR="000009A6" w:rsidRPr="00E13342">
        <w:rPr>
          <w:b/>
          <w:bCs/>
          <w:color w:val="000000" w:themeColor="text1"/>
          <w:lang w:eastAsia="zh-CN"/>
        </w:rPr>
        <w:t xml:space="preserve">, </w:t>
      </w:r>
      <w:r w:rsidRPr="00E13342">
        <w:rPr>
          <w:b/>
          <w:bCs/>
          <w:color w:val="000000" w:themeColor="text1"/>
          <w:lang w:eastAsia="zh-CN"/>
        </w:rPr>
        <w:t>o</w:t>
      </w:r>
      <w:r w:rsidR="000009A6" w:rsidRPr="00E13342">
        <w:rPr>
          <w:color w:val="000000" w:themeColor="text1"/>
          <w:lang w:eastAsia="zh-CN"/>
        </w:rPr>
        <w:t xml:space="preserve"> Quantitative analysis of SA-β-Gal and C12FDG staining in Fig 5e</w:t>
      </w:r>
      <w:r w:rsidR="00995E2F" w:rsidRPr="00E13342">
        <w:rPr>
          <w:color w:val="000000" w:themeColor="text1"/>
          <w:lang w:eastAsia="zh-CN"/>
        </w:rPr>
        <w:t xml:space="preserve">. n = </w:t>
      </w:r>
      <w:r w:rsidR="00767ECB" w:rsidRPr="00E13342">
        <w:rPr>
          <w:rFonts w:hint="eastAsia"/>
          <w:color w:val="000000" w:themeColor="text1"/>
          <w:lang w:eastAsia="zh-CN"/>
        </w:rPr>
        <w:t>3</w:t>
      </w:r>
      <w:r w:rsidR="00767ECB" w:rsidRPr="00E13342">
        <w:rPr>
          <w:color w:val="000000" w:themeColor="text1"/>
        </w:rPr>
        <w:t xml:space="preserve"> independent experiments.</w:t>
      </w:r>
    </w:p>
    <w:p w14:paraId="086F844D" w14:textId="0169D128" w:rsidR="00553B2F" w:rsidRPr="007D32AD" w:rsidRDefault="009C3866" w:rsidP="00085A08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color w:val="000000" w:themeColor="text1"/>
          <w:lang w:eastAsia="zh-CN"/>
        </w:rPr>
        <w:t>Data are expressed as mean</w:t>
      </w:r>
      <w:r w:rsidR="00330323" w:rsidRPr="007D32AD">
        <w:rPr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>±</w:t>
      </w:r>
      <w:r w:rsidR="00330323" w:rsidRPr="007D32AD">
        <w:rPr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lang w:eastAsia="zh-CN"/>
        </w:rPr>
        <w:t xml:space="preserve">SD. Statistical analysis of multiple groups was conducted using one-way ANOVA, and Dunnet’s correction for multiple comparisons. Two group comparisons were conducted using the </w:t>
      </w:r>
      <w:proofErr w:type="gramStart"/>
      <w:r w:rsidRPr="007D32AD">
        <w:rPr>
          <w:color w:val="000000" w:themeColor="text1"/>
          <w:lang w:eastAsia="zh-CN"/>
        </w:rPr>
        <w:t>Student’s</w:t>
      </w:r>
      <w:proofErr w:type="gramEnd"/>
      <w:r w:rsidRPr="007D32AD">
        <w:rPr>
          <w:color w:val="000000" w:themeColor="text1"/>
          <w:lang w:eastAsia="zh-CN"/>
        </w:rPr>
        <w:t xml:space="preserve"> </w:t>
      </w:r>
      <w:r w:rsidRPr="007D32AD">
        <w:rPr>
          <w:i/>
          <w:iCs/>
          <w:color w:val="000000" w:themeColor="text1"/>
          <w:lang w:eastAsia="zh-CN"/>
        </w:rPr>
        <w:t>t</w:t>
      </w:r>
      <w:r w:rsidRPr="007D32AD">
        <w:rPr>
          <w:color w:val="000000" w:themeColor="text1"/>
          <w:lang w:eastAsia="zh-CN"/>
        </w:rPr>
        <w:t>-test. 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0.05, **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0.01, ***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0.001, NS: no</w:t>
      </w:r>
      <w:r w:rsidR="004256F2" w:rsidRPr="007D32AD">
        <w:rPr>
          <w:color w:val="000000" w:themeColor="text1"/>
          <w:lang w:eastAsia="zh-CN"/>
        </w:rPr>
        <w:t>t significant</w:t>
      </w:r>
      <w:r w:rsidRPr="007D32AD">
        <w:rPr>
          <w:color w:val="000000" w:themeColor="text1"/>
          <w:lang w:eastAsia="zh-CN"/>
        </w:rPr>
        <w:t>.</w:t>
      </w:r>
    </w:p>
    <w:p w14:paraId="7D026EAD" w14:textId="3220ABAE" w:rsidR="00553B2F" w:rsidRDefault="00780B58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98C8284" wp14:editId="6BE7E633">
            <wp:extent cx="5943600" cy="7631430"/>
            <wp:effectExtent l="0" t="0" r="0" b="1270"/>
            <wp:docPr id="708747144" name="图片 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47144" name="图片 2" descr="图片包含 图示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08C"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2A66EFF4" wp14:editId="3E9C2D56">
            <wp:extent cx="5822315" cy="8229600"/>
            <wp:effectExtent l="0" t="0" r="0" b="0"/>
            <wp:docPr id="125976396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6396" name="图片 8" descr="图示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2C0F" w14:textId="0953F1A3" w:rsidR="00E054B7" w:rsidRDefault="00E054B7" w:rsidP="00477182">
      <w:pPr>
        <w:pStyle w:val="SMcaption"/>
        <w:rPr>
          <w:color w:val="000000" w:themeColor="text1"/>
          <w:lang w:eastAsia="zh-CN"/>
        </w:rPr>
      </w:pPr>
    </w:p>
    <w:p w14:paraId="49B0A4DD" w14:textId="6476789C" w:rsidR="00E054B7" w:rsidRPr="00E33BE6" w:rsidRDefault="006F2BFB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drawing>
          <wp:inline distT="0" distB="0" distL="0" distR="0" wp14:anchorId="2FFDE0E6" wp14:editId="74634B50">
            <wp:extent cx="5943600" cy="4634865"/>
            <wp:effectExtent l="0" t="0" r="0" b="635"/>
            <wp:docPr id="173269857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698579" name="图片 173269857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C172" w14:textId="5BD2C65A" w:rsidR="000D1FFD" w:rsidRDefault="009C3866" w:rsidP="000C4182">
      <w:pPr>
        <w:tabs>
          <w:tab w:val="left" w:pos="3425"/>
        </w:tabs>
        <w:rPr>
          <w:b/>
          <w:bCs/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Appendix. Figure S</w:t>
      </w:r>
      <w:r w:rsidR="002A1727" w:rsidRPr="007D32AD">
        <w:rPr>
          <w:b/>
          <w:bCs/>
          <w:color w:val="000000" w:themeColor="text1"/>
          <w:lang w:eastAsia="zh-CN"/>
        </w:rPr>
        <w:t>7</w:t>
      </w:r>
      <w:r w:rsidRPr="007D32AD">
        <w:rPr>
          <w:b/>
          <w:bCs/>
          <w:color w:val="000000" w:themeColor="text1"/>
          <w:lang w:eastAsia="zh-CN"/>
        </w:rPr>
        <w:t>. Related to Figure 6.</w:t>
      </w:r>
    </w:p>
    <w:p w14:paraId="2315AE87" w14:textId="77777777" w:rsidR="006F2BFB" w:rsidRPr="006F2BFB" w:rsidRDefault="006F2BFB" w:rsidP="000C4182">
      <w:pPr>
        <w:tabs>
          <w:tab w:val="left" w:pos="3425"/>
        </w:tabs>
        <w:rPr>
          <w:b/>
          <w:bCs/>
          <w:color w:val="000000" w:themeColor="text1"/>
          <w:lang w:eastAsia="zh-CN"/>
        </w:rPr>
      </w:pPr>
    </w:p>
    <w:p w14:paraId="150775FB" w14:textId="6F4281AD" w:rsidR="008E7948" w:rsidRPr="007D32AD" w:rsidRDefault="007B7B57" w:rsidP="000C4182">
      <w:pPr>
        <w:spacing w:line="480" w:lineRule="auto"/>
        <w:rPr>
          <w:color w:val="000000" w:themeColor="text1"/>
        </w:rPr>
      </w:pPr>
      <w:proofErr w:type="spellStart"/>
      <w:proofErr w:type="gramStart"/>
      <w:r w:rsidRPr="007D32AD">
        <w:rPr>
          <w:b/>
          <w:bCs/>
          <w:color w:val="000000" w:themeColor="text1"/>
          <w:szCs w:val="24"/>
          <w:lang w:eastAsia="zh-CN"/>
        </w:rPr>
        <w:t>a,b</w:t>
      </w:r>
      <w:proofErr w:type="spellEnd"/>
      <w:proofErr w:type="gramEnd"/>
      <w:r w:rsidRPr="007D32AD">
        <w:rPr>
          <w:color w:val="000000" w:themeColor="text1"/>
          <w:szCs w:val="24"/>
          <w:lang w:eastAsia="zh-CN"/>
        </w:rPr>
        <w:t xml:space="preserve"> </w:t>
      </w:r>
      <w:r w:rsidR="00402986" w:rsidRPr="007D32AD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="00402986" w:rsidRPr="007D32AD">
        <w:rPr>
          <w:color w:val="000000" w:themeColor="text1"/>
          <w:szCs w:val="24"/>
          <w:lang w:eastAsia="zh-CN"/>
        </w:rPr>
        <w:t>si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="00402986" w:rsidRPr="007D32AD">
        <w:rPr>
          <w:color w:val="000000" w:themeColor="text1"/>
          <w:szCs w:val="24"/>
          <w:lang w:eastAsia="zh-CN"/>
        </w:rPr>
        <w:t xml:space="preserve">) or two independent 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Panx1</w:t>
      </w:r>
      <w:r w:rsidR="00402986" w:rsidRPr="007D32AD">
        <w:rPr>
          <w:color w:val="000000" w:themeColor="text1"/>
          <w:szCs w:val="24"/>
          <w:lang w:eastAsia="zh-CN"/>
        </w:rPr>
        <w:t>-targeting siRNA (si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Panx1-1</w:t>
      </w:r>
      <w:r w:rsidR="00402986" w:rsidRPr="007D32AD">
        <w:rPr>
          <w:color w:val="000000" w:themeColor="text1"/>
          <w:szCs w:val="24"/>
          <w:lang w:eastAsia="zh-CN"/>
        </w:rPr>
        <w:t xml:space="preserve"> and 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2</w:t>
      </w:r>
      <w:r w:rsidR="00402986" w:rsidRPr="007D32AD">
        <w:rPr>
          <w:color w:val="000000" w:themeColor="text1"/>
          <w:szCs w:val="24"/>
          <w:lang w:eastAsia="zh-CN"/>
        </w:rPr>
        <w:t>) via retroviral vectors, followed by irradiation with 8Gy X-rays. Cells were harvested on day 3 post irradiation.</w:t>
      </w:r>
    </w:p>
    <w:p w14:paraId="162938A0" w14:textId="176FFF23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a</w:t>
      </w:r>
      <w:r w:rsidR="009C3866" w:rsidRPr="007D32AD">
        <w:rPr>
          <w:color w:val="000000" w:themeColor="text1"/>
          <w:lang w:eastAsia="zh-CN"/>
        </w:rPr>
        <w:t xml:space="preserve"> </w:t>
      </w:r>
      <w:r w:rsidR="00C755BD" w:rsidRPr="007D32AD">
        <w:rPr>
          <w:color w:val="000000" w:themeColor="text1"/>
          <w:lang w:eastAsia="zh-CN"/>
        </w:rPr>
        <w:t>Representative immunofluorescent image of ER</w:t>
      </w:r>
      <w:r w:rsidR="009C3866" w:rsidRPr="007D32AD">
        <w:rPr>
          <w:color w:val="000000" w:themeColor="text1"/>
          <w:lang w:eastAsia="zh-CN"/>
        </w:rPr>
        <w:t xml:space="preserve"> </w:t>
      </w:r>
      <w:r w:rsidR="00C91806" w:rsidRPr="007D32AD">
        <w:rPr>
          <w:color w:val="000000" w:themeColor="text1"/>
          <w:lang w:eastAsia="zh-CN"/>
        </w:rPr>
        <w:t>Ca</w:t>
      </w:r>
      <w:r w:rsidR="00C91806" w:rsidRPr="007D32AD">
        <w:rPr>
          <w:color w:val="000000" w:themeColor="text1"/>
          <w:vertAlign w:val="superscript"/>
          <w:lang w:eastAsia="zh-CN"/>
        </w:rPr>
        <w:t>2+</w:t>
      </w:r>
      <w:r w:rsidR="000D1FFD" w:rsidRPr="007D32AD">
        <w:rPr>
          <w:color w:val="000000" w:themeColor="text1"/>
          <w:lang w:eastAsia="zh-CN"/>
        </w:rPr>
        <w:t xml:space="preserve"> and quantification of immunofluorescence density</w:t>
      </w:r>
      <w:r w:rsidR="009C3866" w:rsidRPr="007D32AD">
        <w:rPr>
          <w:color w:val="000000" w:themeColor="text1"/>
          <w:lang w:eastAsia="zh-CN"/>
        </w:rPr>
        <w:t xml:space="preserve">. </w:t>
      </w:r>
      <w:r w:rsidR="00402986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</w:t>
      </w:r>
      <w:r w:rsidR="00831F53" w:rsidRPr="007D32AD">
        <w:rPr>
          <w:rFonts w:hint="eastAsia"/>
          <w:color w:val="000000" w:themeColor="text1"/>
          <w:lang w:eastAsia="zh-CN"/>
        </w:rPr>
        <w:t>.</w:t>
      </w:r>
      <w:r w:rsidR="00402986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466E0CCB" w14:textId="6798DE8A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b</w:t>
      </w:r>
      <w:r w:rsidR="009C3866" w:rsidRPr="007D32AD">
        <w:rPr>
          <w:color w:val="000000" w:themeColor="text1"/>
          <w:lang w:eastAsia="zh-CN"/>
        </w:rPr>
        <w:t xml:space="preserve"> Representative immunofluorescent image of mitochondria </w:t>
      </w:r>
      <w:r w:rsidR="00C91806" w:rsidRPr="007D32AD">
        <w:rPr>
          <w:color w:val="000000" w:themeColor="text1"/>
          <w:lang w:eastAsia="zh-CN"/>
        </w:rPr>
        <w:t>Ca</w:t>
      </w:r>
      <w:r w:rsidR="00C9180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>and quantification of immune fluorescence density</w:t>
      </w:r>
      <w:r w:rsidR="009C3866" w:rsidRPr="007D32AD">
        <w:rPr>
          <w:color w:val="000000" w:themeColor="text1"/>
          <w:lang w:eastAsia="zh-CN"/>
        </w:rPr>
        <w:t xml:space="preserve">. </w:t>
      </w:r>
      <w:r w:rsidR="00402986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experiments.</w:t>
      </w:r>
      <w:r w:rsidR="00203A7C" w:rsidRPr="007D32AD">
        <w:rPr>
          <w:rFonts w:hint="eastAsia"/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06EDAA35" w14:textId="32533935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lastRenderedPageBreak/>
        <w:t>c</w:t>
      </w:r>
      <w:r w:rsidR="009C3866" w:rsidRPr="007D32AD">
        <w:rPr>
          <w:color w:val="000000" w:themeColor="text1"/>
          <w:lang w:eastAsia="zh-CN"/>
        </w:rPr>
        <w:t xml:space="preserve"> Representative immunofluorescent image of ER </w:t>
      </w:r>
      <w:r w:rsidR="00C91806" w:rsidRPr="007D32AD">
        <w:rPr>
          <w:color w:val="000000" w:themeColor="text1"/>
          <w:lang w:eastAsia="zh-CN"/>
        </w:rPr>
        <w:t>Ca</w:t>
      </w:r>
      <w:r w:rsidR="00C9180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 xml:space="preserve">and quantification of immune florescence density </w:t>
      </w:r>
      <w:r w:rsidR="009C3866" w:rsidRPr="007D32AD">
        <w:rPr>
          <w:color w:val="000000" w:themeColor="text1"/>
          <w:lang w:eastAsia="zh-CN"/>
        </w:rPr>
        <w:t xml:space="preserve">in </w:t>
      </w:r>
      <w:r w:rsidR="00402986" w:rsidRPr="007D32AD">
        <w:rPr>
          <w:color w:val="000000" w:themeColor="text1"/>
          <w:lang w:eastAsia="zh-CN"/>
        </w:rPr>
        <w:t xml:space="preserve">HK-2 cells transfected with </w:t>
      </w:r>
      <w:r w:rsidR="00402986" w:rsidRPr="003909BE">
        <w:rPr>
          <w:i/>
          <w:iCs/>
          <w:color w:val="000000" w:themeColor="text1"/>
          <w:lang w:eastAsia="zh-CN"/>
        </w:rPr>
        <w:t>Panx1</w:t>
      </w:r>
      <w:r w:rsidR="00402986" w:rsidRPr="007D32AD">
        <w:rPr>
          <w:color w:val="000000" w:themeColor="text1"/>
          <w:lang w:eastAsia="zh-CN"/>
        </w:rPr>
        <w:t xml:space="preserve"> adenovirus</w:t>
      </w:r>
      <w:r w:rsidR="009C3866" w:rsidRPr="007D32AD">
        <w:rPr>
          <w:color w:val="000000" w:themeColor="text1"/>
          <w:lang w:eastAsia="zh-CN"/>
        </w:rPr>
        <w:t xml:space="preserve">. </w:t>
      </w:r>
      <w:r w:rsidR="00402986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experiments.</w:t>
      </w:r>
      <w:r w:rsidR="00402986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66A75A4A" w14:textId="6F10F3E5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 xml:space="preserve"> Representative immunofluorescent image of mitochondria </w:t>
      </w:r>
      <w:r w:rsidR="00C91806" w:rsidRPr="007D32AD">
        <w:rPr>
          <w:color w:val="000000" w:themeColor="text1"/>
          <w:lang w:eastAsia="zh-CN"/>
        </w:rPr>
        <w:t>Ca</w:t>
      </w:r>
      <w:r w:rsidR="00C91806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 xml:space="preserve">and quantification of immune fluorescence density </w:t>
      </w:r>
      <w:r w:rsidR="009C3866" w:rsidRPr="007D32AD">
        <w:rPr>
          <w:color w:val="000000" w:themeColor="text1"/>
          <w:lang w:eastAsia="zh-CN"/>
        </w:rPr>
        <w:t xml:space="preserve">in </w:t>
      </w:r>
      <w:r w:rsidR="00402986" w:rsidRPr="007D32AD">
        <w:rPr>
          <w:color w:val="000000" w:themeColor="text1"/>
          <w:lang w:eastAsia="zh-CN"/>
        </w:rPr>
        <w:t xml:space="preserve">HK-2 cells transfected with </w:t>
      </w:r>
      <w:r w:rsidR="00402986" w:rsidRPr="003909BE">
        <w:rPr>
          <w:i/>
          <w:iCs/>
          <w:color w:val="000000" w:themeColor="text1"/>
          <w:lang w:eastAsia="zh-CN"/>
        </w:rPr>
        <w:t>Panx1</w:t>
      </w:r>
      <w:r w:rsidR="00402986" w:rsidRPr="007D32AD">
        <w:rPr>
          <w:color w:val="000000" w:themeColor="text1"/>
          <w:lang w:eastAsia="zh-CN"/>
        </w:rPr>
        <w:t xml:space="preserve"> adenovirus</w:t>
      </w:r>
      <w:r w:rsidR="009C3866" w:rsidRPr="007D32AD">
        <w:rPr>
          <w:color w:val="000000" w:themeColor="text1"/>
          <w:lang w:eastAsia="zh-CN"/>
        </w:rPr>
        <w:t>.</w:t>
      </w:r>
      <w:r w:rsidR="00402986" w:rsidRPr="007D32AD">
        <w:rPr>
          <w:color w:val="000000" w:themeColor="text1"/>
          <w:lang w:eastAsia="zh-CN"/>
        </w:rPr>
        <w:t xml:space="preserve"> 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</w:t>
      </w:r>
      <w:r w:rsidR="00831F53" w:rsidRPr="007D32AD">
        <w:rPr>
          <w:rFonts w:hint="eastAsia"/>
          <w:color w:val="000000" w:themeColor="text1"/>
          <w:lang w:eastAsia="zh-CN"/>
        </w:rPr>
        <w:t>.</w:t>
      </w:r>
      <w:r w:rsidR="009C3866" w:rsidRPr="007D32AD">
        <w:rPr>
          <w:color w:val="000000" w:themeColor="text1"/>
          <w:lang w:eastAsia="zh-CN"/>
        </w:rPr>
        <w:t xml:space="preserve"> 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0FD0C746" w14:textId="66CCEE93" w:rsidR="00402986" w:rsidRPr="007D32AD" w:rsidRDefault="007B7B57" w:rsidP="000C4182">
      <w:pPr>
        <w:spacing w:line="480" w:lineRule="auto"/>
        <w:rPr>
          <w:color w:val="000000" w:themeColor="text1"/>
        </w:rPr>
      </w:pPr>
      <w:r w:rsidRPr="007D32AD">
        <w:rPr>
          <w:b/>
          <w:bCs/>
          <w:color w:val="000000" w:themeColor="text1"/>
          <w:szCs w:val="24"/>
          <w:lang w:eastAsia="zh-CN"/>
        </w:rPr>
        <w:t>e-h</w:t>
      </w:r>
      <w:r w:rsidRPr="007D32AD">
        <w:rPr>
          <w:color w:val="000000" w:themeColor="text1"/>
          <w:szCs w:val="24"/>
          <w:lang w:eastAsia="zh-CN"/>
        </w:rPr>
        <w:t xml:space="preserve"> </w:t>
      </w:r>
      <w:r w:rsidR="00402986" w:rsidRPr="007D32AD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="00402986" w:rsidRPr="007D32AD">
        <w:rPr>
          <w:color w:val="000000" w:themeColor="text1"/>
          <w:szCs w:val="24"/>
          <w:lang w:eastAsia="zh-CN"/>
        </w:rPr>
        <w:t>si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="00402986" w:rsidRPr="007D32AD">
        <w:rPr>
          <w:color w:val="000000" w:themeColor="text1"/>
          <w:szCs w:val="24"/>
          <w:lang w:eastAsia="zh-CN"/>
        </w:rPr>
        <w:t xml:space="preserve">) or two independent 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Panx1</w:t>
      </w:r>
      <w:r w:rsidR="00402986" w:rsidRPr="007D32AD">
        <w:rPr>
          <w:color w:val="000000" w:themeColor="text1"/>
          <w:szCs w:val="24"/>
          <w:lang w:eastAsia="zh-CN"/>
        </w:rPr>
        <w:t>-targeting siRNA (si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Panx1-1</w:t>
      </w:r>
      <w:r w:rsidR="00402986" w:rsidRPr="007D32AD">
        <w:rPr>
          <w:color w:val="000000" w:themeColor="text1"/>
          <w:szCs w:val="24"/>
          <w:lang w:eastAsia="zh-CN"/>
        </w:rPr>
        <w:t xml:space="preserve"> and </w:t>
      </w:r>
      <w:r w:rsidR="00402986" w:rsidRPr="000F57AE">
        <w:rPr>
          <w:i/>
          <w:iCs/>
          <w:color w:val="000000" w:themeColor="text1"/>
          <w:szCs w:val="24"/>
          <w:lang w:eastAsia="zh-CN"/>
        </w:rPr>
        <w:t>2</w:t>
      </w:r>
      <w:r w:rsidR="00402986" w:rsidRPr="007D32AD">
        <w:rPr>
          <w:color w:val="000000" w:themeColor="text1"/>
          <w:szCs w:val="24"/>
          <w:lang w:eastAsia="zh-CN"/>
        </w:rPr>
        <w:t xml:space="preserve">) via retroviral vectors, followed by treatment with 50 </w:t>
      </w:r>
      <w:proofErr w:type="spellStart"/>
      <w:r w:rsidR="00402986" w:rsidRPr="007D32AD">
        <w:rPr>
          <w:color w:val="000000" w:themeColor="text1"/>
          <w:szCs w:val="24"/>
          <w:lang w:eastAsia="zh-CN"/>
        </w:rPr>
        <w:t>μM</w:t>
      </w:r>
      <w:proofErr w:type="spellEnd"/>
      <w:r w:rsidR="00402986" w:rsidRPr="007D32AD">
        <w:rPr>
          <w:color w:val="000000" w:themeColor="text1"/>
          <w:szCs w:val="24"/>
          <w:lang w:eastAsia="zh-CN"/>
        </w:rPr>
        <w:t xml:space="preserve"> cisplatin for 24 h.</w:t>
      </w:r>
    </w:p>
    <w:p w14:paraId="3D3FBB13" w14:textId="3D328668" w:rsidR="009C3866" w:rsidRPr="008065C5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8065C5">
        <w:rPr>
          <w:b/>
          <w:bCs/>
          <w:color w:val="000000" w:themeColor="text1"/>
          <w:lang w:eastAsia="zh-CN"/>
        </w:rPr>
        <w:t>e</w:t>
      </w:r>
      <w:r w:rsidR="009C3866" w:rsidRPr="008065C5">
        <w:rPr>
          <w:color w:val="000000" w:themeColor="text1"/>
          <w:lang w:eastAsia="zh-CN"/>
        </w:rPr>
        <w:t xml:space="preserve"> Representative traces of the changes in ER </w:t>
      </w:r>
      <w:r w:rsidR="00C91806" w:rsidRPr="008065C5">
        <w:rPr>
          <w:color w:val="000000" w:themeColor="text1"/>
          <w:lang w:eastAsia="zh-CN"/>
        </w:rPr>
        <w:t>[Ca</w:t>
      </w:r>
      <w:r w:rsidR="00C91806" w:rsidRPr="008065C5">
        <w:rPr>
          <w:color w:val="000000" w:themeColor="text1"/>
          <w:vertAlign w:val="superscript"/>
          <w:lang w:eastAsia="zh-CN"/>
        </w:rPr>
        <w:t>2+</w:t>
      </w:r>
      <w:r w:rsidR="00C91806" w:rsidRPr="008065C5">
        <w:rPr>
          <w:color w:val="000000" w:themeColor="text1"/>
          <w:lang w:eastAsia="zh-CN"/>
        </w:rPr>
        <w:t>]</w:t>
      </w:r>
      <w:r w:rsidR="009C3866" w:rsidRPr="008065C5">
        <w:rPr>
          <w:color w:val="000000" w:themeColor="text1"/>
          <w:lang w:eastAsia="zh-CN"/>
        </w:rPr>
        <w:t xml:space="preserve"> and the maximum peak of ER </w:t>
      </w:r>
      <w:r w:rsidR="00C91806" w:rsidRPr="008065C5">
        <w:rPr>
          <w:color w:val="000000" w:themeColor="text1"/>
          <w:lang w:eastAsia="zh-CN"/>
        </w:rPr>
        <w:t>[Ca</w:t>
      </w:r>
      <w:r w:rsidR="00C91806" w:rsidRPr="008065C5">
        <w:rPr>
          <w:color w:val="000000" w:themeColor="text1"/>
          <w:vertAlign w:val="superscript"/>
          <w:lang w:eastAsia="zh-CN"/>
        </w:rPr>
        <w:t>2+</w:t>
      </w:r>
      <w:r w:rsidR="00C91806" w:rsidRPr="008065C5">
        <w:rPr>
          <w:color w:val="000000" w:themeColor="text1"/>
          <w:lang w:eastAsia="zh-CN"/>
        </w:rPr>
        <w:t>]</w:t>
      </w:r>
      <w:r w:rsidR="009C3866" w:rsidRPr="008065C5">
        <w:rPr>
          <w:color w:val="000000" w:themeColor="text1"/>
          <w:lang w:eastAsia="zh-CN"/>
        </w:rPr>
        <w:t xml:space="preserve"> </w:t>
      </w:r>
      <w:r w:rsidR="00C755BD" w:rsidRPr="008065C5">
        <w:rPr>
          <w:color w:val="000000" w:themeColor="text1"/>
          <w:lang w:eastAsia="zh-CN"/>
        </w:rPr>
        <w:t>(</w:t>
      </w:r>
      <w:r w:rsidR="00C477AB" w:rsidRPr="008065C5">
        <w:rPr>
          <w:color w:val="000000" w:themeColor="text1"/>
          <w:szCs w:val="24"/>
          <w:lang w:eastAsia="zh-CN"/>
        </w:rPr>
        <w:t xml:space="preserve">n = 3 independent experiments; total cells </w:t>
      </w:r>
      <w:r w:rsidRPr="008065C5">
        <w:rPr>
          <w:color w:val="000000" w:themeColor="text1"/>
          <w:szCs w:val="24"/>
          <w:lang w:eastAsia="zh-CN"/>
        </w:rPr>
        <w:t>analyzed</w:t>
      </w:r>
      <w:r w:rsidR="00C477AB" w:rsidRPr="008065C5">
        <w:rPr>
          <w:color w:val="000000" w:themeColor="text1"/>
          <w:szCs w:val="24"/>
          <w:lang w:eastAsia="zh-CN"/>
        </w:rPr>
        <w:t xml:space="preserve">: </w:t>
      </w:r>
      <w:proofErr w:type="spellStart"/>
      <w:r w:rsidR="009C3866" w:rsidRPr="008065C5">
        <w:rPr>
          <w:color w:val="000000" w:themeColor="text1"/>
          <w:lang w:eastAsia="zh-CN"/>
        </w:rPr>
        <w:t>si</w:t>
      </w:r>
      <w:r w:rsidR="009C3866" w:rsidRPr="000F57AE">
        <w:rPr>
          <w:i/>
          <w:iCs/>
          <w:color w:val="000000" w:themeColor="text1"/>
          <w:lang w:eastAsia="zh-CN"/>
        </w:rPr>
        <w:t>Ctrl</w:t>
      </w:r>
      <w:proofErr w:type="spellEnd"/>
      <w:r w:rsidR="00C755BD" w:rsidRPr="008065C5">
        <w:rPr>
          <w:color w:val="000000" w:themeColor="text1"/>
          <w:lang w:eastAsia="zh-CN"/>
        </w:rPr>
        <w:t>,</w:t>
      </w:r>
      <w:r w:rsidR="009C3866" w:rsidRPr="008065C5">
        <w:rPr>
          <w:color w:val="000000" w:themeColor="text1"/>
          <w:lang w:eastAsia="zh-CN"/>
        </w:rPr>
        <w:t xml:space="preserve">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60 cells; si</w:t>
      </w:r>
      <w:r w:rsidR="009C3866" w:rsidRPr="000F57AE">
        <w:rPr>
          <w:i/>
          <w:iCs/>
          <w:color w:val="000000" w:themeColor="text1"/>
          <w:lang w:eastAsia="zh-CN"/>
        </w:rPr>
        <w:t>Panx</w:t>
      </w:r>
      <w:r w:rsidRPr="000F57AE">
        <w:rPr>
          <w:i/>
          <w:iCs/>
          <w:color w:val="000000" w:themeColor="text1"/>
          <w:lang w:eastAsia="zh-CN"/>
        </w:rPr>
        <w:t>1</w:t>
      </w:r>
      <w:r w:rsidR="00C755BD" w:rsidRPr="008065C5">
        <w:rPr>
          <w:color w:val="000000" w:themeColor="text1"/>
          <w:lang w:eastAsia="zh-CN"/>
        </w:rPr>
        <w:t>,</w:t>
      </w:r>
      <w:r w:rsidR="009C3866" w:rsidRPr="008065C5">
        <w:rPr>
          <w:color w:val="000000" w:themeColor="text1"/>
          <w:lang w:eastAsia="zh-CN"/>
        </w:rPr>
        <w:t xml:space="preserve">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 xml:space="preserve">58 cells; </w:t>
      </w:r>
      <w:proofErr w:type="spellStart"/>
      <w:r w:rsidR="009C3866" w:rsidRPr="008065C5">
        <w:rPr>
          <w:color w:val="000000" w:themeColor="text1"/>
          <w:lang w:eastAsia="zh-CN"/>
        </w:rPr>
        <w:t>si</w:t>
      </w:r>
      <w:r w:rsidR="009C3866" w:rsidRPr="000F57AE">
        <w:rPr>
          <w:i/>
          <w:iCs/>
          <w:color w:val="000000" w:themeColor="text1"/>
          <w:lang w:eastAsia="zh-CN"/>
        </w:rPr>
        <w:t>Ctrl</w:t>
      </w:r>
      <w:proofErr w:type="spellEnd"/>
      <w:r w:rsidR="000D1DA5" w:rsidRPr="000F57AE">
        <w:rPr>
          <w:i/>
          <w:iCs/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+</w:t>
      </w:r>
      <w:r w:rsidR="000D1DA5" w:rsidRPr="008065C5">
        <w:rPr>
          <w:color w:val="000000" w:themeColor="text1"/>
          <w:lang w:eastAsia="zh-CN"/>
        </w:rPr>
        <w:t xml:space="preserve"> </w:t>
      </w:r>
      <w:r w:rsidR="007E1CB0" w:rsidRPr="008065C5">
        <w:rPr>
          <w:rFonts w:hint="eastAsia"/>
          <w:color w:val="000000" w:themeColor="text1"/>
          <w:lang w:eastAsia="zh-CN"/>
        </w:rPr>
        <w:t>Cis</w:t>
      </w:r>
      <w:r w:rsidR="00C755BD" w:rsidRPr="008065C5">
        <w:rPr>
          <w:color w:val="000000" w:themeColor="text1"/>
          <w:lang w:eastAsia="zh-CN"/>
        </w:rPr>
        <w:t>,</w:t>
      </w:r>
      <w:r w:rsidR="009C3866" w:rsidRPr="008065C5">
        <w:rPr>
          <w:color w:val="000000" w:themeColor="text1"/>
          <w:lang w:eastAsia="zh-CN"/>
        </w:rPr>
        <w:t xml:space="preserve">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46 cells; si</w:t>
      </w:r>
      <w:r w:rsidR="009C3866" w:rsidRPr="000F57AE">
        <w:rPr>
          <w:i/>
          <w:iCs/>
          <w:color w:val="000000" w:themeColor="text1"/>
          <w:lang w:eastAsia="zh-CN"/>
        </w:rPr>
        <w:t>Panx</w:t>
      </w:r>
      <w:r w:rsidR="000D1DA5" w:rsidRPr="000F57AE">
        <w:rPr>
          <w:i/>
          <w:iCs/>
          <w:color w:val="000000" w:themeColor="text1"/>
          <w:lang w:eastAsia="zh-CN"/>
        </w:rPr>
        <w:t>1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+</w:t>
      </w:r>
      <w:r w:rsidR="000D1DA5" w:rsidRPr="008065C5">
        <w:rPr>
          <w:color w:val="000000" w:themeColor="text1"/>
          <w:lang w:eastAsia="zh-CN"/>
        </w:rPr>
        <w:t xml:space="preserve"> </w:t>
      </w:r>
      <w:r w:rsidR="007E1CB0" w:rsidRPr="008065C5">
        <w:rPr>
          <w:rFonts w:hint="eastAsia"/>
          <w:color w:val="000000" w:themeColor="text1"/>
          <w:lang w:eastAsia="zh-CN"/>
        </w:rPr>
        <w:t>Cis</w:t>
      </w:r>
      <w:r w:rsidR="00C755BD" w:rsidRPr="008065C5">
        <w:rPr>
          <w:color w:val="000000" w:themeColor="text1"/>
          <w:lang w:eastAsia="zh-CN"/>
        </w:rPr>
        <w:t>,</w:t>
      </w:r>
      <w:r w:rsidR="009C3866" w:rsidRPr="008065C5">
        <w:rPr>
          <w:color w:val="000000" w:themeColor="text1"/>
          <w:lang w:eastAsia="zh-CN"/>
        </w:rPr>
        <w:t xml:space="preserve">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9C3866" w:rsidRPr="008065C5">
        <w:rPr>
          <w:color w:val="000000" w:themeColor="text1"/>
          <w:lang w:eastAsia="zh-CN"/>
        </w:rPr>
        <w:t>48 cells</w:t>
      </w:r>
      <w:r w:rsidR="00C755BD" w:rsidRPr="008065C5">
        <w:rPr>
          <w:color w:val="000000" w:themeColor="text1"/>
          <w:lang w:eastAsia="zh-CN"/>
        </w:rPr>
        <w:t>)</w:t>
      </w:r>
      <w:r w:rsidR="009C3866" w:rsidRPr="008065C5">
        <w:rPr>
          <w:color w:val="000000" w:themeColor="text1"/>
          <w:lang w:eastAsia="zh-CN"/>
        </w:rPr>
        <w:t>.</w:t>
      </w:r>
    </w:p>
    <w:p w14:paraId="50F89AD9" w14:textId="6D421D91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8065C5">
        <w:rPr>
          <w:b/>
          <w:bCs/>
          <w:color w:val="000000" w:themeColor="text1"/>
          <w:lang w:eastAsia="zh-CN"/>
        </w:rPr>
        <w:t>f</w:t>
      </w:r>
      <w:r w:rsidR="009C3866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Representative traces of the changes in mitochondria [Ca</w:t>
      </w:r>
      <w:r w:rsidR="000D1FFD" w:rsidRPr="008065C5">
        <w:rPr>
          <w:color w:val="000000" w:themeColor="text1"/>
          <w:vertAlign w:val="superscript"/>
          <w:lang w:eastAsia="zh-CN"/>
        </w:rPr>
        <w:t>2+</w:t>
      </w:r>
      <w:r w:rsidR="000D1FFD" w:rsidRPr="008065C5">
        <w:rPr>
          <w:color w:val="000000" w:themeColor="text1"/>
          <w:lang w:eastAsia="zh-CN"/>
        </w:rPr>
        <w:t>] and the maximum peak of mitochondria [Ca</w:t>
      </w:r>
      <w:r w:rsidR="000D1FFD" w:rsidRPr="008065C5">
        <w:rPr>
          <w:color w:val="000000" w:themeColor="text1"/>
          <w:vertAlign w:val="superscript"/>
          <w:lang w:eastAsia="zh-CN"/>
        </w:rPr>
        <w:t>2+</w:t>
      </w:r>
      <w:r w:rsidR="000D1FFD" w:rsidRPr="008065C5">
        <w:rPr>
          <w:color w:val="000000" w:themeColor="text1"/>
          <w:lang w:eastAsia="zh-CN"/>
        </w:rPr>
        <w:t>] (</w:t>
      </w:r>
      <w:r w:rsidR="000D1FFD" w:rsidRPr="008065C5">
        <w:rPr>
          <w:color w:val="000000" w:themeColor="text1"/>
          <w:szCs w:val="24"/>
          <w:lang w:eastAsia="zh-CN"/>
        </w:rPr>
        <w:t xml:space="preserve">n = 3 independent experiments; total cells analyzed: </w:t>
      </w:r>
      <w:proofErr w:type="spellStart"/>
      <w:r w:rsidR="000D1FFD" w:rsidRPr="008065C5">
        <w:rPr>
          <w:color w:val="000000" w:themeColor="text1"/>
          <w:lang w:eastAsia="zh-CN"/>
        </w:rPr>
        <w:t>si</w:t>
      </w:r>
      <w:r w:rsidR="000D1FFD" w:rsidRPr="000F57AE">
        <w:rPr>
          <w:i/>
          <w:iCs/>
          <w:color w:val="000000" w:themeColor="text1"/>
          <w:lang w:eastAsia="zh-CN"/>
        </w:rPr>
        <w:t>Ctrl</w:t>
      </w:r>
      <w:proofErr w:type="spellEnd"/>
      <w:r w:rsidR="000D1FFD" w:rsidRPr="008065C5">
        <w:rPr>
          <w:color w:val="000000" w:themeColor="text1"/>
          <w:lang w:eastAsia="zh-CN"/>
        </w:rPr>
        <w:t>,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50 cells; si</w:t>
      </w:r>
      <w:r w:rsidR="000D1FFD" w:rsidRPr="000F57AE">
        <w:rPr>
          <w:i/>
          <w:iCs/>
          <w:color w:val="000000" w:themeColor="text1"/>
          <w:lang w:eastAsia="zh-CN"/>
        </w:rPr>
        <w:t>Panx1</w:t>
      </w:r>
      <w:r w:rsidR="000D1FFD" w:rsidRPr="008065C5">
        <w:rPr>
          <w:color w:val="000000" w:themeColor="text1"/>
          <w:lang w:eastAsia="zh-CN"/>
        </w:rPr>
        <w:t>,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 xml:space="preserve">48 cells; </w:t>
      </w:r>
      <w:proofErr w:type="spellStart"/>
      <w:r w:rsidR="000D1FFD" w:rsidRPr="008065C5">
        <w:rPr>
          <w:color w:val="000000" w:themeColor="text1"/>
          <w:lang w:eastAsia="zh-CN"/>
        </w:rPr>
        <w:t>si</w:t>
      </w:r>
      <w:r w:rsidR="000D1FFD" w:rsidRPr="000F57AE">
        <w:rPr>
          <w:i/>
          <w:iCs/>
          <w:color w:val="000000" w:themeColor="text1"/>
          <w:lang w:eastAsia="zh-CN"/>
        </w:rPr>
        <w:t>Ctrl</w:t>
      </w:r>
      <w:proofErr w:type="spellEnd"/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+</w:t>
      </w:r>
      <w:r w:rsidR="000D1DA5" w:rsidRPr="008065C5">
        <w:rPr>
          <w:color w:val="000000" w:themeColor="text1"/>
          <w:lang w:eastAsia="zh-CN"/>
        </w:rPr>
        <w:t xml:space="preserve"> </w:t>
      </w:r>
      <w:r w:rsidR="005A3D93" w:rsidRPr="008065C5">
        <w:rPr>
          <w:rFonts w:hint="eastAsia"/>
          <w:color w:val="000000" w:themeColor="text1"/>
          <w:lang w:eastAsia="zh-CN"/>
        </w:rPr>
        <w:t>Cis</w:t>
      </w:r>
      <w:r w:rsidR="000D1FFD" w:rsidRPr="008065C5">
        <w:rPr>
          <w:color w:val="000000" w:themeColor="text1"/>
          <w:lang w:eastAsia="zh-CN"/>
        </w:rPr>
        <w:t>,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44 cells; si</w:t>
      </w:r>
      <w:r w:rsidR="000D1FFD" w:rsidRPr="000F57AE">
        <w:rPr>
          <w:i/>
          <w:iCs/>
          <w:color w:val="000000" w:themeColor="text1"/>
          <w:lang w:eastAsia="zh-CN"/>
        </w:rPr>
        <w:t>Panx1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+</w:t>
      </w:r>
      <w:r w:rsidR="000D1DA5" w:rsidRPr="008065C5">
        <w:rPr>
          <w:color w:val="000000" w:themeColor="text1"/>
          <w:lang w:eastAsia="zh-CN"/>
        </w:rPr>
        <w:t xml:space="preserve"> </w:t>
      </w:r>
      <w:r w:rsidR="00236607" w:rsidRPr="008065C5">
        <w:rPr>
          <w:rFonts w:hint="eastAsia"/>
          <w:color w:val="000000" w:themeColor="text1"/>
          <w:lang w:eastAsia="zh-CN"/>
        </w:rPr>
        <w:t>Cis</w:t>
      </w:r>
      <w:r w:rsidR="000D1FFD" w:rsidRPr="008065C5">
        <w:rPr>
          <w:color w:val="000000" w:themeColor="text1"/>
          <w:lang w:eastAsia="zh-CN"/>
        </w:rPr>
        <w:t>, n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=</w:t>
      </w:r>
      <w:r w:rsidR="000D1DA5" w:rsidRPr="008065C5">
        <w:rPr>
          <w:color w:val="000000" w:themeColor="text1"/>
          <w:lang w:eastAsia="zh-CN"/>
        </w:rPr>
        <w:t xml:space="preserve"> </w:t>
      </w:r>
      <w:r w:rsidR="000D1FFD" w:rsidRPr="008065C5">
        <w:rPr>
          <w:color w:val="000000" w:themeColor="text1"/>
          <w:lang w:eastAsia="zh-CN"/>
        </w:rPr>
        <w:t>40 cells).</w:t>
      </w:r>
    </w:p>
    <w:p w14:paraId="6C595397" w14:textId="306FF147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g</w:t>
      </w:r>
      <w:r w:rsidR="009C386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>Representative images of ER Ca</w:t>
      </w:r>
      <w:r w:rsidR="000D1FFD" w:rsidRPr="007D32AD">
        <w:rPr>
          <w:color w:val="000000" w:themeColor="text1"/>
          <w:vertAlign w:val="superscript"/>
          <w:lang w:eastAsia="zh-CN"/>
        </w:rPr>
        <w:t>2+</w:t>
      </w:r>
      <w:r w:rsidR="000D1FFD" w:rsidRPr="007D32AD">
        <w:rPr>
          <w:color w:val="000000" w:themeColor="text1"/>
          <w:lang w:eastAsia="zh-CN"/>
        </w:rPr>
        <w:t xml:space="preserve"> and quantification of immunofluorescence density. </w:t>
      </w:r>
      <w:r w:rsidR="00402986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experiments.</w:t>
      </w:r>
      <w:r w:rsidR="0040298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0D1FFD" w:rsidRPr="007D32AD">
        <w:rPr>
          <w:color w:val="000000" w:themeColor="text1"/>
          <w:lang w:eastAsia="zh-CN"/>
        </w:rPr>
        <w:t>μm</w:t>
      </w:r>
      <w:proofErr w:type="spellEnd"/>
      <w:r w:rsidR="000D1FFD" w:rsidRPr="007D32AD">
        <w:rPr>
          <w:color w:val="000000" w:themeColor="text1"/>
          <w:lang w:eastAsia="zh-CN"/>
        </w:rPr>
        <w:t>.</w:t>
      </w:r>
    </w:p>
    <w:p w14:paraId="39E8C31D" w14:textId="2D754685" w:rsidR="009C3866" w:rsidRPr="007D32AD" w:rsidRDefault="009A78F4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h</w:t>
      </w:r>
      <w:r w:rsidR="009C3866" w:rsidRPr="007D32AD">
        <w:rPr>
          <w:color w:val="000000" w:themeColor="text1"/>
          <w:lang w:eastAsia="zh-CN"/>
        </w:rPr>
        <w:t xml:space="preserve"> Representative images of mitochondrial </w:t>
      </w:r>
      <w:r w:rsidR="00B66BFB" w:rsidRPr="007D32AD">
        <w:rPr>
          <w:color w:val="000000" w:themeColor="text1"/>
          <w:lang w:eastAsia="zh-CN"/>
        </w:rPr>
        <w:t>Ca</w:t>
      </w:r>
      <w:r w:rsidR="00B66BFB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0D1FFD" w:rsidRPr="007D32AD">
        <w:rPr>
          <w:color w:val="000000" w:themeColor="text1"/>
          <w:lang w:eastAsia="zh-CN"/>
        </w:rPr>
        <w:t>and quantification of immunofluorescence density</w:t>
      </w:r>
      <w:r w:rsidR="009C3866" w:rsidRPr="007D32AD">
        <w:rPr>
          <w:color w:val="000000" w:themeColor="text1"/>
          <w:lang w:eastAsia="zh-CN"/>
        </w:rPr>
        <w:t xml:space="preserve">. </w:t>
      </w:r>
      <w:r w:rsidR="00402986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experiments.</w:t>
      </w:r>
      <w:r w:rsidR="00831F53" w:rsidRPr="007D32AD">
        <w:rPr>
          <w:rFonts w:hint="eastAsia"/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319201BC" w14:textId="33584C84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r w:rsidRPr="007D32AD">
        <w:rPr>
          <w:b/>
          <w:bCs/>
          <w:color w:val="000000" w:themeColor="text1"/>
          <w:lang w:eastAsia="zh-CN"/>
        </w:rPr>
        <w:t>i</w:t>
      </w:r>
      <w:proofErr w:type="spellEnd"/>
      <w:r w:rsidR="009C3866" w:rsidRPr="007D32AD">
        <w:rPr>
          <w:color w:val="000000" w:themeColor="text1"/>
          <w:lang w:eastAsia="zh-CN"/>
        </w:rPr>
        <w:t xml:space="preserve"> </w:t>
      </w:r>
      <w:proofErr w:type="gramStart"/>
      <w:r w:rsidR="009C3866" w:rsidRPr="007D32AD">
        <w:rPr>
          <w:color w:val="000000" w:themeColor="text1"/>
          <w:lang w:eastAsia="zh-CN"/>
        </w:rPr>
        <w:t>The</w:t>
      </w:r>
      <w:proofErr w:type="gramEnd"/>
      <w:r w:rsidR="009C3866" w:rsidRPr="007D32AD">
        <w:rPr>
          <w:color w:val="000000" w:themeColor="text1"/>
          <w:lang w:eastAsia="zh-CN"/>
        </w:rPr>
        <w:t xml:space="preserve"> qPCR analysis of </w:t>
      </w:r>
      <w:r w:rsidR="009C3866" w:rsidRPr="007D32AD">
        <w:rPr>
          <w:i/>
          <w:iCs/>
          <w:color w:val="000000" w:themeColor="text1"/>
          <w:lang w:eastAsia="zh-CN"/>
        </w:rPr>
        <w:t>ITPR1, ITPR2</w:t>
      </w:r>
      <w:r w:rsidR="009C3866" w:rsidRPr="007D32AD">
        <w:rPr>
          <w:color w:val="000000" w:themeColor="text1"/>
          <w:lang w:eastAsia="zh-CN"/>
        </w:rPr>
        <w:t xml:space="preserve"> and </w:t>
      </w:r>
      <w:r w:rsidR="009C3866" w:rsidRPr="007D32AD">
        <w:rPr>
          <w:i/>
          <w:iCs/>
          <w:color w:val="000000" w:themeColor="text1"/>
          <w:lang w:eastAsia="zh-CN"/>
        </w:rPr>
        <w:t>ITPR3</w:t>
      </w:r>
      <w:r w:rsidR="009C3866" w:rsidRPr="007D32AD">
        <w:rPr>
          <w:color w:val="000000" w:themeColor="text1"/>
          <w:lang w:eastAsia="zh-CN"/>
        </w:rPr>
        <w:t xml:space="preserve"> in HK-2 cells transfected with </w:t>
      </w:r>
      <w:r w:rsidR="009C3866" w:rsidRPr="003909BE">
        <w:rPr>
          <w:i/>
          <w:iCs/>
          <w:color w:val="000000" w:themeColor="text1"/>
          <w:lang w:eastAsia="zh-CN"/>
        </w:rPr>
        <w:t xml:space="preserve">Panx1 </w:t>
      </w:r>
      <w:r w:rsidR="009C3866" w:rsidRPr="007D32AD">
        <w:rPr>
          <w:color w:val="000000" w:themeColor="text1"/>
          <w:lang w:eastAsia="zh-CN"/>
        </w:rPr>
        <w:t>adenovirus. n</w:t>
      </w:r>
      <w:r w:rsidR="005369F3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>=</w:t>
      </w:r>
      <w:r w:rsidR="005369F3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>3 independent experiments.</w:t>
      </w:r>
    </w:p>
    <w:p w14:paraId="121E159E" w14:textId="790724FA" w:rsidR="00402986" w:rsidRPr="007D32AD" w:rsidRDefault="007B7B57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proofErr w:type="gramStart"/>
      <w:r w:rsidRPr="007D32AD">
        <w:rPr>
          <w:b/>
          <w:bCs/>
          <w:color w:val="000000" w:themeColor="text1"/>
          <w:szCs w:val="24"/>
          <w:lang w:eastAsia="zh-CN"/>
        </w:rPr>
        <w:t>j,k</w:t>
      </w:r>
      <w:proofErr w:type="spellEnd"/>
      <w:proofErr w:type="gramEnd"/>
      <w:r w:rsidRPr="007D32AD">
        <w:rPr>
          <w:color w:val="000000" w:themeColor="text1"/>
          <w:szCs w:val="24"/>
          <w:lang w:eastAsia="zh-CN"/>
        </w:rPr>
        <w:t xml:space="preserve"> </w:t>
      </w:r>
      <w:r w:rsidR="00D54D3A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D54D3A" w:rsidRPr="007D32AD">
        <w:rPr>
          <w:color w:val="000000" w:themeColor="text1"/>
          <w:szCs w:val="24"/>
          <w:lang w:eastAsia="zh-CN"/>
        </w:rPr>
        <w:t xml:space="preserve"> adenovirus (AD_</w:t>
      </w:r>
      <w:r w:rsidR="00D54D3A" w:rsidRPr="000F57AE">
        <w:rPr>
          <w:i/>
          <w:iCs/>
          <w:color w:val="000000" w:themeColor="text1"/>
          <w:szCs w:val="24"/>
          <w:lang w:eastAsia="zh-CN"/>
        </w:rPr>
        <w:t>Panx1</w:t>
      </w:r>
      <w:r w:rsidR="00D54D3A" w:rsidRPr="007D32AD">
        <w:rPr>
          <w:color w:val="000000" w:themeColor="text1"/>
          <w:szCs w:val="24"/>
          <w:lang w:eastAsia="zh-CN"/>
        </w:rPr>
        <w:t xml:space="preserve">) was transfected into </w:t>
      </w:r>
      <w:r w:rsidR="00D54D3A" w:rsidRPr="003909BE">
        <w:rPr>
          <w:i/>
          <w:iCs/>
          <w:color w:val="000000" w:themeColor="text1"/>
          <w:szCs w:val="24"/>
          <w:lang w:eastAsia="zh-CN"/>
        </w:rPr>
        <w:t>Panx1</w:t>
      </w:r>
      <w:r w:rsidR="00D54D3A" w:rsidRPr="007D32AD">
        <w:rPr>
          <w:color w:val="000000" w:themeColor="text1"/>
          <w:szCs w:val="24"/>
          <w:lang w:eastAsia="zh-CN"/>
        </w:rPr>
        <w:t xml:space="preserve"> knockout HK-2 cells for 48 hours before harvest.</w:t>
      </w:r>
      <w:r w:rsidR="00D54D3A" w:rsidRPr="007D32AD">
        <w:rPr>
          <w:rFonts w:hint="eastAsia"/>
          <w:color w:val="000000" w:themeColor="text1"/>
          <w:szCs w:val="24"/>
          <w:lang w:eastAsia="zh-CN"/>
        </w:rPr>
        <w:t xml:space="preserve"> </w:t>
      </w:r>
      <w:r w:rsidR="00D54D3A" w:rsidRPr="007D32AD">
        <w:rPr>
          <w:rFonts w:hint="eastAsia"/>
          <w:color w:val="000000" w:themeColor="text1"/>
          <w:szCs w:val="24"/>
          <w:vertAlign w:val="superscript"/>
          <w:lang w:eastAsia="zh-CN"/>
        </w:rPr>
        <w:t>10</w:t>
      </w:r>
      <w:r w:rsidR="00D54D3A" w:rsidRPr="007D32AD">
        <w:rPr>
          <w:rFonts w:hint="eastAsia"/>
          <w:color w:val="000000" w:themeColor="text1"/>
          <w:szCs w:val="24"/>
          <w:lang w:eastAsia="zh-CN"/>
        </w:rPr>
        <w:t xml:space="preserve">Panx1 peptide was added into the medium </w:t>
      </w:r>
      <w:r w:rsidR="00D54D3A" w:rsidRPr="007D32AD">
        <w:rPr>
          <w:color w:val="000000" w:themeColor="text1"/>
          <w:szCs w:val="24"/>
          <w:lang w:eastAsia="zh-CN"/>
        </w:rPr>
        <w:t>after</w:t>
      </w:r>
      <w:r w:rsidR="00D54D3A" w:rsidRPr="007D32AD">
        <w:rPr>
          <w:rFonts w:hint="eastAsia"/>
          <w:color w:val="000000" w:themeColor="text1"/>
          <w:szCs w:val="24"/>
          <w:lang w:eastAsia="zh-CN"/>
        </w:rPr>
        <w:t xml:space="preserve"> transfection.</w:t>
      </w:r>
    </w:p>
    <w:p w14:paraId="495946BD" w14:textId="09052402" w:rsidR="009C3866" w:rsidRPr="00E33BE6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lastRenderedPageBreak/>
        <w:t>j</w:t>
      </w:r>
      <w:r w:rsidR="009C3866" w:rsidRPr="00E33BE6">
        <w:rPr>
          <w:color w:val="000000" w:themeColor="text1"/>
          <w:lang w:eastAsia="zh-CN"/>
        </w:rPr>
        <w:t xml:space="preserve"> Representative traces of the changes in mitochondria </w:t>
      </w:r>
      <w:r w:rsidR="00B66BFB" w:rsidRPr="00E33BE6">
        <w:rPr>
          <w:color w:val="000000" w:themeColor="text1"/>
          <w:lang w:eastAsia="zh-CN"/>
        </w:rPr>
        <w:t>[Ca</w:t>
      </w:r>
      <w:r w:rsidR="00B66BFB" w:rsidRPr="00E33BE6">
        <w:rPr>
          <w:color w:val="000000" w:themeColor="text1"/>
          <w:vertAlign w:val="superscript"/>
          <w:lang w:eastAsia="zh-CN"/>
        </w:rPr>
        <w:t>2+</w:t>
      </w:r>
      <w:r w:rsidR="00B66BFB" w:rsidRPr="00E33BE6">
        <w:rPr>
          <w:color w:val="000000" w:themeColor="text1"/>
          <w:lang w:eastAsia="zh-CN"/>
        </w:rPr>
        <w:t>]</w:t>
      </w:r>
      <w:r w:rsidR="009C3866" w:rsidRPr="00E33BE6">
        <w:rPr>
          <w:color w:val="000000" w:themeColor="text1"/>
          <w:lang w:eastAsia="zh-CN"/>
        </w:rPr>
        <w:t xml:space="preserve"> and the maximum peak of mitochondria </w:t>
      </w:r>
      <w:r w:rsidR="00B66BFB" w:rsidRPr="00E33BE6">
        <w:rPr>
          <w:color w:val="000000" w:themeColor="text1"/>
          <w:lang w:eastAsia="zh-CN"/>
        </w:rPr>
        <w:t>[Ca</w:t>
      </w:r>
      <w:r w:rsidR="00B66BFB" w:rsidRPr="00E33BE6">
        <w:rPr>
          <w:color w:val="000000" w:themeColor="text1"/>
          <w:vertAlign w:val="superscript"/>
          <w:lang w:eastAsia="zh-CN"/>
        </w:rPr>
        <w:t>2+</w:t>
      </w:r>
      <w:r w:rsidR="00B66BFB" w:rsidRPr="00E33BE6">
        <w:rPr>
          <w:color w:val="000000" w:themeColor="text1"/>
          <w:lang w:eastAsia="zh-CN"/>
        </w:rPr>
        <w:t>]</w:t>
      </w:r>
      <w:r w:rsidR="009C3866" w:rsidRPr="00E33BE6">
        <w:rPr>
          <w:color w:val="000000" w:themeColor="text1"/>
          <w:lang w:eastAsia="zh-CN"/>
        </w:rPr>
        <w:t xml:space="preserve"> </w:t>
      </w:r>
      <w:r w:rsidR="00FF0432">
        <w:rPr>
          <w:color w:val="000000" w:themeColor="text1"/>
          <w:lang w:eastAsia="zh-CN"/>
        </w:rPr>
        <w:t>(</w:t>
      </w:r>
      <w:r w:rsidR="00C477AB">
        <w:rPr>
          <w:szCs w:val="24"/>
          <w:lang w:eastAsia="zh-CN"/>
        </w:rPr>
        <w:t>n = 3 independent experiments; total cells analy</w:t>
      </w:r>
      <w:r w:rsidR="00DC0649">
        <w:rPr>
          <w:rFonts w:hint="eastAsia"/>
          <w:szCs w:val="24"/>
          <w:lang w:eastAsia="zh-CN"/>
        </w:rPr>
        <w:t>z</w:t>
      </w:r>
      <w:r w:rsidR="00C477AB">
        <w:rPr>
          <w:szCs w:val="24"/>
          <w:lang w:eastAsia="zh-CN"/>
        </w:rPr>
        <w:t xml:space="preserve">ed: </w:t>
      </w:r>
      <w:proofErr w:type="spellStart"/>
      <w:r w:rsidR="009C3866" w:rsidRPr="00E33BE6">
        <w:rPr>
          <w:color w:val="000000" w:themeColor="text1"/>
          <w:lang w:eastAsia="zh-CN"/>
        </w:rPr>
        <w:t>AD_</w:t>
      </w:r>
      <w:r w:rsidR="009C3866" w:rsidRPr="000F57AE">
        <w:rPr>
          <w:i/>
          <w:iCs/>
          <w:color w:val="000000" w:themeColor="text1"/>
          <w:lang w:eastAsia="zh-CN"/>
        </w:rPr>
        <w:t>Con</w:t>
      </w:r>
      <w:proofErr w:type="spellEnd"/>
      <w:r w:rsidR="00FF0432">
        <w:rPr>
          <w:color w:val="000000" w:themeColor="text1"/>
          <w:lang w:eastAsia="zh-CN"/>
        </w:rPr>
        <w:t>,</w:t>
      </w:r>
      <w:r w:rsidR="009C3866" w:rsidRPr="00E33BE6">
        <w:rPr>
          <w:color w:val="000000" w:themeColor="text1"/>
          <w:lang w:eastAsia="zh-CN"/>
        </w:rPr>
        <w:t xml:space="preserve"> n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=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 xml:space="preserve">80 cells; </w:t>
      </w:r>
      <w:r w:rsidR="009C3866" w:rsidRPr="00E33BE6">
        <w:rPr>
          <w:color w:val="000000" w:themeColor="text1"/>
          <w:vertAlign w:val="superscript"/>
          <w:lang w:eastAsia="zh-CN"/>
        </w:rPr>
        <w:t>10</w:t>
      </w:r>
      <w:r w:rsidR="009C3866" w:rsidRPr="00E33BE6">
        <w:rPr>
          <w:color w:val="000000" w:themeColor="text1"/>
          <w:lang w:eastAsia="zh-CN"/>
        </w:rPr>
        <w:t>Panx1 peptide</w:t>
      </w:r>
      <w:r w:rsidR="00FF0432">
        <w:rPr>
          <w:color w:val="000000" w:themeColor="text1"/>
          <w:lang w:eastAsia="zh-CN"/>
        </w:rPr>
        <w:t>,</w:t>
      </w:r>
      <w:r w:rsidR="009C3866" w:rsidRPr="00E33BE6">
        <w:rPr>
          <w:color w:val="000000" w:themeColor="text1"/>
          <w:lang w:eastAsia="zh-CN"/>
        </w:rPr>
        <w:t xml:space="preserve"> n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=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76 cells; AD_</w:t>
      </w:r>
      <w:r w:rsidR="009C3866" w:rsidRPr="000F57AE">
        <w:rPr>
          <w:i/>
          <w:iCs/>
          <w:color w:val="000000" w:themeColor="text1"/>
          <w:lang w:eastAsia="zh-CN"/>
        </w:rPr>
        <w:t>Panx</w:t>
      </w:r>
      <w:r w:rsidRPr="000F57AE">
        <w:rPr>
          <w:i/>
          <w:iCs/>
          <w:color w:val="000000" w:themeColor="text1"/>
          <w:lang w:eastAsia="zh-CN"/>
        </w:rPr>
        <w:t>1</w:t>
      </w:r>
      <w:r w:rsidR="00FF0432">
        <w:rPr>
          <w:color w:val="000000" w:themeColor="text1"/>
          <w:lang w:eastAsia="zh-CN"/>
        </w:rPr>
        <w:t>,</w:t>
      </w:r>
      <w:r w:rsidR="009C3866" w:rsidRPr="00E33BE6">
        <w:rPr>
          <w:color w:val="000000" w:themeColor="text1"/>
          <w:lang w:eastAsia="zh-CN"/>
        </w:rPr>
        <w:t xml:space="preserve"> n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=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 xml:space="preserve">70 cells; </w:t>
      </w:r>
      <w:r w:rsidR="009C3866" w:rsidRPr="00E33BE6">
        <w:rPr>
          <w:color w:val="000000" w:themeColor="text1"/>
          <w:vertAlign w:val="superscript"/>
          <w:lang w:eastAsia="zh-CN"/>
        </w:rPr>
        <w:t>10</w:t>
      </w:r>
      <w:r w:rsidR="009C3866" w:rsidRPr="00E33BE6">
        <w:rPr>
          <w:color w:val="000000" w:themeColor="text1"/>
          <w:lang w:eastAsia="zh-CN"/>
        </w:rPr>
        <w:t>Panx1 peptide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+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AD_</w:t>
      </w:r>
      <w:r w:rsidR="009C3866" w:rsidRPr="000F57AE">
        <w:rPr>
          <w:i/>
          <w:iCs/>
          <w:color w:val="000000" w:themeColor="text1"/>
          <w:lang w:eastAsia="zh-CN"/>
        </w:rPr>
        <w:t>Panx1</w:t>
      </w:r>
      <w:r w:rsidR="00FF0432">
        <w:rPr>
          <w:color w:val="000000" w:themeColor="text1"/>
          <w:lang w:eastAsia="zh-CN"/>
        </w:rPr>
        <w:t>,</w:t>
      </w:r>
      <w:r w:rsidR="009C3866" w:rsidRPr="00E33BE6">
        <w:rPr>
          <w:color w:val="000000" w:themeColor="text1"/>
          <w:lang w:eastAsia="zh-CN"/>
        </w:rPr>
        <w:t xml:space="preserve"> n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=</w:t>
      </w:r>
      <w:r w:rsidR="005369F3">
        <w:rPr>
          <w:color w:val="000000" w:themeColor="text1"/>
          <w:lang w:eastAsia="zh-CN"/>
        </w:rPr>
        <w:t xml:space="preserve"> </w:t>
      </w:r>
      <w:r w:rsidR="009C3866" w:rsidRPr="00E33BE6">
        <w:rPr>
          <w:color w:val="000000" w:themeColor="text1"/>
          <w:lang w:eastAsia="zh-CN"/>
        </w:rPr>
        <w:t>78 cells</w:t>
      </w:r>
      <w:r w:rsidR="00FF0432">
        <w:rPr>
          <w:color w:val="000000" w:themeColor="text1"/>
          <w:lang w:eastAsia="zh-CN"/>
        </w:rPr>
        <w:t>)</w:t>
      </w:r>
      <w:r w:rsidR="009C3866" w:rsidRPr="00E33BE6">
        <w:rPr>
          <w:color w:val="000000" w:themeColor="text1"/>
          <w:lang w:eastAsia="zh-CN"/>
        </w:rPr>
        <w:t xml:space="preserve">. </w:t>
      </w:r>
    </w:p>
    <w:p w14:paraId="00FB9868" w14:textId="58B1EDA2" w:rsidR="009C3866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k</w:t>
      </w:r>
      <w:r w:rsidR="009C3866" w:rsidRPr="007D32AD">
        <w:rPr>
          <w:color w:val="000000" w:themeColor="text1"/>
          <w:lang w:eastAsia="zh-CN"/>
        </w:rPr>
        <w:t xml:space="preserve"> Representative images of mitochondrial </w:t>
      </w:r>
      <w:r w:rsidR="00B66BFB" w:rsidRPr="007D32AD">
        <w:rPr>
          <w:color w:val="000000" w:themeColor="text1"/>
          <w:lang w:eastAsia="zh-CN"/>
        </w:rPr>
        <w:t>Ca</w:t>
      </w:r>
      <w:r w:rsidR="00B66BFB" w:rsidRPr="007D32AD">
        <w:rPr>
          <w:color w:val="000000" w:themeColor="text1"/>
          <w:vertAlign w:val="superscript"/>
          <w:lang w:eastAsia="zh-CN"/>
        </w:rPr>
        <w:t>2+</w:t>
      </w:r>
      <w:r w:rsidR="009C3866" w:rsidRPr="007D32AD">
        <w:rPr>
          <w:color w:val="000000" w:themeColor="text1"/>
          <w:lang w:eastAsia="zh-CN"/>
        </w:rPr>
        <w:t xml:space="preserve"> </w:t>
      </w:r>
      <w:r w:rsidR="008E5D88" w:rsidRPr="007D32AD">
        <w:rPr>
          <w:color w:val="000000" w:themeColor="text1"/>
          <w:lang w:eastAsia="zh-CN"/>
        </w:rPr>
        <w:t>and quantification of immunofluorescence density</w:t>
      </w:r>
      <w:r w:rsidR="009C3866" w:rsidRPr="007D32AD">
        <w:rPr>
          <w:color w:val="000000" w:themeColor="text1"/>
          <w:lang w:eastAsia="zh-CN"/>
        </w:rPr>
        <w:t xml:space="preserve">. </w:t>
      </w:r>
      <w:r w:rsidR="00D54D3A" w:rsidRPr="007D32AD">
        <w:rPr>
          <w:color w:val="000000" w:themeColor="text1"/>
          <w:lang w:eastAsia="zh-CN"/>
        </w:rPr>
        <w:t xml:space="preserve">n = </w:t>
      </w:r>
      <w:r w:rsidR="00203A7C" w:rsidRPr="007D32AD">
        <w:rPr>
          <w:rFonts w:hint="eastAsia"/>
          <w:color w:val="000000" w:themeColor="text1"/>
          <w:lang w:eastAsia="zh-CN"/>
        </w:rPr>
        <w:t>3</w:t>
      </w:r>
      <w:r w:rsidR="00203A7C" w:rsidRPr="007D32AD">
        <w:rPr>
          <w:color w:val="000000" w:themeColor="text1"/>
        </w:rPr>
        <w:t xml:space="preserve"> independent experiments.</w:t>
      </w:r>
      <w:r w:rsidR="00D54D3A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31324347" w14:textId="23225659" w:rsidR="00747BD8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 xml:space="preserve">l </w:t>
      </w:r>
      <w:r w:rsidRPr="00E13342">
        <w:rPr>
          <w:color w:val="000000" w:themeColor="text1"/>
          <w:lang w:eastAsia="zh-CN"/>
        </w:rPr>
        <w:t>Control adenovirus (</w:t>
      </w:r>
      <w:proofErr w:type="spellStart"/>
      <w:r w:rsidRPr="00E13342">
        <w:rPr>
          <w:color w:val="000000" w:themeColor="text1"/>
          <w:lang w:eastAsia="zh-CN"/>
        </w:rPr>
        <w:t>AD_</w:t>
      </w:r>
      <w:r w:rsidRPr="00E13342">
        <w:rPr>
          <w:i/>
          <w:iCs/>
          <w:color w:val="000000" w:themeColor="text1"/>
          <w:lang w:eastAsia="zh-CN"/>
        </w:rPr>
        <w:t>Con</w:t>
      </w:r>
      <w:proofErr w:type="spellEnd"/>
      <w:r w:rsidRPr="00E13342">
        <w:rPr>
          <w:color w:val="000000" w:themeColor="text1"/>
          <w:lang w:eastAsia="zh-CN"/>
        </w:rPr>
        <w:t xml:space="preserve">) or 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 </w:t>
      </w:r>
      <w:proofErr w:type="spellStart"/>
      <w:r w:rsidRPr="00E13342">
        <w:rPr>
          <w:color w:val="000000" w:themeColor="text1"/>
          <w:lang w:eastAsia="zh-CN"/>
        </w:rPr>
        <w:t>adenovius</w:t>
      </w:r>
      <w:proofErr w:type="spellEnd"/>
      <w:r w:rsidRPr="00E13342">
        <w:rPr>
          <w:color w:val="000000" w:themeColor="text1"/>
          <w:lang w:eastAsia="zh-CN"/>
        </w:rPr>
        <w:t xml:space="preserve"> (AD_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) was transfected into 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color w:val="000000" w:themeColor="text1"/>
          <w:lang w:eastAsia="zh-CN"/>
        </w:rPr>
        <w:t xml:space="preserve"> knockout HK-2 cells for 48 hours before harvest. Representative traces of the changes in mitochondria [Ca</w:t>
      </w:r>
      <w:r w:rsidRPr="00E13342">
        <w:rPr>
          <w:color w:val="000000" w:themeColor="text1"/>
          <w:vertAlign w:val="superscript"/>
          <w:lang w:eastAsia="zh-CN"/>
        </w:rPr>
        <w:t>2+</w:t>
      </w:r>
      <w:r w:rsidRPr="00E13342">
        <w:rPr>
          <w:color w:val="000000" w:themeColor="text1"/>
          <w:lang w:eastAsia="zh-CN"/>
        </w:rPr>
        <w:t>] and the maximum peak of mitochondria [Ca</w:t>
      </w:r>
      <w:r w:rsidRPr="00E13342">
        <w:rPr>
          <w:color w:val="000000" w:themeColor="text1"/>
          <w:vertAlign w:val="superscript"/>
          <w:lang w:eastAsia="zh-CN"/>
        </w:rPr>
        <w:t>2+</w:t>
      </w:r>
      <w:r w:rsidRPr="00E13342">
        <w:rPr>
          <w:color w:val="000000" w:themeColor="text1"/>
          <w:lang w:eastAsia="zh-CN"/>
        </w:rPr>
        <w:t xml:space="preserve">] (n = 3 independent experiments; total cells analyzed: </w:t>
      </w:r>
      <w:proofErr w:type="spellStart"/>
      <w:r w:rsidRPr="00E13342">
        <w:rPr>
          <w:color w:val="000000" w:themeColor="text1"/>
          <w:lang w:eastAsia="zh-CN"/>
        </w:rPr>
        <w:t>AD_</w:t>
      </w:r>
      <w:r w:rsidRPr="00E13342">
        <w:rPr>
          <w:i/>
          <w:iCs/>
          <w:color w:val="000000" w:themeColor="text1"/>
          <w:lang w:eastAsia="zh-CN"/>
        </w:rPr>
        <w:t>Con</w:t>
      </w:r>
      <w:proofErr w:type="spellEnd"/>
      <w:r w:rsidRPr="00E13342">
        <w:rPr>
          <w:color w:val="000000" w:themeColor="text1"/>
          <w:lang w:eastAsia="zh-CN"/>
        </w:rPr>
        <w:t xml:space="preserve">, n = </w:t>
      </w:r>
      <w:r w:rsidR="00663160" w:rsidRPr="00E13342">
        <w:rPr>
          <w:rFonts w:hint="eastAsia"/>
          <w:color w:val="000000" w:themeColor="text1"/>
          <w:lang w:eastAsia="zh-CN"/>
        </w:rPr>
        <w:t>161</w:t>
      </w:r>
      <w:r w:rsidRPr="00E13342">
        <w:rPr>
          <w:color w:val="000000" w:themeColor="text1"/>
          <w:lang w:eastAsia="zh-CN"/>
        </w:rPr>
        <w:t xml:space="preserve"> cells; AD_</w:t>
      </w:r>
      <w:r w:rsidRPr="00E13342">
        <w:rPr>
          <w:i/>
          <w:iCs/>
          <w:color w:val="000000" w:themeColor="text1"/>
          <w:lang w:eastAsia="zh-CN"/>
        </w:rPr>
        <w:t>Panx1</w:t>
      </w:r>
      <w:r w:rsidRPr="00E13342">
        <w:rPr>
          <w:i/>
          <w:iCs/>
          <w:color w:val="000000" w:themeColor="text1"/>
          <w:vertAlign w:val="superscript"/>
          <w:lang w:eastAsia="zh-CN"/>
        </w:rPr>
        <w:t>1-89</w:t>
      </w:r>
      <w:r w:rsidRPr="00E13342">
        <w:rPr>
          <w:color w:val="000000" w:themeColor="text1"/>
          <w:lang w:eastAsia="zh-CN"/>
        </w:rPr>
        <w:t xml:space="preserve">, n = </w:t>
      </w:r>
      <w:r w:rsidR="00663160" w:rsidRPr="00E13342">
        <w:rPr>
          <w:rFonts w:hint="eastAsia"/>
          <w:color w:val="000000" w:themeColor="text1"/>
          <w:lang w:eastAsia="zh-CN"/>
        </w:rPr>
        <w:t>144</w:t>
      </w:r>
      <w:r w:rsidRPr="00E13342">
        <w:rPr>
          <w:color w:val="000000" w:themeColor="text1"/>
          <w:lang w:eastAsia="zh-CN"/>
        </w:rPr>
        <w:t xml:space="preserve"> cells).</w:t>
      </w:r>
    </w:p>
    <w:p w14:paraId="3CB0787B" w14:textId="503D65BF" w:rsidR="00D54D3A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szCs w:val="24"/>
          <w:lang w:eastAsia="zh-CN"/>
        </w:rPr>
        <w:t>m-s</w:t>
      </w:r>
      <w:r w:rsidR="002F537C" w:rsidRPr="00E13342">
        <w:rPr>
          <w:color w:val="000000" w:themeColor="text1"/>
          <w:szCs w:val="24"/>
          <w:lang w:eastAsia="zh-CN"/>
        </w:rPr>
        <w:t xml:space="preserve"> </w:t>
      </w:r>
      <w:r w:rsidR="00D54D3A" w:rsidRPr="00E13342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="00D54D3A" w:rsidRPr="00E13342">
        <w:rPr>
          <w:color w:val="000000" w:themeColor="text1"/>
          <w:szCs w:val="24"/>
          <w:lang w:eastAsia="zh-CN"/>
        </w:rPr>
        <w:t>si</w:t>
      </w:r>
      <w:r w:rsidR="00D54D3A" w:rsidRPr="00E13342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="00D54D3A" w:rsidRPr="00E13342">
        <w:rPr>
          <w:color w:val="000000" w:themeColor="text1"/>
          <w:szCs w:val="24"/>
          <w:lang w:eastAsia="zh-CN"/>
        </w:rPr>
        <w:t>) or two independent MCU-targeting siRNA (si</w:t>
      </w:r>
      <w:r w:rsidR="00D54D3A" w:rsidRPr="00E13342">
        <w:rPr>
          <w:i/>
          <w:iCs/>
          <w:color w:val="000000" w:themeColor="text1"/>
          <w:szCs w:val="24"/>
          <w:lang w:eastAsia="zh-CN"/>
        </w:rPr>
        <w:t>MCU-1</w:t>
      </w:r>
      <w:r w:rsidR="00D54D3A" w:rsidRPr="00E13342">
        <w:rPr>
          <w:color w:val="000000" w:themeColor="text1"/>
          <w:szCs w:val="24"/>
          <w:lang w:eastAsia="zh-CN"/>
        </w:rPr>
        <w:t xml:space="preserve"> and </w:t>
      </w:r>
      <w:r w:rsidR="00D54D3A" w:rsidRPr="00E13342">
        <w:rPr>
          <w:i/>
          <w:iCs/>
          <w:color w:val="000000" w:themeColor="text1"/>
          <w:szCs w:val="24"/>
          <w:lang w:eastAsia="zh-CN"/>
        </w:rPr>
        <w:t>2</w:t>
      </w:r>
      <w:r w:rsidR="00D54D3A" w:rsidRPr="00E13342">
        <w:rPr>
          <w:color w:val="000000" w:themeColor="text1"/>
          <w:szCs w:val="24"/>
          <w:lang w:eastAsia="zh-CN"/>
        </w:rPr>
        <w:t>) via retroviral vectors, followed by tran</w:t>
      </w:r>
      <w:r w:rsidR="00DC0649">
        <w:rPr>
          <w:rFonts w:hint="eastAsia"/>
          <w:color w:val="000000" w:themeColor="text1"/>
          <w:szCs w:val="24"/>
          <w:lang w:eastAsia="zh-CN"/>
        </w:rPr>
        <w:t>s</w:t>
      </w:r>
      <w:r w:rsidR="00D54D3A" w:rsidRPr="00E13342">
        <w:rPr>
          <w:color w:val="000000" w:themeColor="text1"/>
          <w:szCs w:val="24"/>
          <w:lang w:eastAsia="zh-CN"/>
        </w:rPr>
        <w:t xml:space="preserve">fection with </w:t>
      </w:r>
      <w:r w:rsidR="00D54D3A" w:rsidRPr="00E13342">
        <w:rPr>
          <w:i/>
          <w:iCs/>
          <w:color w:val="000000" w:themeColor="text1"/>
          <w:szCs w:val="24"/>
          <w:lang w:eastAsia="zh-CN"/>
        </w:rPr>
        <w:t xml:space="preserve">Panx1 </w:t>
      </w:r>
      <w:r w:rsidR="00D54D3A" w:rsidRPr="00E13342">
        <w:rPr>
          <w:color w:val="000000" w:themeColor="text1"/>
          <w:szCs w:val="24"/>
          <w:lang w:eastAsia="zh-CN"/>
        </w:rPr>
        <w:t>adenovirus.</w:t>
      </w:r>
    </w:p>
    <w:p w14:paraId="559A0A1A" w14:textId="6BB1785D" w:rsidR="00880A48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m</w:t>
      </w:r>
      <w:r w:rsidR="009C3866" w:rsidRPr="00E13342">
        <w:rPr>
          <w:color w:val="000000" w:themeColor="text1"/>
          <w:lang w:eastAsia="zh-CN"/>
        </w:rPr>
        <w:t xml:space="preserve"> </w:t>
      </w:r>
      <w:r w:rsidR="00880A48" w:rsidRPr="00E13342">
        <w:rPr>
          <w:color w:val="000000" w:themeColor="text1"/>
          <w:lang w:eastAsia="zh-CN"/>
        </w:rPr>
        <w:t>Immunoblot analysis of MCU protein level in HK-2 cells.</w:t>
      </w:r>
    </w:p>
    <w:p w14:paraId="123DC671" w14:textId="7EB0AB30" w:rsidR="009C3866" w:rsidRPr="00E13342" w:rsidRDefault="00880A4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880A48">
        <w:rPr>
          <w:b/>
          <w:bCs/>
          <w:color w:val="000000" w:themeColor="text1"/>
          <w:lang w:eastAsia="zh-CN"/>
        </w:rPr>
        <w:t>n</w:t>
      </w:r>
      <w:r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Validation of </w:t>
      </w:r>
      <w:r w:rsidR="009C3866" w:rsidRPr="00E13342">
        <w:rPr>
          <w:i/>
          <w:iCs/>
          <w:color w:val="000000" w:themeColor="text1"/>
          <w:lang w:eastAsia="zh-CN"/>
        </w:rPr>
        <w:t>MCU</w:t>
      </w:r>
      <w:r w:rsidR="009C3866" w:rsidRPr="00E13342">
        <w:rPr>
          <w:color w:val="000000" w:themeColor="text1"/>
          <w:lang w:eastAsia="zh-CN"/>
        </w:rPr>
        <w:t xml:space="preserve">-knockdown efficiency by qPCR analysis of </w:t>
      </w:r>
      <w:r w:rsidR="009C3866" w:rsidRPr="00E13342">
        <w:rPr>
          <w:i/>
          <w:iCs/>
          <w:color w:val="000000" w:themeColor="text1"/>
          <w:lang w:eastAsia="zh-CN"/>
        </w:rPr>
        <w:t>MCU</w:t>
      </w:r>
      <w:r w:rsidR="009C3866" w:rsidRPr="00E13342">
        <w:rPr>
          <w:color w:val="000000" w:themeColor="text1"/>
          <w:lang w:eastAsia="zh-CN"/>
        </w:rPr>
        <w:t xml:space="preserve"> mRNA in HK-2 cells. n</w:t>
      </w:r>
      <w:r w:rsidR="005369F3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=</w:t>
      </w:r>
      <w:r w:rsidR="005369F3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>3 independent experiments.</w:t>
      </w:r>
    </w:p>
    <w:p w14:paraId="401A48CC" w14:textId="4C5C251D" w:rsidR="000F556E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o</w:t>
      </w:r>
      <w:r w:rsidR="009C3866" w:rsidRPr="00E13342">
        <w:rPr>
          <w:color w:val="000000" w:themeColor="text1"/>
          <w:lang w:eastAsia="zh-CN"/>
        </w:rPr>
        <w:t xml:space="preserve"> Representative images of mitochondrial </w:t>
      </w:r>
      <w:r w:rsidR="00B66BFB" w:rsidRPr="00E13342">
        <w:rPr>
          <w:color w:val="000000" w:themeColor="text1"/>
          <w:lang w:eastAsia="zh-CN"/>
        </w:rPr>
        <w:t>Ca</w:t>
      </w:r>
      <w:r w:rsidR="00B66BFB" w:rsidRPr="00E13342">
        <w:rPr>
          <w:color w:val="000000" w:themeColor="text1"/>
          <w:vertAlign w:val="superscript"/>
          <w:lang w:eastAsia="zh-CN"/>
        </w:rPr>
        <w:t>2+</w:t>
      </w:r>
      <w:r w:rsidR="009C3866" w:rsidRPr="00E13342">
        <w:rPr>
          <w:color w:val="000000" w:themeColor="text1"/>
          <w:lang w:eastAsia="zh-CN"/>
        </w:rPr>
        <w:t xml:space="preserve"> </w:t>
      </w:r>
      <w:r w:rsidR="000F556E" w:rsidRPr="00E13342">
        <w:rPr>
          <w:color w:val="000000" w:themeColor="text1"/>
          <w:lang w:eastAsia="zh-CN"/>
        </w:rPr>
        <w:t>and quantification of immunofluorescence density</w:t>
      </w:r>
      <w:r w:rsidR="00D54D3A" w:rsidRPr="00E13342">
        <w:rPr>
          <w:color w:val="000000" w:themeColor="text1"/>
          <w:lang w:eastAsia="zh-CN"/>
        </w:rPr>
        <w:t xml:space="preserve">. n = </w:t>
      </w:r>
      <w:r w:rsidR="00203A7C" w:rsidRPr="00E13342">
        <w:rPr>
          <w:rFonts w:hint="eastAsia"/>
          <w:color w:val="000000" w:themeColor="text1"/>
          <w:lang w:eastAsia="zh-CN"/>
        </w:rPr>
        <w:t>3</w:t>
      </w:r>
      <w:r w:rsidR="00203A7C" w:rsidRPr="00E13342">
        <w:rPr>
          <w:color w:val="000000" w:themeColor="text1"/>
        </w:rPr>
        <w:t xml:space="preserve"> independent experiments</w:t>
      </w:r>
      <w:r w:rsidR="00831F53" w:rsidRPr="00E13342">
        <w:rPr>
          <w:rFonts w:hint="eastAsia"/>
          <w:color w:val="000000" w:themeColor="text1"/>
          <w:lang w:eastAsia="zh-CN"/>
        </w:rPr>
        <w:t>.</w:t>
      </w:r>
      <w:r w:rsidR="009C3866" w:rsidRPr="00E13342">
        <w:rPr>
          <w:color w:val="000000" w:themeColor="text1"/>
          <w:lang w:eastAsia="zh-CN"/>
        </w:rPr>
        <w:t xml:space="preserve"> Scale bar: 50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</w:p>
    <w:p w14:paraId="01072F15" w14:textId="5632B79E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p</w:t>
      </w:r>
      <w:r w:rsidR="009C3866" w:rsidRPr="00E13342">
        <w:rPr>
          <w:color w:val="000000" w:themeColor="text1"/>
          <w:lang w:eastAsia="zh-CN"/>
        </w:rPr>
        <w:t xml:space="preserve"> Representative immunofluorescence staining images of JC-1 </w:t>
      </w:r>
      <w:r w:rsidR="000F556E" w:rsidRPr="00E13342">
        <w:rPr>
          <w:color w:val="000000" w:themeColor="text1"/>
          <w:lang w:eastAsia="zh-CN"/>
        </w:rPr>
        <w:t>and quantification of immunofluorescence analysis</w:t>
      </w:r>
      <w:r w:rsidR="009C3866" w:rsidRPr="00E13342">
        <w:rPr>
          <w:color w:val="000000" w:themeColor="text1"/>
          <w:lang w:eastAsia="zh-CN"/>
        </w:rPr>
        <w:t>.</w:t>
      </w:r>
      <w:r w:rsidR="00D54D3A" w:rsidRPr="00E13342">
        <w:rPr>
          <w:color w:val="000000" w:themeColor="text1"/>
          <w:lang w:eastAsia="zh-CN"/>
        </w:rPr>
        <w:t xml:space="preserve"> n = </w:t>
      </w:r>
      <w:r w:rsidR="00203A7C" w:rsidRPr="00E13342">
        <w:rPr>
          <w:rFonts w:hint="eastAsia"/>
          <w:color w:val="000000" w:themeColor="text1"/>
          <w:lang w:eastAsia="zh-CN"/>
        </w:rPr>
        <w:t>3</w:t>
      </w:r>
      <w:r w:rsidR="00203A7C" w:rsidRPr="00E13342">
        <w:rPr>
          <w:color w:val="000000" w:themeColor="text1"/>
        </w:rPr>
        <w:t xml:space="preserve"> independent experiments</w:t>
      </w:r>
      <w:r w:rsidR="00831F53" w:rsidRPr="00E13342">
        <w:rPr>
          <w:rFonts w:hint="eastAsia"/>
          <w:color w:val="000000" w:themeColor="text1"/>
          <w:lang w:eastAsia="zh-CN"/>
        </w:rPr>
        <w:t>.</w:t>
      </w:r>
      <w:r w:rsidR="009C3866" w:rsidRPr="00E13342">
        <w:rPr>
          <w:color w:val="000000" w:themeColor="text1"/>
          <w:lang w:eastAsia="zh-CN"/>
        </w:rPr>
        <w:t xml:space="preserve"> Scale bar: 30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</w:p>
    <w:p w14:paraId="0BA5F566" w14:textId="632E6F9E" w:rsidR="009C3866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q</w:t>
      </w:r>
      <w:r w:rsidR="009C3866" w:rsidRPr="00E13342">
        <w:rPr>
          <w:color w:val="000000" w:themeColor="text1"/>
          <w:lang w:eastAsia="zh-CN"/>
        </w:rPr>
        <w:t xml:space="preserve"> </w:t>
      </w:r>
      <w:r w:rsidR="001D60BC" w:rsidRPr="00E13342">
        <w:rPr>
          <w:color w:val="000000" w:themeColor="text1"/>
          <w:szCs w:val="24"/>
          <w:lang w:eastAsia="zh-CN"/>
        </w:rPr>
        <w:t>Representative immunofluorescence staining images of MitoSOX and T</w:t>
      </w:r>
      <w:r w:rsidR="00AA4902" w:rsidRPr="00E13342">
        <w:rPr>
          <w:rFonts w:hint="eastAsia"/>
          <w:color w:val="000000" w:themeColor="text1"/>
          <w:szCs w:val="24"/>
          <w:lang w:eastAsia="zh-CN"/>
        </w:rPr>
        <w:t>OM</w:t>
      </w:r>
      <w:r w:rsidR="001D60BC" w:rsidRPr="00E13342">
        <w:rPr>
          <w:color w:val="000000" w:themeColor="text1"/>
          <w:szCs w:val="24"/>
          <w:lang w:eastAsia="zh-CN"/>
        </w:rPr>
        <w:t>20 in HK-2 cells, and quanti</w:t>
      </w:r>
      <w:r w:rsidR="002D58C0" w:rsidRPr="00E13342">
        <w:rPr>
          <w:rFonts w:hint="eastAsia"/>
          <w:color w:val="000000" w:themeColor="text1"/>
          <w:szCs w:val="24"/>
          <w:lang w:eastAsia="zh-CN"/>
        </w:rPr>
        <w:t>tative</w:t>
      </w:r>
      <w:r w:rsidR="001D60BC" w:rsidRPr="00E13342">
        <w:rPr>
          <w:color w:val="000000" w:themeColor="text1"/>
          <w:szCs w:val="24"/>
          <w:lang w:eastAsia="zh-CN"/>
        </w:rPr>
        <w:t xml:space="preserve"> analysis of MitoSOX fluorescence intensity</w:t>
      </w:r>
      <w:r w:rsidR="002D58C0" w:rsidRPr="00E13342">
        <w:rPr>
          <w:rFonts w:hint="eastAsia"/>
          <w:color w:val="000000" w:themeColor="text1"/>
          <w:szCs w:val="24"/>
          <w:lang w:eastAsia="zh-CN"/>
        </w:rPr>
        <w:t>.</w:t>
      </w:r>
      <w:r w:rsidR="00831F53" w:rsidRPr="00E13342">
        <w:rPr>
          <w:rFonts w:hint="eastAsia"/>
          <w:color w:val="000000" w:themeColor="text1"/>
          <w:lang w:eastAsia="zh-CN"/>
        </w:rPr>
        <w:t xml:space="preserve"> n = </w:t>
      </w:r>
      <w:r w:rsidR="00203A7C" w:rsidRPr="00E13342">
        <w:rPr>
          <w:rFonts w:hint="eastAsia"/>
          <w:color w:val="000000" w:themeColor="text1"/>
          <w:lang w:eastAsia="zh-CN"/>
        </w:rPr>
        <w:t>3</w:t>
      </w:r>
      <w:r w:rsidR="00203A7C" w:rsidRPr="00E13342">
        <w:rPr>
          <w:color w:val="000000" w:themeColor="text1"/>
        </w:rPr>
        <w:t xml:space="preserve"> independent experiments</w:t>
      </w:r>
      <w:r w:rsidR="00831F53" w:rsidRPr="00E13342">
        <w:rPr>
          <w:rFonts w:hint="eastAsia"/>
          <w:color w:val="000000" w:themeColor="text1"/>
          <w:lang w:eastAsia="zh-CN"/>
        </w:rPr>
        <w:t>.</w:t>
      </w:r>
      <w:r w:rsidR="00831F53" w:rsidRPr="00E13342">
        <w:rPr>
          <w:color w:val="000000" w:themeColor="text1"/>
          <w:lang w:eastAsia="zh-CN"/>
        </w:rPr>
        <w:t xml:space="preserve"> </w:t>
      </w:r>
      <w:r w:rsidR="009C3866" w:rsidRPr="00E13342">
        <w:rPr>
          <w:color w:val="000000" w:themeColor="text1"/>
          <w:lang w:eastAsia="zh-CN"/>
        </w:rPr>
        <w:t xml:space="preserve">Scale bar: 30 </w:t>
      </w:r>
      <w:proofErr w:type="spellStart"/>
      <w:r w:rsidR="009C3866" w:rsidRPr="00E13342">
        <w:rPr>
          <w:color w:val="000000" w:themeColor="text1"/>
          <w:lang w:eastAsia="zh-CN"/>
        </w:rPr>
        <w:t>μm</w:t>
      </w:r>
      <w:proofErr w:type="spellEnd"/>
      <w:r w:rsidR="009C3866" w:rsidRPr="00E13342">
        <w:rPr>
          <w:color w:val="000000" w:themeColor="text1"/>
          <w:lang w:eastAsia="zh-CN"/>
        </w:rPr>
        <w:t>.</w:t>
      </w:r>
      <w:r w:rsidR="002D58C0" w:rsidRPr="00E13342">
        <w:rPr>
          <w:rFonts w:hint="eastAsia"/>
          <w:color w:val="000000" w:themeColor="text1"/>
          <w:lang w:eastAsia="zh-CN"/>
        </w:rPr>
        <w:t xml:space="preserve"> </w:t>
      </w:r>
    </w:p>
    <w:p w14:paraId="3698B6EB" w14:textId="61B3F3E1" w:rsidR="00E372A3" w:rsidRPr="00E13342" w:rsidRDefault="00747BD8" w:rsidP="00E372A3">
      <w:pPr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lastRenderedPageBreak/>
        <w:t>r</w:t>
      </w:r>
      <w:r w:rsidR="00E372A3" w:rsidRPr="00E13342">
        <w:rPr>
          <w:color w:val="000000" w:themeColor="text1"/>
          <w:lang w:eastAsia="zh-CN"/>
        </w:rPr>
        <w:t xml:space="preserve"> </w:t>
      </w:r>
      <w:r w:rsidR="00E372A3" w:rsidRPr="00E13342">
        <w:rPr>
          <w:color w:val="000000" w:themeColor="text1"/>
        </w:rPr>
        <w:t xml:space="preserve">Quantification of </w:t>
      </w:r>
      <w:proofErr w:type="spellStart"/>
      <w:r w:rsidR="00E372A3" w:rsidRPr="00E13342">
        <w:rPr>
          <w:color w:val="000000" w:themeColor="text1"/>
        </w:rPr>
        <w:t>E</w:t>
      </w:r>
      <w:r w:rsidR="00AA4902" w:rsidRPr="00E13342">
        <w:rPr>
          <w:rFonts w:hint="eastAsia"/>
          <w:color w:val="000000" w:themeColor="text1"/>
          <w:lang w:eastAsia="zh-CN"/>
        </w:rPr>
        <w:t>d</w:t>
      </w:r>
      <w:r w:rsidR="00E372A3" w:rsidRPr="00E13342">
        <w:rPr>
          <w:color w:val="000000" w:themeColor="text1"/>
        </w:rPr>
        <w:t>U</w:t>
      </w:r>
      <w:proofErr w:type="spellEnd"/>
      <w:r w:rsidR="00E372A3" w:rsidRPr="00E13342">
        <w:rPr>
          <w:color w:val="000000" w:themeColor="text1"/>
        </w:rPr>
        <w:t xml:space="preserve"> staining density in HK-2 cells in Fig 6f. n = </w:t>
      </w:r>
      <w:r w:rsidR="00203A7C" w:rsidRPr="00E13342">
        <w:rPr>
          <w:rFonts w:hint="eastAsia"/>
          <w:color w:val="000000" w:themeColor="text1"/>
          <w:lang w:eastAsia="zh-CN"/>
        </w:rPr>
        <w:t>3</w:t>
      </w:r>
      <w:r w:rsidR="00203A7C" w:rsidRPr="00E13342">
        <w:rPr>
          <w:color w:val="000000" w:themeColor="text1"/>
        </w:rPr>
        <w:t xml:space="preserve"> independent experiments.</w:t>
      </w:r>
    </w:p>
    <w:p w14:paraId="553C9AE1" w14:textId="199531F0" w:rsidR="00E372A3" w:rsidRPr="00E13342" w:rsidRDefault="00747BD8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s</w:t>
      </w:r>
      <w:r w:rsidR="00E372A3" w:rsidRPr="00E13342">
        <w:rPr>
          <w:color w:val="000000" w:themeColor="text1"/>
          <w:lang w:eastAsia="zh-CN"/>
        </w:rPr>
        <w:t xml:space="preserve"> </w:t>
      </w:r>
      <w:r w:rsidR="00E372A3" w:rsidRPr="00E13342">
        <w:rPr>
          <w:rFonts w:hint="eastAsia"/>
          <w:color w:val="000000" w:themeColor="text1"/>
          <w:lang w:eastAsia="zh-CN"/>
        </w:rPr>
        <w:t>Quantification of SA-</w:t>
      </w:r>
      <w:r w:rsidR="00E372A3" w:rsidRPr="00E13342">
        <w:rPr>
          <w:color w:val="000000" w:themeColor="text1"/>
          <w:lang w:eastAsia="zh-CN"/>
        </w:rPr>
        <w:t>β</w:t>
      </w:r>
      <w:r w:rsidR="00E372A3" w:rsidRPr="00E13342">
        <w:rPr>
          <w:rFonts w:hint="eastAsia"/>
          <w:color w:val="000000" w:themeColor="text1"/>
          <w:lang w:eastAsia="zh-CN"/>
        </w:rPr>
        <w:t>-Gal staining density in HK-2 cells</w:t>
      </w:r>
      <w:r w:rsidR="00E372A3" w:rsidRPr="00E13342">
        <w:rPr>
          <w:color w:val="000000" w:themeColor="text1"/>
          <w:lang w:eastAsia="zh-CN"/>
        </w:rPr>
        <w:t xml:space="preserve"> in Fig 6f</w:t>
      </w:r>
      <w:r w:rsidR="00E372A3" w:rsidRPr="00E13342">
        <w:rPr>
          <w:rFonts w:hint="eastAsia"/>
          <w:color w:val="000000" w:themeColor="text1"/>
          <w:lang w:eastAsia="zh-CN"/>
        </w:rPr>
        <w:t xml:space="preserve">. n = </w:t>
      </w:r>
      <w:r w:rsidR="00203A7C" w:rsidRPr="00E13342">
        <w:rPr>
          <w:rFonts w:hint="eastAsia"/>
          <w:color w:val="000000" w:themeColor="text1"/>
          <w:lang w:eastAsia="zh-CN"/>
        </w:rPr>
        <w:t>3</w:t>
      </w:r>
      <w:r w:rsidR="00203A7C" w:rsidRPr="00E13342">
        <w:rPr>
          <w:color w:val="000000" w:themeColor="text1"/>
        </w:rPr>
        <w:t xml:space="preserve"> independent experiments.</w:t>
      </w:r>
    </w:p>
    <w:p w14:paraId="5140C9FB" w14:textId="79A7E803" w:rsidR="009C3866" w:rsidRPr="007D32AD" w:rsidRDefault="009C3866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t>Data are expressed as mean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>±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 xml:space="preserve">SD. Statistical analysis of multiple groups was conducted using </w:t>
      </w:r>
      <w:r w:rsidRPr="007D32AD">
        <w:rPr>
          <w:color w:val="000000" w:themeColor="text1"/>
          <w:lang w:eastAsia="zh-CN"/>
        </w:rPr>
        <w:t xml:space="preserve">one-way ANOVA, and Dunnet’s correction for multiple comparisons. Two group comparisons were conducted using the </w:t>
      </w:r>
      <w:proofErr w:type="gramStart"/>
      <w:r w:rsidRPr="007D32AD">
        <w:rPr>
          <w:color w:val="000000" w:themeColor="text1"/>
          <w:lang w:eastAsia="zh-CN"/>
        </w:rPr>
        <w:t>Student’s</w:t>
      </w:r>
      <w:proofErr w:type="gramEnd"/>
      <w:r w:rsidRPr="007D32AD">
        <w:rPr>
          <w:color w:val="000000" w:themeColor="text1"/>
          <w:lang w:eastAsia="zh-CN"/>
        </w:rPr>
        <w:t xml:space="preserve"> </w:t>
      </w:r>
      <w:r w:rsidRPr="007D32AD">
        <w:rPr>
          <w:i/>
          <w:iCs/>
          <w:color w:val="000000" w:themeColor="text1"/>
          <w:lang w:eastAsia="zh-CN"/>
        </w:rPr>
        <w:t>t</w:t>
      </w:r>
      <w:r w:rsidRPr="007D32AD">
        <w:rPr>
          <w:color w:val="000000" w:themeColor="text1"/>
          <w:lang w:eastAsia="zh-CN"/>
        </w:rPr>
        <w:t>-test. 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0.05, **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0.01, ***</w:t>
      </w:r>
      <w:r w:rsidRPr="007D32AD">
        <w:rPr>
          <w:i/>
          <w:iCs/>
          <w:color w:val="000000" w:themeColor="text1"/>
          <w:lang w:eastAsia="zh-CN"/>
        </w:rPr>
        <w:t>P</w:t>
      </w:r>
      <w:r w:rsidRPr="007D32AD">
        <w:rPr>
          <w:color w:val="000000" w:themeColor="text1"/>
          <w:lang w:eastAsia="zh-CN"/>
        </w:rPr>
        <w:t xml:space="preserve"> &lt; 0.001, NS: no</w:t>
      </w:r>
      <w:r w:rsidR="004256F2" w:rsidRPr="007D32AD">
        <w:rPr>
          <w:color w:val="000000" w:themeColor="text1"/>
          <w:lang w:eastAsia="zh-CN"/>
        </w:rPr>
        <w:t>t significant</w:t>
      </w:r>
      <w:r w:rsidRPr="007D32AD">
        <w:rPr>
          <w:color w:val="000000" w:themeColor="text1"/>
          <w:lang w:eastAsia="zh-CN"/>
        </w:rPr>
        <w:t>.</w:t>
      </w:r>
    </w:p>
    <w:p w14:paraId="42D60DD8" w14:textId="28DDFCC6" w:rsidR="00553B2F" w:rsidRPr="007D32AD" w:rsidRDefault="00553B2F">
      <w:pPr>
        <w:rPr>
          <w:color w:val="000000" w:themeColor="text1"/>
          <w:lang w:eastAsia="zh-CN"/>
        </w:rPr>
      </w:pPr>
      <w:r w:rsidRPr="007D32AD">
        <w:rPr>
          <w:color w:val="000000" w:themeColor="text1"/>
          <w:lang w:eastAsia="zh-CN"/>
        </w:rPr>
        <w:br w:type="page"/>
      </w:r>
    </w:p>
    <w:p w14:paraId="67370195" w14:textId="509B4FE7" w:rsidR="00553B2F" w:rsidRPr="00E33BE6" w:rsidRDefault="00A90778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71552A28" wp14:editId="7687E05B">
            <wp:extent cx="5943600" cy="7110095"/>
            <wp:effectExtent l="0" t="0" r="0" b="1905"/>
            <wp:docPr id="11483613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61377" name="图片 114836137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87C1" w14:textId="583FF431" w:rsidR="009C3866" w:rsidRPr="00E33BE6" w:rsidRDefault="009C3866" w:rsidP="009C3866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E33BE6">
        <w:rPr>
          <w:b/>
          <w:bCs/>
          <w:color w:val="000000" w:themeColor="text1"/>
          <w:lang w:eastAsia="zh-CN"/>
        </w:rPr>
        <w:t>Appendix Figure. S</w:t>
      </w:r>
      <w:r w:rsidR="0066064E">
        <w:rPr>
          <w:b/>
          <w:bCs/>
          <w:color w:val="000000" w:themeColor="text1"/>
          <w:lang w:eastAsia="zh-CN"/>
        </w:rPr>
        <w:t>8</w:t>
      </w:r>
      <w:r w:rsidRPr="00E33BE6">
        <w:rPr>
          <w:b/>
          <w:bCs/>
          <w:color w:val="000000" w:themeColor="text1"/>
          <w:lang w:eastAsia="zh-CN"/>
        </w:rPr>
        <w:t>. Supplemental figure related to Figure 7.</w:t>
      </w:r>
    </w:p>
    <w:p w14:paraId="162BC711" w14:textId="6D4A28F5" w:rsidR="009C3866" w:rsidRPr="00E33BE6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a, b</w:t>
      </w:r>
      <w:r w:rsidR="009C3866" w:rsidRPr="00E33BE6">
        <w:rPr>
          <w:color w:val="000000" w:themeColor="text1"/>
          <w:lang w:eastAsia="zh-CN"/>
        </w:rPr>
        <w:t xml:space="preserve"> Co-localization between Panx1 and ER markers were calculated using Pearson’s coefficient and Manders’ coefficient</w:t>
      </w:r>
      <w:r w:rsidR="000E37E4">
        <w:rPr>
          <w:color w:val="000000" w:themeColor="text1"/>
          <w:lang w:eastAsia="zh-CN"/>
        </w:rPr>
        <w:t xml:space="preserve"> </w:t>
      </w:r>
      <w:r w:rsidR="000E37E4">
        <w:rPr>
          <w:szCs w:val="24"/>
          <w:lang w:eastAsia="zh-CN"/>
        </w:rPr>
        <w:t>(</w:t>
      </w:r>
      <w:proofErr w:type="spellStart"/>
      <w:r w:rsidR="000E37E4" w:rsidRPr="009B408A">
        <w:rPr>
          <w:szCs w:val="24"/>
          <w:lang w:eastAsia="zh-CN"/>
        </w:rPr>
        <w:t>AD_</w:t>
      </w:r>
      <w:r w:rsidR="000E37E4" w:rsidRPr="000F57AE">
        <w:rPr>
          <w:i/>
          <w:iCs/>
          <w:szCs w:val="24"/>
          <w:lang w:eastAsia="zh-CN"/>
        </w:rPr>
        <w:t>Con</w:t>
      </w:r>
      <w:proofErr w:type="spellEnd"/>
      <w:r w:rsidR="000E37E4" w:rsidRPr="009B408A">
        <w:rPr>
          <w:szCs w:val="24"/>
          <w:lang w:eastAsia="zh-CN"/>
        </w:rPr>
        <w:t>, n</w:t>
      </w:r>
      <w:r w:rsidR="005369F3">
        <w:rPr>
          <w:szCs w:val="24"/>
          <w:lang w:eastAsia="zh-CN"/>
        </w:rPr>
        <w:t xml:space="preserve"> </w:t>
      </w:r>
      <w:r w:rsidR="000E37E4" w:rsidRPr="009B408A">
        <w:rPr>
          <w:szCs w:val="24"/>
          <w:lang w:eastAsia="zh-CN"/>
        </w:rPr>
        <w:t>=</w:t>
      </w:r>
      <w:r w:rsidR="005369F3">
        <w:rPr>
          <w:szCs w:val="24"/>
          <w:lang w:eastAsia="zh-CN"/>
        </w:rPr>
        <w:t xml:space="preserve"> </w:t>
      </w:r>
      <w:r w:rsidR="000E37E4">
        <w:rPr>
          <w:szCs w:val="24"/>
          <w:lang w:eastAsia="zh-CN"/>
        </w:rPr>
        <w:t>11</w:t>
      </w:r>
      <w:r w:rsidR="000E37E4" w:rsidRPr="009B408A">
        <w:rPr>
          <w:szCs w:val="24"/>
          <w:lang w:eastAsia="zh-CN"/>
        </w:rPr>
        <w:t xml:space="preserve"> cells; AD_</w:t>
      </w:r>
      <w:r w:rsidR="000E37E4" w:rsidRPr="000F57AE">
        <w:rPr>
          <w:i/>
          <w:iCs/>
          <w:szCs w:val="24"/>
          <w:lang w:eastAsia="zh-CN"/>
        </w:rPr>
        <w:t>Panx1</w:t>
      </w:r>
      <w:r w:rsidR="000E37E4" w:rsidRPr="009B408A">
        <w:rPr>
          <w:szCs w:val="24"/>
          <w:lang w:eastAsia="zh-CN"/>
        </w:rPr>
        <w:t xml:space="preserve"> 48h, n</w:t>
      </w:r>
      <w:r w:rsidR="005369F3">
        <w:rPr>
          <w:szCs w:val="24"/>
          <w:lang w:eastAsia="zh-CN"/>
        </w:rPr>
        <w:t xml:space="preserve"> </w:t>
      </w:r>
      <w:r w:rsidR="000E37E4" w:rsidRPr="009B408A">
        <w:rPr>
          <w:szCs w:val="24"/>
          <w:lang w:eastAsia="zh-CN"/>
        </w:rPr>
        <w:t>=</w:t>
      </w:r>
      <w:r w:rsidR="005369F3">
        <w:rPr>
          <w:szCs w:val="24"/>
          <w:lang w:eastAsia="zh-CN"/>
        </w:rPr>
        <w:t xml:space="preserve"> </w:t>
      </w:r>
      <w:r w:rsidR="000E37E4">
        <w:rPr>
          <w:szCs w:val="24"/>
          <w:lang w:eastAsia="zh-CN"/>
        </w:rPr>
        <w:t>1</w:t>
      </w:r>
      <w:r w:rsidR="000E37E4" w:rsidRPr="009B408A">
        <w:rPr>
          <w:szCs w:val="24"/>
          <w:lang w:eastAsia="zh-CN"/>
        </w:rPr>
        <w:t>3 cells</w:t>
      </w:r>
      <w:r w:rsidR="000E37E4">
        <w:rPr>
          <w:szCs w:val="24"/>
          <w:lang w:eastAsia="zh-CN"/>
        </w:rPr>
        <w:t>)</w:t>
      </w:r>
      <w:r w:rsidR="009C3866" w:rsidRPr="00E33BE6">
        <w:rPr>
          <w:color w:val="000000" w:themeColor="text1"/>
          <w:lang w:eastAsia="zh-CN"/>
        </w:rPr>
        <w:t xml:space="preserve">. </w:t>
      </w:r>
    </w:p>
    <w:p w14:paraId="71B7D2FE" w14:textId="45077AE7" w:rsidR="00634152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lastRenderedPageBreak/>
        <w:t>c</w:t>
      </w:r>
      <w:r w:rsidR="009C3866" w:rsidRPr="00E33BE6">
        <w:rPr>
          <w:color w:val="000000" w:themeColor="text1"/>
          <w:lang w:eastAsia="zh-CN"/>
        </w:rPr>
        <w:t xml:space="preserve"> Three doses of cisplatin treatments were given in wild type (WT) or </w:t>
      </w:r>
      <w:r w:rsidR="009C3866" w:rsidRPr="004E1B78">
        <w:rPr>
          <w:i/>
          <w:iCs/>
          <w:color w:val="000000" w:themeColor="text1"/>
          <w:lang w:eastAsia="zh-CN"/>
        </w:rPr>
        <w:t>Panx1</w:t>
      </w:r>
      <w:r w:rsidR="009C3866" w:rsidRPr="00E33BE6">
        <w:rPr>
          <w:color w:val="000000" w:themeColor="text1"/>
          <w:lang w:eastAsia="zh-CN"/>
        </w:rPr>
        <w:t xml:space="preserve"> knock out (K/O) </w:t>
      </w:r>
      <w:r w:rsidR="009C3866" w:rsidRPr="007D32AD">
        <w:rPr>
          <w:color w:val="000000" w:themeColor="text1"/>
          <w:lang w:eastAsia="zh-CN"/>
        </w:rPr>
        <w:t xml:space="preserve">C57BL/6 mice and mice were euthanized 8 weeks after the first dose of cisplatin. In situ proximity ligation assay (PLA) was performed to </w:t>
      </w:r>
      <w:r w:rsidR="001C69B6" w:rsidRPr="007D32AD">
        <w:rPr>
          <w:color w:val="000000" w:themeColor="text1"/>
          <w:lang w:eastAsia="zh-CN"/>
        </w:rPr>
        <w:t>visualize</w:t>
      </w:r>
      <w:r w:rsidR="009C3866" w:rsidRPr="007D32AD">
        <w:rPr>
          <w:color w:val="000000" w:themeColor="text1"/>
          <w:lang w:eastAsia="zh-CN"/>
        </w:rPr>
        <w:t xml:space="preserve"> the proximity between </w:t>
      </w:r>
      <w:r w:rsidR="001C69B6" w:rsidRPr="007D32AD">
        <w:rPr>
          <w:color w:val="000000" w:themeColor="text1"/>
          <w:lang w:eastAsia="zh-CN"/>
        </w:rPr>
        <w:t>IP3Rs</w:t>
      </w:r>
      <w:r w:rsidR="009C3866" w:rsidRPr="007D32AD">
        <w:rPr>
          <w:color w:val="000000" w:themeColor="text1"/>
          <w:lang w:eastAsia="zh-CN"/>
        </w:rPr>
        <w:t xml:space="preserve"> (ER membrane protein) and VDAC (mitochondria outer membrane protein) in the kidneys </w:t>
      </w:r>
      <w:r w:rsidR="009C3866" w:rsidRPr="00E33BE6">
        <w:rPr>
          <w:color w:val="000000" w:themeColor="text1"/>
          <w:lang w:eastAsia="zh-CN"/>
        </w:rPr>
        <w:t xml:space="preserve">of mice. Representative immunofluorescent co-staining images of PLA (red) and DAPI (blue) in the kidney. Scale bar: 30 </w:t>
      </w:r>
      <w:proofErr w:type="spellStart"/>
      <w:r w:rsidR="009C3866" w:rsidRPr="00E33BE6">
        <w:rPr>
          <w:color w:val="000000" w:themeColor="text1"/>
          <w:lang w:eastAsia="zh-CN"/>
        </w:rPr>
        <w:t>μm</w:t>
      </w:r>
      <w:proofErr w:type="spellEnd"/>
      <w:r w:rsidR="009C3866" w:rsidRPr="00E33BE6">
        <w:rPr>
          <w:color w:val="000000" w:themeColor="text1"/>
          <w:lang w:eastAsia="zh-CN"/>
        </w:rPr>
        <w:t>.</w:t>
      </w:r>
      <w:r w:rsidR="001C69B6">
        <w:rPr>
          <w:color w:val="000000" w:themeColor="text1"/>
          <w:lang w:eastAsia="zh-CN"/>
        </w:rPr>
        <w:t xml:space="preserve"> </w:t>
      </w:r>
    </w:p>
    <w:p w14:paraId="28808363" w14:textId="671D6339" w:rsidR="009C3866" w:rsidRPr="00E33BE6" w:rsidRDefault="001C69B6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2F537C">
        <w:rPr>
          <w:b/>
          <w:bCs/>
          <w:color w:val="000000" w:themeColor="text1"/>
          <w:lang w:eastAsia="zh-CN"/>
        </w:rPr>
        <w:t xml:space="preserve">d </w:t>
      </w:r>
      <w:r>
        <w:rPr>
          <w:color w:val="000000" w:themeColor="text1"/>
          <w:lang w:eastAsia="zh-CN"/>
        </w:rPr>
        <w:t xml:space="preserve">Quantification of PLA-positive </w:t>
      </w:r>
      <w:r w:rsidRPr="00D65D18">
        <w:rPr>
          <w:color w:val="000000" w:themeColor="text1"/>
          <w:lang w:eastAsia="zh-CN"/>
        </w:rPr>
        <w:t>dots per mice.</w:t>
      </w:r>
      <w:r>
        <w:rPr>
          <w:color w:val="000000" w:themeColor="text1"/>
          <w:lang w:eastAsia="zh-CN"/>
        </w:rPr>
        <w:t xml:space="preserve"> n = 6 mice per group.</w:t>
      </w:r>
    </w:p>
    <w:p w14:paraId="4C129531" w14:textId="24EBACA1" w:rsidR="00553B2F" w:rsidRPr="00E33BE6" w:rsidRDefault="009C3866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t>Data are expressed as mean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>±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 xml:space="preserve">SD. </w:t>
      </w:r>
      <w:r w:rsidR="00814CDD" w:rsidRPr="00E33BE6">
        <w:rPr>
          <w:color w:val="000000" w:themeColor="text1"/>
          <w:lang w:eastAsia="zh-CN"/>
        </w:rPr>
        <w:t xml:space="preserve">Statistical analysis of multiple groups was conducted using one-way ANOVA, and Dunnet’s correction for multiple comparisons. </w:t>
      </w:r>
      <w:r w:rsidRPr="00E33BE6">
        <w:rPr>
          <w:color w:val="000000" w:themeColor="text1"/>
          <w:lang w:eastAsia="zh-CN"/>
        </w:rPr>
        <w:t xml:space="preserve">Two group comparisons were tested using the </w:t>
      </w:r>
      <w:proofErr w:type="gramStart"/>
      <w:r w:rsidRPr="00E33BE6">
        <w:rPr>
          <w:color w:val="000000" w:themeColor="text1"/>
          <w:lang w:eastAsia="zh-CN"/>
        </w:rPr>
        <w:t>Student’s</w:t>
      </w:r>
      <w:proofErr w:type="gramEnd"/>
      <w:r w:rsidRPr="00E33BE6">
        <w:rPr>
          <w:color w:val="000000" w:themeColor="text1"/>
          <w:lang w:eastAsia="zh-CN"/>
        </w:rPr>
        <w:t xml:space="preserve"> </w:t>
      </w:r>
      <w:r w:rsidRPr="00316F5B">
        <w:rPr>
          <w:i/>
          <w:iCs/>
          <w:color w:val="000000" w:themeColor="text1"/>
          <w:lang w:eastAsia="zh-CN"/>
        </w:rPr>
        <w:t>t</w:t>
      </w:r>
      <w:r w:rsidRPr="00E33BE6">
        <w:rPr>
          <w:color w:val="000000" w:themeColor="text1"/>
          <w:lang w:eastAsia="zh-CN"/>
        </w:rPr>
        <w:t>-test. *</w:t>
      </w:r>
      <w:r w:rsidRPr="00634152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0.05, **</w:t>
      </w:r>
      <w:r w:rsidRPr="00634152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0.01, ***</w:t>
      </w:r>
      <w:r w:rsidRPr="00634152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0.001.</w:t>
      </w:r>
    </w:p>
    <w:p w14:paraId="078D3225" w14:textId="2ADC3051" w:rsidR="00553B2F" w:rsidRPr="00E33BE6" w:rsidRDefault="00553B2F" w:rsidP="00316F5B">
      <w:pPr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br w:type="page"/>
      </w:r>
    </w:p>
    <w:p w14:paraId="607FB179" w14:textId="3B2D2DD6" w:rsidR="00553B2F" w:rsidRDefault="00C360D6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4F44378B" wp14:editId="16419629">
            <wp:extent cx="5943600" cy="7934325"/>
            <wp:effectExtent l="0" t="0" r="0" b="3175"/>
            <wp:docPr id="1444761332" name="图片 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61332" name="图片 2" descr="图形用户界面&#10;&#10;中度可信度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248B" w14:textId="6E6DF274" w:rsidR="00651235" w:rsidRDefault="00A7108C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0AFB4514" wp14:editId="5B469A59">
            <wp:extent cx="5822315" cy="8229600"/>
            <wp:effectExtent l="0" t="0" r="0" b="0"/>
            <wp:docPr id="2109224566" name="图片 9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24566" name="图片 9" descr="图示&#10;&#10;描述已自动生成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8924" w14:textId="052E613D" w:rsidR="00651235" w:rsidRPr="00E33BE6" w:rsidRDefault="00B42F69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F551FB9" wp14:editId="1D283C20">
            <wp:extent cx="5822315" cy="8229600"/>
            <wp:effectExtent l="0" t="0" r="0" b="0"/>
            <wp:docPr id="20584650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65009" name="图片 20584650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4037" w14:textId="4B02C214" w:rsidR="009C3866" w:rsidRPr="00E33BE6" w:rsidRDefault="009C3866" w:rsidP="009C3866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E33BE6">
        <w:rPr>
          <w:b/>
          <w:bCs/>
          <w:color w:val="000000" w:themeColor="text1"/>
          <w:lang w:eastAsia="zh-CN"/>
        </w:rPr>
        <w:lastRenderedPageBreak/>
        <w:t>Appendix Figure. S</w:t>
      </w:r>
      <w:r w:rsidR="0066064E">
        <w:rPr>
          <w:b/>
          <w:bCs/>
          <w:color w:val="000000" w:themeColor="text1"/>
          <w:lang w:eastAsia="zh-CN"/>
        </w:rPr>
        <w:t>9</w:t>
      </w:r>
      <w:r w:rsidRPr="00E33BE6">
        <w:rPr>
          <w:b/>
          <w:bCs/>
          <w:color w:val="000000" w:themeColor="text1"/>
          <w:lang w:eastAsia="zh-CN"/>
        </w:rPr>
        <w:t>. Related to Figure 8.</w:t>
      </w:r>
    </w:p>
    <w:p w14:paraId="2DF74F6E" w14:textId="3FE6BF2E" w:rsidR="009C3866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a</w:t>
      </w:r>
      <w:r w:rsidR="009C3866" w:rsidRPr="00E33BE6">
        <w:rPr>
          <w:color w:val="000000" w:themeColor="text1"/>
          <w:lang w:eastAsia="zh-CN"/>
        </w:rPr>
        <w:t xml:space="preserve"> Representative TEM images and quantified analysis of vacuolated mitochondria in HK-2 cells transfected with </w:t>
      </w:r>
      <w:r w:rsidR="009C3866" w:rsidRPr="003909BE">
        <w:rPr>
          <w:i/>
          <w:iCs/>
          <w:color w:val="000000" w:themeColor="text1"/>
          <w:lang w:eastAsia="zh-CN"/>
        </w:rPr>
        <w:t>Panx1</w:t>
      </w:r>
      <w:r w:rsidR="009C3866" w:rsidRPr="00E33BE6">
        <w:rPr>
          <w:color w:val="000000" w:themeColor="text1"/>
          <w:lang w:eastAsia="zh-CN"/>
        </w:rPr>
        <w:t xml:space="preserve"> adenovirus. n = 20-30 mitochondria in 3 fields per group. Scale bar: 0.5 </w:t>
      </w:r>
      <w:proofErr w:type="spellStart"/>
      <w:r w:rsidR="009C3866" w:rsidRPr="00E33BE6">
        <w:rPr>
          <w:color w:val="000000" w:themeColor="text1"/>
          <w:lang w:eastAsia="zh-CN"/>
        </w:rPr>
        <w:t>μm</w:t>
      </w:r>
      <w:proofErr w:type="spellEnd"/>
      <w:r w:rsidR="009C3866" w:rsidRPr="00E33BE6">
        <w:rPr>
          <w:color w:val="000000" w:themeColor="text1"/>
          <w:lang w:eastAsia="zh-CN"/>
        </w:rPr>
        <w:t xml:space="preserve">. </w:t>
      </w:r>
    </w:p>
    <w:p w14:paraId="630E1221" w14:textId="27A691E2" w:rsidR="002F537C" w:rsidRPr="007D32AD" w:rsidRDefault="002F537C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proofErr w:type="gramStart"/>
      <w:r w:rsidRPr="007D32AD">
        <w:rPr>
          <w:b/>
          <w:bCs/>
          <w:color w:val="000000" w:themeColor="text1"/>
          <w:lang w:eastAsia="zh-CN"/>
        </w:rPr>
        <w:t>b,c</w:t>
      </w:r>
      <w:proofErr w:type="spellEnd"/>
      <w:proofErr w:type="gramEnd"/>
      <w:r w:rsidRPr="007D32AD">
        <w:rPr>
          <w:color w:val="000000" w:themeColor="text1"/>
          <w:lang w:eastAsia="zh-CN"/>
        </w:rPr>
        <w:t xml:space="preserve"> </w:t>
      </w:r>
      <w:r w:rsidRPr="007D32AD">
        <w:rPr>
          <w:color w:val="000000" w:themeColor="text1"/>
          <w:szCs w:val="24"/>
          <w:lang w:eastAsia="zh-CN"/>
        </w:rPr>
        <w:t>HK-2 cells were pretreated with a control empty vector (</w:t>
      </w:r>
      <w:proofErr w:type="spellStart"/>
      <w:r w:rsidRPr="007D32AD">
        <w:rPr>
          <w:color w:val="000000" w:themeColor="text1"/>
          <w:szCs w:val="24"/>
          <w:lang w:eastAsia="zh-CN"/>
        </w:rPr>
        <w:t>si</w:t>
      </w:r>
      <w:r w:rsidRPr="003909BE">
        <w:rPr>
          <w:i/>
          <w:iCs/>
          <w:color w:val="000000" w:themeColor="text1"/>
          <w:szCs w:val="24"/>
          <w:lang w:eastAsia="zh-CN"/>
        </w:rPr>
        <w:t>Ctrl</w:t>
      </w:r>
      <w:proofErr w:type="spellEnd"/>
      <w:r w:rsidRPr="007D32AD">
        <w:rPr>
          <w:color w:val="000000" w:themeColor="text1"/>
          <w:szCs w:val="24"/>
          <w:lang w:eastAsia="zh-CN"/>
        </w:rPr>
        <w:t>) or two independent Panx1-targeting siRNA (si</w:t>
      </w:r>
      <w:r w:rsidRPr="004E1B78">
        <w:rPr>
          <w:i/>
          <w:iCs/>
          <w:color w:val="000000" w:themeColor="text1"/>
          <w:szCs w:val="24"/>
          <w:lang w:eastAsia="zh-CN"/>
        </w:rPr>
        <w:t>Panx1</w:t>
      </w:r>
      <w:r w:rsidRPr="007D32AD">
        <w:rPr>
          <w:color w:val="000000" w:themeColor="text1"/>
          <w:szCs w:val="24"/>
          <w:lang w:eastAsia="zh-CN"/>
        </w:rPr>
        <w:t xml:space="preserve">-1 and </w:t>
      </w:r>
      <w:r w:rsidRPr="000F57AE">
        <w:rPr>
          <w:i/>
          <w:iCs/>
          <w:color w:val="000000" w:themeColor="text1"/>
          <w:szCs w:val="24"/>
          <w:lang w:eastAsia="zh-CN"/>
        </w:rPr>
        <w:t>2</w:t>
      </w:r>
      <w:r w:rsidRPr="007D32AD">
        <w:rPr>
          <w:color w:val="000000" w:themeColor="text1"/>
          <w:szCs w:val="24"/>
          <w:lang w:eastAsia="zh-CN"/>
        </w:rPr>
        <w:t xml:space="preserve">) via retroviral vectors, followed by treatment with 50 </w:t>
      </w:r>
      <w:proofErr w:type="spellStart"/>
      <w:r w:rsidRPr="007D32AD">
        <w:rPr>
          <w:color w:val="000000" w:themeColor="text1"/>
          <w:szCs w:val="24"/>
          <w:lang w:eastAsia="zh-CN"/>
        </w:rPr>
        <w:t>μM</w:t>
      </w:r>
      <w:proofErr w:type="spellEnd"/>
      <w:r w:rsidRPr="007D32AD">
        <w:rPr>
          <w:color w:val="000000" w:themeColor="text1"/>
          <w:szCs w:val="24"/>
          <w:lang w:eastAsia="zh-CN"/>
        </w:rPr>
        <w:t xml:space="preserve"> cisplatin for 24 h.</w:t>
      </w:r>
    </w:p>
    <w:p w14:paraId="03AEF373" w14:textId="7FCE7E37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b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lang w:eastAsia="zh-CN"/>
        </w:rPr>
        <w:t xml:space="preserve">Representative immunofluorescence staining images of JC-1 and quantification of immunofluorescence analysis showed that </w:t>
      </w:r>
      <w:r w:rsidR="00577A25" w:rsidRPr="000F57AE">
        <w:rPr>
          <w:i/>
          <w:iCs/>
          <w:color w:val="000000" w:themeColor="text1"/>
          <w:lang w:eastAsia="zh-CN"/>
        </w:rPr>
        <w:t>Panx1</w:t>
      </w:r>
      <w:r w:rsidR="00577A25" w:rsidRPr="007D32AD">
        <w:rPr>
          <w:color w:val="000000" w:themeColor="text1"/>
          <w:lang w:eastAsia="zh-CN"/>
        </w:rPr>
        <w:t xml:space="preserve"> knockdown could improve mitochondrial membrane potential in HK-2 cells stimulated with cisplatin. </w:t>
      </w:r>
      <w:r w:rsidR="005B5531" w:rsidRPr="007D32AD">
        <w:rPr>
          <w:color w:val="000000" w:themeColor="text1"/>
          <w:lang w:eastAsia="zh-CN"/>
        </w:rPr>
        <w:t xml:space="preserve">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479F8" w:rsidRPr="007D32AD">
        <w:rPr>
          <w:color w:val="000000" w:themeColor="text1"/>
          <w:lang w:eastAsia="zh-CN"/>
        </w:rPr>
        <w:t xml:space="preserve">Scale bar: 30 </w:t>
      </w:r>
      <w:proofErr w:type="spellStart"/>
      <w:r w:rsidR="009479F8" w:rsidRPr="007D32AD">
        <w:rPr>
          <w:color w:val="000000" w:themeColor="text1"/>
          <w:lang w:eastAsia="zh-CN"/>
        </w:rPr>
        <w:t>μm</w:t>
      </w:r>
      <w:proofErr w:type="spellEnd"/>
      <w:r w:rsidR="009479F8" w:rsidRPr="007D32AD">
        <w:rPr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</w:p>
    <w:p w14:paraId="69BE3700" w14:textId="508E4E99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c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szCs w:val="24"/>
          <w:lang w:eastAsia="zh-CN"/>
        </w:rPr>
        <w:t>Representative immunofluorescence staining images of MitoSOX and T</w:t>
      </w:r>
      <w:r w:rsidR="00AA4902" w:rsidRPr="007D32AD">
        <w:rPr>
          <w:rFonts w:hint="eastAsia"/>
          <w:color w:val="000000" w:themeColor="text1"/>
          <w:szCs w:val="24"/>
          <w:lang w:eastAsia="zh-CN"/>
        </w:rPr>
        <w:t>OM</w:t>
      </w:r>
      <w:r w:rsidR="00577A25" w:rsidRPr="007D32AD">
        <w:rPr>
          <w:color w:val="000000" w:themeColor="text1"/>
          <w:szCs w:val="24"/>
          <w:lang w:eastAsia="zh-CN"/>
        </w:rPr>
        <w:t>20 in HK-2 cells, and quanti</w:t>
      </w:r>
      <w:r w:rsidR="00577A25" w:rsidRPr="007D32AD">
        <w:rPr>
          <w:rFonts w:hint="eastAsia"/>
          <w:color w:val="000000" w:themeColor="text1"/>
          <w:szCs w:val="24"/>
          <w:lang w:eastAsia="zh-CN"/>
        </w:rPr>
        <w:t>tative</w:t>
      </w:r>
      <w:r w:rsidR="00577A25" w:rsidRPr="007D32AD">
        <w:rPr>
          <w:color w:val="000000" w:themeColor="text1"/>
          <w:szCs w:val="24"/>
          <w:lang w:eastAsia="zh-CN"/>
        </w:rPr>
        <w:t xml:space="preserve"> analysis of MitoSOX fluorescence intensity</w:t>
      </w:r>
      <w:r w:rsidR="00577A25" w:rsidRPr="007D32AD">
        <w:rPr>
          <w:rFonts w:hint="eastAsia"/>
          <w:color w:val="000000" w:themeColor="text1"/>
          <w:szCs w:val="24"/>
          <w:lang w:eastAsia="zh-CN"/>
        </w:rPr>
        <w:t xml:space="preserve">. </w:t>
      </w:r>
      <w:r w:rsidR="00577A25" w:rsidRPr="007D32AD">
        <w:rPr>
          <w:color w:val="000000" w:themeColor="text1"/>
          <w:szCs w:val="24"/>
          <w:lang w:eastAsia="zh-CN"/>
        </w:rPr>
        <w:t>These data demonstrated</w:t>
      </w:r>
      <w:r w:rsidR="00577A25" w:rsidRPr="007D32AD">
        <w:rPr>
          <w:color w:val="000000" w:themeColor="text1"/>
          <w:lang w:eastAsia="zh-CN"/>
        </w:rPr>
        <w:t xml:space="preserve"> that Panx1</w:t>
      </w:r>
      <w:r w:rsidR="00577A25" w:rsidRPr="007D32AD">
        <w:rPr>
          <w:rFonts w:hint="eastAsia"/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lang w:eastAsia="zh-CN"/>
        </w:rPr>
        <w:t xml:space="preserve">knockdown could decrease mitochondrial ROS generation in HK-2 cells stimulated with cisplatin. </w:t>
      </w:r>
      <w:r w:rsidR="005B5531" w:rsidRPr="007D32AD">
        <w:rPr>
          <w:color w:val="000000" w:themeColor="text1"/>
          <w:lang w:eastAsia="zh-CN"/>
        </w:rPr>
        <w:t xml:space="preserve">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479F8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479F8" w:rsidRPr="007D32AD">
        <w:rPr>
          <w:color w:val="000000" w:themeColor="text1"/>
          <w:lang w:eastAsia="zh-CN"/>
        </w:rPr>
        <w:t>μm</w:t>
      </w:r>
      <w:proofErr w:type="spellEnd"/>
      <w:r w:rsidR="009479F8" w:rsidRPr="007D32AD">
        <w:rPr>
          <w:color w:val="000000" w:themeColor="text1"/>
          <w:lang w:eastAsia="zh-CN"/>
        </w:rPr>
        <w:t>.</w:t>
      </w:r>
    </w:p>
    <w:p w14:paraId="4150EBFE" w14:textId="61471652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lang w:eastAsia="zh-CN"/>
        </w:rPr>
        <w:t>Representative immunofluorescent staining images of MitoSOX in renal tissue from mice treated with cisplatin, accompanied by quantitative analysis of fluorescence intensity.</w:t>
      </w:r>
      <w:r w:rsidR="009C3866" w:rsidRPr="007D32AD">
        <w:rPr>
          <w:color w:val="000000" w:themeColor="text1"/>
          <w:lang w:eastAsia="zh-CN"/>
        </w:rPr>
        <w:t xml:space="preserve"> </w:t>
      </w:r>
      <w:r w:rsidR="005B5531" w:rsidRPr="007D32AD">
        <w:rPr>
          <w:color w:val="000000" w:themeColor="text1"/>
          <w:lang w:eastAsia="zh-CN"/>
        </w:rPr>
        <w:t xml:space="preserve">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2FE59F67" w14:textId="44724A7D" w:rsidR="002F537C" w:rsidRPr="007D32AD" w:rsidRDefault="002F537C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 xml:space="preserve">e-h </w:t>
      </w:r>
      <w:r w:rsidRPr="004E1B78">
        <w:rPr>
          <w:i/>
          <w:iCs/>
          <w:color w:val="000000" w:themeColor="text1"/>
          <w:szCs w:val="24"/>
          <w:lang w:eastAsia="zh-CN"/>
        </w:rPr>
        <w:t>Panx1</w:t>
      </w:r>
      <w:r w:rsidRPr="007D32AD">
        <w:rPr>
          <w:color w:val="000000" w:themeColor="text1"/>
          <w:szCs w:val="24"/>
          <w:lang w:eastAsia="zh-CN"/>
        </w:rPr>
        <w:t xml:space="preserve"> adenovirus was transfected into HK-2 cells for 48 hours. </w:t>
      </w:r>
      <w:proofErr w:type="spellStart"/>
      <w:r w:rsidRPr="007D32AD">
        <w:rPr>
          <w:color w:val="000000" w:themeColor="text1"/>
          <w:szCs w:val="24"/>
          <w:lang w:eastAsia="zh-CN"/>
        </w:rPr>
        <w:t>MitoQ</w:t>
      </w:r>
      <w:proofErr w:type="spellEnd"/>
      <w:r w:rsidRPr="007D32AD">
        <w:rPr>
          <w:color w:val="000000" w:themeColor="text1"/>
          <w:szCs w:val="24"/>
          <w:lang w:eastAsia="zh-CN"/>
        </w:rPr>
        <w:t xml:space="preserve"> was added to the medium both before and after transfection.</w:t>
      </w:r>
    </w:p>
    <w:p w14:paraId="587A45D0" w14:textId="54E51AF9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e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lang w:eastAsia="zh-CN"/>
        </w:rPr>
        <w:t xml:space="preserve">Representative immunofluorescence staining images of JC-1 </w:t>
      </w:r>
      <w:r w:rsidR="005B5531" w:rsidRPr="007D32AD">
        <w:rPr>
          <w:color w:val="000000" w:themeColor="text1"/>
          <w:lang w:eastAsia="zh-CN"/>
        </w:rPr>
        <w:t xml:space="preserve">in HK-2 cells </w:t>
      </w:r>
      <w:r w:rsidR="002F537C" w:rsidRPr="007D32AD">
        <w:rPr>
          <w:color w:val="000000" w:themeColor="text1"/>
          <w:lang w:eastAsia="zh-CN"/>
        </w:rPr>
        <w:t xml:space="preserve">and </w:t>
      </w:r>
      <w:r w:rsidR="00577A25" w:rsidRPr="007D32AD">
        <w:rPr>
          <w:color w:val="000000" w:themeColor="text1"/>
          <w:lang w:eastAsia="zh-CN"/>
        </w:rPr>
        <w:t>quantification of</w:t>
      </w:r>
      <w:r w:rsidR="005B5531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lang w:eastAsia="zh-CN"/>
        </w:rPr>
        <w:t xml:space="preserve">immunofluorescence analysis. </w:t>
      </w:r>
      <w:r w:rsidR="005B5531" w:rsidRPr="007D32AD">
        <w:rPr>
          <w:color w:val="000000" w:themeColor="text1"/>
          <w:lang w:eastAsia="zh-CN"/>
        </w:rPr>
        <w:t xml:space="preserve">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30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65D534E5" w14:textId="3D142406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lastRenderedPageBreak/>
        <w:t>f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  <w:szCs w:val="24"/>
          <w:lang w:eastAsia="zh-CN"/>
        </w:rPr>
        <w:t>Representative immunofluorescence staining images of MitoSOX and T</w:t>
      </w:r>
      <w:r w:rsidR="00AA4902" w:rsidRPr="007D32AD">
        <w:rPr>
          <w:rFonts w:hint="eastAsia"/>
          <w:color w:val="000000" w:themeColor="text1"/>
          <w:szCs w:val="24"/>
          <w:lang w:eastAsia="zh-CN"/>
        </w:rPr>
        <w:t>OM</w:t>
      </w:r>
      <w:r w:rsidR="00577A25" w:rsidRPr="007D32AD">
        <w:rPr>
          <w:color w:val="000000" w:themeColor="text1"/>
          <w:szCs w:val="24"/>
          <w:lang w:eastAsia="zh-CN"/>
        </w:rPr>
        <w:t>20 in HK-2 cells</w:t>
      </w:r>
      <w:r w:rsidR="005B5531" w:rsidRPr="007D32AD">
        <w:rPr>
          <w:color w:val="000000" w:themeColor="text1"/>
          <w:szCs w:val="24"/>
          <w:lang w:eastAsia="zh-CN"/>
        </w:rPr>
        <w:t xml:space="preserve"> </w:t>
      </w:r>
      <w:r w:rsidR="002F537C" w:rsidRPr="007D32AD">
        <w:rPr>
          <w:color w:val="000000" w:themeColor="text1"/>
          <w:szCs w:val="24"/>
          <w:lang w:eastAsia="zh-CN"/>
        </w:rPr>
        <w:t xml:space="preserve">and </w:t>
      </w:r>
      <w:r w:rsidR="00577A25" w:rsidRPr="007D32AD">
        <w:rPr>
          <w:color w:val="000000" w:themeColor="text1"/>
          <w:szCs w:val="24"/>
          <w:lang w:eastAsia="zh-CN"/>
        </w:rPr>
        <w:t>quanti</w:t>
      </w:r>
      <w:r w:rsidR="00577A25" w:rsidRPr="007D32AD">
        <w:rPr>
          <w:rFonts w:hint="eastAsia"/>
          <w:color w:val="000000" w:themeColor="text1"/>
          <w:szCs w:val="24"/>
          <w:lang w:eastAsia="zh-CN"/>
        </w:rPr>
        <w:t>tative</w:t>
      </w:r>
      <w:r w:rsidR="00577A25" w:rsidRPr="007D32AD">
        <w:rPr>
          <w:color w:val="000000" w:themeColor="text1"/>
          <w:szCs w:val="24"/>
          <w:lang w:eastAsia="zh-CN"/>
        </w:rPr>
        <w:t xml:space="preserve"> analysis of MitoSOX fluorescence intensity</w:t>
      </w:r>
      <w:r w:rsidR="00577A25" w:rsidRPr="007D32AD">
        <w:rPr>
          <w:color w:val="000000" w:themeColor="text1"/>
          <w:lang w:eastAsia="zh-CN"/>
        </w:rPr>
        <w:t xml:space="preserve">. </w:t>
      </w:r>
      <w:r w:rsidR="005B5531" w:rsidRPr="007D32AD">
        <w:rPr>
          <w:color w:val="000000" w:themeColor="text1"/>
          <w:lang w:eastAsia="zh-CN"/>
        </w:rPr>
        <w:t xml:space="preserve">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3F5B2A74" w14:textId="1B58C831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g</w:t>
      </w:r>
      <w:r w:rsidR="009C3866" w:rsidRPr="007D32AD">
        <w:rPr>
          <w:color w:val="000000" w:themeColor="text1"/>
          <w:lang w:eastAsia="zh-CN"/>
        </w:rPr>
        <w:t xml:space="preserve"> </w:t>
      </w:r>
      <w:r w:rsidR="00577A25" w:rsidRPr="007D32AD">
        <w:rPr>
          <w:color w:val="000000" w:themeColor="text1"/>
        </w:rPr>
        <w:t xml:space="preserve">Representative staining images of </w:t>
      </w:r>
      <w:proofErr w:type="spellStart"/>
      <w:r w:rsidR="00577A25" w:rsidRPr="007D32AD">
        <w:rPr>
          <w:color w:val="000000" w:themeColor="text1"/>
        </w:rPr>
        <w:t>EdU</w:t>
      </w:r>
      <w:proofErr w:type="spellEnd"/>
      <w:r w:rsidR="00577A25" w:rsidRPr="007D32AD">
        <w:rPr>
          <w:color w:val="000000" w:themeColor="text1"/>
        </w:rPr>
        <w:t xml:space="preserve">, SA-β-Gal, and C12FDG in HK-2 cells </w:t>
      </w:r>
      <w:r w:rsidR="002F537C" w:rsidRPr="007D32AD">
        <w:rPr>
          <w:color w:val="000000" w:themeColor="text1"/>
        </w:rPr>
        <w:t xml:space="preserve">and </w:t>
      </w:r>
      <w:r w:rsidR="00577A25" w:rsidRPr="007D32AD">
        <w:rPr>
          <w:color w:val="000000" w:themeColor="text1"/>
        </w:rPr>
        <w:t>quantitative analysis of staining intensities</w:t>
      </w:r>
      <w:r w:rsidR="005B5531" w:rsidRPr="007D32AD">
        <w:rPr>
          <w:color w:val="000000" w:themeColor="text1"/>
          <w:lang w:eastAsia="zh-CN"/>
        </w:rPr>
        <w:t xml:space="preserve">. 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 xml:space="preserve"> for </w:t>
      </w:r>
      <w:proofErr w:type="spellStart"/>
      <w:r w:rsidR="009C3866" w:rsidRPr="007D32AD">
        <w:rPr>
          <w:color w:val="000000" w:themeColor="text1"/>
          <w:lang w:eastAsia="zh-CN"/>
        </w:rPr>
        <w:t>E</w:t>
      </w:r>
      <w:r w:rsidR="00F84190" w:rsidRPr="007D32AD">
        <w:rPr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>U</w:t>
      </w:r>
      <w:proofErr w:type="spellEnd"/>
      <w:r w:rsidR="009C3866" w:rsidRPr="007D32AD">
        <w:rPr>
          <w:color w:val="000000" w:themeColor="text1"/>
          <w:lang w:eastAsia="zh-CN"/>
        </w:rPr>
        <w:t xml:space="preserve"> and C12FDG panels and Scale bar: 100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 xml:space="preserve"> for SA-β-Gal panel.</w:t>
      </w:r>
    </w:p>
    <w:p w14:paraId="2778883F" w14:textId="50C7BAAF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h</w:t>
      </w:r>
      <w:r w:rsidR="009C3866" w:rsidRPr="007D32AD">
        <w:rPr>
          <w:color w:val="000000" w:themeColor="text1"/>
          <w:lang w:eastAsia="zh-CN"/>
        </w:rPr>
        <w:t xml:space="preserve"> Representative mRNA levels of </w:t>
      </w:r>
      <w:r w:rsidR="000E349A">
        <w:rPr>
          <w:i/>
          <w:iCs/>
          <w:color w:val="000000" w:themeColor="text1"/>
          <w:lang w:eastAsia="zh-CN"/>
        </w:rPr>
        <w:t>Cdkn2a</w:t>
      </w:r>
      <w:r w:rsidR="009C3866" w:rsidRPr="007D32AD">
        <w:rPr>
          <w:i/>
          <w:iCs/>
          <w:color w:val="000000" w:themeColor="text1"/>
          <w:lang w:eastAsia="zh-CN"/>
        </w:rPr>
        <w:t xml:space="preserve">, </w:t>
      </w:r>
      <w:r w:rsidR="000E349A">
        <w:rPr>
          <w:i/>
          <w:iCs/>
          <w:color w:val="000000" w:themeColor="text1"/>
          <w:lang w:eastAsia="zh-CN"/>
        </w:rPr>
        <w:t>Cdkn1a</w:t>
      </w:r>
      <w:r w:rsidR="009C3866" w:rsidRPr="007D32AD">
        <w:rPr>
          <w:color w:val="000000" w:themeColor="text1"/>
          <w:lang w:eastAsia="zh-CN"/>
        </w:rPr>
        <w:t xml:space="preserve">, and </w:t>
      </w:r>
      <w:r w:rsidR="000E349A">
        <w:rPr>
          <w:i/>
          <w:iCs/>
          <w:color w:val="000000" w:themeColor="text1"/>
          <w:lang w:eastAsia="zh-CN"/>
        </w:rPr>
        <w:t>Tp</w:t>
      </w:r>
      <w:r w:rsidR="009C3866" w:rsidRPr="007D32AD">
        <w:rPr>
          <w:i/>
          <w:iCs/>
          <w:color w:val="000000" w:themeColor="text1"/>
          <w:lang w:eastAsia="zh-CN"/>
        </w:rPr>
        <w:t>53</w:t>
      </w:r>
      <w:r w:rsidR="009C3866" w:rsidRPr="007D32AD">
        <w:rPr>
          <w:color w:val="000000" w:themeColor="text1"/>
          <w:lang w:eastAsia="zh-CN"/>
        </w:rPr>
        <w:t xml:space="preserve"> in HK-2 cells</w:t>
      </w:r>
      <w:r w:rsidR="005B5531" w:rsidRPr="007D32AD">
        <w:rPr>
          <w:color w:val="000000" w:themeColor="text1"/>
          <w:lang w:eastAsia="zh-CN"/>
        </w:rPr>
        <w:t>.</w:t>
      </w:r>
      <w:r w:rsidR="00244FA9" w:rsidRPr="007D32AD">
        <w:rPr>
          <w:color w:val="000000" w:themeColor="text1"/>
          <w:lang w:eastAsia="zh-CN"/>
        </w:rPr>
        <w:t xml:space="preserve"> n</w:t>
      </w:r>
      <w:r w:rsidRPr="007D32AD">
        <w:rPr>
          <w:color w:val="000000" w:themeColor="text1"/>
          <w:lang w:eastAsia="zh-CN"/>
        </w:rPr>
        <w:t xml:space="preserve"> </w:t>
      </w:r>
      <w:r w:rsidR="00244FA9" w:rsidRPr="007D32AD">
        <w:rPr>
          <w:color w:val="000000" w:themeColor="text1"/>
          <w:lang w:eastAsia="zh-CN"/>
        </w:rPr>
        <w:t>=</w:t>
      </w:r>
      <w:r w:rsidRPr="007D32AD">
        <w:rPr>
          <w:color w:val="000000" w:themeColor="text1"/>
          <w:lang w:eastAsia="zh-CN"/>
        </w:rPr>
        <w:t xml:space="preserve"> </w:t>
      </w:r>
      <w:r w:rsidR="00244FA9" w:rsidRPr="007D32AD">
        <w:rPr>
          <w:color w:val="000000" w:themeColor="text1"/>
          <w:lang w:eastAsia="zh-CN"/>
        </w:rPr>
        <w:t xml:space="preserve">6 independent experiments. </w:t>
      </w:r>
    </w:p>
    <w:p w14:paraId="331A9C68" w14:textId="42E4061F" w:rsidR="002F537C" w:rsidRPr="007D32AD" w:rsidRDefault="002F537C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r w:rsidRPr="007D32AD">
        <w:rPr>
          <w:b/>
          <w:bCs/>
          <w:color w:val="000000" w:themeColor="text1"/>
          <w:lang w:eastAsia="zh-CN"/>
        </w:rPr>
        <w:t>i</w:t>
      </w:r>
      <w:proofErr w:type="spellEnd"/>
      <w:r w:rsidRPr="007D32AD">
        <w:rPr>
          <w:b/>
          <w:bCs/>
          <w:color w:val="000000" w:themeColor="text1"/>
          <w:lang w:eastAsia="zh-CN"/>
        </w:rPr>
        <w:t xml:space="preserve">-k </w:t>
      </w:r>
      <w:r w:rsidRPr="004E1B78">
        <w:rPr>
          <w:i/>
          <w:iCs/>
          <w:color w:val="000000" w:themeColor="text1"/>
          <w:szCs w:val="24"/>
          <w:lang w:eastAsia="zh-CN"/>
        </w:rPr>
        <w:t>Panx1</w:t>
      </w:r>
      <w:r w:rsidRPr="007D32AD">
        <w:rPr>
          <w:color w:val="000000" w:themeColor="text1"/>
          <w:szCs w:val="24"/>
          <w:lang w:eastAsia="zh-CN"/>
        </w:rPr>
        <w:t xml:space="preserve"> adenovirus was transfected into HK-2 cells for 48 hours. NAC was added to the medium both before and after transfection.</w:t>
      </w:r>
    </w:p>
    <w:p w14:paraId="560FA623" w14:textId="6106DB4C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proofErr w:type="spellStart"/>
      <w:r w:rsidRPr="007D32AD">
        <w:rPr>
          <w:b/>
          <w:bCs/>
          <w:color w:val="000000" w:themeColor="text1"/>
          <w:lang w:eastAsia="zh-CN"/>
        </w:rPr>
        <w:t>i</w:t>
      </w:r>
      <w:proofErr w:type="spellEnd"/>
      <w:r w:rsidR="009C3866" w:rsidRPr="007D32AD">
        <w:rPr>
          <w:color w:val="000000" w:themeColor="text1"/>
          <w:lang w:eastAsia="zh-CN"/>
        </w:rPr>
        <w:t xml:space="preserve"> Representative immunofluorescence staining images of JC-1</w:t>
      </w:r>
      <w:r w:rsidR="00316F5B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in HK-2 cells </w:t>
      </w:r>
      <w:r w:rsidR="002F537C" w:rsidRPr="007D32AD">
        <w:rPr>
          <w:color w:val="000000" w:themeColor="text1"/>
          <w:lang w:eastAsia="zh-CN"/>
        </w:rPr>
        <w:t xml:space="preserve">and </w:t>
      </w:r>
      <w:r w:rsidR="005B5531" w:rsidRPr="007D32AD">
        <w:rPr>
          <w:color w:val="000000" w:themeColor="text1"/>
          <w:lang w:eastAsia="zh-CN"/>
        </w:rPr>
        <w:t xml:space="preserve">quantitative analysis of staining intensities. 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</w:t>
      </w:r>
      <w:r w:rsidR="00634152" w:rsidRPr="007D32AD">
        <w:rPr>
          <w:rFonts w:hint="eastAsia"/>
          <w:color w:val="000000" w:themeColor="text1"/>
          <w:lang w:eastAsia="zh-CN"/>
        </w:rPr>
        <w:t>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30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316570F8" w14:textId="12D9CD4B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j</w:t>
      </w:r>
      <w:r w:rsidR="009C3866" w:rsidRPr="007D32AD">
        <w:rPr>
          <w:color w:val="000000" w:themeColor="text1"/>
          <w:lang w:eastAsia="zh-CN"/>
        </w:rPr>
        <w:t xml:space="preserve"> Representative immunofluorescence staining images of MitoS</w:t>
      </w:r>
      <w:r w:rsidR="00BD4E5B" w:rsidRPr="007D32AD">
        <w:rPr>
          <w:color w:val="000000" w:themeColor="text1"/>
          <w:lang w:eastAsia="zh-CN"/>
        </w:rPr>
        <w:t>OX</w:t>
      </w:r>
      <w:r w:rsidR="009C3866" w:rsidRPr="007D32AD">
        <w:rPr>
          <w:color w:val="000000" w:themeColor="text1"/>
          <w:lang w:eastAsia="zh-CN"/>
        </w:rPr>
        <w:t xml:space="preserve"> </w:t>
      </w:r>
      <w:r w:rsidR="005B5531" w:rsidRPr="007D32AD">
        <w:rPr>
          <w:color w:val="000000" w:themeColor="text1"/>
          <w:lang w:eastAsia="zh-CN"/>
        </w:rPr>
        <w:t>and T</w:t>
      </w:r>
      <w:r w:rsidR="00AA4902" w:rsidRPr="007D32AD">
        <w:rPr>
          <w:rFonts w:hint="eastAsia"/>
          <w:color w:val="000000" w:themeColor="text1"/>
          <w:lang w:eastAsia="zh-CN"/>
        </w:rPr>
        <w:t>OM</w:t>
      </w:r>
      <w:r w:rsidR="005B5531" w:rsidRPr="007D32AD">
        <w:rPr>
          <w:color w:val="000000" w:themeColor="text1"/>
          <w:lang w:eastAsia="zh-CN"/>
        </w:rPr>
        <w:t xml:space="preserve">20 </w:t>
      </w:r>
      <w:r w:rsidR="009C3866" w:rsidRPr="007D32AD">
        <w:rPr>
          <w:color w:val="000000" w:themeColor="text1"/>
          <w:lang w:eastAsia="zh-CN"/>
        </w:rPr>
        <w:t xml:space="preserve">in HK-2 cells </w:t>
      </w:r>
      <w:r w:rsidR="002F537C" w:rsidRPr="007D32AD">
        <w:rPr>
          <w:color w:val="000000" w:themeColor="text1"/>
          <w:lang w:eastAsia="zh-CN"/>
        </w:rPr>
        <w:t xml:space="preserve">and </w:t>
      </w:r>
      <w:r w:rsidR="005B5531" w:rsidRPr="007D32AD">
        <w:rPr>
          <w:color w:val="000000" w:themeColor="text1"/>
          <w:lang w:eastAsia="zh-CN"/>
        </w:rPr>
        <w:t xml:space="preserve">quantitative analysis of MitoSOX fluorescence intensity. 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experiments.</w:t>
      </w:r>
      <w:r w:rsidR="005B5531" w:rsidRPr="007D32AD">
        <w:rPr>
          <w:color w:val="000000" w:themeColor="text1"/>
          <w:lang w:eastAsia="zh-CN"/>
        </w:rPr>
        <w:t xml:space="preserve"> </w:t>
      </w:r>
      <w:r w:rsidR="009C3866" w:rsidRPr="007D32AD">
        <w:rPr>
          <w:color w:val="000000" w:themeColor="text1"/>
          <w:lang w:eastAsia="zh-CN"/>
        </w:rPr>
        <w:t xml:space="preserve">Scale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>.</w:t>
      </w:r>
    </w:p>
    <w:p w14:paraId="1BABB549" w14:textId="4BCC197E" w:rsidR="009C3866" w:rsidRPr="007D32AD" w:rsidRDefault="00DD3843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7D32AD">
        <w:rPr>
          <w:b/>
          <w:bCs/>
          <w:color w:val="000000" w:themeColor="text1"/>
          <w:lang w:eastAsia="zh-CN"/>
        </w:rPr>
        <w:t>k</w:t>
      </w:r>
      <w:r w:rsidR="009C3866" w:rsidRPr="007D32AD">
        <w:rPr>
          <w:color w:val="000000" w:themeColor="text1"/>
          <w:lang w:eastAsia="zh-CN"/>
        </w:rPr>
        <w:t xml:space="preserve"> Representative staining images of </w:t>
      </w:r>
      <w:proofErr w:type="spellStart"/>
      <w:r w:rsidR="009C3866" w:rsidRPr="007D32AD">
        <w:rPr>
          <w:color w:val="000000" w:themeColor="text1"/>
          <w:lang w:eastAsia="zh-CN"/>
        </w:rPr>
        <w:t>E</w:t>
      </w:r>
      <w:r w:rsidR="000F4073" w:rsidRPr="007D32AD">
        <w:rPr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>U</w:t>
      </w:r>
      <w:proofErr w:type="spellEnd"/>
      <w:r w:rsidR="009C3866" w:rsidRPr="007D32AD">
        <w:rPr>
          <w:color w:val="000000" w:themeColor="text1"/>
          <w:lang w:eastAsia="zh-CN"/>
        </w:rPr>
        <w:t xml:space="preserve">, SA-β-Gal, C12FDG in HK-2 cells </w:t>
      </w:r>
      <w:r w:rsidR="002F537C" w:rsidRPr="007D32AD">
        <w:rPr>
          <w:color w:val="000000" w:themeColor="text1"/>
          <w:lang w:eastAsia="zh-CN"/>
        </w:rPr>
        <w:t xml:space="preserve">and </w:t>
      </w:r>
      <w:r w:rsidR="005B5531" w:rsidRPr="007D32AD">
        <w:rPr>
          <w:color w:val="000000" w:themeColor="text1"/>
        </w:rPr>
        <w:t>quantitative analysis of staining intensities</w:t>
      </w:r>
      <w:r w:rsidR="005B5531" w:rsidRPr="007D32AD">
        <w:rPr>
          <w:color w:val="000000" w:themeColor="text1"/>
          <w:lang w:eastAsia="zh-CN"/>
        </w:rPr>
        <w:t xml:space="preserve">. n = </w:t>
      </w:r>
      <w:r w:rsidR="00D65D18" w:rsidRPr="007D32AD">
        <w:rPr>
          <w:rFonts w:hint="eastAsia"/>
          <w:color w:val="000000" w:themeColor="text1"/>
          <w:lang w:eastAsia="zh-CN"/>
        </w:rPr>
        <w:t>3</w:t>
      </w:r>
      <w:r w:rsidR="00D65D18" w:rsidRPr="007D32AD">
        <w:rPr>
          <w:color w:val="000000" w:themeColor="text1"/>
        </w:rPr>
        <w:t xml:space="preserve"> independent experiments.</w:t>
      </w:r>
      <w:r w:rsidR="005B5531" w:rsidRPr="007D32AD">
        <w:rPr>
          <w:color w:val="000000" w:themeColor="text1"/>
          <w:lang w:eastAsia="zh-CN"/>
        </w:rPr>
        <w:t xml:space="preserve"> S</w:t>
      </w:r>
      <w:r w:rsidR="009C3866" w:rsidRPr="007D32AD">
        <w:rPr>
          <w:color w:val="000000" w:themeColor="text1"/>
          <w:lang w:eastAsia="zh-CN"/>
        </w:rPr>
        <w:t xml:space="preserve">cale bar: 50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 xml:space="preserve"> for </w:t>
      </w:r>
      <w:proofErr w:type="spellStart"/>
      <w:r w:rsidR="009C3866" w:rsidRPr="007D32AD">
        <w:rPr>
          <w:color w:val="000000" w:themeColor="text1"/>
          <w:lang w:eastAsia="zh-CN"/>
        </w:rPr>
        <w:t>E</w:t>
      </w:r>
      <w:r w:rsidR="000F4073" w:rsidRPr="007D32AD">
        <w:rPr>
          <w:color w:val="000000" w:themeColor="text1"/>
          <w:lang w:eastAsia="zh-CN"/>
        </w:rPr>
        <w:t>d</w:t>
      </w:r>
      <w:r w:rsidR="009C3866" w:rsidRPr="007D32AD">
        <w:rPr>
          <w:color w:val="000000" w:themeColor="text1"/>
          <w:lang w:eastAsia="zh-CN"/>
        </w:rPr>
        <w:t>U</w:t>
      </w:r>
      <w:proofErr w:type="spellEnd"/>
      <w:r w:rsidR="009C3866" w:rsidRPr="007D32AD">
        <w:rPr>
          <w:color w:val="000000" w:themeColor="text1"/>
          <w:lang w:eastAsia="zh-CN"/>
        </w:rPr>
        <w:t xml:space="preserve"> and C12FDG and Scale bar: 100 </w:t>
      </w:r>
      <w:proofErr w:type="spellStart"/>
      <w:r w:rsidR="009C3866" w:rsidRPr="007D32AD">
        <w:rPr>
          <w:color w:val="000000" w:themeColor="text1"/>
          <w:lang w:eastAsia="zh-CN"/>
        </w:rPr>
        <w:t>μm</w:t>
      </w:r>
      <w:proofErr w:type="spellEnd"/>
      <w:r w:rsidR="009C3866" w:rsidRPr="007D32AD">
        <w:rPr>
          <w:color w:val="000000" w:themeColor="text1"/>
          <w:lang w:eastAsia="zh-CN"/>
        </w:rPr>
        <w:t xml:space="preserve"> for SA-β-Gal.</w:t>
      </w:r>
    </w:p>
    <w:p w14:paraId="22485188" w14:textId="69F8368B" w:rsidR="00553B2F" w:rsidRPr="00E33BE6" w:rsidRDefault="009C3866" w:rsidP="009C3866">
      <w:pPr>
        <w:pStyle w:val="SMcaption"/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t xml:space="preserve">Data are expressed as mean ± SD. </w:t>
      </w:r>
      <w:r w:rsidR="00814CDD" w:rsidRPr="00E33BE6">
        <w:rPr>
          <w:color w:val="000000" w:themeColor="text1"/>
          <w:lang w:eastAsia="zh-CN"/>
        </w:rPr>
        <w:t xml:space="preserve">Statistical analysis of multiple groups was conducted using one-way ANOVA, and Dunnet’s correction for multiple comparisons. </w:t>
      </w:r>
      <w:r w:rsidRPr="00814CDD">
        <w:rPr>
          <w:color w:val="000000" w:themeColor="text1"/>
          <w:lang w:eastAsia="zh-CN"/>
        </w:rPr>
        <w:t xml:space="preserve">Two group comparisons were tested using the </w:t>
      </w:r>
      <w:proofErr w:type="gramStart"/>
      <w:r w:rsidRPr="00814CDD">
        <w:rPr>
          <w:color w:val="000000" w:themeColor="text1"/>
          <w:lang w:eastAsia="zh-CN"/>
        </w:rPr>
        <w:t>Student’s</w:t>
      </w:r>
      <w:proofErr w:type="gramEnd"/>
      <w:r w:rsidRPr="00814CDD">
        <w:rPr>
          <w:color w:val="000000" w:themeColor="text1"/>
          <w:lang w:eastAsia="zh-CN"/>
        </w:rPr>
        <w:t xml:space="preserve"> t-test. *</w:t>
      </w:r>
      <w:r w:rsidRPr="00814CDD">
        <w:rPr>
          <w:i/>
          <w:iCs/>
          <w:color w:val="000000" w:themeColor="text1"/>
          <w:lang w:eastAsia="zh-CN"/>
        </w:rPr>
        <w:t>P</w:t>
      </w:r>
      <w:r w:rsidRPr="00814CDD">
        <w:rPr>
          <w:color w:val="000000" w:themeColor="text1"/>
          <w:lang w:eastAsia="zh-CN"/>
        </w:rPr>
        <w:t xml:space="preserve"> &lt; 0.05, **</w:t>
      </w:r>
      <w:r w:rsidRPr="00814CDD">
        <w:rPr>
          <w:i/>
          <w:iCs/>
          <w:color w:val="000000" w:themeColor="text1"/>
          <w:lang w:eastAsia="zh-CN"/>
        </w:rPr>
        <w:t>P</w:t>
      </w:r>
      <w:r w:rsidRPr="00814CDD">
        <w:rPr>
          <w:color w:val="000000" w:themeColor="text1"/>
          <w:lang w:eastAsia="zh-CN"/>
        </w:rPr>
        <w:t xml:space="preserve"> &lt; 0.01, ***</w:t>
      </w:r>
      <w:r w:rsidRPr="00814CDD">
        <w:rPr>
          <w:i/>
          <w:iCs/>
          <w:color w:val="000000" w:themeColor="text1"/>
          <w:lang w:eastAsia="zh-CN"/>
        </w:rPr>
        <w:t>P</w:t>
      </w:r>
      <w:r w:rsidRPr="00814CDD">
        <w:rPr>
          <w:color w:val="000000" w:themeColor="text1"/>
          <w:lang w:eastAsia="zh-CN"/>
        </w:rPr>
        <w:t xml:space="preserve"> &lt; 0.001.</w:t>
      </w:r>
    </w:p>
    <w:p w14:paraId="0D88C7C1" w14:textId="5363EBA3" w:rsidR="00553B2F" w:rsidRPr="00E33BE6" w:rsidRDefault="00553B2F">
      <w:pPr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br w:type="page"/>
      </w:r>
    </w:p>
    <w:p w14:paraId="3B53B2B8" w14:textId="40E98DED" w:rsidR="00553B2F" w:rsidRPr="00E33BE6" w:rsidRDefault="00A7108C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5AF69CEE" wp14:editId="1AFC4743">
            <wp:extent cx="5943600" cy="4404995"/>
            <wp:effectExtent l="0" t="0" r="0" b="1905"/>
            <wp:docPr id="1615217236" name="图片 10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17236" name="图片 10" descr="图示, 示意图&#10;&#10;描述已自动生成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13FE" w14:textId="63CF116D" w:rsidR="0010677E" w:rsidRPr="00E33BE6" w:rsidRDefault="0010677E" w:rsidP="0010677E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E33BE6">
        <w:rPr>
          <w:b/>
          <w:bCs/>
          <w:color w:val="000000" w:themeColor="text1"/>
          <w:lang w:eastAsia="zh-CN"/>
        </w:rPr>
        <w:t xml:space="preserve">Appendix Figure. </w:t>
      </w:r>
      <w:r w:rsidRPr="007D32AD">
        <w:rPr>
          <w:b/>
          <w:bCs/>
          <w:color w:val="000000" w:themeColor="text1"/>
          <w:lang w:eastAsia="zh-CN"/>
        </w:rPr>
        <w:t>S</w:t>
      </w:r>
      <w:r w:rsidR="0066064E" w:rsidRPr="007D32AD">
        <w:rPr>
          <w:b/>
          <w:bCs/>
          <w:color w:val="000000" w:themeColor="text1"/>
          <w:lang w:eastAsia="zh-CN"/>
        </w:rPr>
        <w:t>10</w:t>
      </w:r>
      <w:r w:rsidRPr="007D32AD">
        <w:rPr>
          <w:b/>
          <w:bCs/>
          <w:color w:val="000000" w:themeColor="text1"/>
          <w:lang w:eastAsia="zh-CN"/>
        </w:rPr>
        <w:t xml:space="preserve">. Related to </w:t>
      </w:r>
      <w:r w:rsidRPr="00E33BE6">
        <w:rPr>
          <w:b/>
          <w:bCs/>
          <w:color w:val="000000" w:themeColor="text1"/>
          <w:lang w:eastAsia="zh-CN"/>
        </w:rPr>
        <w:t>Figure 9.</w:t>
      </w:r>
    </w:p>
    <w:p w14:paraId="1E5AFCB9" w14:textId="77777777" w:rsidR="0010677E" w:rsidRPr="00E33BE6" w:rsidRDefault="0010677E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t xml:space="preserve">Three doses of cisplatin treatments were given in wild type (WT) or </w:t>
      </w:r>
      <w:r w:rsidRPr="004E1B78">
        <w:rPr>
          <w:i/>
          <w:iCs/>
          <w:color w:val="000000" w:themeColor="text1"/>
          <w:lang w:eastAsia="zh-CN"/>
        </w:rPr>
        <w:t>Panx1</w:t>
      </w:r>
      <w:r w:rsidRPr="00E33BE6">
        <w:rPr>
          <w:color w:val="000000" w:themeColor="text1"/>
          <w:lang w:eastAsia="zh-CN"/>
        </w:rPr>
        <w:t xml:space="preserve"> knock out (K/O) C57BL/6 mice and mice were euthanized 8 weeks after the first dose of cisplatin.</w:t>
      </w:r>
    </w:p>
    <w:p w14:paraId="239E0C04" w14:textId="581CF5F5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a</w:t>
      </w:r>
      <w:r w:rsidR="0010677E" w:rsidRPr="00E33BE6">
        <w:rPr>
          <w:color w:val="000000" w:themeColor="text1"/>
          <w:lang w:eastAsia="zh-CN"/>
        </w:rPr>
        <w:t xml:space="preserve"> Serum creatinine</w:t>
      </w:r>
      <w:r>
        <w:rPr>
          <w:color w:val="000000" w:themeColor="text1"/>
          <w:lang w:eastAsia="zh-CN"/>
        </w:rPr>
        <w:t xml:space="preserve"> (Cr)</w:t>
      </w:r>
      <w:r w:rsidR="0010677E" w:rsidRPr="00E33BE6">
        <w:rPr>
          <w:color w:val="000000" w:themeColor="text1"/>
          <w:lang w:eastAsia="zh-CN"/>
        </w:rPr>
        <w:t xml:space="preserve"> level compared between WT group and </w:t>
      </w:r>
      <w:r w:rsidR="0010677E" w:rsidRPr="004E1B78">
        <w:rPr>
          <w:i/>
          <w:iCs/>
          <w:color w:val="000000" w:themeColor="text1"/>
          <w:lang w:eastAsia="zh-CN"/>
        </w:rPr>
        <w:t>Panx1</w:t>
      </w:r>
      <w:r w:rsidR="009B62C9" w:rsidRPr="009B62C9">
        <w:rPr>
          <w:color w:val="000000" w:themeColor="text1"/>
          <w:lang w:eastAsia="zh-CN"/>
        </w:rPr>
        <w:t xml:space="preserve"> </w:t>
      </w:r>
      <w:r w:rsidR="009B62C9" w:rsidRPr="00E33BE6">
        <w:rPr>
          <w:color w:val="000000" w:themeColor="text1"/>
          <w:lang w:eastAsia="zh-CN"/>
        </w:rPr>
        <w:t>K/O</w:t>
      </w:r>
      <w:r w:rsidR="0010677E" w:rsidRPr="00E33BE6">
        <w:rPr>
          <w:color w:val="000000" w:themeColor="text1"/>
          <w:lang w:eastAsia="zh-CN"/>
        </w:rPr>
        <w:t xml:space="preserve"> group.</w:t>
      </w:r>
    </w:p>
    <w:p w14:paraId="013FC1E2" w14:textId="31F276BB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b</w:t>
      </w:r>
      <w:r w:rsidR="0010677E" w:rsidRPr="00E33BE6">
        <w:rPr>
          <w:color w:val="000000" w:themeColor="text1"/>
          <w:lang w:eastAsia="zh-CN"/>
        </w:rPr>
        <w:t xml:space="preserve"> Serum BUN level compared between WT group and </w:t>
      </w:r>
      <w:r w:rsidR="0010677E" w:rsidRPr="004E1B78">
        <w:rPr>
          <w:i/>
          <w:iCs/>
          <w:color w:val="000000" w:themeColor="text1"/>
          <w:lang w:eastAsia="zh-CN"/>
        </w:rPr>
        <w:t>Panx1</w:t>
      </w:r>
      <w:r w:rsidR="0010677E" w:rsidRPr="00E33BE6">
        <w:rPr>
          <w:color w:val="000000" w:themeColor="text1"/>
          <w:lang w:eastAsia="zh-CN"/>
        </w:rPr>
        <w:t xml:space="preserve"> </w:t>
      </w:r>
      <w:r w:rsidR="009B62C9" w:rsidRPr="00E33BE6">
        <w:rPr>
          <w:color w:val="000000" w:themeColor="text1"/>
          <w:lang w:eastAsia="zh-CN"/>
        </w:rPr>
        <w:t xml:space="preserve">K/O </w:t>
      </w:r>
      <w:r w:rsidR="0010677E" w:rsidRPr="00E33BE6">
        <w:rPr>
          <w:color w:val="000000" w:themeColor="text1"/>
          <w:lang w:eastAsia="zh-CN"/>
        </w:rPr>
        <w:t>group.</w:t>
      </w:r>
    </w:p>
    <w:p w14:paraId="05FDB912" w14:textId="7136A620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c</w:t>
      </w:r>
      <w:r w:rsidR="0010677E" w:rsidRPr="00E33BE6">
        <w:rPr>
          <w:b/>
          <w:bCs/>
          <w:color w:val="000000" w:themeColor="text1"/>
          <w:lang w:eastAsia="zh-CN"/>
        </w:rPr>
        <w:t xml:space="preserve">, </w:t>
      </w:r>
      <w:r>
        <w:rPr>
          <w:b/>
          <w:bCs/>
          <w:color w:val="000000" w:themeColor="text1"/>
          <w:lang w:eastAsia="zh-CN"/>
        </w:rPr>
        <w:t>d</w:t>
      </w:r>
      <w:r w:rsidR="0010677E" w:rsidRPr="00E33BE6">
        <w:rPr>
          <w:color w:val="000000" w:themeColor="text1"/>
          <w:lang w:eastAsia="zh-CN"/>
        </w:rPr>
        <w:t xml:space="preserve"> Relative mRNA levels of </w:t>
      </w:r>
      <w:r w:rsidR="0010677E" w:rsidRPr="009B62C9">
        <w:rPr>
          <w:i/>
          <w:iCs/>
          <w:color w:val="000000" w:themeColor="text1"/>
          <w:lang w:eastAsia="zh-CN"/>
        </w:rPr>
        <w:t>αSMA</w:t>
      </w:r>
      <w:r w:rsidR="0010677E" w:rsidRPr="00E33BE6">
        <w:rPr>
          <w:color w:val="000000" w:themeColor="text1"/>
          <w:lang w:eastAsia="zh-CN"/>
        </w:rPr>
        <w:t xml:space="preserve"> and </w:t>
      </w:r>
      <w:r w:rsidR="0010677E" w:rsidRPr="009B62C9">
        <w:rPr>
          <w:i/>
          <w:iCs/>
          <w:color w:val="000000" w:themeColor="text1"/>
          <w:lang w:eastAsia="zh-CN"/>
        </w:rPr>
        <w:t>Fibronectin</w:t>
      </w:r>
      <w:r w:rsidR="0010677E" w:rsidRPr="00E33BE6">
        <w:rPr>
          <w:color w:val="000000" w:themeColor="text1"/>
          <w:lang w:eastAsia="zh-CN"/>
        </w:rPr>
        <w:t xml:space="preserve"> in the renal tissue showed that deletion of </w:t>
      </w:r>
      <w:r w:rsidR="0010677E" w:rsidRPr="004E1B78">
        <w:rPr>
          <w:i/>
          <w:iCs/>
          <w:color w:val="000000" w:themeColor="text1"/>
          <w:lang w:eastAsia="zh-CN"/>
        </w:rPr>
        <w:t>Panx1</w:t>
      </w:r>
      <w:r w:rsidR="0010677E" w:rsidRPr="00E33BE6">
        <w:rPr>
          <w:color w:val="000000" w:themeColor="text1"/>
          <w:lang w:eastAsia="zh-CN"/>
        </w:rPr>
        <w:t xml:space="preserve"> decreased the upregulated renal fibrosis markers induced by cisplatin.</w:t>
      </w:r>
    </w:p>
    <w:p w14:paraId="71B1A355" w14:textId="7B268C74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e</w:t>
      </w:r>
      <w:r w:rsidR="0010677E" w:rsidRPr="00E33BE6">
        <w:rPr>
          <w:b/>
          <w:bCs/>
          <w:color w:val="000000" w:themeColor="text1"/>
          <w:lang w:eastAsia="zh-CN"/>
        </w:rPr>
        <w:t xml:space="preserve">, </w:t>
      </w:r>
      <w:r>
        <w:rPr>
          <w:b/>
          <w:bCs/>
          <w:color w:val="000000" w:themeColor="text1"/>
          <w:lang w:eastAsia="zh-CN"/>
        </w:rPr>
        <w:t>f</w:t>
      </w:r>
      <w:r w:rsidR="0010677E" w:rsidRPr="00E33BE6">
        <w:rPr>
          <w:color w:val="000000" w:themeColor="text1"/>
          <w:lang w:eastAsia="zh-CN"/>
        </w:rPr>
        <w:t xml:space="preserve"> Representative staining images of Sirius Red and Collagen I and quantification data showed the anti-fibrotic effects of </w:t>
      </w:r>
      <w:r w:rsidR="0010677E" w:rsidRPr="004426D3">
        <w:rPr>
          <w:i/>
          <w:iCs/>
          <w:color w:val="000000" w:themeColor="text1"/>
          <w:lang w:eastAsia="zh-CN"/>
        </w:rPr>
        <w:t>Panx1</w:t>
      </w:r>
      <w:r w:rsidR="0010677E" w:rsidRPr="00E33BE6">
        <w:rPr>
          <w:color w:val="000000" w:themeColor="text1"/>
          <w:lang w:eastAsia="zh-CN"/>
        </w:rPr>
        <w:t xml:space="preserve"> deletion in multiple cisplatin treatment murine model. Scale bar for Sirius Red: 50 </w:t>
      </w:r>
      <w:proofErr w:type="spellStart"/>
      <w:r w:rsidR="0010677E" w:rsidRPr="00E33BE6">
        <w:rPr>
          <w:color w:val="000000" w:themeColor="text1"/>
          <w:lang w:eastAsia="zh-CN"/>
        </w:rPr>
        <w:t>μm</w:t>
      </w:r>
      <w:proofErr w:type="spellEnd"/>
      <w:r w:rsidR="0010677E" w:rsidRPr="00E33BE6">
        <w:rPr>
          <w:color w:val="000000" w:themeColor="text1"/>
          <w:lang w:eastAsia="zh-CN"/>
        </w:rPr>
        <w:t xml:space="preserve">, Scale bar for Collagen I: 20 </w:t>
      </w:r>
      <w:proofErr w:type="spellStart"/>
      <w:r w:rsidR="0010677E" w:rsidRPr="00E33BE6">
        <w:rPr>
          <w:color w:val="000000" w:themeColor="text1"/>
          <w:lang w:eastAsia="zh-CN"/>
        </w:rPr>
        <w:t>μm</w:t>
      </w:r>
      <w:proofErr w:type="spellEnd"/>
    </w:p>
    <w:p w14:paraId="1A601306" w14:textId="6D3BEE9A" w:rsidR="00553B2F" w:rsidRPr="007D32AD" w:rsidRDefault="0010677E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lastRenderedPageBreak/>
        <w:t>n = 6 mice per group. Data are expressed as mean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>±</w:t>
      </w:r>
      <w:r w:rsidR="00DD3843">
        <w:rPr>
          <w:color w:val="000000" w:themeColor="text1"/>
          <w:lang w:eastAsia="zh-CN"/>
        </w:rPr>
        <w:t xml:space="preserve"> </w:t>
      </w:r>
      <w:r w:rsidRPr="00E33BE6">
        <w:rPr>
          <w:color w:val="000000" w:themeColor="text1"/>
          <w:lang w:eastAsia="zh-CN"/>
        </w:rPr>
        <w:t>SD. Statistical analysis of multiple groups was conducted using one-way ANOVA, and Dunnet’s correction for multiple comparisons. *</w:t>
      </w:r>
      <w:r w:rsidRPr="00814CDD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0.05, **</w:t>
      </w:r>
      <w:r w:rsidRPr="00814CDD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0.01, ***</w:t>
      </w:r>
      <w:r w:rsidRPr="00814CDD">
        <w:rPr>
          <w:i/>
          <w:iCs/>
          <w:color w:val="000000" w:themeColor="text1"/>
          <w:lang w:eastAsia="zh-CN"/>
        </w:rPr>
        <w:t>P</w:t>
      </w:r>
      <w:r w:rsidRPr="00E33BE6">
        <w:rPr>
          <w:color w:val="000000" w:themeColor="text1"/>
          <w:lang w:eastAsia="zh-CN"/>
        </w:rPr>
        <w:t xml:space="preserve"> &lt; 0.001, NS: </w:t>
      </w:r>
      <w:r w:rsidRPr="007D32AD">
        <w:rPr>
          <w:color w:val="000000" w:themeColor="text1"/>
          <w:lang w:eastAsia="zh-CN"/>
        </w:rPr>
        <w:t>no</w:t>
      </w:r>
      <w:r w:rsidR="004256F2" w:rsidRPr="007D32AD">
        <w:rPr>
          <w:color w:val="000000" w:themeColor="text1"/>
          <w:lang w:eastAsia="zh-CN"/>
        </w:rPr>
        <w:t>t significant</w:t>
      </w:r>
      <w:r w:rsidRPr="007D32AD">
        <w:rPr>
          <w:color w:val="000000" w:themeColor="text1"/>
          <w:lang w:eastAsia="zh-CN"/>
        </w:rPr>
        <w:t>.</w:t>
      </w:r>
    </w:p>
    <w:p w14:paraId="45D69FE3" w14:textId="55C0A1AD" w:rsidR="00553B2F" w:rsidRPr="00E33BE6" w:rsidRDefault="00553B2F">
      <w:pPr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br w:type="page"/>
      </w:r>
    </w:p>
    <w:p w14:paraId="5A075E5C" w14:textId="5726A139" w:rsidR="00553B2F" w:rsidRPr="00E33BE6" w:rsidRDefault="00A92EB7" w:rsidP="00477182">
      <w:pPr>
        <w:pStyle w:val="SMcaption"/>
        <w:rPr>
          <w:color w:val="000000" w:themeColor="text1"/>
          <w:lang w:eastAsia="zh-CN"/>
        </w:rPr>
      </w:pPr>
      <w:r>
        <w:rPr>
          <w:noProof/>
          <w:color w:val="000000" w:themeColor="text1"/>
          <w:lang w:eastAsia="zh-CN"/>
        </w:rPr>
        <w:lastRenderedPageBreak/>
        <w:drawing>
          <wp:inline distT="0" distB="0" distL="0" distR="0" wp14:anchorId="0003FBED" wp14:editId="1A1B5372">
            <wp:extent cx="5942965" cy="8229600"/>
            <wp:effectExtent l="0" t="0" r="635" b="0"/>
            <wp:docPr id="1762739955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39955" name="图片 13" descr="图示&#10;&#10;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C34A" w14:textId="36ECB9B0" w:rsidR="0010677E" w:rsidRPr="00CA04B6" w:rsidRDefault="0010677E" w:rsidP="0010677E">
      <w:pPr>
        <w:pStyle w:val="SMcaption"/>
        <w:spacing w:line="480" w:lineRule="auto"/>
        <w:rPr>
          <w:b/>
          <w:bCs/>
          <w:color w:val="000000" w:themeColor="text1"/>
          <w:lang w:eastAsia="zh-CN"/>
        </w:rPr>
      </w:pPr>
      <w:r w:rsidRPr="00CA04B6">
        <w:rPr>
          <w:b/>
          <w:bCs/>
          <w:color w:val="000000" w:themeColor="text1"/>
          <w:lang w:eastAsia="zh-CN"/>
        </w:rPr>
        <w:lastRenderedPageBreak/>
        <w:t>Appendix Figure. S</w:t>
      </w:r>
      <w:r w:rsidRPr="007D32AD">
        <w:rPr>
          <w:b/>
          <w:bCs/>
          <w:color w:val="000000" w:themeColor="text1"/>
          <w:lang w:eastAsia="zh-CN"/>
        </w:rPr>
        <w:t>1</w:t>
      </w:r>
      <w:r w:rsidR="0066064E" w:rsidRPr="007D32AD">
        <w:rPr>
          <w:b/>
          <w:bCs/>
          <w:color w:val="000000" w:themeColor="text1"/>
          <w:lang w:eastAsia="zh-CN"/>
        </w:rPr>
        <w:t>1</w:t>
      </w:r>
      <w:r w:rsidRPr="007D32AD">
        <w:rPr>
          <w:b/>
          <w:bCs/>
          <w:color w:val="000000" w:themeColor="text1"/>
          <w:lang w:eastAsia="zh-CN"/>
        </w:rPr>
        <w:t xml:space="preserve">. </w:t>
      </w:r>
    </w:p>
    <w:p w14:paraId="6048C21A" w14:textId="29D21B97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a</w:t>
      </w:r>
      <w:r w:rsidR="0010677E" w:rsidRPr="00E33BE6">
        <w:rPr>
          <w:color w:val="000000" w:themeColor="text1"/>
          <w:lang w:eastAsia="zh-CN"/>
        </w:rPr>
        <w:t xml:space="preserve"> Scheme of the modified region of </w:t>
      </w:r>
      <w:r w:rsidR="0010677E" w:rsidRPr="00D26498">
        <w:rPr>
          <w:i/>
          <w:iCs/>
          <w:color w:val="000000" w:themeColor="text1"/>
          <w:lang w:eastAsia="zh-CN"/>
        </w:rPr>
        <w:t>Panx1</w:t>
      </w:r>
      <w:r w:rsidR="0010677E" w:rsidRPr="00E33BE6">
        <w:rPr>
          <w:color w:val="000000" w:themeColor="text1"/>
          <w:lang w:eastAsia="zh-CN"/>
        </w:rPr>
        <w:t xml:space="preserve"> gene. Positions of Cas9 generated double-stranded breaks are indicated as scissors. </w:t>
      </w:r>
    </w:p>
    <w:p w14:paraId="624B3F94" w14:textId="50780C97" w:rsidR="0010677E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b</w:t>
      </w:r>
      <w:r w:rsidR="0010677E" w:rsidRPr="00E33BE6">
        <w:rPr>
          <w:color w:val="000000" w:themeColor="text1"/>
          <w:lang w:eastAsia="zh-CN"/>
        </w:rPr>
        <w:t xml:space="preserve"> Scheme of the designation of the primers.</w:t>
      </w:r>
    </w:p>
    <w:p w14:paraId="1C5C84A0" w14:textId="7FBFAB43" w:rsidR="00553B2F" w:rsidRPr="00E33BE6" w:rsidRDefault="00DD3843" w:rsidP="0010677E">
      <w:pPr>
        <w:pStyle w:val="SMcaption"/>
        <w:spacing w:line="480" w:lineRule="auto"/>
        <w:rPr>
          <w:color w:val="000000" w:themeColor="text1"/>
          <w:lang w:eastAsia="zh-CN"/>
        </w:rPr>
      </w:pPr>
      <w:r>
        <w:rPr>
          <w:b/>
          <w:bCs/>
          <w:color w:val="000000" w:themeColor="text1"/>
          <w:lang w:eastAsia="zh-CN"/>
        </w:rPr>
        <w:t>c</w:t>
      </w:r>
      <w:r w:rsidR="0010677E" w:rsidRPr="00E33BE6">
        <w:rPr>
          <w:color w:val="000000" w:themeColor="text1"/>
          <w:lang w:eastAsia="zh-CN"/>
        </w:rPr>
        <w:t xml:space="preserve"> Genotyping of the F1 heterozygous mice was conducted by PCR using corresponding primer sets.</w:t>
      </w:r>
    </w:p>
    <w:p w14:paraId="7923E1CE" w14:textId="709A955E" w:rsidR="00553B2F" w:rsidRPr="00E33BE6" w:rsidRDefault="00553B2F">
      <w:pPr>
        <w:rPr>
          <w:color w:val="000000" w:themeColor="text1"/>
          <w:lang w:eastAsia="zh-CN"/>
        </w:rPr>
      </w:pPr>
      <w:r w:rsidRPr="00E33BE6">
        <w:rPr>
          <w:color w:val="000000" w:themeColor="text1"/>
          <w:lang w:eastAsia="zh-CN"/>
        </w:rPr>
        <w:br w:type="page"/>
      </w:r>
    </w:p>
    <w:tbl>
      <w:tblPr>
        <w:tblStyle w:val="12"/>
        <w:tblW w:w="8364" w:type="dxa"/>
        <w:tblInd w:w="-5" w:type="dxa"/>
        <w:tblLook w:val="04A0" w:firstRow="1" w:lastRow="0" w:firstColumn="1" w:lastColumn="0" w:noHBand="0" w:noVBand="1"/>
      </w:tblPr>
      <w:tblGrid>
        <w:gridCol w:w="2143"/>
        <w:gridCol w:w="3102"/>
        <w:gridCol w:w="3119"/>
      </w:tblGrid>
      <w:tr w:rsidR="000B2139" w:rsidRPr="00601F37" w14:paraId="7A0CDA66" w14:textId="77777777" w:rsidTr="00A17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14:paraId="011DCCDF" w14:textId="77777777" w:rsidR="000B2139" w:rsidRPr="000871BD" w:rsidRDefault="000B2139" w:rsidP="00A17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2" w:type="dxa"/>
            <w:tcBorders>
              <w:top w:val="single" w:sz="4" w:space="0" w:color="auto"/>
              <w:bottom w:val="single" w:sz="4" w:space="0" w:color="auto"/>
            </w:tcBorders>
          </w:tcPr>
          <w:p w14:paraId="6F49438D" w14:textId="4E8AB072" w:rsidR="000B2139" w:rsidRPr="00601F37" w:rsidRDefault="000B2139" w:rsidP="00A177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AB6F2E">
              <w:rPr>
                <w:rFonts w:ascii="Times New Roman" w:hAnsi="Times New Roman" w:cs="Times New Roman" w:hint="eastAsia"/>
              </w:rPr>
              <w:t>Y</w:t>
            </w:r>
            <w:r>
              <w:rPr>
                <w:rFonts w:ascii="Times New Roman" w:hAnsi="Times New Roman" w:cs="Times New Roman"/>
              </w:rPr>
              <w:t>oung</w:t>
            </w:r>
            <w:r w:rsidRPr="00601F37">
              <w:rPr>
                <w:rFonts w:ascii="Times New Roman" w:hAnsi="Times New Roman" w:cs="Times New Roman"/>
              </w:rPr>
              <w:t>，</w:t>
            </w:r>
            <w:r w:rsidRPr="00601F37">
              <w:rPr>
                <w:rFonts w:ascii="Times New Roman" w:hAnsi="Times New Roman" w:cs="Times New Roman"/>
                <w:i/>
                <w:iCs/>
              </w:rPr>
              <w:t>n</w:t>
            </w:r>
            <w:r w:rsidR="009B5E29">
              <w:rPr>
                <w:rFonts w:ascii="Times New Roman" w:hAnsi="Times New Roman" w:cs="Times New Roman" w:hint="eastAsia"/>
                <w:i/>
                <w:iCs/>
              </w:rPr>
              <w:t xml:space="preserve"> </w:t>
            </w:r>
            <w:r w:rsidRPr="00601F37">
              <w:rPr>
                <w:rFonts w:ascii="Times New Roman" w:hAnsi="Times New Roman" w:cs="Times New Roman"/>
              </w:rPr>
              <w:t>=</w:t>
            </w:r>
            <w:r w:rsidR="009B5E29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68B16F6F" w14:textId="478C1808" w:rsidR="000B2139" w:rsidRPr="00601F37" w:rsidRDefault="000B2139" w:rsidP="00A177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601F37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ld</w:t>
            </w:r>
            <w:r w:rsidRPr="00601F37">
              <w:rPr>
                <w:rFonts w:ascii="Times New Roman" w:hAnsi="Times New Roman" w:cs="Times New Roman"/>
              </w:rPr>
              <w:t>，</w:t>
            </w:r>
            <w:r w:rsidRPr="00601F37">
              <w:rPr>
                <w:rFonts w:ascii="Times New Roman" w:hAnsi="Times New Roman" w:cs="Times New Roman"/>
                <w:i/>
                <w:iCs/>
              </w:rPr>
              <w:t>n</w:t>
            </w:r>
            <w:r w:rsidR="009B5E29">
              <w:rPr>
                <w:rFonts w:ascii="Times New Roman" w:hAnsi="Times New Roman" w:cs="Times New Roman" w:hint="eastAsia"/>
                <w:i/>
                <w:iCs/>
              </w:rPr>
              <w:t xml:space="preserve"> </w:t>
            </w:r>
            <w:r w:rsidRPr="00601F37">
              <w:rPr>
                <w:rFonts w:ascii="Times New Roman" w:hAnsi="Times New Roman" w:cs="Times New Roman"/>
              </w:rPr>
              <w:t>=</w:t>
            </w:r>
            <w:r w:rsidR="009B5E29">
              <w:rPr>
                <w:rFonts w:ascii="Times New Roman" w:hAnsi="Times New Roman" w:cs="Times New Roman" w:hint="eastAsia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6</w:t>
            </w:r>
          </w:p>
        </w:tc>
      </w:tr>
      <w:tr w:rsidR="000B2139" w:rsidRPr="00601F37" w14:paraId="38A18756" w14:textId="77777777" w:rsidTr="00A1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4" w:space="0" w:color="auto"/>
            </w:tcBorders>
          </w:tcPr>
          <w:p w14:paraId="5A237C88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 w:rsidRPr="00601F37">
              <w:rPr>
                <w:rFonts w:ascii="Times New Roman" w:hAnsi="Times New Roman" w:cs="Times New Roman"/>
              </w:rPr>
              <w:t>Age range(year)</w:t>
            </w:r>
          </w:p>
        </w:tc>
        <w:tc>
          <w:tcPr>
            <w:tcW w:w="3102" w:type="dxa"/>
            <w:tcBorders>
              <w:top w:val="single" w:sz="4" w:space="0" w:color="auto"/>
            </w:tcBorders>
          </w:tcPr>
          <w:p w14:paraId="1E6D4274" w14:textId="4226C4C6" w:rsidR="000B2139" w:rsidRPr="00E13342" w:rsidRDefault="0071409A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20-29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(24.2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3.31)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09B15D5" w14:textId="11D82AC3" w:rsidR="000B2139" w:rsidRPr="00E13342" w:rsidRDefault="009F5758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  <w:szCs w:val="21"/>
              </w:rPr>
              <w:t>68-78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  <w:szCs w:val="21"/>
              </w:rPr>
              <w:t>(72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  <w:szCs w:val="21"/>
              </w:rPr>
              <w:t>±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  <w:szCs w:val="21"/>
              </w:rPr>
              <w:t>4.34)</w:t>
            </w:r>
          </w:p>
        </w:tc>
      </w:tr>
      <w:tr w:rsidR="000B2139" w:rsidRPr="00601F37" w14:paraId="60ED2383" w14:textId="77777777" w:rsidTr="00A1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14:paraId="27D1CADB" w14:textId="1C077D28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1F37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 w:hint="eastAsia"/>
              </w:rPr>
              <w:t>cr</w:t>
            </w:r>
            <w:proofErr w:type="spellEnd"/>
            <w:r w:rsidRPr="00601F37">
              <w:rPr>
                <w:rFonts w:ascii="Times New Roman" w:hAnsi="Times New Roman" w:cs="Times New Roman"/>
              </w:rPr>
              <w:t xml:space="preserve"> at biopsy(</w:t>
            </w:r>
            <w:proofErr w:type="spellStart"/>
            <w:r w:rsidRPr="000B2139">
              <w:rPr>
                <w:rFonts w:ascii="Times New Roman" w:hAnsi="Times New Roman" w:cs="Times New Roman"/>
              </w:rPr>
              <w:t>μ</w:t>
            </w:r>
            <w:r w:rsidRPr="00601F37">
              <w:rPr>
                <w:rFonts w:ascii="Times New Roman" w:hAnsi="Times New Roman" w:cs="Times New Roman"/>
              </w:rPr>
              <w:t>mol</w:t>
            </w:r>
            <w:proofErr w:type="spellEnd"/>
            <w:r w:rsidRPr="00601F37">
              <w:rPr>
                <w:rFonts w:ascii="Times New Roman" w:hAnsi="Times New Roman" w:cs="Times New Roman"/>
              </w:rPr>
              <w:t>/L)</w:t>
            </w:r>
          </w:p>
        </w:tc>
        <w:tc>
          <w:tcPr>
            <w:tcW w:w="3102" w:type="dxa"/>
          </w:tcPr>
          <w:p w14:paraId="365FFA84" w14:textId="6457A815" w:rsidR="000B2139" w:rsidRPr="00E13342" w:rsidRDefault="0071409A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45-93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(70.9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15.99)</w:t>
            </w:r>
          </w:p>
        </w:tc>
        <w:tc>
          <w:tcPr>
            <w:tcW w:w="3119" w:type="dxa"/>
          </w:tcPr>
          <w:p w14:paraId="1B1A7452" w14:textId="2CED3B5B" w:rsidR="000B2139" w:rsidRPr="00E13342" w:rsidRDefault="0071409A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118-130.9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(125.4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5.96)</w:t>
            </w:r>
          </w:p>
        </w:tc>
      </w:tr>
      <w:tr w:rsidR="000B2139" w:rsidRPr="00601F37" w14:paraId="1985883B" w14:textId="77777777" w:rsidTr="00A1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bottom w:val="single" w:sz="4" w:space="0" w:color="BFBFBF" w:themeColor="background1" w:themeShade="BF"/>
            </w:tcBorders>
          </w:tcPr>
          <w:p w14:paraId="04783B80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Bio</w:t>
            </w:r>
            <w:r>
              <w:rPr>
                <w:rFonts w:ascii="Times New Roman" w:hAnsi="Times New Roman" w:cs="Times New Roman"/>
              </w:rPr>
              <w:t>psy indication</w:t>
            </w:r>
          </w:p>
        </w:tc>
        <w:tc>
          <w:tcPr>
            <w:tcW w:w="3102" w:type="dxa"/>
            <w:tcBorders>
              <w:bottom w:val="single" w:sz="4" w:space="0" w:color="BFBFBF" w:themeColor="background1" w:themeShade="BF"/>
            </w:tcBorders>
          </w:tcPr>
          <w:p w14:paraId="138F47FD" w14:textId="77777777" w:rsidR="000B2139" w:rsidRPr="00E13342" w:rsidRDefault="000B2139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 w:hint="eastAsia"/>
                <w:color w:val="000000" w:themeColor="text1"/>
              </w:rPr>
              <w:t>M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 xml:space="preserve">icroscopic hematuria </w:t>
            </w:r>
          </w:p>
          <w:p w14:paraId="7AC96802" w14:textId="77777777" w:rsidR="000B2139" w:rsidRPr="00E13342" w:rsidRDefault="000B2139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19" w:type="dxa"/>
            <w:tcBorders>
              <w:bottom w:val="single" w:sz="4" w:space="0" w:color="BFBFBF" w:themeColor="background1" w:themeShade="BF"/>
            </w:tcBorders>
          </w:tcPr>
          <w:p w14:paraId="1BA81049" w14:textId="136B7CAD" w:rsidR="000B2139" w:rsidRPr="00E13342" w:rsidRDefault="0071409A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</w:tr>
      <w:tr w:rsidR="000B2139" w:rsidRPr="00601F37" w14:paraId="0CF6C084" w14:textId="77777777" w:rsidTr="00A1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bottom w:val="single" w:sz="4" w:space="0" w:color="BFBFBF" w:themeColor="background1" w:themeShade="BF"/>
            </w:tcBorders>
          </w:tcPr>
          <w:p w14:paraId="32C7EC64" w14:textId="629D2871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</w:t>
            </w:r>
            <w:r>
              <w:rPr>
                <w:rFonts w:ascii="Times New Roman" w:hAnsi="Times New Roman" w:cs="Times New Roman"/>
              </w:rPr>
              <w:t>iopsy findings</w:t>
            </w:r>
            <w:r>
              <w:rPr>
                <w:rFonts w:ascii="Times New Roman" w:hAnsi="Times New Roman" w:cs="Times New Roman"/>
              </w:rPr>
              <w:br/>
              <w:t>(no. of patients)</w:t>
            </w:r>
          </w:p>
        </w:tc>
        <w:tc>
          <w:tcPr>
            <w:tcW w:w="3102" w:type="dxa"/>
            <w:tcBorders>
              <w:bottom w:val="single" w:sz="4" w:space="0" w:color="BFBFBF" w:themeColor="background1" w:themeShade="BF"/>
            </w:tcBorders>
          </w:tcPr>
          <w:p w14:paraId="3AC49192" w14:textId="164C9A37" w:rsidR="000B2139" w:rsidRPr="00E13342" w:rsidRDefault="000E637C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T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hin basement membrane nephropathy</w:t>
            </w:r>
            <w:r w:rsidRPr="00E13342">
              <w:rPr>
                <w:rFonts w:ascii="Times New Roman" w:hAnsi="Times New Roman" w:cs="Times New Roman" w:hint="eastAsia"/>
                <w:color w:val="000000" w:themeColor="text1"/>
              </w:rPr>
              <w:t xml:space="preserve"> or no specific pathologic alterations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BFBFBF" w:themeColor="background1" w:themeShade="BF"/>
            </w:tcBorders>
          </w:tcPr>
          <w:p w14:paraId="22114E54" w14:textId="098C5537" w:rsidR="000B2139" w:rsidRPr="00E13342" w:rsidRDefault="0071409A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N/A</w:t>
            </w:r>
          </w:p>
        </w:tc>
      </w:tr>
    </w:tbl>
    <w:p w14:paraId="4A1C9289" w14:textId="377FA112" w:rsidR="000B2139" w:rsidRDefault="000B2139" w:rsidP="00085A08">
      <w:pPr>
        <w:spacing w:line="480" w:lineRule="auto"/>
        <w:rPr>
          <w:color w:val="000000" w:themeColor="text1"/>
          <w:lang w:eastAsia="zh-CN"/>
        </w:rPr>
      </w:pPr>
      <w:r w:rsidRPr="00E33BE6">
        <w:rPr>
          <w:color w:val="000000" w:themeColor="text1"/>
        </w:rPr>
        <w:t>Values are expressed as the mean</w:t>
      </w:r>
      <w:r w:rsidR="005369F3">
        <w:rPr>
          <w:color w:val="000000" w:themeColor="text1"/>
        </w:rPr>
        <w:t xml:space="preserve"> </w:t>
      </w:r>
      <w:r w:rsidRPr="00E33BE6">
        <w:rPr>
          <w:color w:val="000000" w:themeColor="text1"/>
        </w:rPr>
        <w:t>±</w:t>
      </w:r>
      <w:r w:rsidR="005369F3">
        <w:rPr>
          <w:color w:val="000000" w:themeColor="text1"/>
        </w:rPr>
        <w:t xml:space="preserve"> </w:t>
      </w:r>
      <w:r w:rsidRPr="00E33BE6">
        <w:rPr>
          <w:color w:val="000000" w:themeColor="text1"/>
        </w:rPr>
        <w:t>SD.</w:t>
      </w:r>
      <w:r>
        <w:rPr>
          <w:rFonts w:hint="eastAsia"/>
          <w:color w:val="000000" w:themeColor="text1"/>
          <w:lang w:eastAsia="zh-CN"/>
        </w:rPr>
        <w:t xml:space="preserve"> </w:t>
      </w:r>
      <w:proofErr w:type="spellStart"/>
      <w:r>
        <w:rPr>
          <w:rFonts w:hint="eastAsia"/>
          <w:color w:val="000000" w:themeColor="text1"/>
          <w:lang w:eastAsia="zh-CN"/>
        </w:rPr>
        <w:t>Scr</w:t>
      </w:r>
      <w:proofErr w:type="spellEnd"/>
      <w:r>
        <w:rPr>
          <w:rFonts w:hint="eastAsia"/>
          <w:color w:val="000000" w:themeColor="text1"/>
          <w:lang w:eastAsia="zh-CN"/>
        </w:rPr>
        <w:t>, serum creatinine.</w:t>
      </w:r>
      <w:r w:rsidR="009B5E29">
        <w:rPr>
          <w:rFonts w:hint="eastAsia"/>
          <w:color w:val="000000" w:themeColor="text1"/>
          <w:lang w:eastAsia="zh-CN"/>
        </w:rPr>
        <w:t xml:space="preserve"> </w:t>
      </w:r>
      <w:r w:rsidR="009B5E29">
        <w:rPr>
          <w:color w:val="000000" w:themeColor="text1"/>
          <w:lang w:eastAsia="zh-CN"/>
        </w:rPr>
        <w:t>N/A, not available.</w:t>
      </w:r>
    </w:p>
    <w:p w14:paraId="0B942887" w14:textId="1F85D615" w:rsidR="00B14278" w:rsidRPr="00E13342" w:rsidRDefault="00B14278" w:rsidP="00085A08">
      <w:pPr>
        <w:spacing w:line="480" w:lineRule="auto"/>
        <w:rPr>
          <w:b/>
          <w:bCs/>
          <w:color w:val="000000" w:themeColor="text1"/>
          <w:lang w:eastAsia="zh-CN"/>
        </w:rPr>
      </w:pPr>
      <w:r w:rsidRPr="00E13342">
        <w:rPr>
          <w:b/>
          <w:bCs/>
          <w:color w:val="000000" w:themeColor="text1"/>
          <w:lang w:eastAsia="zh-CN"/>
        </w:rPr>
        <w:t>Table S1</w:t>
      </w:r>
      <w:r w:rsidR="007918E5" w:rsidRPr="00E13342">
        <w:rPr>
          <w:b/>
          <w:bCs/>
          <w:color w:val="000000" w:themeColor="text1"/>
          <w:lang w:eastAsia="zh-CN"/>
        </w:rPr>
        <w:t xml:space="preserve">. Characteristics of the old and young </w:t>
      </w:r>
      <w:r w:rsidR="000B2139" w:rsidRPr="00E13342">
        <w:rPr>
          <w:b/>
          <w:bCs/>
          <w:color w:val="000000" w:themeColor="text1"/>
          <w:lang w:eastAsia="zh-CN"/>
        </w:rPr>
        <w:t>individuals</w:t>
      </w:r>
    </w:p>
    <w:p w14:paraId="451AF2DD" w14:textId="032D7279" w:rsidR="00B14278" w:rsidRDefault="00B1427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12"/>
        <w:tblW w:w="8364" w:type="dxa"/>
        <w:tblInd w:w="-5" w:type="dxa"/>
        <w:tblLook w:val="04A0" w:firstRow="1" w:lastRow="0" w:firstColumn="1" w:lastColumn="0" w:noHBand="0" w:noVBand="1"/>
      </w:tblPr>
      <w:tblGrid>
        <w:gridCol w:w="2143"/>
        <w:gridCol w:w="3102"/>
        <w:gridCol w:w="3119"/>
      </w:tblGrid>
      <w:tr w:rsidR="000B2139" w:rsidRPr="00601F37" w14:paraId="0EB0B9E6" w14:textId="77777777" w:rsidTr="00A17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4" w:space="0" w:color="auto"/>
              <w:bottom w:val="single" w:sz="4" w:space="0" w:color="auto"/>
            </w:tcBorders>
          </w:tcPr>
          <w:p w14:paraId="21A77E37" w14:textId="77777777" w:rsidR="000B2139" w:rsidRPr="00601F37" w:rsidRDefault="000B2139" w:rsidP="00A177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02" w:type="dxa"/>
            <w:tcBorders>
              <w:top w:val="single" w:sz="4" w:space="0" w:color="auto"/>
              <w:bottom w:val="single" w:sz="4" w:space="0" w:color="auto"/>
            </w:tcBorders>
          </w:tcPr>
          <w:p w14:paraId="31A1B968" w14:textId="341D8309" w:rsidR="000B2139" w:rsidRPr="00601F37" w:rsidRDefault="000B2139" w:rsidP="00A177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 w:hint="eastAsia"/>
              </w:rPr>
              <w:t>Ctrl</w:t>
            </w:r>
            <w:r w:rsidRPr="00601F37">
              <w:rPr>
                <w:rFonts w:ascii="Times New Roman" w:hAnsi="Times New Roman" w:cs="Times New Roman"/>
              </w:rPr>
              <w:t>，</w:t>
            </w:r>
            <w:r w:rsidRPr="00601F37">
              <w:rPr>
                <w:rFonts w:ascii="Times New Roman" w:hAnsi="Times New Roman" w:cs="Times New Roman"/>
                <w:i/>
                <w:iCs/>
              </w:rPr>
              <w:t>n</w:t>
            </w:r>
            <w:r w:rsidR="009B5E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01F37">
              <w:rPr>
                <w:rFonts w:ascii="Times New Roman" w:hAnsi="Times New Roman" w:cs="Times New Roman"/>
              </w:rPr>
              <w:t>=</w:t>
            </w:r>
            <w:r w:rsidR="009B5E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45291D1" w14:textId="7AF3B9C2" w:rsidR="000B2139" w:rsidRPr="00601F37" w:rsidRDefault="000B2139" w:rsidP="00A177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601F37">
              <w:rPr>
                <w:rFonts w:ascii="Times New Roman" w:hAnsi="Times New Roman" w:cs="Times New Roman"/>
              </w:rPr>
              <w:t>AKD</w:t>
            </w:r>
            <w:r w:rsidRPr="00601F37">
              <w:rPr>
                <w:rFonts w:ascii="Times New Roman" w:hAnsi="Times New Roman" w:cs="Times New Roman"/>
              </w:rPr>
              <w:t>，</w:t>
            </w:r>
            <w:r w:rsidRPr="00601F37">
              <w:rPr>
                <w:rFonts w:ascii="Times New Roman" w:hAnsi="Times New Roman" w:cs="Times New Roman"/>
                <w:i/>
                <w:iCs/>
              </w:rPr>
              <w:t>n</w:t>
            </w:r>
            <w:r w:rsidR="009B5E29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01F37">
              <w:rPr>
                <w:rFonts w:ascii="Times New Roman" w:hAnsi="Times New Roman" w:cs="Times New Roman"/>
              </w:rPr>
              <w:t>=</w:t>
            </w:r>
            <w:r w:rsidR="009B5E2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 w:hint="eastAsia"/>
              </w:rPr>
              <w:t>9</w:t>
            </w:r>
          </w:p>
        </w:tc>
      </w:tr>
      <w:tr w:rsidR="000B2139" w:rsidRPr="00601F37" w14:paraId="759186AF" w14:textId="77777777" w:rsidTr="00A1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top w:val="single" w:sz="4" w:space="0" w:color="auto"/>
            </w:tcBorders>
          </w:tcPr>
          <w:p w14:paraId="2CD85E29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 w:rsidRPr="00601F37">
              <w:rPr>
                <w:rFonts w:ascii="Times New Roman" w:hAnsi="Times New Roman" w:cs="Times New Roman"/>
              </w:rPr>
              <w:t>Age range(year)</w:t>
            </w:r>
          </w:p>
        </w:tc>
        <w:tc>
          <w:tcPr>
            <w:tcW w:w="3102" w:type="dxa"/>
            <w:tcBorders>
              <w:top w:val="single" w:sz="4" w:space="0" w:color="auto"/>
            </w:tcBorders>
          </w:tcPr>
          <w:p w14:paraId="03A107D1" w14:textId="77C3E4AD" w:rsidR="000B2139" w:rsidRPr="00E13342" w:rsidRDefault="009F5758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13-41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(28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8.83)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53B583E3" w14:textId="78E854F7" w:rsidR="000B2139" w:rsidRPr="00D03D68" w:rsidRDefault="000B2139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03D68">
              <w:rPr>
                <w:rFonts w:ascii="Times New Roman" w:hAnsi="Times New Roman" w:cs="Times New Roman"/>
                <w:color w:val="000000" w:themeColor="text1"/>
              </w:rPr>
              <w:t>22-5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8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40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3D68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13.98</w:t>
            </w:r>
            <w:r w:rsidRPr="00D03D68">
              <w:rPr>
                <w:rFonts w:ascii="Times New Roman" w:hAnsi="Times New Roman" w:cs="Times New Roman"/>
                <w:color w:val="000000" w:themeColor="text1"/>
              </w:rPr>
              <w:t>）</w:t>
            </w:r>
          </w:p>
        </w:tc>
      </w:tr>
      <w:tr w:rsidR="000B2139" w:rsidRPr="00601F37" w14:paraId="215A56A4" w14:textId="77777777" w:rsidTr="00A1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</w:tcPr>
          <w:p w14:paraId="6AE8E500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1F37">
              <w:rPr>
                <w:rFonts w:ascii="Times New Roman" w:hAnsi="Times New Roman" w:cs="Times New Roman"/>
              </w:rPr>
              <w:t>Scr</w:t>
            </w:r>
            <w:proofErr w:type="spellEnd"/>
            <w:r w:rsidRPr="00601F37">
              <w:rPr>
                <w:rFonts w:ascii="Times New Roman" w:hAnsi="Times New Roman" w:cs="Times New Roman"/>
              </w:rPr>
              <w:t xml:space="preserve"> at biopsy(</w:t>
            </w:r>
            <w:proofErr w:type="spellStart"/>
            <w:r w:rsidRPr="00601F37">
              <w:rPr>
                <w:rFonts w:ascii="Times New Roman" w:hAnsi="Times New Roman" w:cs="Times New Roman"/>
              </w:rPr>
              <w:t>umol</w:t>
            </w:r>
            <w:proofErr w:type="spellEnd"/>
            <w:r w:rsidRPr="00601F37">
              <w:rPr>
                <w:rFonts w:ascii="Times New Roman" w:hAnsi="Times New Roman" w:cs="Times New Roman"/>
              </w:rPr>
              <w:t>/L)</w:t>
            </w:r>
          </w:p>
        </w:tc>
        <w:tc>
          <w:tcPr>
            <w:tcW w:w="3102" w:type="dxa"/>
          </w:tcPr>
          <w:p w14:paraId="03A633E7" w14:textId="00D7936E" w:rsidR="000B2139" w:rsidRPr="00E13342" w:rsidRDefault="009F5758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29.9-93.8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(65.29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>22.73)</w:t>
            </w:r>
          </w:p>
        </w:tc>
        <w:tc>
          <w:tcPr>
            <w:tcW w:w="3119" w:type="dxa"/>
          </w:tcPr>
          <w:p w14:paraId="1A21E4FC" w14:textId="6E170BF9" w:rsidR="000B2139" w:rsidRPr="00D03D68" w:rsidRDefault="000B2139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D03D68">
              <w:rPr>
                <w:rFonts w:ascii="Times New Roman" w:hAnsi="Times New Roman" w:cs="Times New Roman"/>
                <w:color w:val="000000" w:themeColor="text1"/>
              </w:rPr>
              <w:t>11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6</w:t>
            </w:r>
            <w:r w:rsidRPr="00D03D68">
              <w:rPr>
                <w:rFonts w:ascii="Times New Roman" w:hAnsi="Times New Roman" w:cs="Times New Roman"/>
                <w:color w:val="000000" w:themeColor="text1"/>
              </w:rPr>
              <w:t>.8-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426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(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286.36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D03D68">
              <w:rPr>
                <w:rFonts w:ascii="Times New Roman" w:hAnsi="Times New Roman" w:cs="Times New Roman"/>
                <w:color w:val="000000" w:themeColor="text1"/>
              </w:rPr>
              <w:t>±</w:t>
            </w:r>
            <w:r w:rsidR="009B5E2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99.69</w:t>
            </w:r>
            <w:r w:rsidRPr="00D03D68">
              <w:rPr>
                <w:rFonts w:ascii="Times New Roman" w:hAnsi="Times New Roman" w:cs="Times New Roman"/>
                <w:color w:val="000000" w:themeColor="text1"/>
              </w:rPr>
              <w:t>）</w:t>
            </w:r>
          </w:p>
        </w:tc>
      </w:tr>
      <w:tr w:rsidR="000B2139" w:rsidRPr="00601F37" w14:paraId="265D5ECB" w14:textId="77777777" w:rsidTr="00A17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bottom w:val="single" w:sz="4" w:space="0" w:color="BFBFBF" w:themeColor="background1" w:themeShade="BF"/>
            </w:tcBorders>
          </w:tcPr>
          <w:p w14:paraId="21BA82CF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Bio</w:t>
            </w:r>
            <w:r>
              <w:rPr>
                <w:rFonts w:ascii="Times New Roman" w:hAnsi="Times New Roman" w:cs="Times New Roman"/>
              </w:rPr>
              <w:t>psy indication</w:t>
            </w:r>
          </w:p>
        </w:tc>
        <w:tc>
          <w:tcPr>
            <w:tcW w:w="3102" w:type="dxa"/>
            <w:tcBorders>
              <w:bottom w:val="single" w:sz="4" w:space="0" w:color="BFBFBF" w:themeColor="background1" w:themeShade="BF"/>
            </w:tcBorders>
          </w:tcPr>
          <w:p w14:paraId="0B38FFA4" w14:textId="77777777" w:rsidR="000B2139" w:rsidRPr="00E13342" w:rsidRDefault="000B2139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 w:hint="eastAsia"/>
                <w:color w:val="000000" w:themeColor="text1"/>
              </w:rPr>
              <w:t>Microscopic hematuria</w:t>
            </w:r>
          </w:p>
        </w:tc>
        <w:tc>
          <w:tcPr>
            <w:tcW w:w="3119" w:type="dxa"/>
            <w:tcBorders>
              <w:bottom w:val="single" w:sz="4" w:space="0" w:color="BFBFBF" w:themeColor="background1" w:themeShade="BF"/>
            </w:tcBorders>
          </w:tcPr>
          <w:p w14:paraId="24B3F226" w14:textId="77777777" w:rsidR="000B2139" w:rsidRPr="00601F37" w:rsidRDefault="000B2139" w:rsidP="00A177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B2139" w:rsidRPr="00601F37" w14:paraId="1D97544C" w14:textId="77777777" w:rsidTr="00A177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3" w:type="dxa"/>
            <w:tcBorders>
              <w:bottom w:val="single" w:sz="4" w:space="0" w:color="auto"/>
            </w:tcBorders>
          </w:tcPr>
          <w:p w14:paraId="670A540E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601F37">
              <w:rPr>
                <w:rFonts w:ascii="Times New Roman" w:hAnsi="Times New Roman" w:cs="Times New Roman"/>
              </w:rPr>
              <w:t>Biopsy findings</w:t>
            </w:r>
          </w:p>
          <w:p w14:paraId="124793C7" w14:textId="77777777" w:rsidR="000B2139" w:rsidRPr="00601F37" w:rsidRDefault="000B2139" w:rsidP="00A177A5">
            <w:pPr>
              <w:jc w:val="center"/>
              <w:rPr>
                <w:rFonts w:ascii="Times New Roman" w:hAnsi="Times New Roman" w:cs="Times New Roman"/>
              </w:rPr>
            </w:pPr>
            <w:r w:rsidRPr="00601F37">
              <w:rPr>
                <w:rFonts w:ascii="Times New Roman" w:hAnsi="Times New Roman" w:cs="Times New Roman"/>
              </w:rPr>
              <w:t>(no. of patients)</w:t>
            </w:r>
          </w:p>
        </w:tc>
        <w:tc>
          <w:tcPr>
            <w:tcW w:w="3102" w:type="dxa"/>
            <w:tcBorders>
              <w:bottom w:val="single" w:sz="4" w:space="0" w:color="auto"/>
            </w:tcBorders>
          </w:tcPr>
          <w:p w14:paraId="5EFCE1FA" w14:textId="6044ECF2" w:rsidR="000B2139" w:rsidRPr="00E13342" w:rsidRDefault="000E637C" w:rsidP="00085A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13342">
              <w:rPr>
                <w:rFonts w:ascii="Times New Roman" w:hAnsi="Times New Roman" w:cs="Times New Roman"/>
                <w:color w:val="000000" w:themeColor="text1"/>
              </w:rPr>
              <w:t>T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hin basement membrane nephropathy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3342">
              <w:rPr>
                <w:rFonts w:ascii="Times New Roman" w:hAnsi="Times New Roman" w:cs="Times New Roman"/>
                <w:color w:val="000000" w:themeColor="text1"/>
              </w:rPr>
              <w:t xml:space="preserve">or no specific pathologic alterations 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>(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8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>/</w:t>
            </w:r>
            <w:r w:rsidR="000B2139" w:rsidRPr="00E13342">
              <w:rPr>
                <w:rFonts w:ascii="Times New Roman" w:hAnsi="Times New Roman" w:cs="Times New Roman" w:hint="eastAsia"/>
                <w:color w:val="000000" w:themeColor="text1"/>
              </w:rPr>
              <w:t>8</w:t>
            </w:r>
            <w:r w:rsidR="000B2139" w:rsidRPr="00E13342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67625DD" w14:textId="77777777" w:rsidR="000B2139" w:rsidRPr="00601F37" w:rsidRDefault="000B2139" w:rsidP="00A177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01F37">
              <w:rPr>
                <w:rFonts w:ascii="Times New Roman" w:hAnsi="Times New Roman" w:cs="Times New Roman"/>
              </w:rPr>
              <w:t>Acute tubular necrosis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01F37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 w:hint="eastAsia"/>
              </w:rPr>
              <w:t>9</w:t>
            </w:r>
            <w:r w:rsidRPr="00601F37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 w:hint="eastAsia"/>
              </w:rPr>
              <w:t>9</w:t>
            </w:r>
            <w:r w:rsidRPr="00601F37">
              <w:rPr>
                <w:rFonts w:ascii="Times New Roman" w:hAnsi="Times New Roman" w:cs="Times New Roman"/>
              </w:rPr>
              <w:t>)</w:t>
            </w:r>
          </w:p>
        </w:tc>
      </w:tr>
    </w:tbl>
    <w:p w14:paraId="018D3D0A" w14:textId="77777777" w:rsidR="005F4EA7" w:rsidRPr="00E33BE6" w:rsidRDefault="005F4EA7" w:rsidP="005F4EA7">
      <w:pPr>
        <w:rPr>
          <w:color w:val="000000" w:themeColor="text1"/>
        </w:rPr>
      </w:pPr>
    </w:p>
    <w:p w14:paraId="756128F6" w14:textId="115B1DF0" w:rsidR="00553B2F" w:rsidRPr="00E33BE6" w:rsidRDefault="005F4EA7" w:rsidP="00085A08">
      <w:pPr>
        <w:spacing w:line="480" w:lineRule="auto"/>
        <w:rPr>
          <w:color w:val="000000" w:themeColor="text1"/>
        </w:rPr>
      </w:pPr>
      <w:r w:rsidRPr="00E33BE6">
        <w:rPr>
          <w:color w:val="000000" w:themeColor="text1"/>
        </w:rPr>
        <w:t xml:space="preserve">A total of </w:t>
      </w:r>
      <w:r w:rsidR="000B2139">
        <w:rPr>
          <w:rFonts w:hint="eastAsia"/>
          <w:color w:val="000000" w:themeColor="text1"/>
          <w:lang w:eastAsia="zh-CN"/>
        </w:rPr>
        <w:t>9</w:t>
      </w:r>
      <w:r w:rsidRPr="00E33BE6">
        <w:rPr>
          <w:color w:val="000000" w:themeColor="text1"/>
        </w:rPr>
        <w:t xml:space="preserve"> renal biopsy samples were obtained from patients with acute tubular necrosis which was induced by drug or ischemia and patients underwent renal biopsy between 7 and 90 days after an AKI episode. Patients with CKD history or over 60 years old were excluded. Values are expressed as the mean</w:t>
      </w:r>
      <w:r w:rsidR="005369F3">
        <w:rPr>
          <w:color w:val="000000" w:themeColor="text1"/>
        </w:rPr>
        <w:t xml:space="preserve"> </w:t>
      </w:r>
      <w:r w:rsidRPr="00E33BE6">
        <w:rPr>
          <w:color w:val="000000" w:themeColor="text1"/>
        </w:rPr>
        <w:t>±</w:t>
      </w:r>
      <w:r w:rsidR="005369F3">
        <w:rPr>
          <w:color w:val="000000" w:themeColor="text1"/>
        </w:rPr>
        <w:t xml:space="preserve"> </w:t>
      </w:r>
      <w:r w:rsidRPr="00E33BE6">
        <w:rPr>
          <w:color w:val="000000" w:themeColor="text1"/>
        </w:rPr>
        <w:t xml:space="preserve">SD. </w:t>
      </w:r>
      <w:proofErr w:type="spellStart"/>
      <w:r w:rsidRPr="00E33BE6">
        <w:rPr>
          <w:color w:val="000000" w:themeColor="text1"/>
        </w:rPr>
        <w:t>Scr</w:t>
      </w:r>
      <w:proofErr w:type="spellEnd"/>
      <w:r w:rsidRPr="00E33BE6">
        <w:rPr>
          <w:color w:val="000000" w:themeColor="text1"/>
        </w:rPr>
        <w:t xml:space="preserve">, serum creatinine. </w:t>
      </w:r>
    </w:p>
    <w:p w14:paraId="1C4ED036" w14:textId="612DA17A" w:rsidR="00015F74" w:rsidRPr="00E13342" w:rsidRDefault="00015F74" w:rsidP="00085A08">
      <w:pPr>
        <w:pStyle w:val="SMHeading"/>
        <w:spacing w:line="480" w:lineRule="auto"/>
        <w:rPr>
          <w:color w:val="000000" w:themeColor="text1"/>
        </w:rPr>
      </w:pPr>
      <w:r w:rsidRPr="00E13342">
        <w:rPr>
          <w:color w:val="000000" w:themeColor="text1"/>
        </w:rPr>
        <w:t>Table S</w:t>
      </w:r>
      <w:r w:rsidR="00B14278" w:rsidRPr="00E13342">
        <w:rPr>
          <w:color w:val="000000" w:themeColor="text1"/>
        </w:rPr>
        <w:t>2</w:t>
      </w:r>
      <w:r w:rsidRPr="00E13342">
        <w:rPr>
          <w:color w:val="000000" w:themeColor="text1"/>
        </w:rPr>
        <w:t>.</w:t>
      </w:r>
      <w:r w:rsidR="00767395" w:rsidRPr="00E13342">
        <w:rPr>
          <w:color w:val="000000" w:themeColor="text1"/>
        </w:rPr>
        <w:t xml:space="preserve"> </w:t>
      </w:r>
      <w:r w:rsidR="007918E5" w:rsidRPr="00E13342">
        <w:rPr>
          <w:color w:val="000000" w:themeColor="text1"/>
        </w:rPr>
        <w:t>Characteristics</w:t>
      </w:r>
      <w:r w:rsidR="00556F67" w:rsidRPr="00E13342">
        <w:rPr>
          <w:color w:val="000000" w:themeColor="text1"/>
        </w:rPr>
        <w:t xml:space="preserve"> of </w:t>
      </w:r>
      <w:r w:rsidR="007918E5" w:rsidRPr="00E13342">
        <w:rPr>
          <w:color w:val="000000" w:themeColor="text1"/>
        </w:rPr>
        <w:t xml:space="preserve">the </w:t>
      </w:r>
      <w:r w:rsidR="000B2139" w:rsidRPr="00E13342">
        <w:rPr>
          <w:rFonts w:hint="eastAsia"/>
          <w:color w:val="000000" w:themeColor="text1"/>
          <w:lang w:eastAsia="zh-CN"/>
        </w:rPr>
        <w:t xml:space="preserve">control group </w:t>
      </w:r>
      <w:r w:rsidR="007918E5" w:rsidRPr="00E13342">
        <w:rPr>
          <w:rFonts w:hint="eastAsia"/>
          <w:color w:val="000000" w:themeColor="text1"/>
          <w:lang w:eastAsia="zh-CN"/>
        </w:rPr>
        <w:t>a</w:t>
      </w:r>
      <w:r w:rsidR="007918E5" w:rsidRPr="00E13342">
        <w:rPr>
          <w:color w:val="000000" w:themeColor="text1"/>
        </w:rPr>
        <w:t xml:space="preserve">nd AKD </w:t>
      </w:r>
      <w:r w:rsidR="000B2139" w:rsidRPr="00E13342">
        <w:rPr>
          <w:rFonts w:hint="eastAsia"/>
          <w:color w:val="000000" w:themeColor="text1"/>
          <w:lang w:eastAsia="zh-CN"/>
        </w:rPr>
        <w:t xml:space="preserve">group </w:t>
      </w:r>
      <w:r w:rsidR="007918E5" w:rsidRPr="00E13342">
        <w:rPr>
          <w:color w:val="000000" w:themeColor="text1"/>
        </w:rPr>
        <w:t>patients</w:t>
      </w:r>
    </w:p>
    <w:p w14:paraId="242E16FE" w14:textId="1D799093" w:rsidR="005F4EA7" w:rsidRPr="00E33BE6" w:rsidRDefault="005F4EA7">
      <w:pPr>
        <w:rPr>
          <w:color w:val="000000" w:themeColor="text1"/>
        </w:rPr>
      </w:pPr>
      <w:r w:rsidRPr="00E33BE6">
        <w:rPr>
          <w:color w:val="000000" w:themeColor="text1"/>
        </w:rPr>
        <w:br w:type="page"/>
      </w:r>
    </w:p>
    <w:p w14:paraId="4CC7F627" w14:textId="77777777" w:rsidR="005F4EA7" w:rsidRPr="00E33BE6" w:rsidRDefault="005F4EA7" w:rsidP="005F4EA7">
      <w:pPr>
        <w:rPr>
          <w:b/>
          <w:bCs/>
          <w:color w:val="000000" w:themeColor="text1"/>
          <w:szCs w:val="24"/>
        </w:rPr>
      </w:pPr>
    </w:p>
    <w:tbl>
      <w:tblPr>
        <w:tblStyle w:val="affff9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765"/>
        <w:gridCol w:w="3108"/>
        <w:gridCol w:w="3192"/>
      </w:tblGrid>
      <w:tr w:rsidR="00E33BE6" w:rsidRPr="00E33BE6" w14:paraId="660E4EB7" w14:textId="77777777" w:rsidTr="006D75E1">
        <w:tc>
          <w:tcPr>
            <w:tcW w:w="2765" w:type="dxa"/>
          </w:tcPr>
          <w:p w14:paraId="2E3B1CF9" w14:textId="77777777" w:rsidR="005F4EA7" w:rsidRPr="00E33BE6" w:rsidRDefault="005F4EA7" w:rsidP="008158D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Gene name</w:t>
            </w:r>
          </w:p>
        </w:tc>
        <w:tc>
          <w:tcPr>
            <w:tcW w:w="3108" w:type="dxa"/>
          </w:tcPr>
          <w:p w14:paraId="2CD33807" w14:textId="77777777" w:rsidR="005F4EA7" w:rsidRPr="00E33BE6" w:rsidRDefault="005F4EA7" w:rsidP="008158D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Forward (5’ to 3’)</w:t>
            </w:r>
          </w:p>
        </w:tc>
        <w:tc>
          <w:tcPr>
            <w:tcW w:w="3192" w:type="dxa"/>
          </w:tcPr>
          <w:p w14:paraId="3E192788" w14:textId="1F3E0626" w:rsidR="005F4EA7" w:rsidRPr="00E33BE6" w:rsidRDefault="005F4EA7" w:rsidP="008158D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Reverse</w:t>
            </w:r>
            <w:r w:rsidR="00CA04B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 xml:space="preserve"> </w:t>
            </w:r>
            <w:r w:rsidRPr="00E33BE6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(5’ to 3’)</w:t>
            </w:r>
          </w:p>
        </w:tc>
      </w:tr>
      <w:tr w:rsidR="00E33BE6" w:rsidRPr="00E33BE6" w14:paraId="6B50F744" w14:textId="77777777" w:rsidTr="006D75E1">
        <w:tc>
          <w:tcPr>
            <w:tcW w:w="2765" w:type="dxa"/>
          </w:tcPr>
          <w:p w14:paraId="4DEEB92B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β-Actin</w:t>
            </w:r>
          </w:p>
        </w:tc>
        <w:tc>
          <w:tcPr>
            <w:tcW w:w="3108" w:type="dxa"/>
          </w:tcPr>
          <w:p w14:paraId="5A4275AB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GATTCCTATGTGGGCGACGA</w:t>
            </w:r>
          </w:p>
        </w:tc>
        <w:tc>
          <w:tcPr>
            <w:tcW w:w="3192" w:type="dxa"/>
          </w:tcPr>
          <w:p w14:paraId="42A9132A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AGGTCTCAAACATGATCTGGGT</w:t>
            </w:r>
          </w:p>
        </w:tc>
      </w:tr>
      <w:tr w:rsidR="00E33BE6" w:rsidRPr="00E33BE6" w14:paraId="0E535D88" w14:textId="77777777" w:rsidTr="006D75E1">
        <w:tc>
          <w:tcPr>
            <w:tcW w:w="2765" w:type="dxa"/>
          </w:tcPr>
          <w:p w14:paraId="1C2AD0B5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Panx1</w:t>
            </w:r>
          </w:p>
        </w:tc>
        <w:tc>
          <w:tcPr>
            <w:tcW w:w="3108" w:type="dxa"/>
          </w:tcPr>
          <w:p w14:paraId="319583E6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GTGGCTGCATAAGTTTTTCCCC</w:t>
            </w:r>
          </w:p>
        </w:tc>
        <w:tc>
          <w:tcPr>
            <w:tcW w:w="3192" w:type="dxa"/>
          </w:tcPr>
          <w:p w14:paraId="4FF1E7B8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TCTCTCATGTCAAGGTCACGC</w:t>
            </w:r>
          </w:p>
        </w:tc>
      </w:tr>
      <w:tr w:rsidR="00E33BE6" w:rsidRPr="00E33BE6" w14:paraId="1507EC5B" w14:textId="77777777" w:rsidTr="006D75E1">
        <w:tc>
          <w:tcPr>
            <w:tcW w:w="2765" w:type="dxa"/>
          </w:tcPr>
          <w:p w14:paraId="2F37DC29" w14:textId="42716CF1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Cdkn2a</w:t>
            </w:r>
          </w:p>
        </w:tc>
        <w:tc>
          <w:tcPr>
            <w:tcW w:w="3108" w:type="dxa"/>
          </w:tcPr>
          <w:p w14:paraId="0D05DBC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ATGGAGCCTTCGGCTGACT</w:t>
            </w:r>
          </w:p>
        </w:tc>
        <w:tc>
          <w:tcPr>
            <w:tcW w:w="3192" w:type="dxa"/>
          </w:tcPr>
          <w:p w14:paraId="34CC19D6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GTAACTATTCGGTGCGTTGGG</w:t>
            </w:r>
          </w:p>
        </w:tc>
      </w:tr>
      <w:tr w:rsidR="00E33BE6" w:rsidRPr="00E33BE6" w14:paraId="5B987595" w14:textId="77777777" w:rsidTr="006D75E1">
        <w:tc>
          <w:tcPr>
            <w:tcW w:w="2765" w:type="dxa"/>
          </w:tcPr>
          <w:p w14:paraId="6C0308B7" w14:textId="42FA9276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Cdkn1a</w:t>
            </w:r>
          </w:p>
        </w:tc>
        <w:tc>
          <w:tcPr>
            <w:tcW w:w="3108" w:type="dxa"/>
          </w:tcPr>
          <w:p w14:paraId="4B725462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GCCTGTCCACCATCTCCCTAT</w:t>
            </w:r>
          </w:p>
        </w:tc>
        <w:tc>
          <w:tcPr>
            <w:tcW w:w="3192" w:type="dxa"/>
          </w:tcPr>
          <w:p w14:paraId="7C1C0FD6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TTCAAGCACAGTTATTCTGGACCTT</w:t>
            </w:r>
          </w:p>
        </w:tc>
      </w:tr>
      <w:tr w:rsidR="00E33BE6" w:rsidRPr="00E33BE6" w14:paraId="44627708" w14:textId="77777777" w:rsidTr="006D75E1">
        <w:tc>
          <w:tcPr>
            <w:tcW w:w="2765" w:type="dxa"/>
          </w:tcPr>
          <w:p w14:paraId="02E3C440" w14:textId="4CAF4690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Tp53</w:t>
            </w:r>
          </w:p>
        </w:tc>
        <w:tc>
          <w:tcPr>
            <w:tcW w:w="3108" w:type="dxa"/>
          </w:tcPr>
          <w:p w14:paraId="76EC8D0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ACCTATGGAAACTACTTCCTGAAA</w:t>
            </w:r>
          </w:p>
        </w:tc>
        <w:tc>
          <w:tcPr>
            <w:tcW w:w="3192" w:type="dxa"/>
          </w:tcPr>
          <w:p w14:paraId="6BEB7E8A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ACCTATGGAAACTACTTCCTGAAA</w:t>
            </w:r>
          </w:p>
        </w:tc>
      </w:tr>
      <w:tr w:rsidR="00E33BE6" w:rsidRPr="00E33BE6" w14:paraId="492E7C65" w14:textId="77777777" w:rsidTr="006D75E1">
        <w:tc>
          <w:tcPr>
            <w:tcW w:w="2765" w:type="dxa"/>
          </w:tcPr>
          <w:p w14:paraId="107D5456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IL-1β</w:t>
            </w:r>
          </w:p>
        </w:tc>
        <w:tc>
          <w:tcPr>
            <w:tcW w:w="3108" w:type="dxa"/>
          </w:tcPr>
          <w:p w14:paraId="33192655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CTGTCCTGCGTGTTGAAAGA</w:t>
            </w:r>
          </w:p>
        </w:tc>
        <w:tc>
          <w:tcPr>
            <w:tcW w:w="3192" w:type="dxa"/>
          </w:tcPr>
          <w:p w14:paraId="66E06278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TTGGGTAATTTTTGGGATCTACA</w:t>
            </w:r>
          </w:p>
        </w:tc>
      </w:tr>
      <w:tr w:rsidR="00E33BE6" w:rsidRPr="00E33BE6" w14:paraId="16247C28" w14:textId="77777777" w:rsidTr="006D75E1">
        <w:tc>
          <w:tcPr>
            <w:tcW w:w="2765" w:type="dxa"/>
          </w:tcPr>
          <w:p w14:paraId="176710A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IL-6</w:t>
            </w:r>
          </w:p>
        </w:tc>
        <w:tc>
          <w:tcPr>
            <w:tcW w:w="3108" w:type="dxa"/>
          </w:tcPr>
          <w:p w14:paraId="67F58D1C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ACTCACCTCTTCAGAACGAATTG</w:t>
            </w:r>
          </w:p>
        </w:tc>
        <w:tc>
          <w:tcPr>
            <w:tcW w:w="3192" w:type="dxa"/>
          </w:tcPr>
          <w:p w14:paraId="523353D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CCATCTTTGGAAGGTTCAGGTTG</w:t>
            </w:r>
          </w:p>
        </w:tc>
      </w:tr>
      <w:tr w:rsidR="00E33BE6" w:rsidRPr="00E33BE6" w14:paraId="47A2CC42" w14:textId="77777777" w:rsidTr="006D75E1">
        <w:tc>
          <w:tcPr>
            <w:tcW w:w="2765" w:type="dxa"/>
          </w:tcPr>
          <w:p w14:paraId="10BBD995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IFN</w:t>
            </w:r>
            <w:proofErr w:type="spellEnd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-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β</w:t>
            </w:r>
          </w:p>
        </w:tc>
        <w:tc>
          <w:tcPr>
            <w:tcW w:w="3108" w:type="dxa"/>
          </w:tcPr>
          <w:p w14:paraId="1196F4CF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ATGACCAACAAGTGTCTCCTCC</w:t>
            </w:r>
          </w:p>
        </w:tc>
        <w:tc>
          <w:tcPr>
            <w:tcW w:w="3192" w:type="dxa"/>
          </w:tcPr>
          <w:p w14:paraId="673A6E35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GGAATCCAAGCAAGTTGTAGCTC</w:t>
            </w:r>
          </w:p>
        </w:tc>
      </w:tr>
      <w:tr w:rsidR="00E33BE6" w:rsidRPr="00E33BE6" w14:paraId="6281F558" w14:textId="77777777" w:rsidTr="006D75E1">
        <w:tc>
          <w:tcPr>
            <w:tcW w:w="2765" w:type="dxa"/>
          </w:tcPr>
          <w:p w14:paraId="4B82D41F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TGF</w:t>
            </w:r>
            <w:proofErr w:type="spellEnd"/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-β</w:t>
            </w:r>
          </w:p>
        </w:tc>
        <w:tc>
          <w:tcPr>
            <w:tcW w:w="3108" w:type="dxa"/>
          </w:tcPr>
          <w:p w14:paraId="7510826C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ACCACACCAGCCCTGTTC</w:t>
            </w:r>
          </w:p>
        </w:tc>
        <w:tc>
          <w:tcPr>
            <w:tcW w:w="3192" w:type="dxa"/>
          </w:tcPr>
          <w:p w14:paraId="15686F4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CGTCAGCACCAGTAGCCA</w:t>
            </w:r>
          </w:p>
        </w:tc>
      </w:tr>
      <w:tr w:rsidR="00E33BE6" w:rsidRPr="00E33BE6" w14:paraId="0C5D0BC4" w14:textId="77777777" w:rsidTr="006D75E1">
        <w:tc>
          <w:tcPr>
            <w:tcW w:w="2765" w:type="dxa"/>
          </w:tcPr>
          <w:p w14:paraId="2EAE2928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MCU</w:t>
            </w:r>
            <w:proofErr w:type="spellEnd"/>
          </w:p>
        </w:tc>
        <w:tc>
          <w:tcPr>
            <w:tcW w:w="3108" w:type="dxa"/>
          </w:tcPr>
          <w:p w14:paraId="6A6DA47E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TACACCAGAGGATCGCTTC</w:t>
            </w:r>
          </w:p>
        </w:tc>
        <w:tc>
          <w:tcPr>
            <w:tcW w:w="3192" w:type="dxa"/>
          </w:tcPr>
          <w:p w14:paraId="0B4C622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TCATCAGAGGGCACAACA</w:t>
            </w:r>
          </w:p>
        </w:tc>
      </w:tr>
      <w:tr w:rsidR="00E33BE6" w:rsidRPr="00E33BE6" w14:paraId="31D9833F" w14:textId="77777777" w:rsidTr="006D75E1">
        <w:tc>
          <w:tcPr>
            <w:tcW w:w="2765" w:type="dxa"/>
          </w:tcPr>
          <w:p w14:paraId="68992323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ITPR1</w:t>
            </w:r>
          </w:p>
        </w:tc>
        <w:tc>
          <w:tcPr>
            <w:tcW w:w="3108" w:type="dxa"/>
          </w:tcPr>
          <w:p w14:paraId="55E5D3C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CTGTGCTCGTGGATGTTCT</w:t>
            </w:r>
          </w:p>
        </w:tc>
        <w:tc>
          <w:tcPr>
            <w:tcW w:w="3192" w:type="dxa"/>
          </w:tcPr>
          <w:p w14:paraId="6CF94503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CCTTCTGGCGTCTGTGTT</w:t>
            </w:r>
          </w:p>
        </w:tc>
      </w:tr>
      <w:tr w:rsidR="00E33BE6" w:rsidRPr="00E33BE6" w14:paraId="34841178" w14:textId="77777777" w:rsidTr="006D75E1">
        <w:tc>
          <w:tcPr>
            <w:tcW w:w="2765" w:type="dxa"/>
          </w:tcPr>
          <w:p w14:paraId="008CC4CF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ITPR2</w:t>
            </w:r>
          </w:p>
        </w:tc>
        <w:tc>
          <w:tcPr>
            <w:tcW w:w="3108" w:type="dxa"/>
          </w:tcPr>
          <w:p w14:paraId="3366E02A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CAACGCCAAGGTTTAAGG</w:t>
            </w:r>
          </w:p>
        </w:tc>
        <w:tc>
          <w:tcPr>
            <w:tcW w:w="3192" w:type="dxa"/>
          </w:tcPr>
          <w:p w14:paraId="0CB2701F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TGGAAGGATTGGTTCAGG</w:t>
            </w:r>
          </w:p>
        </w:tc>
      </w:tr>
      <w:tr w:rsidR="00E33BE6" w:rsidRPr="00E33BE6" w14:paraId="51F40EB3" w14:textId="77777777" w:rsidTr="006D75E1">
        <w:tc>
          <w:tcPr>
            <w:tcW w:w="2765" w:type="dxa"/>
          </w:tcPr>
          <w:p w14:paraId="499EED44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Human.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ITPR3</w:t>
            </w:r>
          </w:p>
        </w:tc>
        <w:tc>
          <w:tcPr>
            <w:tcW w:w="3108" w:type="dxa"/>
          </w:tcPr>
          <w:p w14:paraId="71012287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AGCAGGGCAGCAAAGTG</w:t>
            </w:r>
          </w:p>
        </w:tc>
        <w:tc>
          <w:tcPr>
            <w:tcW w:w="3192" w:type="dxa"/>
          </w:tcPr>
          <w:p w14:paraId="53968EE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GGCGGGAGAACCAGTAGA</w:t>
            </w:r>
          </w:p>
        </w:tc>
      </w:tr>
      <w:tr w:rsidR="00E33BE6" w:rsidRPr="00E33BE6" w14:paraId="1342D3E7" w14:textId="77777777" w:rsidTr="006D75E1">
        <w:tc>
          <w:tcPr>
            <w:tcW w:w="2765" w:type="dxa"/>
          </w:tcPr>
          <w:p w14:paraId="1F6E842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β-Actin</w:t>
            </w:r>
          </w:p>
        </w:tc>
        <w:tc>
          <w:tcPr>
            <w:tcW w:w="3108" w:type="dxa"/>
          </w:tcPr>
          <w:p w14:paraId="6DD0D24A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CAGCTGAGAGGGAAATCGTG</w:t>
            </w:r>
          </w:p>
        </w:tc>
        <w:tc>
          <w:tcPr>
            <w:tcW w:w="3192" w:type="dxa"/>
          </w:tcPr>
          <w:p w14:paraId="7F203FF7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CGTTGCCAATAGTGATGACC</w:t>
            </w:r>
          </w:p>
        </w:tc>
      </w:tr>
      <w:tr w:rsidR="00E33BE6" w:rsidRPr="00E33BE6" w14:paraId="71F3A14B" w14:textId="77777777" w:rsidTr="006D75E1">
        <w:tc>
          <w:tcPr>
            <w:tcW w:w="2765" w:type="dxa"/>
          </w:tcPr>
          <w:p w14:paraId="05C8116C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GAPDH</w:t>
            </w:r>
            <w:proofErr w:type="spellEnd"/>
          </w:p>
        </w:tc>
        <w:tc>
          <w:tcPr>
            <w:tcW w:w="3108" w:type="dxa"/>
          </w:tcPr>
          <w:p w14:paraId="6751212B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TGTTTCCTCGTCCCGTAGA</w:t>
            </w:r>
          </w:p>
        </w:tc>
        <w:tc>
          <w:tcPr>
            <w:tcW w:w="3192" w:type="dxa"/>
          </w:tcPr>
          <w:p w14:paraId="2E724CA8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ATCTCCACTTTGCCACTGC</w:t>
            </w:r>
          </w:p>
        </w:tc>
      </w:tr>
      <w:tr w:rsidR="00E33BE6" w:rsidRPr="00E33BE6" w14:paraId="4538BEE6" w14:textId="77777777" w:rsidTr="006D75E1">
        <w:tc>
          <w:tcPr>
            <w:tcW w:w="2765" w:type="dxa"/>
          </w:tcPr>
          <w:p w14:paraId="2A7FB967" w14:textId="7AE9977A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Cdkn2a</w:t>
            </w:r>
          </w:p>
        </w:tc>
        <w:tc>
          <w:tcPr>
            <w:tcW w:w="3108" w:type="dxa"/>
          </w:tcPr>
          <w:p w14:paraId="00F86157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CATCTGGAGCAGCATGGAGTC</w:t>
            </w:r>
          </w:p>
        </w:tc>
        <w:tc>
          <w:tcPr>
            <w:tcW w:w="3192" w:type="dxa"/>
          </w:tcPr>
          <w:p w14:paraId="53BAED91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GCACCGTAGTTGAGCAGAAGA</w:t>
            </w:r>
          </w:p>
        </w:tc>
      </w:tr>
      <w:tr w:rsidR="00E33BE6" w:rsidRPr="00E33BE6" w14:paraId="3E493019" w14:textId="77777777" w:rsidTr="006D75E1">
        <w:tc>
          <w:tcPr>
            <w:tcW w:w="2765" w:type="dxa"/>
          </w:tcPr>
          <w:p w14:paraId="2D006016" w14:textId="6DEF193A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Cdkn1a</w:t>
            </w:r>
          </w:p>
        </w:tc>
        <w:tc>
          <w:tcPr>
            <w:tcW w:w="3108" w:type="dxa"/>
          </w:tcPr>
          <w:p w14:paraId="0273005E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CCTGTCACTGTCTTGTACCCT</w:t>
            </w:r>
          </w:p>
        </w:tc>
        <w:tc>
          <w:tcPr>
            <w:tcW w:w="3192" w:type="dxa"/>
          </w:tcPr>
          <w:p w14:paraId="10E1B77F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GCGTTTGGAGTGGTAGAAATCT</w:t>
            </w:r>
          </w:p>
        </w:tc>
      </w:tr>
      <w:tr w:rsidR="00E33BE6" w:rsidRPr="00E33BE6" w14:paraId="7D0E0D04" w14:textId="77777777" w:rsidTr="006D75E1">
        <w:tc>
          <w:tcPr>
            <w:tcW w:w="2765" w:type="dxa"/>
          </w:tcPr>
          <w:p w14:paraId="18C6F8F7" w14:textId="605D4369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="00041157" w:rsidRPr="007F17D5">
              <w:rPr>
                <w:rFonts w:ascii="Times New Roman" w:hAnsi="Times New Roman" w:cs="Times New Roman" w:hint="eastAsia"/>
                <w:i/>
                <w:iCs/>
                <w:szCs w:val="21"/>
              </w:rPr>
              <w:t>Tp53</w:t>
            </w:r>
          </w:p>
        </w:tc>
        <w:tc>
          <w:tcPr>
            <w:tcW w:w="3108" w:type="dxa"/>
          </w:tcPr>
          <w:p w14:paraId="2449D2F4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ACCTGAAGACCAAGAAGGG</w:t>
            </w:r>
          </w:p>
        </w:tc>
        <w:tc>
          <w:tcPr>
            <w:tcW w:w="3192" w:type="dxa"/>
          </w:tcPr>
          <w:p w14:paraId="3F2EAF76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GACCGGGAGGATTGTGT</w:t>
            </w:r>
          </w:p>
        </w:tc>
      </w:tr>
      <w:tr w:rsidR="00E33BE6" w:rsidRPr="00E33BE6" w14:paraId="7886AFEC" w14:textId="77777777" w:rsidTr="006D75E1">
        <w:tc>
          <w:tcPr>
            <w:tcW w:w="2765" w:type="dxa"/>
          </w:tcPr>
          <w:p w14:paraId="1F1659C7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CollagenI</w:t>
            </w:r>
            <w:proofErr w:type="spellEnd"/>
          </w:p>
        </w:tc>
        <w:tc>
          <w:tcPr>
            <w:tcW w:w="3108" w:type="dxa"/>
          </w:tcPr>
          <w:p w14:paraId="377EDC91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ATCTCCTGGTGCTGATGGAC</w:t>
            </w:r>
          </w:p>
        </w:tc>
        <w:tc>
          <w:tcPr>
            <w:tcW w:w="3192" w:type="dxa"/>
          </w:tcPr>
          <w:p w14:paraId="18E08623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ACCTTGTTTGCCAGGTTCAC</w:t>
            </w:r>
          </w:p>
        </w:tc>
      </w:tr>
      <w:tr w:rsidR="00E33BE6" w:rsidRPr="00E33BE6" w14:paraId="57417931" w14:textId="77777777" w:rsidTr="006D75E1">
        <w:tc>
          <w:tcPr>
            <w:tcW w:w="2765" w:type="dxa"/>
          </w:tcPr>
          <w:p w14:paraId="6217EE5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proofErr w:type="spellStart"/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F</w:t>
            </w:r>
            <w:r w:rsidRPr="00E33BE6">
              <w:rPr>
                <w:rFonts w:ascii="Times New Roman" w:hAnsi="Times New Roman" w:cs="Times New Roman" w:hint="eastAsia"/>
                <w:i/>
                <w:iCs/>
                <w:color w:val="000000" w:themeColor="text1"/>
                <w:szCs w:val="21"/>
              </w:rPr>
              <w:t>ibronectin</w:t>
            </w:r>
            <w:proofErr w:type="spellEnd"/>
          </w:p>
        </w:tc>
        <w:tc>
          <w:tcPr>
            <w:tcW w:w="3108" w:type="dxa"/>
          </w:tcPr>
          <w:p w14:paraId="4B1E5D63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CGAGGTGACAGAGACCACAA</w:t>
            </w:r>
          </w:p>
        </w:tc>
        <w:tc>
          <w:tcPr>
            <w:tcW w:w="3192" w:type="dxa"/>
          </w:tcPr>
          <w:p w14:paraId="66F16F23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CTGGAGTCAAGCCAGACACA</w:t>
            </w:r>
          </w:p>
        </w:tc>
      </w:tr>
      <w:tr w:rsidR="00E33BE6" w:rsidRPr="00E33BE6" w14:paraId="6E1C5CC8" w14:textId="77777777" w:rsidTr="006D75E1">
        <w:tc>
          <w:tcPr>
            <w:tcW w:w="2765" w:type="dxa"/>
          </w:tcPr>
          <w:p w14:paraId="05D320B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B91534">
              <w:rPr>
                <w:rFonts w:ascii="Times New Roman" w:hAnsi="Times New Roman" w:cs="Times New Roman"/>
                <w:color w:val="000000" w:themeColor="text1"/>
                <w:szCs w:val="21"/>
              </w:rPr>
              <w:t>α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-</w:t>
            </w:r>
            <w:r w:rsidRPr="00E33BE6">
              <w:rPr>
                <w:rFonts w:ascii="Times New Roman" w:hAnsi="Times New Roman" w:cs="Times New Roman" w:hint="eastAsia"/>
                <w:i/>
                <w:iCs/>
                <w:color w:val="000000" w:themeColor="text1"/>
                <w:szCs w:val="21"/>
              </w:rPr>
              <w:t>SMA</w:t>
            </w:r>
          </w:p>
        </w:tc>
        <w:tc>
          <w:tcPr>
            <w:tcW w:w="3108" w:type="dxa"/>
          </w:tcPr>
          <w:p w14:paraId="0F9B1D78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GCCCAGAGCAAGAGAGG</w:t>
            </w:r>
          </w:p>
        </w:tc>
        <w:tc>
          <w:tcPr>
            <w:tcW w:w="3192" w:type="dxa"/>
          </w:tcPr>
          <w:p w14:paraId="4CC64A47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TGTCAGCAGTGTCGGATG</w:t>
            </w:r>
          </w:p>
        </w:tc>
      </w:tr>
      <w:tr w:rsidR="00E33BE6" w:rsidRPr="00E33BE6" w14:paraId="695897EE" w14:textId="77777777" w:rsidTr="006D75E1">
        <w:tc>
          <w:tcPr>
            <w:tcW w:w="2765" w:type="dxa"/>
          </w:tcPr>
          <w:p w14:paraId="5120607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Mouse. 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ITPR1</w:t>
            </w:r>
          </w:p>
        </w:tc>
        <w:tc>
          <w:tcPr>
            <w:tcW w:w="3108" w:type="dxa"/>
          </w:tcPr>
          <w:p w14:paraId="62208539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GATGAAGTGGACAGGGATG</w:t>
            </w:r>
          </w:p>
        </w:tc>
        <w:tc>
          <w:tcPr>
            <w:tcW w:w="3192" w:type="dxa"/>
          </w:tcPr>
          <w:p w14:paraId="14A3C210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CGGAAGGTGGTAAAGGC</w:t>
            </w:r>
          </w:p>
        </w:tc>
      </w:tr>
      <w:tr w:rsidR="005F4EA7" w:rsidRPr="00E33BE6" w14:paraId="5E1B7D23" w14:textId="77777777" w:rsidTr="006D75E1">
        <w:tc>
          <w:tcPr>
            <w:tcW w:w="2765" w:type="dxa"/>
          </w:tcPr>
          <w:p w14:paraId="06C9878A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Cs w:val="21"/>
              </w:rPr>
              <w:t>Mouse.</w:t>
            </w:r>
            <w:r w:rsidRPr="00E33BE6">
              <w:rPr>
                <w:rFonts w:ascii="Times New Roman" w:hAnsi="Times New Roman" w:cs="Times New Roman"/>
                <w:i/>
                <w:iCs/>
                <w:color w:val="000000" w:themeColor="text1"/>
                <w:szCs w:val="21"/>
              </w:rPr>
              <w:t>ITPR2</w:t>
            </w:r>
          </w:p>
        </w:tc>
        <w:tc>
          <w:tcPr>
            <w:tcW w:w="3108" w:type="dxa"/>
          </w:tcPr>
          <w:p w14:paraId="7C617931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TACGCATGAGAACCGAGA</w:t>
            </w:r>
          </w:p>
        </w:tc>
        <w:tc>
          <w:tcPr>
            <w:tcW w:w="3192" w:type="dxa"/>
          </w:tcPr>
          <w:p w14:paraId="4273589E" w14:textId="77777777" w:rsidR="005F4EA7" w:rsidRPr="00E33BE6" w:rsidRDefault="005F4EA7" w:rsidP="008158D1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33BE6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CCAGAGGACAGAGAATCCA</w:t>
            </w:r>
          </w:p>
        </w:tc>
      </w:tr>
    </w:tbl>
    <w:p w14:paraId="5BAC15E4" w14:textId="77777777" w:rsidR="009A5287" w:rsidRPr="00E33BE6" w:rsidRDefault="009A5287" w:rsidP="00477182">
      <w:pPr>
        <w:pStyle w:val="SMcaption"/>
        <w:rPr>
          <w:color w:val="000000" w:themeColor="text1"/>
        </w:rPr>
      </w:pPr>
    </w:p>
    <w:p w14:paraId="605B1901" w14:textId="07958FB0" w:rsidR="00015F74" w:rsidRPr="00E33BE6" w:rsidRDefault="00015F74" w:rsidP="00B9440A">
      <w:pPr>
        <w:pStyle w:val="SMHeading"/>
        <w:rPr>
          <w:color w:val="000000" w:themeColor="text1"/>
        </w:rPr>
      </w:pPr>
      <w:r w:rsidRPr="00E33BE6">
        <w:rPr>
          <w:color w:val="000000" w:themeColor="text1"/>
        </w:rPr>
        <w:t>Table S</w:t>
      </w:r>
      <w:r w:rsidR="007918E5">
        <w:rPr>
          <w:color w:val="000000" w:themeColor="text1"/>
        </w:rPr>
        <w:t>3</w:t>
      </w:r>
      <w:r w:rsidRPr="00E33BE6">
        <w:rPr>
          <w:color w:val="000000" w:themeColor="text1"/>
        </w:rPr>
        <w:t>.</w:t>
      </w:r>
      <w:r w:rsidR="00767395" w:rsidRPr="00E33BE6">
        <w:rPr>
          <w:color w:val="000000" w:themeColor="text1"/>
        </w:rPr>
        <w:t xml:space="preserve"> Primers used for qPCR</w:t>
      </w:r>
    </w:p>
    <w:p w14:paraId="6E056F56" w14:textId="77777777" w:rsidR="009A5287" w:rsidRPr="00E33BE6" w:rsidRDefault="009A5287" w:rsidP="00477182">
      <w:pPr>
        <w:pStyle w:val="SMcaption"/>
        <w:rPr>
          <w:color w:val="000000" w:themeColor="text1"/>
        </w:rPr>
      </w:pPr>
    </w:p>
    <w:p w14:paraId="37F107C1" w14:textId="77777777" w:rsidR="00D766F1" w:rsidRPr="00E33BE6" w:rsidRDefault="00D766F1" w:rsidP="00477182">
      <w:pPr>
        <w:pStyle w:val="SMcaption"/>
        <w:rPr>
          <w:color w:val="000000" w:themeColor="text1"/>
        </w:rPr>
      </w:pPr>
    </w:p>
    <w:p w14:paraId="08DC9151" w14:textId="77777777" w:rsidR="00C50C6D" w:rsidRPr="00E33BE6" w:rsidRDefault="00C50C6D" w:rsidP="00477182">
      <w:pPr>
        <w:pStyle w:val="SMcaption"/>
        <w:rPr>
          <w:color w:val="000000" w:themeColor="text1"/>
        </w:rPr>
      </w:pPr>
    </w:p>
    <w:p w14:paraId="10BF7DE9" w14:textId="77777777" w:rsidR="00B9440A" w:rsidRPr="00E33BE6" w:rsidRDefault="00B9440A" w:rsidP="00B9440A">
      <w:pPr>
        <w:pStyle w:val="SMcaption"/>
        <w:rPr>
          <w:color w:val="000000" w:themeColor="text1"/>
        </w:rPr>
      </w:pPr>
    </w:p>
    <w:sectPr w:rsidR="00B9440A" w:rsidRPr="00E33BE6" w:rsidSect="00085A08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D9B4C" w14:textId="77777777" w:rsidR="00F35471" w:rsidRDefault="00F35471">
      <w:r>
        <w:separator/>
      </w:r>
    </w:p>
  </w:endnote>
  <w:endnote w:type="continuationSeparator" w:id="0">
    <w:p w14:paraId="4FC14181" w14:textId="77777777" w:rsidR="00F35471" w:rsidRDefault="00F35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8EA3E" w14:textId="32DFF1A6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E90A0" w14:textId="77777777" w:rsidR="00F35471" w:rsidRDefault="00F35471">
      <w:r>
        <w:separator/>
      </w:r>
    </w:p>
  </w:footnote>
  <w:footnote w:type="continuationSeparator" w:id="0">
    <w:p w14:paraId="53ED3FBA" w14:textId="77777777" w:rsidR="00F35471" w:rsidRDefault="00F35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0058F"/>
    <w:rsid w:val="000009A6"/>
    <w:rsid w:val="00000A9A"/>
    <w:rsid w:val="0000791B"/>
    <w:rsid w:val="00015F74"/>
    <w:rsid w:val="00030456"/>
    <w:rsid w:val="00041157"/>
    <w:rsid w:val="00044F61"/>
    <w:rsid w:val="000476E2"/>
    <w:rsid w:val="00065EBD"/>
    <w:rsid w:val="00066D0C"/>
    <w:rsid w:val="0006740C"/>
    <w:rsid w:val="00075D1A"/>
    <w:rsid w:val="00083B44"/>
    <w:rsid w:val="000850DC"/>
    <w:rsid w:val="00085A08"/>
    <w:rsid w:val="000871BD"/>
    <w:rsid w:val="00090870"/>
    <w:rsid w:val="000A20C1"/>
    <w:rsid w:val="000A689A"/>
    <w:rsid w:val="000B0946"/>
    <w:rsid w:val="000B2139"/>
    <w:rsid w:val="000C07BF"/>
    <w:rsid w:val="000C2771"/>
    <w:rsid w:val="000C3F5A"/>
    <w:rsid w:val="000C4182"/>
    <w:rsid w:val="000C62EC"/>
    <w:rsid w:val="000C66AD"/>
    <w:rsid w:val="000D1DA5"/>
    <w:rsid w:val="000D1FFD"/>
    <w:rsid w:val="000D46F4"/>
    <w:rsid w:val="000D66E1"/>
    <w:rsid w:val="000E349A"/>
    <w:rsid w:val="000E37E4"/>
    <w:rsid w:val="000E637C"/>
    <w:rsid w:val="000F0DCE"/>
    <w:rsid w:val="000F13E3"/>
    <w:rsid w:val="000F4073"/>
    <w:rsid w:val="000F556E"/>
    <w:rsid w:val="000F57AE"/>
    <w:rsid w:val="000F6BE3"/>
    <w:rsid w:val="000F73E1"/>
    <w:rsid w:val="00101D92"/>
    <w:rsid w:val="0010677E"/>
    <w:rsid w:val="00112C5B"/>
    <w:rsid w:val="00114193"/>
    <w:rsid w:val="00115A38"/>
    <w:rsid w:val="0011687B"/>
    <w:rsid w:val="00117A80"/>
    <w:rsid w:val="00117E0F"/>
    <w:rsid w:val="0012441B"/>
    <w:rsid w:val="00124F82"/>
    <w:rsid w:val="00140E02"/>
    <w:rsid w:val="00145837"/>
    <w:rsid w:val="00150B26"/>
    <w:rsid w:val="0016337A"/>
    <w:rsid w:val="00164269"/>
    <w:rsid w:val="00170160"/>
    <w:rsid w:val="00186F87"/>
    <w:rsid w:val="00190655"/>
    <w:rsid w:val="00196DA2"/>
    <w:rsid w:val="001A1BDE"/>
    <w:rsid w:val="001B13CE"/>
    <w:rsid w:val="001B375A"/>
    <w:rsid w:val="001B5D24"/>
    <w:rsid w:val="001C06FD"/>
    <w:rsid w:val="001C0DDD"/>
    <w:rsid w:val="001C4337"/>
    <w:rsid w:val="001C69B6"/>
    <w:rsid w:val="001D0B44"/>
    <w:rsid w:val="001D60BC"/>
    <w:rsid w:val="001E74BF"/>
    <w:rsid w:val="001F0876"/>
    <w:rsid w:val="001F0984"/>
    <w:rsid w:val="001F167C"/>
    <w:rsid w:val="001F5E91"/>
    <w:rsid w:val="00203A7C"/>
    <w:rsid w:val="002077B9"/>
    <w:rsid w:val="002100CF"/>
    <w:rsid w:val="00224BA1"/>
    <w:rsid w:val="00231AE5"/>
    <w:rsid w:val="002350FA"/>
    <w:rsid w:val="00236607"/>
    <w:rsid w:val="002436D7"/>
    <w:rsid w:val="00244FA9"/>
    <w:rsid w:val="00247636"/>
    <w:rsid w:val="00250826"/>
    <w:rsid w:val="0025483E"/>
    <w:rsid w:val="00255278"/>
    <w:rsid w:val="00262D72"/>
    <w:rsid w:val="00265131"/>
    <w:rsid w:val="00266F25"/>
    <w:rsid w:val="00274D25"/>
    <w:rsid w:val="00280644"/>
    <w:rsid w:val="00280DAE"/>
    <w:rsid w:val="00287112"/>
    <w:rsid w:val="0029028C"/>
    <w:rsid w:val="00294FBB"/>
    <w:rsid w:val="002A1727"/>
    <w:rsid w:val="002A5462"/>
    <w:rsid w:val="002A6AC5"/>
    <w:rsid w:val="002B202D"/>
    <w:rsid w:val="002B2F7B"/>
    <w:rsid w:val="002C030F"/>
    <w:rsid w:val="002C2E74"/>
    <w:rsid w:val="002C4A59"/>
    <w:rsid w:val="002D58C0"/>
    <w:rsid w:val="002E0FA7"/>
    <w:rsid w:val="002E2576"/>
    <w:rsid w:val="002E36B7"/>
    <w:rsid w:val="002E5CFF"/>
    <w:rsid w:val="002F097F"/>
    <w:rsid w:val="002F0FB6"/>
    <w:rsid w:val="002F537C"/>
    <w:rsid w:val="00302105"/>
    <w:rsid w:val="00304505"/>
    <w:rsid w:val="00304C38"/>
    <w:rsid w:val="00310FCD"/>
    <w:rsid w:val="0031671A"/>
    <w:rsid w:val="00316F5B"/>
    <w:rsid w:val="0031762F"/>
    <w:rsid w:val="00330323"/>
    <w:rsid w:val="00331D75"/>
    <w:rsid w:val="003334D9"/>
    <w:rsid w:val="003518A3"/>
    <w:rsid w:val="003518CC"/>
    <w:rsid w:val="003532D0"/>
    <w:rsid w:val="003537B1"/>
    <w:rsid w:val="00355362"/>
    <w:rsid w:val="003573D3"/>
    <w:rsid w:val="00357485"/>
    <w:rsid w:val="00357D5F"/>
    <w:rsid w:val="00357DFA"/>
    <w:rsid w:val="00363E44"/>
    <w:rsid w:val="003659A8"/>
    <w:rsid w:val="003669F9"/>
    <w:rsid w:val="00381CB4"/>
    <w:rsid w:val="003909BE"/>
    <w:rsid w:val="00392402"/>
    <w:rsid w:val="00393BAB"/>
    <w:rsid w:val="00395E86"/>
    <w:rsid w:val="00396CE8"/>
    <w:rsid w:val="003A2FD8"/>
    <w:rsid w:val="003A3DE8"/>
    <w:rsid w:val="003B40E6"/>
    <w:rsid w:val="003B5F32"/>
    <w:rsid w:val="003C73A3"/>
    <w:rsid w:val="003D2A91"/>
    <w:rsid w:val="003D7330"/>
    <w:rsid w:val="003E46C4"/>
    <w:rsid w:val="003E4AAC"/>
    <w:rsid w:val="003E74FB"/>
    <w:rsid w:val="003E7751"/>
    <w:rsid w:val="003F05DA"/>
    <w:rsid w:val="003F5904"/>
    <w:rsid w:val="003F6E14"/>
    <w:rsid w:val="00402986"/>
    <w:rsid w:val="00404015"/>
    <w:rsid w:val="00405336"/>
    <w:rsid w:val="004256F2"/>
    <w:rsid w:val="00435ABE"/>
    <w:rsid w:val="004426D3"/>
    <w:rsid w:val="00442DD4"/>
    <w:rsid w:val="00451AD4"/>
    <w:rsid w:val="004571D5"/>
    <w:rsid w:val="00461D81"/>
    <w:rsid w:val="0046356B"/>
    <w:rsid w:val="00472950"/>
    <w:rsid w:val="00477182"/>
    <w:rsid w:val="004779CB"/>
    <w:rsid w:val="00486E9B"/>
    <w:rsid w:val="00495329"/>
    <w:rsid w:val="00497AC9"/>
    <w:rsid w:val="004A573D"/>
    <w:rsid w:val="004A6F57"/>
    <w:rsid w:val="004C3825"/>
    <w:rsid w:val="004D0135"/>
    <w:rsid w:val="004D03F0"/>
    <w:rsid w:val="004D4621"/>
    <w:rsid w:val="004D7B42"/>
    <w:rsid w:val="004E0197"/>
    <w:rsid w:val="004E1B78"/>
    <w:rsid w:val="004E42D8"/>
    <w:rsid w:val="004E7BA2"/>
    <w:rsid w:val="004F6D9C"/>
    <w:rsid w:val="004F7EDF"/>
    <w:rsid w:val="005001AC"/>
    <w:rsid w:val="005069B6"/>
    <w:rsid w:val="005126CB"/>
    <w:rsid w:val="0052342B"/>
    <w:rsid w:val="00524C17"/>
    <w:rsid w:val="00527D71"/>
    <w:rsid w:val="0053126B"/>
    <w:rsid w:val="00533910"/>
    <w:rsid w:val="005369F3"/>
    <w:rsid w:val="00536CFC"/>
    <w:rsid w:val="00542503"/>
    <w:rsid w:val="00542D81"/>
    <w:rsid w:val="00544B5E"/>
    <w:rsid w:val="005475B8"/>
    <w:rsid w:val="005520A8"/>
    <w:rsid w:val="00552ADA"/>
    <w:rsid w:val="00553B2F"/>
    <w:rsid w:val="00556F67"/>
    <w:rsid w:val="00557057"/>
    <w:rsid w:val="005607DD"/>
    <w:rsid w:val="00577A25"/>
    <w:rsid w:val="00590271"/>
    <w:rsid w:val="00591417"/>
    <w:rsid w:val="00592B4F"/>
    <w:rsid w:val="005A3D93"/>
    <w:rsid w:val="005A5404"/>
    <w:rsid w:val="005A558C"/>
    <w:rsid w:val="005B4042"/>
    <w:rsid w:val="005B4AC9"/>
    <w:rsid w:val="005B5531"/>
    <w:rsid w:val="005C56C5"/>
    <w:rsid w:val="005D5765"/>
    <w:rsid w:val="005D5794"/>
    <w:rsid w:val="005D712F"/>
    <w:rsid w:val="005E28F8"/>
    <w:rsid w:val="005E63BE"/>
    <w:rsid w:val="005E6513"/>
    <w:rsid w:val="005F4EA7"/>
    <w:rsid w:val="00606AA4"/>
    <w:rsid w:val="00607E8E"/>
    <w:rsid w:val="006102C5"/>
    <w:rsid w:val="006168C1"/>
    <w:rsid w:val="00632CA3"/>
    <w:rsid w:val="00634152"/>
    <w:rsid w:val="006449D4"/>
    <w:rsid w:val="0064601A"/>
    <w:rsid w:val="00647C90"/>
    <w:rsid w:val="00651114"/>
    <w:rsid w:val="00651235"/>
    <w:rsid w:val="00654A11"/>
    <w:rsid w:val="0066064E"/>
    <w:rsid w:val="00663160"/>
    <w:rsid w:val="00664560"/>
    <w:rsid w:val="00667875"/>
    <w:rsid w:val="00670299"/>
    <w:rsid w:val="006752AC"/>
    <w:rsid w:val="00676D20"/>
    <w:rsid w:val="0069168B"/>
    <w:rsid w:val="00691985"/>
    <w:rsid w:val="00697611"/>
    <w:rsid w:val="006A1B64"/>
    <w:rsid w:val="006A5873"/>
    <w:rsid w:val="006B4E00"/>
    <w:rsid w:val="006C1E3C"/>
    <w:rsid w:val="006D75E1"/>
    <w:rsid w:val="006F2ACE"/>
    <w:rsid w:val="006F2BFB"/>
    <w:rsid w:val="007000BD"/>
    <w:rsid w:val="0070293F"/>
    <w:rsid w:val="007108F5"/>
    <w:rsid w:val="00713E5B"/>
    <w:rsid w:val="0071409A"/>
    <w:rsid w:val="007152FA"/>
    <w:rsid w:val="007167F1"/>
    <w:rsid w:val="00717143"/>
    <w:rsid w:val="007316CF"/>
    <w:rsid w:val="00731BB1"/>
    <w:rsid w:val="00732575"/>
    <w:rsid w:val="00732687"/>
    <w:rsid w:val="007402FC"/>
    <w:rsid w:val="007411A1"/>
    <w:rsid w:val="007465A7"/>
    <w:rsid w:val="00747BD8"/>
    <w:rsid w:val="007543DF"/>
    <w:rsid w:val="00767395"/>
    <w:rsid w:val="00767ECB"/>
    <w:rsid w:val="00777FF0"/>
    <w:rsid w:val="00780B58"/>
    <w:rsid w:val="007918E5"/>
    <w:rsid w:val="00793072"/>
    <w:rsid w:val="007B0215"/>
    <w:rsid w:val="007B7B57"/>
    <w:rsid w:val="007C45B3"/>
    <w:rsid w:val="007D32AD"/>
    <w:rsid w:val="007D3F37"/>
    <w:rsid w:val="007E1CB0"/>
    <w:rsid w:val="007E2786"/>
    <w:rsid w:val="007F17D5"/>
    <w:rsid w:val="00800469"/>
    <w:rsid w:val="00803200"/>
    <w:rsid w:val="00806401"/>
    <w:rsid w:val="008065C5"/>
    <w:rsid w:val="00807D35"/>
    <w:rsid w:val="00814CDD"/>
    <w:rsid w:val="008218C4"/>
    <w:rsid w:val="0082429E"/>
    <w:rsid w:val="00825531"/>
    <w:rsid w:val="0083021C"/>
    <w:rsid w:val="00831F53"/>
    <w:rsid w:val="00835EF3"/>
    <w:rsid w:val="00854B1F"/>
    <w:rsid w:val="00854EFB"/>
    <w:rsid w:val="00867A98"/>
    <w:rsid w:val="00870867"/>
    <w:rsid w:val="00872A22"/>
    <w:rsid w:val="00872C80"/>
    <w:rsid w:val="00872D56"/>
    <w:rsid w:val="0088093E"/>
    <w:rsid w:val="00880A48"/>
    <w:rsid w:val="00881454"/>
    <w:rsid w:val="00882280"/>
    <w:rsid w:val="00882AA0"/>
    <w:rsid w:val="008835E7"/>
    <w:rsid w:val="00885C9B"/>
    <w:rsid w:val="008901A5"/>
    <w:rsid w:val="008970ED"/>
    <w:rsid w:val="008C20AF"/>
    <w:rsid w:val="008D4A3C"/>
    <w:rsid w:val="008D5D2A"/>
    <w:rsid w:val="008D6718"/>
    <w:rsid w:val="008E1F29"/>
    <w:rsid w:val="008E5D88"/>
    <w:rsid w:val="008E7948"/>
    <w:rsid w:val="008F064F"/>
    <w:rsid w:val="009002D3"/>
    <w:rsid w:val="00904540"/>
    <w:rsid w:val="00905A03"/>
    <w:rsid w:val="00914B63"/>
    <w:rsid w:val="00931461"/>
    <w:rsid w:val="009354F3"/>
    <w:rsid w:val="00935C0B"/>
    <w:rsid w:val="00937173"/>
    <w:rsid w:val="00940DFC"/>
    <w:rsid w:val="009447DC"/>
    <w:rsid w:val="00945471"/>
    <w:rsid w:val="009479F8"/>
    <w:rsid w:val="00950234"/>
    <w:rsid w:val="0095191B"/>
    <w:rsid w:val="00954F02"/>
    <w:rsid w:val="00961BA5"/>
    <w:rsid w:val="00962044"/>
    <w:rsid w:val="009743A9"/>
    <w:rsid w:val="00987B01"/>
    <w:rsid w:val="00995E2F"/>
    <w:rsid w:val="009A47BC"/>
    <w:rsid w:val="009A5287"/>
    <w:rsid w:val="009A78F4"/>
    <w:rsid w:val="009A7C5F"/>
    <w:rsid w:val="009B2AC5"/>
    <w:rsid w:val="009B5D13"/>
    <w:rsid w:val="009B5E29"/>
    <w:rsid w:val="009B62C9"/>
    <w:rsid w:val="009B7984"/>
    <w:rsid w:val="009C3866"/>
    <w:rsid w:val="009D686F"/>
    <w:rsid w:val="009E402B"/>
    <w:rsid w:val="009F4BED"/>
    <w:rsid w:val="009F5758"/>
    <w:rsid w:val="009F7012"/>
    <w:rsid w:val="009F7D93"/>
    <w:rsid w:val="00A00013"/>
    <w:rsid w:val="00A02E0C"/>
    <w:rsid w:val="00A0546E"/>
    <w:rsid w:val="00A05A1E"/>
    <w:rsid w:val="00A07764"/>
    <w:rsid w:val="00A12956"/>
    <w:rsid w:val="00A229EC"/>
    <w:rsid w:val="00A3403B"/>
    <w:rsid w:val="00A457F0"/>
    <w:rsid w:val="00A51A12"/>
    <w:rsid w:val="00A53A78"/>
    <w:rsid w:val="00A56EA7"/>
    <w:rsid w:val="00A627D4"/>
    <w:rsid w:val="00A63D0F"/>
    <w:rsid w:val="00A67DB6"/>
    <w:rsid w:val="00A7108C"/>
    <w:rsid w:val="00A71831"/>
    <w:rsid w:val="00A7226C"/>
    <w:rsid w:val="00A74DA2"/>
    <w:rsid w:val="00A74DA5"/>
    <w:rsid w:val="00A77632"/>
    <w:rsid w:val="00A87196"/>
    <w:rsid w:val="00A90778"/>
    <w:rsid w:val="00A92EB7"/>
    <w:rsid w:val="00AA26BA"/>
    <w:rsid w:val="00AA4902"/>
    <w:rsid w:val="00AA4990"/>
    <w:rsid w:val="00AB399E"/>
    <w:rsid w:val="00AC06CE"/>
    <w:rsid w:val="00AC59D0"/>
    <w:rsid w:val="00AD16B1"/>
    <w:rsid w:val="00AD440C"/>
    <w:rsid w:val="00AD499C"/>
    <w:rsid w:val="00AE418E"/>
    <w:rsid w:val="00AF2D21"/>
    <w:rsid w:val="00AF504D"/>
    <w:rsid w:val="00B14278"/>
    <w:rsid w:val="00B201E5"/>
    <w:rsid w:val="00B228F6"/>
    <w:rsid w:val="00B266E3"/>
    <w:rsid w:val="00B279C2"/>
    <w:rsid w:val="00B3046B"/>
    <w:rsid w:val="00B30F91"/>
    <w:rsid w:val="00B34FD4"/>
    <w:rsid w:val="00B36869"/>
    <w:rsid w:val="00B40C5D"/>
    <w:rsid w:val="00B42F69"/>
    <w:rsid w:val="00B43B31"/>
    <w:rsid w:val="00B4727E"/>
    <w:rsid w:val="00B47CFA"/>
    <w:rsid w:val="00B52B55"/>
    <w:rsid w:val="00B54928"/>
    <w:rsid w:val="00B574A3"/>
    <w:rsid w:val="00B57F00"/>
    <w:rsid w:val="00B6082D"/>
    <w:rsid w:val="00B63245"/>
    <w:rsid w:val="00B65306"/>
    <w:rsid w:val="00B65A67"/>
    <w:rsid w:val="00B66BFB"/>
    <w:rsid w:val="00B73C69"/>
    <w:rsid w:val="00B74916"/>
    <w:rsid w:val="00B77B2A"/>
    <w:rsid w:val="00B82C22"/>
    <w:rsid w:val="00B8428E"/>
    <w:rsid w:val="00B91534"/>
    <w:rsid w:val="00B93DBA"/>
    <w:rsid w:val="00B9440A"/>
    <w:rsid w:val="00BA42BE"/>
    <w:rsid w:val="00BB0B38"/>
    <w:rsid w:val="00BB2D2A"/>
    <w:rsid w:val="00BC290E"/>
    <w:rsid w:val="00BC3E04"/>
    <w:rsid w:val="00BD4E5B"/>
    <w:rsid w:val="00BD58CF"/>
    <w:rsid w:val="00BF0C92"/>
    <w:rsid w:val="00C006A7"/>
    <w:rsid w:val="00C04CC1"/>
    <w:rsid w:val="00C07E5A"/>
    <w:rsid w:val="00C23948"/>
    <w:rsid w:val="00C25A3B"/>
    <w:rsid w:val="00C360D6"/>
    <w:rsid w:val="00C36207"/>
    <w:rsid w:val="00C4096C"/>
    <w:rsid w:val="00C477AB"/>
    <w:rsid w:val="00C50C6D"/>
    <w:rsid w:val="00C535C2"/>
    <w:rsid w:val="00C56E49"/>
    <w:rsid w:val="00C600D9"/>
    <w:rsid w:val="00C60ACE"/>
    <w:rsid w:val="00C65589"/>
    <w:rsid w:val="00C6785A"/>
    <w:rsid w:val="00C755BD"/>
    <w:rsid w:val="00C81B28"/>
    <w:rsid w:val="00C84913"/>
    <w:rsid w:val="00C91806"/>
    <w:rsid w:val="00C92B22"/>
    <w:rsid w:val="00C93559"/>
    <w:rsid w:val="00C952D2"/>
    <w:rsid w:val="00CA04B6"/>
    <w:rsid w:val="00CA57BC"/>
    <w:rsid w:val="00CA583A"/>
    <w:rsid w:val="00CA6CE4"/>
    <w:rsid w:val="00CC1384"/>
    <w:rsid w:val="00CD09D4"/>
    <w:rsid w:val="00CD3720"/>
    <w:rsid w:val="00CD4A4B"/>
    <w:rsid w:val="00CF007F"/>
    <w:rsid w:val="00CF1848"/>
    <w:rsid w:val="00CF5C2F"/>
    <w:rsid w:val="00D04BCF"/>
    <w:rsid w:val="00D11A56"/>
    <w:rsid w:val="00D143D9"/>
    <w:rsid w:val="00D15093"/>
    <w:rsid w:val="00D17A15"/>
    <w:rsid w:val="00D20710"/>
    <w:rsid w:val="00D26498"/>
    <w:rsid w:val="00D3076A"/>
    <w:rsid w:val="00D30C95"/>
    <w:rsid w:val="00D3142F"/>
    <w:rsid w:val="00D40EF8"/>
    <w:rsid w:val="00D51A8E"/>
    <w:rsid w:val="00D51C15"/>
    <w:rsid w:val="00D54D3A"/>
    <w:rsid w:val="00D5511B"/>
    <w:rsid w:val="00D618B5"/>
    <w:rsid w:val="00D65D18"/>
    <w:rsid w:val="00D67A0D"/>
    <w:rsid w:val="00D766F1"/>
    <w:rsid w:val="00D82B81"/>
    <w:rsid w:val="00D91DAC"/>
    <w:rsid w:val="00D964EA"/>
    <w:rsid w:val="00DA6D2C"/>
    <w:rsid w:val="00DC0649"/>
    <w:rsid w:val="00DD1C0C"/>
    <w:rsid w:val="00DD2E17"/>
    <w:rsid w:val="00DD3843"/>
    <w:rsid w:val="00DD4391"/>
    <w:rsid w:val="00DD4F8E"/>
    <w:rsid w:val="00DE05BE"/>
    <w:rsid w:val="00DE0FBA"/>
    <w:rsid w:val="00DF5E28"/>
    <w:rsid w:val="00DF7D88"/>
    <w:rsid w:val="00E01929"/>
    <w:rsid w:val="00E04370"/>
    <w:rsid w:val="00E054B7"/>
    <w:rsid w:val="00E074E1"/>
    <w:rsid w:val="00E07EFE"/>
    <w:rsid w:val="00E1330E"/>
    <w:rsid w:val="00E13342"/>
    <w:rsid w:val="00E166E3"/>
    <w:rsid w:val="00E217AE"/>
    <w:rsid w:val="00E257C8"/>
    <w:rsid w:val="00E27D9F"/>
    <w:rsid w:val="00E334BE"/>
    <w:rsid w:val="00E33BE6"/>
    <w:rsid w:val="00E372A3"/>
    <w:rsid w:val="00E40A10"/>
    <w:rsid w:val="00E41512"/>
    <w:rsid w:val="00E4519A"/>
    <w:rsid w:val="00E72047"/>
    <w:rsid w:val="00E853D5"/>
    <w:rsid w:val="00E937A1"/>
    <w:rsid w:val="00E95DB6"/>
    <w:rsid w:val="00E9773B"/>
    <w:rsid w:val="00EA5461"/>
    <w:rsid w:val="00EA6F42"/>
    <w:rsid w:val="00EB0594"/>
    <w:rsid w:val="00EB4305"/>
    <w:rsid w:val="00EB59B3"/>
    <w:rsid w:val="00EB5DC1"/>
    <w:rsid w:val="00EC13A3"/>
    <w:rsid w:val="00EC7C85"/>
    <w:rsid w:val="00ED1797"/>
    <w:rsid w:val="00ED2CBE"/>
    <w:rsid w:val="00EE064C"/>
    <w:rsid w:val="00EE49BE"/>
    <w:rsid w:val="00EE4FF4"/>
    <w:rsid w:val="00EF6D73"/>
    <w:rsid w:val="00F0321C"/>
    <w:rsid w:val="00F052F4"/>
    <w:rsid w:val="00F1088B"/>
    <w:rsid w:val="00F125EE"/>
    <w:rsid w:val="00F12E98"/>
    <w:rsid w:val="00F15BDA"/>
    <w:rsid w:val="00F17DDE"/>
    <w:rsid w:val="00F21448"/>
    <w:rsid w:val="00F22029"/>
    <w:rsid w:val="00F22561"/>
    <w:rsid w:val="00F22EB0"/>
    <w:rsid w:val="00F277C1"/>
    <w:rsid w:val="00F352F9"/>
    <w:rsid w:val="00F35471"/>
    <w:rsid w:val="00F4698F"/>
    <w:rsid w:val="00F5022F"/>
    <w:rsid w:val="00F515FB"/>
    <w:rsid w:val="00F630EA"/>
    <w:rsid w:val="00F7007E"/>
    <w:rsid w:val="00F73193"/>
    <w:rsid w:val="00F74F95"/>
    <w:rsid w:val="00F80705"/>
    <w:rsid w:val="00F81ED5"/>
    <w:rsid w:val="00F84190"/>
    <w:rsid w:val="00F96A5D"/>
    <w:rsid w:val="00FA1481"/>
    <w:rsid w:val="00FB098A"/>
    <w:rsid w:val="00FB4952"/>
    <w:rsid w:val="00FB663E"/>
    <w:rsid w:val="00FC3DBC"/>
    <w:rsid w:val="00FE7E87"/>
    <w:rsid w:val="00FF0432"/>
    <w:rsid w:val="00FF04E3"/>
    <w:rsid w:val="00FF24C4"/>
    <w:rsid w:val="00FF2A62"/>
    <w:rsid w:val="00FF6279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402986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styleId="affff8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table" w:styleId="12">
    <w:name w:val="Plain Table 1"/>
    <w:basedOn w:val="a3"/>
    <w:uiPriority w:val="41"/>
    <w:rsid w:val="005F4EA7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ffff9">
    <w:name w:val="Table Grid"/>
    <w:basedOn w:val="a3"/>
    <w:uiPriority w:val="39"/>
    <w:rsid w:val="005F4EA7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a">
    <w:name w:val="Revision"/>
    <w:hidden/>
    <w:uiPriority w:val="99"/>
    <w:semiHidden/>
    <w:rsid w:val="003518CC"/>
    <w:rPr>
      <w:sz w:val="24"/>
    </w:rPr>
  </w:style>
  <w:style w:type="character" w:styleId="affffb">
    <w:name w:val="line number"/>
    <w:basedOn w:val="a2"/>
    <w:semiHidden/>
    <w:unhideWhenUsed/>
    <w:rsid w:val="00085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42</Pages>
  <Words>4207</Words>
  <Characters>23980</Characters>
  <Application>Microsoft Office Word</Application>
  <DocSecurity>0</DocSecurity>
  <Lines>199</Lines>
  <Paragraphs>56</Paragraphs>
  <ScaleCrop>false</ScaleCrop>
  <Company>AAAS</Company>
  <LinksUpToDate>false</LinksUpToDate>
  <CharactersWithSpaces>28131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John Wang</cp:lastModifiedBy>
  <cp:revision>21</cp:revision>
  <cp:lastPrinted>2024-05-15T10:20:00Z</cp:lastPrinted>
  <dcterms:created xsi:type="dcterms:W3CDTF">2024-12-08T09:25:00Z</dcterms:created>
  <dcterms:modified xsi:type="dcterms:W3CDTF">2024-12-20T03:23:00Z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