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7EBF" w14:textId="77777777" w:rsidR="00401559" w:rsidRDefault="00401559" w:rsidP="00401559"/>
    <w:tbl>
      <w:tblPr>
        <w:tblW w:w="8280" w:type="dxa"/>
        <w:tblLook w:val="04A0" w:firstRow="1" w:lastRow="0" w:firstColumn="1" w:lastColumn="0" w:noHBand="0" w:noVBand="1"/>
      </w:tblPr>
      <w:tblGrid>
        <w:gridCol w:w="2350"/>
        <w:gridCol w:w="1801"/>
        <w:gridCol w:w="1606"/>
        <w:gridCol w:w="1606"/>
        <w:gridCol w:w="917"/>
      </w:tblGrid>
      <w:tr w:rsidR="00401559" w:rsidRPr="001F26EF" w14:paraId="23CBE423" w14:textId="77777777" w:rsidTr="00A21B3A">
        <w:trPr>
          <w:trHeight w:val="320"/>
        </w:trPr>
        <w:tc>
          <w:tcPr>
            <w:tcW w:w="82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81D9B" w14:textId="77777777" w:rsidR="00401559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 xml:space="preserve">Supplementary </w:t>
            </w: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1</w:t>
            </w: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. Clinical symptoms</w:t>
            </w:r>
            <w:r w:rsidR="002F32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 xml:space="preserve"> among all participants</w:t>
            </w:r>
          </w:p>
          <w:p w14:paraId="6330F428" w14:textId="77777777" w:rsidR="004009D4" w:rsidRDefault="004009D4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</w:p>
          <w:p w14:paraId="78FD2D9D" w14:textId="556221C1" w:rsidR="002F3236" w:rsidRPr="001F26EF" w:rsidRDefault="002F3236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</w:p>
        </w:tc>
      </w:tr>
      <w:tr w:rsidR="00401559" w:rsidRPr="001F26EF" w14:paraId="5BA3C7FB" w14:textId="77777777" w:rsidTr="00A21B3A">
        <w:trPr>
          <w:trHeight w:val="290"/>
        </w:trPr>
        <w:tc>
          <w:tcPr>
            <w:tcW w:w="23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BCF2E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Symptoms</w:t>
            </w:r>
          </w:p>
        </w:tc>
        <w:tc>
          <w:tcPr>
            <w:tcW w:w="1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4807F4" w14:textId="77777777" w:rsidR="00401559" w:rsidRPr="001F26EF" w:rsidRDefault="00401559" w:rsidP="00A21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All study participants</w:t>
            </w:r>
          </w:p>
        </w:tc>
        <w:tc>
          <w:tcPr>
            <w:tcW w:w="32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F93B" w14:textId="77777777" w:rsidR="00401559" w:rsidRPr="001F26EF" w:rsidRDefault="00401559" w:rsidP="00A21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Age group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16FAE4" w14:textId="77777777" w:rsidR="00401559" w:rsidRPr="001F26EF" w:rsidRDefault="00401559" w:rsidP="00A21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val="en-CA" w:eastAsia="en-CA"/>
              </w:rPr>
              <w:t>P</w:t>
            </w: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 xml:space="preserve"> value</w:t>
            </w:r>
          </w:p>
        </w:tc>
      </w:tr>
      <w:tr w:rsidR="00401559" w:rsidRPr="001F26EF" w14:paraId="4C31D0AC" w14:textId="77777777" w:rsidTr="00A21B3A">
        <w:trPr>
          <w:trHeight w:val="590"/>
        </w:trPr>
        <w:tc>
          <w:tcPr>
            <w:tcW w:w="23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3BC924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A04591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99D34" w14:textId="77777777" w:rsidR="00401559" w:rsidRPr="001F26EF" w:rsidRDefault="00401559" w:rsidP="00A21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Adults</w:t>
            </w: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br/>
              <w:t>(n = 59)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3078FA" w14:textId="77777777" w:rsidR="00401559" w:rsidRPr="001F26EF" w:rsidRDefault="00401559" w:rsidP="00A21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t>Children</w:t>
            </w:r>
            <w:r w:rsidRPr="001F2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  <w:br/>
              <w:t>(n = 73)</w:t>
            </w:r>
          </w:p>
        </w:tc>
        <w:tc>
          <w:tcPr>
            <w:tcW w:w="9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E0BA6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CA" w:eastAsia="en-CA"/>
              </w:rPr>
            </w:pPr>
          </w:p>
        </w:tc>
      </w:tr>
      <w:tr w:rsidR="00401559" w:rsidRPr="001F26EF" w14:paraId="26C8DD5C" w14:textId="77777777" w:rsidTr="00A21B3A">
        <w:trPr>
          <w:trHeight w:val="290"/>
        </w:trPr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1F2982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Any symptoms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881D97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95 (72.0)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420F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45 (76.3)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D282C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50 (68.5)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EF98E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0.41</w:t>
            </w:r>
          </w:p>
        </w:tc>
      </w:tr>
      <w:tr w:rsidR="00401559" w:rsidRPr="001F26EF" w14:paraId="298E7EA1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E260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Fatigue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291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65 (49.2)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EAEA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37 (62.7)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ED23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28 (38.4)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35FB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0.02</w:t>
            </w:r>
          </w:p>
        </w:tc>
      </w:tr>
      <w:tr w:rsidR="00401559" w:rsidRPr="001F26EF" w14:paraId="4B4EEA84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9CB2EA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Fever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89F5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43 (32.6)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55886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16 (27.1)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5E88F2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27 (37.0)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B8883A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0.27</w:t>
            </w:r>
          </w:p>
        </w:tc>
      </w:tr>
      <w:tr w:rsidR="00401559" w:rsidRPr="001F26EF" w14:paraId="31DEFFB4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B4CD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Decreased appetite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F710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38 (28.8)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B7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20 (33.9)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249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18 (24.7)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AD3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0.41</w:t>
            </w:r>
          </w:p>
        </w:tc>
      </w:tr>
      <w:tr w:rsidR="00401559" w:rsidRPr="001F26EF" w14:paraId="489EBBB6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45A21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Headache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2979A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37 (28.0)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7ED334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23 (39.0)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7926B7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14 (19.2)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CF167D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0.01</w:t>
            </w:r>
          </w:p>
        </w:tc>
      </w:tr>
      <w:tr w:rsidR="00401559" w:rsidRPr="001F26EF" w14:paraId="3AFB9CC6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0A17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Myalgia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C71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31 (23.5)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4957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25 (42.4)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913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6   (8.2)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68C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&lt;0.001</w:t>
            </w:r>
          </w:p>
        </w:tc>
      </w:tr>
      <w:tr w:rsidR="00401559" w:rsidRPr="001F26EF" w14:paraId="4835A310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BA2E05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Arthralgia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846AB4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21 (15.9)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E6303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18 (30.5)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29724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   (4.1)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13231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&lt;0.001</w:t>
            </w:r>
          </w:p>
        </w:tc>
      </w:tr>
      <w:tr w:rsidR="00401559" w:rsidRPr="001F26EF" w14:paraId="43ACF1F6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6CC3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Cough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476A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32 (24.2)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676D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20 (33.9)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A1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12 (16.4)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5154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0.03</w:t>
            </w:r>
          </w:p>
        </w:tc>
      </w:tr>
      <w:tr w:rsidR="00401559" w:rsidRPr="001F26EF" w14:paraId="65694A71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CB3A2A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Rhinorrhea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83484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30 (22.7)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7CE23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14 (23.7)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2BFD8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16 (21.9)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AA757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0.86</w:t>
            </w:r>
          </w:p>
        </w:tc>
      </w:tr>
      <w:tr w:rsidR="00401559" w:rsidRPr="001F26EF" w14:paraId="180C703F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C6B1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Sore throat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2E84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19 (14.4)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8352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11 (18.6)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ED4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8 (11.0)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ACC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0.33</w:t>
            </w:r>
          </w:p>
        </w:tc>
      </w:tr>
      <w:tr w:rsidR="00401559" w:rsidRPr="001F26EF" w14:paraId="632277EF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3ADBB5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Dyspnea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0B78C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17 (12.9)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257C2E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12 (20.3)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19BD4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   (6.9)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7F8BC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0.13</w:t>
            </w:r>
          </w:p>
        </w:tc>
      </w:tr>
      <w:tr w:rsidR="00401559" w:rsidRPr="001F26EF" w14:paraId="6BF43CF5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E477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Wheezing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7E80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   (3.8)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C31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   (8.5)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84AC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   (0.0)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BE9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0.01</w:t>
            </w:r>
          </w:p>
        </w:tc>
      </w:tr>
      <w:tr w:rsidR="00401559" w:rsidRPr="001F26EF" w14:paraId="7277ADFF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D37340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Anosmia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F9157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26 (19.7)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B997C7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20 (33.9)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007872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6   (8.2)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198E5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0.008</w:t>
            </w:r>
          </w:p>
        </w:tc>
      </w:tr>
      <w:tr w:rsidR="00401559" w:rsidRPr="001F26EF" w14:paraId="6F62D0B5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0785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Diarrhea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6B2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15 (11.4)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DE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9 (15.3)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9C29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6   (8.2)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C62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0.27</w:t>
            </w:r>
          </w:p>
        </w:tc>
      </w:tr>
      <w:tr w:rsidR="00401559" w:rsidRPr="001F26EF" w14:paraId="6A302CD6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EDAA56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Vomiting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AC8561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14 (10.6)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858F6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4   (6.8)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DC942E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10 (13.7)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2D700C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0.24</w:t>
            </w:r>
          </w:p>
        </w:tc>
      </w:tr>
      <w:tr w:rsidR="00401559" w:rsidRPr="001F26EF" w14:paraId="50F72BD1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FB96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Abdominal pain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CA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13   (9.9)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B9D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   (8.5)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3AA8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8 (11.0)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18CD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0.69</w:t>
            </w:r>
          </w:p>
        </w:tc>
      </w:tr>
      <w:tr w:rsidR="00401559" w:rsidRPr="001F26EF" w14:paraId="2DECCB32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58C55F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Eye pain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989C30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5   (3.8)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ACACA3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   (3.4)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67C2D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   (4.1)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AA222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0.83</w:t>
            </w:r>
          </w:p>
        </w:tc>
      </w:tr>
      <w:tr w:rsidR="00401559" w:rsidRPr="001F26EF" w14:paraId="35A78ED6" w14:textId="77777777" w:rsidTr="00A21B3A">
        <w:trPr>
          <w:trHeight w:val="290"/>
        </w:trPr>
        <w:tc>
          <w:tcPr>
            <w:tcW w:w="2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0A43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Conjunctivitis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A905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   (2.3)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083F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   (0.0)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342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3   (4.1)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78CA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0.12</w:t>
            </w:r>
          </w:p>
        </w:tc>
      </w:tr>
      <w:tr w:rsidR="00401559" w:rsidRPr="001F26EF" w14:paraId="0DB21B1D" w14:textId="77777777" w:rsidTr="00A21B3A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1F7D15" w14:textId="77777777" w:rsidR="00401559" w:rsidRPr="001F26EF" w:rsidRDefault="00401559" w:rsidP="00A21B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Rash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B0E960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   (1.5)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99E46B6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   (0.0)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80B8890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2   (2.7)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82CAFD" w14:textId="77777777" w:rsidR="00401559" w:rsidRPr="001F26EF" w:rsidRDefault="00401559" w:rsidP="00A21B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</w:pPr>
            <w:r w:rsidRPr="001F26EF">
              <w:rPr>
                <w:rFonts w:ascii="Calibri" w:eastAsia="Times New Roman" w:hAnsi="Calibri" w:cs="Calibri"/>
                <w:sz w:val="20"/>
                <w:szCs w:val="20"/>
                <w:lang w:val="en-CA" w:eastAsia="en-CA"/>
              </w:rPr>
              <w:t>0.29</w:t>
            </w:r>
          </w:p>
        </w:tc>
      </w:tr>
    </w:tbl>
    <w:p w14:paraId="04C6DACA" w14:textId="77777777" w:rsidR="00401559" w:rsidRPr="009C69A0" w:rsidRDefault="00401559" w:rsidP="00401559"/>
    <w:p w14:paraId="5BC43426" w14:textId="77777777" w:rsidR="00401559" w:rsidRPr="00156D70" w:rsidRDefault="00401559" w:rsidP="00401559">
      <w:pPr>
        <w:spacing w:line="240" w:lineRule="auto"/>
        <w:contextualSpacing/>
        <w:jc w:val="both"/>
        <w:rPr>
          <w:rFonts w:ascii="Times New Roman" w:hAnsi="Times New Roman" w:cs="Times New Roman"/>
          <w:color w:val="212529"/>
        </w:rPr>
      </w:pPr>
    </w:p>
    <w:p w14:paraId="11117B8F" w14:textId="77777777" w:rsidR="00401559" w:rsidRPr="00156D70" w:rsidRDefault="00401559" w:rsidP="004015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529"/>
        </w:rPr>
        <w:t xml:space="preserve"> </w:t>
      </w:r>
    </w:p>
    <w:p w14:paraId="1B756257" w14:textId="712D268A" w:rsidR="00401559" w:rsidRDefault="004009D4"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CA"/>
        </w:rPr>
        <w:t xml:space="preserve"> </w:t>
      </w:r>
    </w:p>
    <w:sectPr w:rsidR="00401559" w:rsidSect="00873509">
      <w:headerReference w:type="even" r:id="rId6"/>
      <w:headerReference w:type="default" r:id="rId7"/>
      <w:pgSz w:w="12240" w:h="15840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70CF2" w14:textId="77777777" w:rsidR="001B2A85" w:rsidRDefault="001B2A85">
      <w:pPr>
        <w:spacing w:after="0" w:line="240" w:lineRule="auto"/>
      </w:pPr>
      <w:r>
        <w:separator/>
      </w:r>
    </w:p>
  </w:endnote>
  <w:endnote w:type="continuationSeparator" w:id="0">
    <w:p w14:paraId="3F7F5360" w14:textId="77777777" w:rsidR="001B2A85" w:rsidRDefault="001B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F756" w14:textId="77777777" w:rsidR="001B2A85" w:rsidRDefault="001B2A85">
      <w:pPr>
        <w:spacing w:after="0" w:line="240" w:lineRule="auto"/>
      </w:pPr>
      <w:r>
        <w:separator/>
      </w:r>
    </w:p>
  </w:footnote>
  <w:footnote w:type="continuationSeparator" w:id="0">
    <w:p w14:paraId="5646F93E" w14:textId="77777777" w:rsidR="001B2A85" w:rsidRDefault="001B2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30184966"/>
      <w:docPartObj>
        <w:docPartGallery w:val="Page Numbers (Top of Page)"/>
        <w:docPartUnique/>
      </w:docPartObj>
    </w:sdtPr>
    <w:sdtContent>
      <w:p w14:paraId="6E35E68F" w14:textId="77777777" w:rsidR="00AD1630" w:rsidRDefault="00000000" w:rsidP="007A0ED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4DADCE9" w14:textId="77777777" w:rsidR="00AD1630" w:rsidRDefault="00000000" w:rsidP="0087350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326439"/>
      <w:docPartObj>
        <w:docPartGallery w:val="Page Numbers (Top of Page)"/>
        <w:docPartUnique/>
      </w:docPartObj>
    </w:sdtPr>
    <w:sdtContent>
      <w:p w14:paraId="3553D617" w14:textId="77777777" w:rsidR="00AD1630" w:rsidRDefault="00000000" w:rsidP="007A0ED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C48FBCE" w14:textId="77777777" w:rsidR="00AD1630" w:rsidRDefault="00000000" w:rsidP="0087350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59"/>
    <w:rsid w:val="001B2A85"/>
    <w:rsid w:val="001C5008"/>
    <w:rsid w:val="002F3236"/>
    <w:rsid w:val="004009D4"/>
    <w:rsid w:val="0040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43438F"/>
  <w15:chartTrackingRefBased/>
  <w15:docId w15:val="{8A330057-0791-3B41-B88F-EFAC88BD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59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59"/>
    <w:rPr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01559"/>
  </w:style>
  <w:style w:type="character" w:styleId="LineNumber">
    <w:name w:val="line number"/>
    <w:basedOn w:val="DefaultParagraphFont"/>
    <w:uiPriority w:val="99"/>
    <w:semiHidden/>
    <w:unhideWhenUsed/>
    <w:rsid w:val="0040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Kakkar</dc:creator>
  <cp:keywords/>
  <dc:description/>
  <cp:lastModifiedBy>Fatima Kakkar</cp:lastModifiedBy>
  <cp:revision>3</cp:revision>
  <dcterms:created xsi:type="dcterms:W3CDTF">2023-07-09T20:50:00Z</dcterms:created>
  <dcterms:modified xsi:type="dcterms:W3CDTF">2023-07-11T18:52:00Z</dcterms:modified>
</cp:coreProperties>
</file>