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01603" w14:textId="45AEAFB2" w:rsidR="00570AC2" w:rsidRPr="0038056E" w:rsidRDefault="00B52096" w:rsidP="00570AC2">
      <w:pPr>
        <w:rPr>
          <w:b/>
          <w:bCs/>
        </w:rPr>
      </w:pPr>
      <w:r w:rsidRPr="00B52096">
        <w:rPr>
          <w:b/>
          <w:bCs/>
        </w:rPr>
        <w:t>Large-scale genome-centric metagenomics reveals the prevalence of lysogenic virus-host interactions in activated sludge</w:t>
      </w:r>
    </w:p>
    <w:p w14:paraId="784947C7" w14:textId="77777777" w:rsidR="00570AC2" w:rsidRDefault="00570AC2" w:rsidP="00570AC2"/>
    <w:p w14:paraId="2E53A391" w14:textId="77777777" w:rsidR="00570AC2" w:rsidRPr="00960359" w:rsidRDefault="00570AC2" w:rsidP="00570AC2">
      <w:pPr>
        <w:rPr>
          <w:szCs w:val="24"/>
        </w:rPr>
      </w:pPr>
      <w:r w:rsidRPr="00960359">
        <w:rPr>
          <w:b/>
          <w:szCs w:val="24"/>
        </w:rPr>
        <w:t>Authors:</w:t>
      </w:r>
    </w:p>
    <w:p w14:paraId="59B6B855" w14:textId="01FE70CD" w:rsidR="00570AC2" w:rsidRPr="00C160D1" w:rsidRDefault="00847DDD" w:rsidP="00570AC2">
      <w:proofErr w:type="spellStart"/>
      <w:r>
        <w:rPr>
          <w:rFonts w:hint="eastAsia"/>
        </w:rPr>
        <w:t>J</w:t>
      </w:r>
      <w:r>
        <w:t>ie</w:t>
      </w:r>
      <w:proofErr w:type="spellEnd"/>
      <w:r>
        <w:t xml:space="preserve"> Li, </w:t>
      </w:r>
      <w:proofErr w:type="spellStart"/>
      <w:r>
        <w:t>De</w:t>
      </w:r>
      <w:r w:rsidR="006C59D4">
        <w:t>p</w:t>
      </w:r>
      <w:r>
        <w:t>eng</w:t>
      </w:r>
      <w:proofErr w:type="spellEnd"/>
      <w:r>
        <w:t xml:space="preserve"> Wang, </w:t>
      </w:r>
      <w:proofErr w:type="spellStart"/>
      <w:r>
        <w:t>Xi</w:t>
      </w:r>
      <w:r w:rsidR="006C59D4">
        <w:t>w</w:t>
      </w:r>
      <w:r>
        <w:t>ei</w:t>
      </w:r>
      <w:proofErr w:type="spellEnd"/>
      <w:r>
        <w:t xml:space="preserve"> He,</w:t>
      </w:r>
      <w:r w:rsidR="00D938F3" w:rsidRPr="00D938F3">
        <w:t xml:space="preserve"> </w:t>
      </w:r>
      <w:r w:rsidR="00D938F3">
        <w:t>Peng Liu</w:t>
      </w:r>
      <w:r w:rsidR="00D938F3" w:rsidRPr="00F06BD5">
        <w:rPr>
          <w:b/>
          <w:bCs/>
        </w:rPr>
        <w:t>*</w:t>
      </w:r>
      <w:r w:rsidR="00D938F3" w:rsidRPr="00D938F3">
        <w:rPr>
          <w:rFonts w:hint="eastAsia"/>
        </w:rPr>
        <w:t>,</w:t>
      </w:r>
      <w:r>
        <w:t xml:space="preserve"> </w:t>
      </w:r>
      <w:proofErr w:type="spellStart"/>
      <w:r w:rsidR="009F55BB">
        <w:t>Hongqiang</w:t>
      </w:r>
      <w:proofErr w:type="spellEnd"/>
      <w:r w:rsidR="009F55BB">
        <w:t xml:space="preserve"> Ren, </w:t>
      </w:r>
      <w:r>
        <w:t>Xu</w:t>
      </w:r>
      <w:r w:rsidR="007B6428">
        <w:t>-</w:t>
      </w:r>
      <w:r>
        <w:t>Xiang Zhang</w:t>
      </w:r>
      <w:r w:rsidRPr="00F06BD5">
        <w:rPr>
          <w:b/>
          <w:bCs/>
        </w:rPr>
        <w:t>*</w:t>
      </w:r>
    </w:p>
    <w:p w14:paraId="51CA79BB" w14:textId="77777777" w:rsidR="00570AC2" w:rsidRDefault="00570AC2" w:rsidP="00570AC2"/>
    <w:p w14:paraId="5FACE781" w14:textId="77777777" w:rsidR="00570AC2" w:rsidRPr="00F94CC0" w:rsidRDefault="00570AC2" w:rsidP="00570AC2">
      <w:pPr>
        <w:spacing w:line="480" w:lineRule="auto"/>
        <w:rPr>
          <w:b/>
          <w:szCs w:val="24"/>
        </w:rPr>
      </w:pPr>
      <w:r w:rsidRPr="00F94CC0">
        <w:rPr>
          <w:rFonts w:eastAsia="Calibri Light"/>
          <w:b/>
          <w:bCs/>
          <w:kern w:val="0"/>
          <w:szCs w:val="24"/>
        </w:rPr>
        <w:t>Affiliations:</w:t>
      </w:r>
      <w:r w:rsidRPr="00F94CC0">
        <w:rPr>
          <w:b/>
          <w:szCs w:val="24"/>
          <w:vertAlign w:val="superscript"/>
        </w:rPr>
        <w:t xml:space="preserve"> </w:t>
      </w:r>
    </w:p>
    <w:p w14:paraId="073A2146" w14:textId="77777777" w:rsidR="00570AC2" w:rsidRPr="00292A3F" w:rsidRDefault="00570AC2" w:rsidP="00570AC2">
      <w:r w:rsidRPr="006538EB">
        <w:t>State Key Laboratory of Pollution Control and Resource Reuse, School of Environment, Nanjing University, Nanjing 210023, China</w:t>
      </w:r>
    </w:p>
    <w:p w14:paraId="5C1B3300" w14:textId="77777777" w:rsidR="00570AC2" w:rsidRDefault="00570AC2" w:rsidP="00570AC2">
      <w:bookmarkStart w:id="0" w:name="_GoBack"/>
      <w:bookmarkEnd w:id="0"/>
    </w:p>
    <w:p w14:paraId="1A806629" w14:textId="77777777" w:rsidR="00570AC2" w:rsidRPr="00CC41E9" w:rsidRDefault="00570AC2" w:rsidP="00570AC2">
      <w:pPr>
        <w:rPr>
          <w:b/>
        </w:rPr>
      </w:pPr>
      <w:r w:rsidRPr="00CC41E9">
        <w:rPr>
          <w:b/>
        </w:rPr>
        <w:t>*Corresponding author:</w:t>
      </w:r>
    </w:p>
    <w:p w14:paraId="4DE03426" w14:textId="77777777" w:rsidR="00E40835" w:rsidRDefault="00E40835" w:rsidP="00E40835">
      <w:pPr>
        <w:spacing w:line="480" w:lineRule="auto"/>
      </w:pPr>
      <w:r>
        <w:t xml:space="preserve">Peng Liu: </w:t>
      </w:r>
      <w:r w:rsidRPr="006538EB">
        <w:t>State Key Laboratory of Pollution Control and Resource Reuse, School of Environment, Nanjing University, Nanjing 210023, China</w:t>
      </w:r>
    </w:p>
    <w:p w14:paraId="2D3D6FF2" w14:textId="77777777" w:rsidR="00E40835" w:rsidRDefault="00E40835" w:rsidP="00E40835">
      <w:pPr>
        <w:spacing w:line="480" w:lineRule="auto"/>
      </w:pPr>
      <w:r>
        <w:t xml:space="preserve">Email address: </w:t>
      </w:r>
      <w:r w:rsidRPr="00FF2B61">
        <w:t>lp085853@163.com</w:t>
      </w:r>
    </w:p>
    <w:p w14:paraId="28FC5E19" w14:textId="4BBA50B3" w:rsidR="00E40835" w:rsidRDefault="00E40835" w:rsidP="00E40835">
      <w:pPr>
        <w:spacing w:line="480" w:lineRule="auto"/>
      </w:pPr>
      <w:r>
        <w:t>Xu</w:t>
      </w:r>
      <w:r w:rsidR="000A190F">
        <w:rPr>
          <w:rFonts w:hint="eastAsia"/>
        </w:rPr>
        <w:t>-</w:t>
      </w:r>
      <w:r w:rsidR="000A190F">
        <w:t>X</w:t>
      </w:r>
      <w:r>
        <w:t xml:space="preserve">iang Zhang: </w:t>
      </w:r>
      <w:r w:rsidRPr="006538EB">
        <w:t>State Key Laboratory of Pollution Control and Resource Reuse, School of Environment, Nanjing University, Nanjing 210023, China</w:t>
      </w:r>
    </w:p>
    <w:p w14:paraId="7E2D299A" w14:textId="74B2ADFC" w:rsidR="00570AC2" w:rsidRDefault="00E40835" w:rsidP="00E40835">
      <w:r>
        <w:t>Email address: zhangxx@nju.edu.cn</w:t>
      </w:r>
    </w:p>
    <w:p w14:paraId="16FAC631" w14:textId="77777777" w:rsidR="00570AC2" w:rsidRDefault="00570AC2" w:rsidP="00570AC2">
      <w:pPr>
        <w:rPr>
          <w:b/>
        </w:rPr>
      </w:pPr>
    </w:p>
    <w:p w14:paraId="56FB0EDB" w14:textId="77777777" w:rsidR="00AC209B" w:rsidRPr="00AC209B" w:rsidRDefault="00AC209B" w:rsidP="00AC209B"/>
    <w:p w14:paraId="5AC81DDC" w14:textId="77777777" w:rsidR="00AC209B" w:rsidRPr="00AC209B" w:rsidRDefault="00AC209B" w:rsidP="00AC209B"/>
    <w:p w14:paraId="72481AE2" w14:textId="77777777" w:rsidR="00AC209B" w:rsidRPr="00AC209B" w:rsidRDefault="00AC209B" w:rsidP="00AC209B"/>
    <w:p w14:paraId="4C37CE34" w14:textId="77777777" w:rsidR="00AC209B" w:rsidRPr="00AC209B" w:rsidRDefault="00AC209B" w:rsidP="00AC209B"/>
    <w:p w14:paraId="390D4DAF" w14:textId="77777777" w:rsidR="00AC209B" w:rsidRPr="00AC209B" w:rsidRDefault="00AC209B" w:rsidP="00AC209B"/>
    <w:p w14:paraId="53BBE394" w14:textId="5416B53E" w:rsidR="00AC209B" w:rsidRPr="00AC209B" w:rsidRDefault="00AC209B" w:rsidP="00AC209B">
      <w:pPr>
        <w:tabs>
          <w:tab w:val="left" w:pos="5907"/>
        </w:tabs>
        <w:jc w:val="left"/>
      </w:pPr>
      <w:r>
        <w:tab/>
      </w:r>
    </w:p>
    <w:p w14:paraId="313592A8" w14:textId="77777777" w:rsidR="00AC209B" w:rsidRPr="00621DB8" w:rsidRDefault="00AC209B" w:rsidP="0010004A">
      <w:pPr>
        <w:jc w:val="center"/>
      </w:pPr>
    </w:p>
    <w:p w14:paraId="3C993418" w14:textId="70727951" w:rsidR="0010004A" w:rsidRPr="0010004A" w:rsidRDefault="0010004A" w:rsidP="0010004A">
      <w:pPr>
        <w:tabs>
          <w:tab w:val="center" w:pos="4153"/>
        </w:tabs>
        <w:sectPr w:rsidR="0010004A" w:rsidRPr="0010004A" w:rsidSect="00E87C22">
          <w:footerReference w:type="default" r:id="rId7"/>
          <w:pgSz w:w="11906" w:h="16838"/>
          <w:pgMar w:top="1440" w:right="1800" w:bottom="1440" w:left="1800" w:header="851" w:footer="992" w:gutter="0"/>
          <w:lnNumType w:countBy="1" w:restart="continuous"/>
          <w:cols w:space="425"/>
          <w:docGrid w:type="lines" w:linePitch="326"/>
        </w:sectPr>
      </w:pPr>
      <w:r>
        <w:tab/>
      </w:r>
    </w:p>
    <w:p w14:paraId="471881E0" w14:textId="522F5DC5" w:rsidR="00BE36B6" w:rsidRPr="005232A1" w:rsidRDefault="005232A1" w:rsidP="00570AC2">
      <w:pPr>
        <w:rPr>
          <w:b/>
        </w:rPr>
      </w:pPr>
      <w:r w:rsidRPr="005232A1">
        <w:rPr>
          <w:b/>
        </w:rPr>
        <w:lastRenderedPageBreak/>
        <w:t>Supplementary Information</w:t>
      </w:r>
    </w:p>
    <w:p w14:paraId="37133840" w14:textId="17AF1FA6" w:rsidR="005232A1" w:rsidRDefault="005232A1"/>
    <w:p w14:paraId="2EC1BD43" w14:textId="7C4FDA84" w:rsidR="00BE36B6" w:rsidRDefault="00FC3B5A">
      <w:r>
        <w:t>8</w:t>
      </w:r>
      <w:r w:rsidR="00585604">
        <w:rPr>
          <w:rFonts w:hint="eastAsia"/>
        </w:rPr>
        <w:t xml:space="preserve"> </w:t>
      </w:r>
      <w:r w:rsidR="00CD3D71">
        <w:t>p</w:t>
      </w:r>
      <w:r w:rsidR="00585604">
        <w:t>ages including cover page</w:t>
      </w:r>
    </w:p>
    <w:p w14:paraId="79431EC5" w14:textId="79FFB42B" w:rsidR="00866DD4" w:rsidRDefault="00312A72">
      <w:pPr>
        <w:sectPr w:rsidR="00866DD4" w:rsidSect="00E87C22">
          <w:pgSz w:w="11906" w:h="16838"/>
          <w:pgMar w:top="1440" w:right="1800" w:bottom="1440" w:left="1800" w:header="851" w:footer="992" w:gutter="0"/>
          <w:lnNumType w:countBy="1" w:restart="continuous"/>
          <w:cols w:space="425"/>
          <w:docGrid w:type="lines" w:linePitch="326"/>
        </w:sectPr>
      </w:pPr>
      <w:r>
        <w:t>6</w:t>
      </w:r>
      <w:r w:rsidR="00927156">
        <w:t xml:space="preserve"> </w:t>
      </w:r>
      <w:r w:rsidR="00CD3D71">
        <w:t>f</w:t>
      </w:r>
      <w:r w:rsidR="00927156">
        <w:t>igures</w:t>
      </w:r>
    </w:p>
    <w:p w14:paraId="3B521FA5" w14:textId="77777777" w:rsidR="00C32A3D" w:rsidRDefault="00C32A3D" w:rsidP="00C32A3D">
      <w:pPr>
        <w:pStyle w:val="a8"/>
      </w:pPr>
      <w:r>
        <w:rPr>
          <w:noProof/>
        </w:rPr>
        <w:lastRenderedPageBreak/>
        <w:drawing>
          <wp:inline distT="0" distB="0" distL="0" distR="0" wp14:anchorId="5FB602AA" wp14:editId="649112B1">
            <wp:extent cx="3581400" cy="3581400"/>
            <wp:effectExtent l="0" t="0" r="0" b="0"/>
            <wp:docPr id="1204819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692" name=""/>
                    <pic:cNvPicPr/>
                  </pic:nvPicPr>
                  <pic:blipFill>
                    <a:blip r:embed="rId8"/>
                    <a:stretch>
                      <a:fillRect/>
                    </a:stretch>
                  </pic:blipFill>
                  <pic:spPr>
                    <a:xfrm>
                      <a:off x="0" y="0"/>
                      <a:ext cx="3593361" cy="3593361"/>
                    </a:xfrm>
                    <a:prstGeom prst="rect">
                      <a:avLst/>
                    </a:prstGeom>
                  </pic:spPr>
                </pic:pic>
              </a:graphicData>
            </a:graphic>
          </wp:inline>
        </w:drawing>
      </w:r>
    </w:p>
    <w:p w14:paraId="5894CE2A" w14:textId="77777777" w:rsidR="00C32A3D" w:rsidRDefault="00C32A3D" w:rsidP="00C32A3D">
      <w:r w:rsidRPr="00153551">
        <w:rPr>
          <w:rFonts w:hint="eastAsia"/>
          <w:b/>
        </w:rPr>
        <w:t>F</w:t>
      </w:r>
      <w:r w:rsidRPr="00153551">
        <w:rPr>
          <w:b/>
        </w:rPr>
        <w:t>ig.</w:t>
      </w:r>
      <w:r>
        <w:rPr>
          <w:b/>
        </w:rPr>
        <w:t xml:space="preserve"> </w:t>
      </w:r>
      <w:r w:rsidRPr="00153551">
        <w:rPr>
          <w:b/>
        </w:rPr>
        <w:t>S</w:t>
      </w:r>
      <w:r>
        <w:rPr>
          <w:rFonts w:hint="eastAsia"/>
          <w:b/>
        </w:rPr>
        <w:t>1</w:t>
      </w:r>
      <w:r>
        <w:t xml:space="preserve"> </w:t>
      </w:r>
      <w:r w:rsidRPr="00644DF8">
        <w:t xml:space="preserve">Estimated completeness and contamination of the </w:t>
      </w:r>
      <w:r>
        <w:rPr>
          <w:rFonts w:hint="eastAsia"/>
        </w:rPr>
        <w:t>1,826</w:t>
      </w:r>
      <w:r>
        <w:t xml:space="preserve"> </w:t>
      </w:r>
      <w:r w:rsidRPr="002109B3">
        <w:rPr>
          <w:rFonts w:hint="eastAsia"/>
        </w:rPr>
        <w:t>non-redundant</w:t>
      </w:r>
      <w:r w:rsidRPr="00644DF8">
        <w:t xml:space="preserve"> MAGs.</w:t>
      </w:r>
    </w:p>
    <w:p w14:paraId="2828FBB7" w14:textId="77777777" w:rsidR="00C32A3D" w:rsidRDefault="00C32A3D"/>
    <w:p w14:paraId="284B3581" w14:textId="1ABECC9A" w:rsidR="00FC3B5A" w:rsidRDefault="00FC3B5A">
      <w:pPr>
        <w:widowControl/>
        <w:spacing w:line="240" w:lineRule="auto"/>
        <w:jc w:val="left"/>
      </w:pPr>
      <w:r>
        <w:br w:type="page"/>
      </w:r>
    </w:p>
    <w:p w14:paraId="0CD383E8" w14:textId="722F5F96" w:rsidR="00CB2B9F" w:rsidRDefault="002A2D62" w:rsidP="002A2D62">
      <w:pPr>
        <w:pStyle w:val="a8"/>
      </w:pPr>
      <w:r>
        <w:rPr>
          <w:noProof/>
        </w:rPr>
        <w:lastRenderedPageBreak/>
        <w:drawing>
          <wp:inline distT="0" distB="0" distL="0" distR="0" wp14:anchorId="1E7301AB" wp14:editId="06EB19C9">
            <wp:extent cx="4030484" cy="3198012"/>
            <wp:effectExtent l="0" t="0" r="8255" b="2540"/>
            <wp:docPr id="1283677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77243" name="图片 1283677243"/>
                    <pic:cNvPicPr/>
                  </pic:nvPicPr>
                  <pic:blipFill>
                    <a:blip r:embed="rId9"/>
                    <a:stretch>
                      <a:fillRect/>
                    </a:stretch>
                  </pic:blipFill>
                  <pic:spPr>
                    <a:xfrm>
                      <a:off x="0" y="0"/>
                      <a:ext cx="4033394" cy="3200321"/>
                    </a:xfrm>
                    <a:prstGeom prst="rect">
                      <a:avLst/>
                    </a:prstGeom>
                  </pic:spPr>
                </pic:pic>
              </a:graphicData>
            </a:graphic>
          </wp:inline>
        </w:drawing>
      </w:r>
    </w:p>
    <w:p w14:paraId="1E968027" w14:textId="06AF238F" w:rsidR="00CB2B9F" w:rsidRDefault="002A2D62">
      <w:r w:rsidRPr="002A2D62">
        <w:rPr>
          <w:b/>
          <w:bCs/>
        </w:rPr>
        <w:t>Fig.</w:t>
      </w:r>
      <w:r w:rsidR="00FC3B5A">
        <w:rPr>
          <w:b/>
          <w:bCs/>
        </w:rPr>
        <w:t xml:space="preserve"> </w:t>
      </w:r>
      <w:r w:rsidRPr="002A2D62">
        <w:rPr>
          <w:b/>
          <w:bCs/>
        </w:rPr>
        <w:t>S2</w:t>
      </w:r>
      <w:r>
        <w:t xml:space="preserve"> </w:t>
      </w:r>
      <w:r w:rsidRPr="005D3010">
        <w:t>The histogram displays the distribution of prophage genome size</w:t>
      </w:r>
      <w:r>
        <w:t>.</w:t>
      </w:r>
    </w:p>
    <w:p w14:paraId="70346012" w14:textId="26BDE31F" w:rsidR="00FC3B5A" w:rsidRDefault="00FC3B5A">
      <w:pPr>
        <w:widowControl/>
        <w:spacing w:line="240" w:lineRule="auto"/>
        <w:jc w:val="left"/>
      </w:pPr>
      <w:r>
        <w:br w:type="page"/>
      </w:r>
    </w:p>
    <w:p w14:paraId="5704E264" w14:textId="77777777" w:rsidR="007223A0" w:rsidRDefault="007223A0" w:rsidP="007223A0">
      <w:pPr>
        <w:pStyle w:val="a8"/>
      </w:pPr>
      <w:r>
        <w:rPr>
          <w:noProof/>
        </w:rPr>
        <w:lastRenderedPageBreak/>
        <w:drawing>
          <wp:inline distT="0" distB="0" distL="0" distR="0" wp14:anchorId="22F3C42A" wp14:editId="7CB942EA">
            <wp:extent cx="5274310" cy="2391410"/>
            <wp:effectExtent l="0" t="0" r="254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6.tif"/>
                    <pic:cNvPicPr/>
                  </pic:nvPicPr>
                  <pic:blipFill>
                    <a:blip r:embed="rId10"/>
                    <a:stretch>
                      <a:fillRect/>
                    </a:stretch>
                  </pic:blipFill>
                  <pic:spPr>
                    <a:xfrm>
                      <a:off x="0" y="0"/>
                      <a:ext cx="5274310" cy="2391410"/>
                    </a:xfrm>
                    <a:prstGeom prst="rect">
                      <a:avLst/>
                    </a:prstGeom>
                  </pic:spPr>
                </pic:pic>
              </a:graphicData>
            </a:graphic>
          </wp:inline>
        </w:drawing>
      </w:r>
    </w:p>
    <w:p w14:paraId="716DF8EE" w14:textId="1FB507C8" w:rsidR="007223A0" w:rsidRDefault="007223A0" w:rsidP="007223A0">
      <w:r w:rsidRPr="00AA380A">
        <w:rPr>
          <w:rFonts w:hint="eastAsia"/>
          <w:b/>
        </w:rPr>
        <w:t>Fig</w:t>
      </w:r>
      <w:r w:rsidRPr="00AA380A">
        <w:rPr>
          <w:b/>
        </w:rPr>
        <w:t>.</w:t>
      </w:r>
      <w:r>
        <w:rPr>
          <w:b/>
        </w:rPr>
        <w:t xml:space="preserve"> </w:t>
      </w:r>
      <w:r w:rsidRPr="00AA380A">
        <w:rPr>
          <w:b/>
        </w:rPr>
        <w:t>S</w:t>
      </w:r>
      <w:r>
        <w:rPr>
          <w:b/>
        </w:rPr>
        <w:t>3</w:t>
      </w:r>
      <w:r>
        <w:t xml:space="preserve"> The correlation </w:t>
      </w:r>
      <w:r w:rsidRPr="005C3963">
        <w:t xml:space="preserve">analyses of the </w:t>
      </w:r>
      <w:r>
        <w:t>1,826 MAGs genome size with (</w:t>
      </w:r>
      <w:r w:rsidRPr="003C6F70">
        <w:rPr>
          <w:b/>
        </w:rPr>
        <w:t>a</w:t>
      </w:r>
      <w:r>
        <w:t>) the number and (</w:t>
      </w:r>
      <w:r w:rsidRPr="003C6F70">
        <w:rPr>
          <w:b/>
        </w:rPr>
        <w:t>b</w:t>
      </w:r>
      <w:r>
        <w:t>) the length of prophages in the host genome.</w:t>
      </w:r>
    </w:p>
    <w:p w14:paraId="40084058" w14:textId="77777777" w:rsidR="00312A72" w:rsidRDefault="00312A72" w:rsidP="007223A0"/>
    <w:p w14:paraId="1259813E" w14:textId="77777777" w:rsidR="00312A72" w:rsidRDefault="00312A72" w:rsidP="007223A0"/>
    <w:p w14:paraId="00D88CC7" w14:textId="77777777" w:rsidR="00312A72" w:rsidRDefault="00312A72" w:rsidP="007223A0"/>
    <w:p w14:paraId="4B626D36" w14:textId="77777777" w:rsidR="00312A72" w:rsidRDefault="00312A72" w:rsidP="007223A0"/>
    <w:p w14:paraId="13B6CE99" w14:textId="7EADF386" w:rsidR="00FC3B5A" w:rsidRDefault="00FC3B5A">
      <w:pPr>
        <w:widowControl/>
        <w:spacing w:line="240" w:lineRule="auto"/>
        <w:jc w:val="left"/>
      </w:pPr>
      <w:r>
        <w:br w:type="page"/>
      </w:r>
    </w:p>
    <w:p w14:paraId="0560DAE1" w14:textId="278649D9" w:rsidR="007223A0" w:rsidRDefault="00A805E1" w:rsidP="00A805E1">
      <w:pPr>
        <w:pStyle w:val="a8"/>
      </w:pPr>
      <w:r>
        <w:rPr>
          <w:noProof/>
        </w:rPr>
        <w:lastRenderedPageBreak/>
        <w:drawing>
          <wp:inline distT="0" distB="0" distL="0" distR="0" wp14:anchorId="65CBD5BB" wp14:editId="5F06E77C">
            <wp:extent cx="5274310" cy="3870325"/>
            <wp:effectExtent l="0" t="0" r="2540" b="0"/>
            <wp:docPr id="20689593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59317" name="图片 2068959317"/>
                    <pic:cNvPicPr/>
                  </pic:nvPicPr>
                  <pic:blipFill>
                    <a:blip r:embed="rId11"/>
                    <a:stretch>
                      <a:fillRect/>
                    </a:stretch>
                  </pic:blipFill>
                  <pic:spPr>
                    <a:xfrm>
                      <a:off x="0" y="0"/>
                      <a:ext cx="5274310" cy="3870325"/>
                    </a:xfrm>
                    <a:prstGeom prst="rect">
                      <a:avLst/>
                    </a:prstGeom>
                  </pic:spPr>
                </pic:pic>
              </a:graphicData>
            </a:graphic>
          </wp:inline>
        </w:drawing>
      </w:r>
    </w:p>
    <w:p w14:paraId="39818235" w14:textId="29BA61C8" w:rsidR="00312A72" w:rsidRDefault="00A805E1">
      <w:r w:rsidRPr="00AE19FB">
        <w:rPr>
          <w:rFonts w:hint="eastAsia"/>
          <w:b/>
          <w:bCs/>
        </w:rPr>
        <w:t>F</w:t>
      </w:r>
      <w:r w:rsidRPr="00AE19FB">
        <w:rPr>
          <w:b/>
          <w:bCs/>
        </w:rPr>
        <w:t>ig.</w:t>
      </w:r>
      <w:r w:rsidR="00FC3B5A">
        <w:rPr>
          <w:b/>
          <w:bCs/>
        </w:rPr>
        <w:t xml:space="preserve"> </w:t>
      </w:r>
      <w:r w:rsidRPr="00AE19FB">
        <w:rPr>
          <w:b/>
          <w:bCs/>
        </w:rPr>
        <w:t>S4</w:t>
      </w:r>
      <w:r>
        <w:t xml:space="preserve"> </w:t>
      </w:r>
      <w:r w:rsidR="00AE19FB" w:rsidRPr="005D3010">
        <w:t>The interactions between prophages and hosts mediated by AMGs. The genes highlighted in red were encoded by prophage, suggesting that the prophage might be directly involved in the reaction, affecting host metabolism and shaping biogeochemical cycles.</w:t>
      </w:r>
    </w:p>
    <w:p w14:paraId="20D96926" w14:textId="19F33887" w:rsidR="0074046F" w:rsidRDefault="009B59AF" w:rsidP="00330426">
      <w:pPr>
        <w:pStyle w:val="a8"/>
      </w:pPr>
      <w:r>
        <w:rPr>
          <w:noProof/>
        </w:rPr>
        <w:lastRenderedPageBreak/>
        <w:drawing>
          <wp:inline distT="0" distB="0" distL="0" distR="0" wp14:anchorId="22CC5EF3" wp14:editId="1B6E7304">
            <wp:extent cx="4987462" cy="3637522"/>
            <wp:effectExtent l="0" t="0" r="381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mple_site.tif"/>
                    <pic:cNvPicPr/>
                  </pic:nvPicPr>
                  <pic:blipFill>
                    <a:blip r:embed="rId12"/>
                    <a:stretch>
                      <a:fillRect/>
                    </a:stretch>
                  </pic:blipFill>
                  <pic:spPr>
                    <a:xfrm>
                      <a:off x="0" y="0"/>
                      <a:ext cx="4998709" cy="3645725"/>
                    </a:xfrm>
                    <a:prstGeom prst="rect">
                      <a:avLst/>
                    </a:prstGeom>
                  </pic:spPr>
                </pic:pic>
              </a:graphicData>
            </a:graphic>
          </wp:inline>
        </w:drawing>
      </w:r>
    </w:p>
    <w:p w14:paraId="694485D8" w14:textId="0681D90C" w:rsidR="00A37A78" w:rsidRDefault="0074046F">
      <w:r w:rsidRPr="0017151F">
        <w:rPr>
          <w:rFonts w:hint="eastAsia"/>
          <w:b/>
        </w:rPr>
        <w:t>F</w:t>
      </w:r>
      <w:r w:rsidRPr="0017151F">
        <w:rPr>
          <w:b/>
        </w:rPr>
        <w:t>ig.</w:t>
      </w:r>
      <w:r w:rsidR="00C33B55">
        <w:rPr>
          <w:b/>
        </w:rPr>
        <w:t xml:space="preserve"> </w:t>
      </w:r>
      <w:r w:rsidRPr="0017151F">
        <w:rPr>
          <w:b/>
        </w:rPr>
        <w:t>S</w:t>
      </w:r>
      <w:r w:rsidR="006F6D95">
        <w:rPr>
          <w:b/>
        </w:rPr>
        <w:t>5</w:t>
      </w:r>
      <w:r>
        <w:t xml:space="preserve"> </w:t>
      </w:r>
      <w:r w:rsidR="0017151F" w:rsidRPr="0017151F">
        <w:t xml:space="preserve">Geographic distribution of </w:t>
      </w:r>
      <w:r w:rsidR="00C4537A">
        <w:t xml:space="preserve">211 samples from 44 full-scale </w:t>
      </w:r>
      <w:r w:rsidR="00C4537A" w:rsidRPr="00E11818">
        <w:t>municipal</w:t>
      </w:r>
      <w:r w:rsidR="00C4537A">
        <w:t xml:space="preserve"> </w:t>
      </w:r>
      <w:r w:rsidR="005A1C88">
        <w:t xml:space="preserve">wastewater treatment plants </w:t>
      </w:r>
      <w:r w:rsidR="0017151F" w:rsidRPr="0017151F">
        <w:t xml:space="preserve">where </w:t>
      </w:r>
      <w:proofErr w:type="spellStart"/>
      <w:r w:rsidR="0017151F" w:rsidRPr="0017151F">
        <w:t>metagenomic</w:t>
      </w:r>
      <w:proofErr w:type="spellEnd"/>
      <w:r w:rsidR="0017151F" w:rsidRPr="0017151F">
        <w:t xml:space="preserve"> data </w:t>
      </w:r>
      <w:r w:rsidR="00BF3A5F">
        <w:t xml:space="preserve">of </w:t>
      </w:r>
      <w:r w:rsidR="00BF3A5F" w:rsidRPr="00BF3A5F">
        <w:t xml:space="preserve">activated sludge </w:t>
      </w:r>
      <w:r w:rsidR="0017151F" w:rsidRPr="0017151F">
        <w:t>were collected</w:t>
      </w:r>
      <w:r w:rsidR="0054450E">
        <w:t xml:space="preserve"> from </w:t>
      </w:r>
      <w:r w:rsidR="005D28F4" w:rsidRPr="005D28F4">
        <w:t xml:space="preserve">the NCBI Sequence Read Archive </w:t>
      </w:r>
      <w:r w:rsidR="00642830">
        <w:t>and</w:t>
      </w:r>
      <w:r w:rsidR="005D28F4" w:rsidRPr="005D28F4">
        <w:t xml:space="preserve"> European Nucleotide Archive</w:t>
      </w:r>
      <w:r w:rsidR="0017151F">
        <w:t>.</w:t>
      </w:r>
    </w:p>
    <w:p w14:paraId="14FAF23C" w14:textId="0DFED1BA" w:rsidR="00A37A78" w:rsidRDefault="00630933" w:rsidP="00630933">
      <w:pPr>
        <w:pStyle w:val="a8"/>
      </w:pPr>
      <w:r>
        <w:rPr>
          <w:noProof/>
        </w:rPr>
        <w:lastRenderedPageBreak/>
        <w:drawing>
          <wp:inline distT="0" distB="0" distL="0" distR="0" wp14:anchorId="03C09089" wp14:editId="7DBAC1AC">
            <wp:extent cx="5274310" cy="5356225"/>
            <wp:effectExtent l="0" t="0" r="2540" b="0"/>
            <wp:docPr id="1872461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61343" name="图片 1872461343"/>
                    <pic:cNvPicPr/>
                  </pic:nvPicPr>
                  <pic:blipFill>
                    <a:blip r:embed="rId13"/>
                    <a:stretch>
                      <a:fillRect/>
                    </a:stretch>
                  </pic:blipFill>
                  <pic:spPr>
                    <a:xfrm>
                      <a:off x="0" y="0"/>
                      <a:ext cx="5274310" cy="5356225"/>
                    </a:xfrm>
                    <a:prstGeom prst="rect">
                      <a:avLst/>
                    </a:prstGeom>
                  </pic:spPr>
                </pic:pic>
              </a:graphicData>
            </a:graphic>
          </wp:inline>
        </w:drawing>
      </w:r>
    </w:p>
    <w:p w14:paraId="50C84083" w14:textId="69396867" w:rsidR="00F12F73" w:rsidRDefault="00A37A78">
      <w:r w:rsidRPr="00153551">
        <w:rPr>
          <w:rFonts w:hint="eastAsia"/>
          <w:b/>
        </w:rPr>
        <w:t>F</w:t>
      </w:r>
      <w:r w:rsidRPr="00153551">
        <w:rPr>
          <w:b/>
        </w:rPr>
        <w:t>ig.</w:t>
      </w:r>
      <w:r w:rsidR="00C33B55">
        <w:rPr>
          <w:b/>
        </w:rPr>
        <w:t xml:space="preserve"> </w:t>
      </w:r>
      <w:r w:rsidRPr="00153551">
        <w:rPr>
          <w:b/>
        </w:rPr>
        <w:t>S</w:t>
      </w:r>
      <w:r w:rsidR="006F6D95">
        <w:rPr>
          <w:b/>
        </w:rPr>
        <w:t>6</w:t>
      </w:r>
      <w:r>
        <w:t xml:space="preserve"> </w:t>
      </w:r>
      <w:r w:rsidR="005B0879" w:rsidRPr="005B0879">
        <w:t>Workflow for</w:t>
      </w:r>
      <w:r w:rsidR="005B0879">
        <w:t xml:space="preserve"> the </w:t>
      </w:r>
      <w:r w:rsidR="00153551">
        <w:t>analyses</w:t>
      </w:r>
      <w:r w:rsidR="005B0879">
        <w:t xml:space="preserve"> of </w:t>
      </w:r>
      <w:r w:rsidR="005B0879" w:rsidRPr="00BF3A5F">
        <w:t>activated sludge</w:t>
      </w:r>
      <w:r w:rsidR="005B0879">
        <w:t xml:space="preserve"> </w:t>
      </w:r>
      <w:proofErr w:type="spellStart"/>
      <w:r w:rsidR="005B0879" w:rsidRPr="0017151F">
        <w:t>metagenomic</w:t>
      </w:r>
      <w:proofErr w:type="spellEnd"/>
      <w:r w:rsidR="005B0879" w:rsidRPr="0017151F">
        <w:t xml:space="preserve"> data</w:t>
      </w:r>
      <w:r w:rsidR="00153551">
        <w:t>.</w:t>
      </w:r>
    </w:p>
    <w:sectPr w:rsidR="00F12F73" w:rsidSect="00E87C22">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2F62A" w14:textId="77777777" w:rsidR="002D1FBF" w:rsidRDefault="002D1FBF" w:rsidP="00E87C22">
      <w:pPr>
        <w:spacing w:line="240" w:lineRule="auto"/>
      </w:pPr>
      <w:r>
        <w:separator/>
      </w:r>
    </w:p>
  </w:endnote>
  <w:endnote w:type="continuationSeparator" w:id="0">
    <w:p w14:paraId="0D82E448" w14:textId="77777777" w:rsidR="002D1FBF" w:rsidRDefault="002D1FBF" w:rsidP="00E87C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506141"/>
      <w:docPartObj>
        <w:docPartGallery w:val="Page Numbers (Bottom of Page)"/>
        <w:docPartUnique/>
      </w:docPartObj>
    </w:sdtPr>
    <w:sdtEndPr/>
    <w:sdtContent>
      <w:p w14:paraId="183D5D50" w14:textId="670A2BDD" w:rsidR="00AC209B" w:rsidRDefault="00AC209B">
        <w:pPr>
          <w:pStyle w:val="a5"/>
          <w:jc w:val="center"/>
        </w:pPr>
        <w:r>
          <w:fldChar w:fldCharType="begin"/>
        </w:r>
        <w:r>
          <w:instrText>PAGE   \* MERGEFORMAT</w:instrText>
        </w:r>
        <w:r>
          <w:fldChar w:fldCharType="separate"/>
        </w:r>
        <w:r w:rsidR="009F55BB" w:rsidRPr="009F55BB">
          <w:rPr>
            <w:noProof/>
            <w:lang w:val="zh-CN"/>
          </w:rPr>
          <w:t>1</w:t>
        </w:r>
        <w:r>
          <w:fldChar w:fldCharType="end"/>
        </w:r>
      </w:p>
    </w:sdtContent>
  </w:sdt>
  <w:p w14:paraId="2FBD0ECE" w14:textId="77777777" w:rsidR="00682A2C" w:rsidRDefault="00682A2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05F67" w14:textId="77777777" w:rsidR="002D1FBF" w:rsidRDefault="002D1FBF" w:rsidP="00E87C22">
      <w:pPr>
        <w:spacing w:line="240" w:lineRule="auto"/>
      </w:pPr>
      <w:r>
        <w:separator/>
      </w:r>
    </w:p>
  </w:footnote>
  <w:footnote w:type="continuationSeparator" w:id="0">
    <w:p w14:paraId="2C1C066A" w14:textId="77777777" w:rsidR="002D1FBF" w:rsidRDefault="002D1FBF" w:rsidP="00E87C2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QyMzc2MbE0NDQ1MjZT0lEKTi0uzszPAykwNqwFAGpU+K4tAAAA"/>
  </w:docVars>
  <w:rsids>
    <w:rsidRoot w:val="00BD75DF"/>
    <w:rsid w:val="00060A3C"/>
    <w:rsid w:val="00083BD0"/>
    <w:rsid w:val="000900A8"/>
    <w:rsid w:val="000A190F"/>
    <w:rsid w:val="000B0110"/>
    <w:rsid w:val="0010004A"/>
    <w:rsid w:val="00116074"/>
    <w:rsid w:val="00144E52"/>
    <w:rsid w:val="00145203"/>
    <w:rsid w:val="00153551"/>
    <w:rsid w:val="0015389E"/>
    <w:rsid w:val="0017151F"/>
    <w:rsid w:val="00194ED0"/>
    <w:rsid w:val="001A4917"/>
    <w:rsid w:val="001B0688"/>
    <w:rsid w:val="001B4B83"/>
    <w:rsid w:val="001D23A5"/>
    <w:rsid w:val="001E033A"/>
    <w:rsid w:val="001E4139"/>
    <w:rsid w:val="0026416E"/>
    <w:rsid w:val="00270A89"/>
    <w:rsid w:val="00285CC6"/>
    <w:rsid w:val="00290A62"/>
    <w:rsid w:val="002A2D62"/>
    <w:rsid w:val="002A50B7"/>
    <w:rsid w:val="002D1FBF"/>
    <w:rsid w:val="002E2BC8"/>
    <w:rsid w:val="002E6DFE"/>
    <w:rsid w:val="002F35E3"/>
    <w:rsid w:val="002F7946"/>
    <w:rsid w:val="003070B6"/>
    <w:rsid w:val="00312A72"/>
    <w:rsid w:val="00314965"/>
    <w:rsid w:val="00321FE4"/>
    <w:rsid w:val="00330426"/>
    <w:rsid w:val="00341C58"/>
    <w:rsid w:val="00350BB0"/>
    <w:rsid w:val="00362C97"/>
    <w:rsid w:val="00375524"/>
    <w:rsid w:val="00391D6E"/>
    <w:rsid w:val="00393CA0"/>
    <w:rsid w:val="00395C19"/>
    <w:rsid w:val="003A62A4"/>
    <w:rsid w:val="003C6F70"/>
    <w:rsid w:val="003D3869"/>
    <w:rsid w:val="003F094F"/>
    <w:rsid w:val="00432E9D"/>
    <w:rsid w:val="00442AF4"/>
    <w:rsid w:val="004654E9"/>
    <w:rsid w:val="004B0947"/>
    <w:rsid w:val="004C26D5"/>
    <w:rsid w:val="004D59AB"/>
    <w:rsid w:val="005141B8"/>
    <w:rsid w:val="005232A1"/>
    <w:rsid w:val="0054450E"/>
    <w:rsid w:val="005611FD"/>
    <w:rsid w:val="00570AC2"/>
    <w:rsid w:val="00585604"/>
    <w:rsid w:val="005910E1"/>
    <w:rsid w:val="0059117C"/>
    <w:rsid w:val="005A1C88"/>
    <w:rsid w:val="005B0879"/>
    <w:rsid w:val="005D1BA5"/>
    <w:rsid w:val="005D28F4"/>
    <w:rsid w:val="0060443E"/>
    <w:rsid w:val="006206BB"/>
    <w:rsid w:val="00621DB8"/>
    <w:rsid w:val="00630933"/>
    <w:rsid w:val="00642830"/>
    <w:rsid w:val="00644DF8"/>
    <w:rsid w:val="00676CE5"/>
    <w:rsid w:val="00682A2C"/>
    <w:rsid w:val="00686960"/>
    <w:rsid w:val="0069359A"/>
    <w:rsid w:val="006A7C97"/>
    <w:rsid w:val="006C1138"/>
    <w:rsid w:val="006C47EE"/>
    <w:rsid w:val="006C59D4"/>
    <w:rsid w:val="006E5F23"/>
    <w:rsid w:val="006F6D95"/>
    <w:rsid w:val="00700E1C"/>
    <w:rsid w:val="0071259C"/>
    <w:rsid w:val="007223A0"/>
    <w:rsid w:val="0072497E"/>
    <w:rsid w:val="007277C3"/>
    <w:rsid w:val="007366E0"/>
    <w:rsid w:val="0074046F"/>
    <w:rsid w:val="00763FFB"/>
    <w:rsid w:val="007B6428"/>
    <w:rsid w:val="007E1F56"/>
    <w:rsid w:val="007F7908"/>
    <w:rsid w:val="00847DDD"/>
    <w:rsid w:val="00866DD4"/>
    <w:rsid w:val="008B7029"/>
    <w:rsid w:val="008C271F"/>
    <w:rsid w:val="008C28B7"/>
    <w:rsid w:val="008C309C"/>
    <w:rsid w:val="008C6119"/>
    <w:rsid w:val="008D12BB"/>
    <w:rsid w:val="008D2DA6"/>
    <w:rsid w:val="008E48A9"/>
    <w:rsid w:val="009158F3"/>
    <w:rsid w:val="00927156"/>
    <w:rsid w:val="00932070"/>
    <w:rsid w:val="00945415"/>
    <w:rsid w:val="00951FA5"/>
    <w:rsid w:val="009547AD"/>
    <w:rsid w:val="0096679C"/>
    <w:rsid w:val="009B0DC1"/>
    <w:rsid w:val="009B59AF"/>
    <w:rsid w:val="009F55BB"/>
    <w:rsid w:val="00A37A78"/>
    <w:rsid w:val="00A805E1"/>
    <w:rsid w:val="00AA380A"/>
    <w:rsid w:val="00AC209B"/>
    <w:rsid w:val="00AC3EDA"/>
    <w:rsid w:val="00AD100F"/>
    <w:rsid w:val="00AE19FB"/>
    <w:rsid w:val="00AE2F90"/>
    <w:rsid w:val="00AF2D0E"/>
    <w:rsid w:val="00AF589E"/>
    <w:rsid w:val="00AF590C"/>
    <w:rsid w:val="00B04894"/>
    <w:rsid w:val="00B055B0"/>
    <w:rsid w:val="00B513EA"/>
    <w:rsid w:val="00B52056"/>
    <w:rsid w:val="00B52096"/>
    <w:rsid w:val="00B5223F"/>
    <w:rsid w:val="00B61461"/>
    <w:rsid w:val="00B93442"/>
    <w:rsid w:val="00B9418A"/>
    <w:rsid w:val="00BA6ADE"/>
    <w:rsid w:val="00BC33FF"/>
    <w:rsid w:val="00BC4277"/>
    <w:rsid w:val="00BD75DF"/>
    <w:rsid w:val="00BE36B6"/>
    <w:rsid w:val="00BF3A5F"/>
    <w:rsid w:val="00BF7B52"/>
    <w:rsid w:val="00C160D1"/>
    <w:rsid w:val="00C26398"/>
    <w:rsid w:val="00C32A3D"/>
    <w:rsid w:val="00C33B55"/>
    <w:rsid w:val="00C4537A"/>
    <w:rsid w:val="00C76E60"/>
    <w:rsid w:val="00C7783D"/>
    <w:rsid w:val="00C809E0"/>
    <w:rsid w:val="00C860AB"/>
    <w:rsid w:val="00CB2B9F"/>
    <w:rsid w:val="00CB4D5A"/>
    <w:rsid w:val="00CB5CB5"/>
    <w:rsid w:val="00CC1952"/>
    <w:rsid w:val="00CD1050"/>
    <w:rsid w:val="00CD3D71"/>
    <w:rsid w:val="00CD633B"/>
    <w:rsid w:val="00D5370D"/>
    <w:rsid w:val="00D90905"/>
    <w:rsid w:val="00D938F3"/>
    <w:rsid w:val="00DB48C8"/>
    <w:rsid w:val="00DD0A44"/>
    <w:rsid w:val="00DE3B29"/>
    <w:rsid w:val="00E049EC"/>
    <w:rsid w:val="00E2210D"/>
    <w:rsid w:val="00E270A6"/>
    <w:rsid w:val="00E32149"/>
    <w:rsid w:val="00E40835"/>
    <w:rsid w:val="00E44A0A"/>
    <w:rsid w:val="00E548AB"/>
    <w:rsid w:val="00E87C22"/>
    <w:rsid w:val="00EB05CA"/>
    <w:rsid w:val="00EC2B1C"/>
    <w:rsid w:val="00EC46FB"/>
    <w:rsid w:val="00F04040"/>
    <w:rsid w:val="00F12F73"/>
    <w:rsid w:val="00F160C4"/>
    <w:rsid w:val="00F4484B"/>
    <w:rsid w:val="00F95AAB"/>
    <w:rsid w:val="00FA1AF3"/>
    <w:rsid w:val="00FC3B5A"/>
    <w:rsid w:val="00FC6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79172E"/>
  <w14:defaultImageDpi w14:val="32767"/>
  <w15:chartTrackingRefBased/>
  <w15:docId w15:val="{D94F27A4-811F-4AAA-AA00-304C2D3A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C22"/>
    <w:pPr>
      <w:widowControl w:val="0"/>
      <w:spacing w:line="360" w:lineRule="auto"/>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C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7C22"/>
    <w:rPr>
      <w:sz w:val="18"/>
      <w:szCs w:val="18"/>
    </w:rPr>
  </w:style>
  <w:style w:type="paragraph" w:styleId="a5">
    <w:name w:val="footer"/>
    <w:basedOn w:val="a"/>
    <w:link w:val="a6"/>
    <w:uiPriority w:val="99"/>
    <w:unhideWhenUsed/>
    <w:rsid w:val="00E87C22"/>
    <w:pPr>
      <w:tabs>
        <w:tab w:val="center" w:pos="4153"/>
        <w:tab w:val="right" w:pos="8306"/>
      </w:tabs>
      <w:snapToGrid w:val="0"/>
      <w:jc w:val="left"/>
    </w:pPr>
    <w:rPr>
      <w:sz w:val="18"/>
      <w:szCs w:val="18"/>
    </w:rPr>
  </w:style>
  <w:style w:type="character" w:customStyle="1" w:styleId="a6">
    <w:name w:val="页脚 字符"/>
    <w:basedOn w:val="a0"/>
    <w:link w:val="a5"/>
    <w:uiPriority w:val="99"/>
    <w:rsid w:val="00E87C22"/>
    <w:rPr>
      <w:sz w:val="18"/>
      <w:szCs w:val="18"/>
    </w:rPr>
  </w:style>
  <w:style w:type="character" w:styleId="a7">
    <w:name w:val="line number"/>
    <w:basedOn w:val="a0"/>
    <w:uiPriority w:val="99"/>
    <w:semiHidden/>
    <w:unhideWhenUsed/>
    <w:rsid w:val="00E87C22"/>
  </w:style>
  <w:style w:type="paragraph" w:customStyle="1" w:styleId="a8">
    <w:name w:val="图片"/>
    <w:basedOn w:val="a"/>
    <w:link w:val="a9"/>
    <w:qFormat/>
    <w:rsid w:val="00BA6ADE"/>
    <w:pPr>
      <w:spacing w:line="240" w:lineRule="auto"/>
      <w:jc w:val="center"/>
    </w:pPr>
  </w:style>
  <w:style w:type="character" w:customStyle="1" w:styleId="a9">
    <w:name w:val="图片 字符"/>
    <w:basedOn w:val="a0"/>
    <w:link w:val="a8"/>
    <w:rsid w:val="00BA6ADE"/>
    <w:rPr>
      <w:rFonts w:ascii="Times New Roman" w:eastAsia="宋体" w:hAnsi="Times New Roman"/>
      <w:sz w:val="24"/>
    </w:rPr>
  </w:style>
  <w:style w:type="paragraph" w:styleId="aa">
    <w:name w:val="Balloon Text"/>
    <w:basedOn w:val="a"/>
    <w:link w:val="ab"/>
    <w:uiPriority w:val="99"/>
    <w:semiHidden/>
    <w:unhideWhenUsed/>
    <w:rsid w:val="0054450E"/>
    <w:pPr>
      <w:spacing w:line="240" w:lineRule="auto"/>
    </w:pPr>
    <w:rPr>
      <w:sz w:val="18"/>
      <w:szCs w:val="18"/>
    </w:rPr>
  </w:style>
  <w:style w:type="character" w:customStyle="1" w:styleId="ab">
    <w:name w:val="批注框文本 字符"/>
    <w:basedOn w:val="a0"/>
    <w:link w:val="aa"/>
    <w:uiPriority w:val="99"/>
    <w:semiHidden/>
    <w:rsid w:val="0054450E"/>
    <w:rPr>
      <w:rFonts w:ascii="Times New Roman" w:eastAsia="宋体" w:hAnsi="Times New Roman"/>
      <w:sz w:val="18"/>
      <w:szCs w:val="18"/>
    </w:rPr>
  </w:style>
  <w:style w:type="character" w:styleId="ac">
    <w:name w:val="annotation reference"/>
    <w:basedOn w:val="a0"/>
    <w:uiPriority w:val="99"/>
    <w:semiHidden/>
    <w:unhideWhenUsed/>
    <w:rsid w:val="0054450E"/>
    <w:rPr>
      <w:sz w:val="21"/>
      <w:szCs w:val="21"/>
    </w:rPr>
  </w:style>
  <w:style w:type="paragraph" w:styleId="ad">
    <w:name w:val="annotation text"/>
    <w:basedOn w:val="a"/>
    <w:link w:val="ae"/>
    <w:uiPriority w:val="99"/>
    <w:semiHidden/>
    <w:unhideWhenUsed/>
    <w:rsid w:val="0054450E"/>
    <w:pPr>
      <w:jc w:val="left"/>
    </w:pPr>
  </w:style>
  <w:style w:type="character" w:customStyle="1" w:styleId="ae">
    <w:name w:val="批注文字 字符"/>
    <w:basedOn w:val="a0"/>
    <w:link w:val="ad"/>
    <w:uiPriority w:val="99"/>
    <w:semiHidden/>
    <w:rsid w:val="0054450E"/>
    <w:rPr>
      <w:rFonts w:ascii="Times New Roman" w:eastAsia="宋体" w:hAnsi="Times New Roman"/>
      <w:sz w:val="24"/>
    </w:rPr>
  </w:style>
  <w:style w:type="paragraph" w:styleId="af">
    <w:name w:val="annotation subject"/>
    <w:basedOn w:val="ad"/>
    <w:next w:val="ad"/>
    <w:link w:val="af0"/>
    <w:uiPriority w:val="99"/>
    <w:semiHidden/>
    <w:unhideWhenUsed/>
    <w:rsid w:val="0054450E"/>
    <w:rPr>
      <w:b/>
      <w:bCs/>
    </w:rPr>
  </w:style>
  <w:style w:type="character" w:customStyle="1" w:styleId="af0">
    <w:name w:val="批注主题 字符"/>
    <w:basedOn w:val="ae"/>
    <w:link w:val="af"/>
    <w:uiPriority w:val="99"/>
    <w:semiHidden/>
    <w:rsid w:val="0054450E"/>
    <w:rPr>
      <w:rFonts w:ascii="Times New Roman" w:eastAsia="宋体" w:hAnsi="Times New Roman"/>
      <w:b/>
      <w:bCs/>
      <w:sz w:val="24"/>
    </w:rPr>
  </w:style>
  <w:style w:type="paragraph" w:styleId="af1">
    <w:name w:val="Revision"/>
    <w:hidden/>
    <w:uiPriority w:val="99"/>
    <w:semiHidden/>
    <w:rsid w:val="005D28F4"/>
    <w:rPr>
      <w:rFonts w:ascii="Times New Roman" w:eastAsia="宋体"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991F-F754-45CB-8C11-0878A7267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8</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WarrenYates</dc:creator>
  <cp:keywords/>
  <dc:description/>
  <cp:lastModifiedBy>zhangxx</cp:lastModifiedBy>
  <cp:revision>171</cp:revision>
  <dcterms:created xsi:type="dcterms:W3CDTF">2023-02-19T08:02:00Z</dcterms:created>
  <dcterms:modified xsi:type="dcterms:W3CDTF">2023-09-14T16:10:00Z</dcterms:modified>
</cp:coreProperties>
</file>