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024" w:rsidRPr="006C627D" w:rsidRDefault="003D0024" w:rsidP="003D00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627D"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ascii="Times New Roman" w:hAnsi="Times New Roman" w:cs="Times New Roman" w:hint="eastAsia"/>
          <w:sz w:val="24"/>
          <w:szCs w:val="24"/>
        </w:rPr>
        <w:t xml:space="preserve">5 </w:t>
      </w:r>
      <w:r w:rsidRPr="006C627D">
        <w:rPr>
          <w:rFonts w:ascii="Times New Roman" w:hAnsi="Times New Roman" w:cs="Times New Roman"/>
          <w:sz w:val="24"/>
          <w:szCs w:val="24"/>
        </w:rPr>
        <w:t xml:space="preserve">Correlation between </w:t>
      </w:r>
      <w:r w:rsidRPr="006C627D">
        <w:rPr>
          <w:rFonts w:ascii="Times New Roman" w:eastAsia="宋体" w:hAnsi="Times New Roman" w:cs="Times New Roman"/>
          <w:sz w:val="24"/>
          <w:szCs w:val="24"/>
        </w:rPr>
        <w:t>α</w:t>
      </w:r>
      <w:r w:rsidRPr="006C627D">
        <w:rPr>
          <w:rFonts w:ascii="Times New Roman" w:hAnsi="Times New Roman" w:cs="Times New Roman"/>
          <w:sz w:val="24"/>
          <w:szCs w:val="24"/>
        </w:rPr>
        <w:t>-SMA expression and dCRT response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1985"/>
        <w:gridCol w:w="2126"/>
        <w:gridCol w:w="1417"/>
      </w:tblGrid>
      <w:tr w:rsidR="003D0024" w:rsidRPr="006C627D" w:rsidTr="003D0024">
        <w:tc>
          <w:tcPr>
            <w:tcW w:w="2518" w:type="dxa"/>
          </w:tcPr>
          <w:p w:rsidR="003D0024" w:rsidRPr="006C627D" w:rsidRDefault="003D0024" w:rsidP="008646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3D0024" w:rsidRPr="006C627D" w:rsidRDefault="003D0024" w:rsidP="0086467D">
            <w:pPr>
              <w:spacing w:line="360" w:lineRule="auto"/>
              <w:ind w:firstLineChars="500" w:firstLine="120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eastAsia="宋体" w:hAnsi="Times New Roman" w:cs="Times New Roman"/>
                <w:sz w:val="24"/>
                <w:szCs w:val="24"/>
              </w:rPr>
              <w:t>α</w:t>
            </w: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-SMA score</w:t>
            </w:r>
          </w:p>
        </w:tc>
        <w:tc>
          <w:tcPr>
            <w:tcW w:w="1417" w:type="dxa"/>
          </w:tcPr>
          <w:p w:rsidR="003D0024" w:rsidRPr="006C627D" w:rsidRDefault="003D0024" w:rsidP="008646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024" w:rsidRPr="006C627D" w:rsidTr="003D0024">
        <w:tc>
          <w:tcPr>
            <w:tcW w:w="2518" w:type="dxa"/>
            <w:tcBorders>
              <w:bottom w:val="single" w:sz="4" w:space="0" w:color="auto"/>
            </w:tcBorders>
          </w:tcPr>
          <w:p w:rsidR="003D0024" w:rsidRPr="006C627D" w:rsidRDefault="003D0024" w:rsidP="008646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Objective response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0024" w:rsidRPr="006C627D" w:rsidRDefault="003D0024" w:rsidP="008646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Positive (n=61)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0024" w:rsidRPr="006C627D" w:rsidRDefault="003D0024" w:rsidP="008646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Negative (n=17)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D0024" w:rsidRPr="006C627D" w:rsidRDefault="003D0024" w:rsidP="0086467D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3D0024" w:rsidRPr="006C627D" w:rsidTr="003D0024">
        <w:tc>
          <w:tcPr>
            <w:tcW w:w="2518" w:type="dxa"/>
            <w:tcBorders>
              <w:top w:val="single" w:sz="4" w:space="0" w:color="auto"/>
            </w:tcBorders>
          </w:tcPr>
          <w:p w:rsidR="003D0024" w:rsidRPr="006C627D" w:rsidRDefault="003D0024" w:rsidP="008646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ORR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D0024" w:rsidRPr="006C627D" w:rsidRDefault="003D0024" w:rsidP="0086467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70.5%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0024" w:rsidRPr="006C627D" w:rsidRDefault="003D0024" w:rsidP="0086467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76.5%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D0024" w:rsidRPr="006C627D" w:rsidRDefault="003D0024" w:rsidP="003D0024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0.819</w:t>
            </w:r>
          </w:p>
        </w:tc>
      </w:tr>
      <w:tr w:rsidR="003D0024" w:rsidRPr="006C627D" w:rsidTr="003D0024">
        <w:tc>
          <w:tcPr>
            <w:tcW w:w="2518" w:type="dxa"/>
          </w:tcPr>
          <w:p w:rsidR="003D0024" w:rsidRPr="006C627D" w:rsidRDefault="003D0024" w:rsidP="008646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1985" w:type="dxa"/>
          </w:tcPr>
          <w:p w:rsidR="003D0024" w:rsidRPr="006C627D" w:rsidRDefault="003D0024" w:rsidP="0086467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3D0024" w:rsidRPr="006C627D" w:rsidRDefault="003D0024" w:rsidP="0086467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D0024" w:rsidRPr="006C627D" w:rsidRDefault="003D0024" w:rsidP="008646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024" w:rsidRPr="006C627D" w:rsidTr="003D0024">
        <w:tc>
          <w:tcPr>
            <w:tcW w:w="2518" w:type="dxa"/>
          </w:tcPr>
          <w:p w:rsidR="003D0024" w:rsidRPr="006C627D" w:rsidRDefault="003D0024" w:rsidP="008646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</w:p>
        </w:tc>
        <w:tc>
          <w:tcPr>
            <w:tcW w:w="1985" w:type="dxa"/>
          </w:tcPr>
          <w:p w:rsidR="003D0024" w:rsidRPr="006C627D" w:rsidRDefault="003D0024" w:rsidP="0086467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:rsidR="003D0024" w:rsidRPr="006C627D" w:rsidRDefault="003D0024" w:rsidP="0086467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3D0024" w:rsidRPr="006C627D" w:rsidRDefault="003D0024" w:rsidP="008646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024" w:rsidRPr="006C627D" w:rsidTr="003D0024">
        <w:tc>
          <w:tcPr>
            <w:tcW w:w="2518" w:type="dxa"/>
          </w:tcPr>
          <w:p w:rsidR="003D0024" w:rsidRPr="006C627D" w:rsidRDefault="003D0024" w:rsidP="008646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 xml:space="preserve">SD </w:t>
            </w:r>
          </w:p>
        </w:tc>
        <w:tc>
          <w:tcPr>
            <w:tcW w:w="1985" w:type="dxa"/>
          </w:tcPr>
          <w:p w:rsidR="003D0024" w:rsidRPr="006C627D" w:rsidRDefault="003D0024" w:rsidP="0086467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:rsidR="003D0024" w:rsidRPr="006C627D" w:rsidRDefault="003D0024" w:rsidP="0086467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D0024" w:rsidRPr="006C627D" w:rsidRDefault="003D0024" w:rsidP="008646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024" w:rsidRPr="006C627D" w:rsidTr="003D0024">
        <w:tc>
          <w:tcPr>
            <w:tcW w:w="2518" w:type="dxa"/>
          </w:tcPr>
          <w:p w:rsidR="003D0024" w:rsidRPr="006C627D" w:rsidRDefault="003D0024" w:rsidP="008646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985" w:type="dxa"/>
          </w:tcPr>
          <w:p w:rsidR="003D0024" w:rsidRPr="006C627D" w:rsidRDefault="003D0024" w:rsidP="0086467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D0024" w:rsidRPr="006C627D" w:rsidRDefault="003D0024" w:rsidP="0086467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D0024" w:rsidRPr="006C627D" w:rsidRDefault="003D0024" w:rsidP="008646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0024" w:rsidRPr="006C627D" w:rsidRDefault="003D0024" w:rsidP="003D00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627D">
        <w:rPr>
          <w:rFonts w:ascii="Times New Roman" w:hAnsi="Times New Roman" w:cs="Times New Roman"/>
          <w:sz w:val="24"/>
          <w:szCs w:val="24"/>
        </w:rPr>
        <w:t>Abbreviation: ORR, objective response rate; CR, complete response; PR, partial response; SD, stable disease; PD, progressive disease.</w:t>
      </w:r>
    </w:p>
    <w:p w:rsidR="00760A75" w:rsidRDefault="00760A75">
      <w:bookmarkStart w:id="0" w:name="_GoBack"/>
      <w:bookmarkEnd w:id="0"/>
    </w:p>
    <w:sectPr w:rsidR="00760A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4F2" w:rsidRDefault="004014F2" w:rsidP="003D0024">
      <w:r>
        <w:separator/>
      </w:r>
    </w:p>
  </w:endnote>
  <w:endnote w:type="continuationSeparator" w:id="0">
    <w:p w:rsidR="004014F2" w:rsidRDefault="004014F2" w:rsidP="003D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4F2" w:rsidRDefault="004014F2" w:rsidP="003D0024">
      <w:r>
        <w:separator/>
      </w:r>
    </w:p>
  </w:footnote>
  <w:footnote w:type="continuationSeparator" w:id="0">
    <w:p w:rsidR="004014F2" w:rsidRDefault="004014F2" w:rsidP="003D00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26C"/>
    <w:rsid w:val="003D0024"/>
    <w:rsid w:val="004014F2"/>
    <w:rsid w:val="00760A75"/>
    <w:rsid w:val="008E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0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00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00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00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0024"/>
    <w:rPr>
      <w:sz w:val="18"/>
      <w:szCs w:val="18"/>
    </w:rPr>
  </w:style>
  <w:style w:type="table" w:styleId="a5">
    <w:name w:val="Table Grid"/>
    <w:basedOn w:val="a1"/>
    <w:uiPriority w:val="59"/>
    <w:rsid w:val="003D0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0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00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00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00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0024"/>
    <w:rPr>
      <w:sz w:val="18"/>
      <w:szCs w:val="18"/>
    </w:rPr>
  </w:style>
  <w:style w:type="table" w:styleId="a5">
    <w:name w:val="Table Grid"/>
    <w:basedOn w:val="a1"/>
    <w:uiPriority w:val="59"/>
    <w:rsid w:val="003D0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tongy</dc:creator>
  <cp:keywords/>
  <dc:description/>
  <cp:lastModifiedBy>tongy</cp:lastModifiedBy>
  <cp:revision>2</cp:revision>
  <dcterms:created xsi:type="dcterms:W3CDTF">2023-09-10T09:05:00Z</dcterms:created>
  <dcterms:modified xsi:type="dcterms:W3CDTF">2023-09-10T09:08:00Z</dcterms:modified>
</cp:coreProperties>
</file>