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F1199" w14:textId="57CE2B29" w:rsidR="00F60140" w:rsidRPr="005E3CB3" w:rsidRDefault="00F60140" w:rsidP="00E801FA">
      <w:pPr>
        <w:spacing w:line="480" w:lineRule="auto"/>
        <w:jc w:val="both"/>
        <w:rPr>
          <w:rFonts w:ascii="Times New Roman" w:hAnsi="Times New Roman"/>
          <w:b/>
          <w:sz w:val="32"/>
          <w:szCs w:val="32"/>
        </w:rPr>
      </w:pPr>
      <w:r w:rsidRPr="005E3CB3">
        <w:rPr>
          <w:rFonts w:ascii="Times New Roman" w:hAnsi="Times New Roman"/>
          <w:b/>
          <w:sz w:val="32"/>
          <w:szCs w:val="32"/>
        </w:rPr>
        <w:t>Supplementary information</w:t>
      </w:r>
    </w:p>
    <w:p w14:paraId="25C2CE31" w14:textId="46262D91" w:rsidR="005E3CB3" w:rsidRPr="009609E7" w:rsidRDefault="009609E7" w:rsidP="00E801FA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9609E7">
        <w:rPr>
          <w:rFonts w:ascii="Times New Roman" w:hAnsi="Times New Roman" w:cs="Times New Roman"/>
          <w:b/>
          <w:bCs/>
          <w:sz w:val="24"/>
        </w:rPr>
        <w:t xml:space="preserve">Boosting the Efficiency and Stability of Blue TADF Emitters by </w:t>
      </w:r>
      <w:r w:rsidR="00864A8B">
        <w:rPr>
          <w:rFonts w:ascii="Times New Roman" w:hAnsi="Times New Roman" w:cs="Times New Roman" w:hint="eastAsia"/>
          <w:b/>
          <w:bCs/>
          <w:sz w:val="24"/>
          <w:lang w:eastAsia="zh-CN"/>
        </w:rPr>
        <w:t>Perd</w:t>
      </w:r>
      <w:r w:rsidRPr="009609E7">
        <w:rPr>
          <w:rFonts w:ascii="Times New Roman" w:hAnsi="Times New Roman" w:cs="Times New Roman"/>
          <w:b/>
          <w:bCs/>
          <w:sz w:val="24"/>
        </w:rPr>
        <w:t>euteration</w:t>
      </w:r>
    </w:p>
    <w:p w14:paraId="1ACED065" w14:textId="77777777" w:rsidR="002401A9" w:rsidRPr="00300451" w:rsidRDefault="002401A9" w:rsidP="002401A9">
      <w:pPr>
        <w:spacing w:beforeLines="100" w:before="240" w:line="480" w:lineRule="auto"/>
        <w:jc w:val="both"/>
        <w:rPr>
          <w:rFonts w:ascii="Times New Roman" w:hAnsi="Times New Roman" w:cs="Times New Roman"/>
          <w:sz w:val="24"/>
        </w:rPr>
      </w:pPr>
      <w:bookmarkStart w:id="0" w:name="_Hlk140057447"/>
      <w:r w:rsidRPr="00300451">
        <w:rPr>
          <w:rFonts w:ascii="Times New Roman" w:hAnsi="Times New Roman" w:cs="Times New Roman"/>
          <w:sz w:val="24"/>
        </w:rPr>
        <w:t>Tianyu Huang</w:t>
      </w:r>
      <w:r w:rsidRPr="00300451">
        <w:rPr>
          <w:rFonts w:ascii="Times New Roman" w:hAnsi="Times New Roman" w:cs="Times New Roman"/>
          <w:sz w:val="24"/>
          <w:vertAlign w:val="superscript"/>
        </w:rPr>
        <w:t>1</w:t>
      </w:r>
      <w:r w:rsidRPr="00300451">
        <w:rPr>
          <w:rFonts w:ascii="Times New Roman" w:hAnsi="Times New Roman" w:cs="Times New Roman"/>
          <w:sz w:val="24"/>
        </w:rPr>
        <w:t>, Qi Wang</w:t>
      </w:r>
      <w:r w:rsidRPr="00300451">
        <w:rPr>
          <w:rFonts w:ascii="Times New Roman" w:hAnsi="Times New Roman" w:cs="Times New Roman"/>
          <w:sz w:val="24"/>
          <w:vertAlign w:val="superscript"/>
        </w:rPr>
        <w:t>1</w:t>
      </w:r>
      <w:r w:rsidRPr="00300451">
        <w:rPr>
          <w:rFonts w:ascii="Times New Roman" w:hAnsi="Times New Roman" w:cs="Times New Roman"/>
          <w:sz w:val="24"/>
        </w:rPr>
        <w:t>, Hai Zhang</w:t>
      </w:r>
      <w:r w:rsidRPr="00300451">
        <w:rPr>
          <w:rFonts w:ascii="Times New Roman" w:hAnsi="Times New Roman" w:cs="Times New Roman"/>
          <w:sz w:val="24"/>
          <w:vertAlign w:val="superscript"/>
        </w:rPr>
        <w:t>1</w:t>
      </w:r>
      <w:r w:rsidRPr="00300451">
        <w:rPr>
          <w:rFonts w:ascii="Times New Roman" w:hAnsi="Times New Roman" w:cs="Times New Roman"/>
          <w:sz w:val="24"/>
        </w:rPr>
        <w:t>, Yuewei Zhang</w:t>
      </w:r>
      <w:r w:rsidRPr="00F34EA1">
        <w:rPr>
          <w:rFonts w:ascii="Times New Roman" w:hAnsi="Times New Roman" w:cs="Times New Roman"/>
          <w:sz w:val="24"/>
          <w:vertAlign w:val="superscript"/>
        </w:rPr>
        <w:t>1</w:t>
      </w:r>
      <w:r w:rsidRPr="00300451">
        <w:rPr>
          <w:rFonts w:ascii="Times New Roman" w:hAnsi="Times New Roman" w:cs="Times New Roman"/>
          <w:sz w:val="24"/>
        </w:rPr>
        <w:t>, Ge Zhan</w:t>
      </w:r>
      <w:r w:rsidRPr="00300451">
        <w:rPr>
          <w:rFonts w:ascii="Times New Roman" w:hAnsi="Times New Roman" w:cs="Times New Roman"/>
          <w:sz w:val="24"/>
          <w:vertAlign w:val="superscript"/>
        </w:rPr>
        <w:t>2</w:t>
      </w:r>
      <w:r w:rsidRPr="00300451">
        <w:rPr>
          <w:rFonts w:ascii="Times New Roman" w:hAnsi="Times New Roman" w:cs="Times New Roman"/>
          <w:sz w:val="24"/>
        </w:rPr>
        <w:t>, Dongdong Zhang</w:t>
      </w:r>
      <w:r w:rsidRPr="00300451">
        <w:rPr>
          <w:rFonts w:ascii="Times New Roman" w:hAnsi="Times New Roman" w:cs="Times New Roman"/>
          <w:sz w:val="24"/>
          <w:vertAlign w:val="superscript"/>
        </w:rPr>
        <w:t>1</w:t>
      </w:r>
      <w:r w:rsidRPr="00300451"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/>
          <w:sz w:val="24"/>
        </w:rPr>
        <w:t xml:space="preserve">, </w:t>
      </w:r>
      <w:r w:rsidRPr="00300451">
        <w:rPr>
          <w:rFonts w:ascii="Times New Roman" w:hAnsi="Times New Roman" w:cs="Times New Roman"/>
          <w:sz w:val="24"/>
        </w:rPr>
        <w:t>Lian Duan</w:t>
      </w:r>
      <w:r w:rsidRPr="00300451">
        <w:rPr>
          <w:rFonts w:ascii="Times New Roman" w:hAnsi="Times New Roman" w:cs="Times New Roman"/>
          <w:sz w:val="24"/>
          <w:vertAlign w:val="superscript"/>
        </w:rPr>
        <w:t>1,3</w:t>
      </w:r>
      <w:r w:rsidRPr="00300451">
        <w:rPr>
          <w:rFonts w:ascii="Times New Roman" w:hAnsi="Times New Roman" w:cs="Times New Roman"/>
          <w:sz w:val="24"/>
        </w:rPr>
        <w:t>*</w:t>
      </w:r>
    </w:p>
    <w:bookmarkEnd w:id="0"/>
    <w:p w14:paraId="71EE851E" w14:textId="77777777" w:rsidR="00F60140" w:rsidRDefault="00F60140" w:rsidP="00E801FA">
      <w:pPr>
        <w:spacing w:line="480" w:lineRule="auto"/>
        <w:jc w:val="both"/>
        <w:rPr>
          <w:rFonts w:ascii="Times New Roman" w:hAnsi="Times New Roman" w:cs="Times New Roman"/>
          <w:sz w:val="22"/>
        </w:rPr>
      </w:pPr>
    </w:p>
    <w:p w14:paraId="23C68592" w14:textId="77777777" w:rsidR="009609E7" w:rsidRPr="00C31AB4" w:rsidRDefault="009609E7" w:rsidP="00D62650">
      <w:pPr>
        <w:spacing w:line="360" w:lineRule="auto"/>
        <w:jc w:val="both"/>
        <w:rPr>
          <w:rFonts w:ascii="Times New Roman" w:eastAsia="MS Mincho" w:hAnsi="Times New Roman" w:cs="Times New Roman"/>
          <w:sz w:val="24"/>
          <w:lang w:eastAsia="ja-JP"/>
        </w:rPr>
      </w:pPr>
      <w:r w:rsidRPr="00C31AB4">
        <w:rPr>
          <w:rFonts w:ascii="Times New Roman" w:eastAsia="MS Mincho" w:hAnsi="Times New Roman" w:cs="Times New Roman"/>
          <w:sz w:val="24"/>
          <w:vertAlign w:val="superscript"/>
          <w:lang w:eastAsia="ja-JP"/>
        </w:rPr>
        <w:t>1</w:t>
      </w:r>
      <w:r w:rsidRPr="00C31AB4">
        <w:rPr>
          <w:rFonts w:ascii="Times New Roman" w:eastAsia="MS Mincho" w:hAnsi="Times New Roman" w:cs="Times New Roman"/>
          <w:sz w:val="24"/>
          <w:lang w:eastAsia="ja-JP"/>
        </w:rPr>
        <w:t xml:space="preserve"> Key Laboratory of Organic Optoelectronics, Department of Chemistry, Tsinghua University, Beijing</w:t>
      </w:r>
      <w:r>
        <w:rPr>
          <w:rFonts w:ascii="Times New Roman" w:eastAsia="MS Mincho" w:hAnsi="Times New Roman" w:cs="Times New Roman"/>
          <w:sz w:val="24"/>
          <w:lang w:eastAsia="ja-JP"/>
        </w:rPr>
        <w:t>,</w:t>
      </w:r>
      <w:r w:rsidRPr="00C31AB4">
        <w:rPr>
          <w:rFonts w:ascii="Times New Roman" w:eastAsia="MS Mincho" w:hAnsi="Times New Roman" w:cs="Times New Roman"/>
          <w:sz w:val="24"/>
          <w:lang w:eastAsia="ja-JP"/>
        </w:rPr>
        <w:t xml:space="preserve"> 100084, China</w:t>
      </w:r>
    </w:p>
    <w:p w14:paraId="11FEEDAF" w14:textId="77777777" w:rsidR="009609E7" w:rsidRPr="00C31AB4" w:rsidRDefault="009609E7" w:rsidP="00D62650">
      <w:pPr>
        <w:spacing w:line="360" w:lineRule="auto"/>
        <w:jc w:val="both"/>
        <w:rPr>
          <w:rFonts w:ascii="Times New Roman" w:eastAsia="MS Mincho" w:hAnsi="Times New Roman" w:cs="Times New Roman"/>
          <w:sz w:val="24"/>
          <w:lang w:eastAsia="ja-JP"/>
        </w:rPr>
      </w:pPr>
      <w:r w:rsidRPr="00C31AB4">
        <w:rPr>
          <w:rFonts w:ascii="Times New Roman" w:eastAsia="MS Mincho" w:hAnsi="Times New Roman" w:cs="Times New Roman"/>
          <w:sz w:val="24"/>
          <w:vertAlign w:val="superscript"/>
          <w:lang w:eastAsia="ja-JP"/>
        </w:rPr>
        <w:t>2</w:t>
      </w:r>
      <w:r w:rsidRPr="00C31AB4">
        <w:rPr>
          <w:rFonts w:ascii="Times New Roman" w:eastAsia="MS Mincho" w:hAnsi="Times New Roman" w:cs="Times New Roman"/>
          <w:sz w:val="24"/>
          <w:lang w:eastAsia="ja-JP"/>
        </w:rPr>
        <w:t xml:space="preserve"> </w:t>
      </w:r>
      <w:r w:rsidRPr="00344D52">
        <w:rPr>
          <w:rFonts w:ascii="Times New Roman" w:eastAsia="MS Mincho" w:hAnsi="Times New Roman" w:cs="Times New Roman"/>
          <w:sz w:val="24"/>
          <w:lang w:eastAsia="ja-JP"/>
        </w:rPr>
        <w:t>Beijing National Laboratory for Molecular Sciences (BNLMS), State</w:t>
      </w:r>
      <w:r>
        <w:rPr>
          <w:rFonts w:ascii="Times New Roman" w:eastAsia="MS Mincho" w:hAnsi="Times New Roman" w:cs="Times New Roman"/>
          <w:sz w:val="24"/>
          <w:lang w:eastAsia="ja-JP"/>
        </w:rPr>
        <w:t xml:space="preserve"> </w:t>
      </w:r>
      <w:r w:rsidRPr="00344D52">
        <w:rPr>
          <w:rFonts w:ascii="Times New Roman" w:eastAsia="MS Mincho" w:hAnsi="Times New Roman" w:cs="Times New Roman"/>
          <w:sz w:val="24"/>
          <w:lang w:eastAsia="ja-JP"/>
        </w:rPr>
        <w:t>Key Laboratory of Rare Earth Materials Chemistry and Applications,</w:t>
      </w:r>
      <w:r>
        <w:rPr>
          <w:rFonts w:ascii="Times New Roman" w:eastAsia="MS Mincho" w:hAnsi="Times New Roman" w:cs="Times New Roman"/>
          <w:sz w:val="24"/>
          <w:lang w:eastAsia="ja-JP"/>
        </w:rPr>
        <w:t xml:space="preserve"> </w:t>
      </w:r>
      <w:r w:rsidRPr="00344D52">
        <w:rPr>
          <w:rFonts w:ascii="Times New Roman" w:eastAsia="MS Mincho" w:hAnsi="Times New Roman" w:cs="Times New Roman"/>
          <w:sz w:val="24"/>
          <w:lang w:eastAsia="ja-JP"/>
        </w:rPr>
        <w:t>College of Chemistry and Molecular Engineering, Peking University</w:t>
      </w:r>
      <w:r>
        <w:rPr>
          <w:rFonts w:ascii="Times New Roman" w:eastAsia="MS Mincho" w:hAnsi="Times New Roman" w:cs="Times New Roman"/>
          <w:sz w:val="24"/>
          <w:lang w:eastAsia="ja-JP"/>
        </w:rPr>
        <w:t xml:space="preserve"> </w:t>
      </w:r>
      <w:r w:rsidRPr="00344D52">
        <w:rPr>
          <w:rFonts w:ascii="Times New Roman" w:eastAsia="MS Mincho" w:hAnsi="Times New Roman" w:cs="Times New Roman"/>
          <w:sz w:val="24"/>
          <w:lang w:eastAsia="ja-JP"/>
        </w:rPr>
        <w:t>Beijing, 100871</w:t>
      </w:r>
      <w:r>
        <w:rPr>
          <w:rFonts w:ascii="Times New Roman" w:eastAsia="MS Mincho" w:hAnsi="Times New Roman" w:cs="Times New Roman"/>
          <w:sz w:val="24"/>
          <w:lang w:eastAsia="ja-JP"/>
        </w:rPr>
        <w:t xml:space="preserve">, </w:t>
      </w:r>
      <w:r w:rsidRPr="00344D52">
        <w:rPr>
          <w:rFonts w:ascii="Times New Roman" w:eastAsia="MS Mincho" w:hAnsi="Times New Roman" w:cs="Times New Roman"/>
          <w:sz w:val="24"/>
          <w:lang w:eastAsia="ja-JP"/>
        </w:rPr>
        <w:t>China</w:t>
      </w:r>
    </w:p>
    <w:p w14:paraId="43ADADBA" w14:textId="1ACA2F09" w:rsidR="00521544" w:rsidRDefault="00D62650" w:rsidP="00D62650">
      <w:pPr>
        <w:spacing w:line="360" w:lineRule="auto"/>
        <w:rPr>
          <w:rFonts w:ascii="Times New Roman" w:eastAsia="MS Mincho" w:hAnsi="Times New Roman" w:cs="Times New Roman"/>
          <w:sz w:val="24"/>
          <w:lang w:eastAsia="ja-JP"/>
        </w:rPr>
      </w:pPr>
      <w:r w:rsidRPr="00D62650">
        <w:rPr>
          <w:rFonts w:ascii="Times New Roman" w:eastAsia="MS Mincho" w:hAnsi="Times New Roman" w:cs="Times New Roman"/>
          <w:sz w:val="24"/>
          <w:vertAlign w:val="superscript"/>
          <w:lang w:eastAsia="ja-JP"/>
        </w:rPr>
        <w:t xml:space="preserve">3 </w:t>
      </w:r>
      <w:r w:rsidRPr="00D62650">
        <w:rPr>
          <w:rFonts w:ascii="Times New Roman" w:eastAsia="MS Mincho" w:hAnsi="Times New Roman" w:cs="Times New Roman"/>
          <w:sz w:val="24"/>
          <w:lang w:eastAsia="ja-JP"/>
        </w:rPr>
        <w:t>Laboratory of Flexible Electronics Technology, Tsinghua University, Beijing, 100084, China</w:t>
      </w:r>
    </w:p>
    <w:p w14:paraId="63EDCF03" w14:textId="77777777" w:rsidR="00D62650" w:rsidRPr="00D62650" w:rsidRDefault="00D62650" w:rsidP="00D62650">
      <w:pPr>
        <w:spacing w:line="240" w:lineRule="atLeast"/>
        <w:rPr>
          <w:rFonts w:ascii="Times New Roman" w:eastAsia="MS Mincho" w:hAnsi="Times New Roman" w:cs="Times New Roman"/>
          <w:sz w:val="24"/>
          <w:lang w:eastAsia="ja-JP"/>
        </w:rPr>
      </w:pPr>
    </w:p>
    <w:p w14:paraId="656F4A3D" w14:textId="77777777" w:rsidR="00D62650" w:rsidRDefault="00D62650">
      <w:pPr>
        <w:spacing w:line="240" w:lineRule="atLeast"/>
        <w:rPr>
          <w:rFonts w:ascii="Times New Roman" w:hAnsi="Times New Roman"/>
          <w:b/>
          <w:sz w:val="24"/>
          <w:lang w:eastAsia="zh-CN"/>
        </w:rPr>
      </w:pPr>
      <w:bookmarkStart w:id="1" w:name="_Hlk144317490"/>
      <w:r>
        <w:rPr>
          <w:rFonts w:ascii="Times New Roman" w:hAnsi="Times New Roman"/>
          <w:b/>
          <w:sz w:val="24"/>
          <w:lang w:eastAsia="zh-CN"/>
        </w:rPr>
        <w:br w:type="page"/>
      </w:r>
    </w:p>
    <w:p w14:paraId="71C18B58" w14:textId="352B9E93" w:rsidR="005E3CB3" w:rsidRDefault="005E3CB3" w:rsidP="00E801FA">
      <w:pPr>
        <w:spacing w:line="480" w:lineRule="auto"/>
        <w:rPr>
          <w:rFonts w:ascii="Times New Roman" w:hAnsi="Times New Roman"/>
          <w:b/>
          <w:sz w:val="24"/>
          <w:lang w:eastAsia="zh-CN"/>
        </w:rPr>
      </w:pPr>
      <w:r w:rsidRPr="005E3CB3">
        <w:rPr>
          <w:rFonts w:ascii="Times New Roman" w:hAnsi="Times New Roman"/>
          <w:b/>
          <w:sz w:val="24"/>
          <w:lang w:eastAsia="zh-CN"/>
        </w:rPr>
        <w:lastRenderedPageBreak/>
        <w:t>Supplementary Notes</w:t>
      </w:r>
    </w:p>
    <w:bookmarkEnd w:id="1"/>
    <w:p w14:paraId="3BC2B0FB" w14:textId="0D96D586" w:rsidR="005E3CB3" w:rsidRDefault="00EA24F8" w:rsidP="00E801FA">
      <w:pPr>
        <w:spacing w:line="480" w:lineRule="auto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 xml:space="preserve">1. </w:t>
      </w:r>
      <w:r w:rsidR="00321E9E">
        <w:rPr>
          <w:rFonts w:ascii="Times New Roman" w:hAnsi="Times New Roman"/>
          <w:b/>
          <w:sz w:val="24"/>
          <w:lang w:eastAsia="zh-CN"/>
        </w:rPr>
        <w:t>M</w:t>
      </w:r>
      <w:r w:rsidR="00AD5CD1">
        <w:rPr>
          <w:rFonts w:ascii="Times New Roman" w:hAnsi="Times New Roman"/>
          <w:b/>
          <w:sz w:val="24"/>
          <w:lang w:eastAsia="zh-CN"/>
        </w:rPr>
        <w:t>aterials synthesis</w:t>
      </w:r>
    </w:p>
    <w:p w14:paraId="16E8FAD7" w14:textId="1AA1EE38" w:rsidR="00F60140" w:rsidRDefault="005460F6" w:rsidP="00E801FA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5460F6">
        <w:rPr>
          <w:noProof/>
        </w:rPr>
        <w:drawing>
          <wp:inline distT="0" distB="0" distL="0" distR="0" wp14:anchorId="52360B70" wp14:editId="18F16D38">
            <wp:extent cx="5270500" cy="1267460"/>
            <wp:effectExtent l="0" t="0" r="0" b="8890"/>
            <wp:docPr id="1942031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B558" w14:textId="6826CC19" w:rsidR="00F60140" w:rsidRPr="00963563" w:rsidRDefault="00F60140" w:rsidP="00321E9E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963563">
        <w:rPr>
          <w:rFonts w:ascii="Times New Roman" w:hAnsi="Times New Roman" w:hint="eastAsia"/>
          <w:b/>
          <w:sz w:val="20"/>
          <w:szCs w:val="20"/>
          <w:lang w:eastAsia="zh-CN"/>
        </w:rPr>
        <w:t>Supplementary</w:t>
      </w:r>
      <w:r w:rsidRPr="00963563">
        <w:rPr>
          <w:rFonts w:ascii="Times New Roman" w:hAnsi="Times New Roman"/>
          <w:b/>
          <w:sz w:val="20"/>
          <w:szCs w:val="20"/>
          <w:lang w:eastAsia="zh-CN"/>
        </w:rPr>
        <w:t xml:space="preserve"> </w:t>
      </w:r>
      <w:r w:rsidRPr="00963563">
        <w:rPr>
          <w:rFonts w:ascii="Times New Roman" w:hAnsi="Times New Roman" w:hint="eastAsia"/>
          <w:b/>
          <w:sz w:val="20"/>
          <w:szCs w:val="20"/>
          <w:lang w:eastAsia="zh-CN"/>
        </w:rPr>
        <w:t>Scheme</w:t>
      </w:r>
      <w:r w:rsidRPr="00963563">
        <w:rPr>
          <w:rFonts w:ascii="Times New Roman" w:hAnsi="Times New Roman"/>
          <w:b/>
          <w:sz w:val="20"/>
          <w:szCs w:val="20"/>
        </w:rPr>
        <w:t xml:space="preserve"> 1 </w:t>
      </w:r>
      <w:r w:rsidRPr="00963563">
        <w:rPr>
          <w:rFonts w:ascii="Times New Roman" w:hAnsi="Times New Roman"/>
          <w:bCs/>
          <w:sz w:val="20"/>
          <w:szCs w:val="20"/>
        </w:rPr>
        <w:t xml:space="preserve">Synthesis procedure of </w:t>
      </w:r>
      <w:r w:rsidR="003E008C" w:rsidRPr="003E008C">
        <w:rPr>
          <w:rFonts w:ascii="Times New Roman" w:hAnsi="Times New Roman"/>
          <w:sz w:val="20"/>
          <w:szCs w:val="20"/>
        </w:rPr>
        <w:t>D-5CzBN</w:t>
      </w:r>
      <w:r w:rsidR="005460F6">
        <w:rPr>
          <w:rFonts w:ascii="Times New Roman" w:hAnsi="Times New Roman"/>
          <w:sz w:val="20"/>
          <w:szCs w:val="20"/>
        </w:rPr>
        <w:t xml:space="preserve"> and </w:t>
      </w:r>
      <w:r w:rsidR="003E008C" w:rsidRPr="003E008C">
        <w:rPr>
          <w:rFonts w:ascii="Times New Roman" w:hAnsi="Times New Roman"/>
          <w:sz w:val="20"/>
          <w:szCs w:val="20"/>
        </w:rPr>
        <w:t>D-5tCzBN</w:t>
      </w:r>
      <w:r w:rsidRPr="00963563">
        <w:rPr>
          <w:rFonts w:ascii="Times New Roman" w:hAnsi="Times New Roman"/>
          <w:bCs/>
          <w:sz w:val="20"/>
          <w:szCs w:val="20"/>
        </w:rPr>
        <w:t>.</w:t>
      </w:r>
    </w:p>
    <w:p w14:paraId="27989D07" w14:textId="36050D23" w:rsidR="00F60140" w:rsidRDefault="00F60140" w:rsidP="00DD3C2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6E63BB">
        <w:rPr>
          <w:rFonts w:ascii="Times New Roman" w:hAnsi="Times New Roman"/>
          <w:b/>
          <w:sz w:val="24"/>
          <w:lang w:eastAsia="zh-CN"/>
        </w:rPr>
        <w:t>Synthesis of Carbazole</w:t>
      </w:r>
      <w:r w:rsidR="005E3CB3">
        <w:rPr>
          <w:rFonts w:ascii="Times New Roman" w:hAnsi="Times New Roman"/>
          <w:b/>
          <w:sz w:val="24"/>
          <w:lang w:eastAsia="zh-CN"/>
        </w:rPr>
        <w:t>-</w:t>
      </w:r>
      <w:r w:rsidR="005E3CB3" w:rsidRPr="005E3CB3">
        <w:rPr>
          <w:rFonts w:ascii="Times New Roman" w:hAnsi="Times New Roman"/>
          <w:b/>
          <w:i/>
          <w:iCs/>
          <w:sz w:val="24"/>
          <w:lang w:eastAsia="zh-CN"/>
        </w:rPr>
        <w:t>d</w:t>
      </w:r>
      <w:r w:rsidR="005460F6" w:rsidRPr="005460F6">
        <w:rPr>
          <w:rFonts w:ascii="Times New Roman" w:hAnsi="Times New Roman"/>
          <w:b/>
          <w:sz w:val="24"/>
          <w:vertAlign w:val="subscript"/>
          <w:lang w:eastAsia="zh-CN"/>
        </w:rPr>
        <w:t>9</w:t>
      </w:r>
      <w:r w:rsidRPr="00877DE4">
        <w:rPr>
          <w:rFonts w:ascii="Times New Roman" w:hAnsi="Times New Roman"/>
          <w:bCs/>
          <w:sz w:val="24"/>
          <w:lang w:eastAsia="zh-CN"/>
        </w:rPr>
        <w:t>.</w:t>
      </w:r>
      <w:r>
        <w:rPr>
          <w:rFonts w:ascii="Times New Roman" w:hAnsi="Times New Roman"/>
          <w:bCs/>
          <w:sz w:val="24"/>
          <w:lang w:eastAsia="zh-CN"/>
        </w:rPr>
        <w:t xml:space="preserve"> </w:t>
      </w:r>
      <w:r w:rsidRPr="002228BC">
        <w:rPr>
          <w:rFonts w:ascii="Times New Roman" w:hAnsi="Times New Roman" w:hint="eastAsia"/>
          <w:bCs/>
          <w:sz w:val="24"/>
          <w:lang w:eastAsia="zh-CN"/>
        </w:rPr>
        <w:t>C</w:t>
      </w:r>
      <w:r w:rsidRPr="002228BC">
        <w:rPr>
          <w:rFonts w:ascii="Times New Roman" w:hAnsi="Times New Roman"/>
          <w:bCs/>
          <w:sz w:val="24"/>
          <w:lang w:eastAsia="zh-CN"/>
        </w:rPr>
        <w:t>arbazole-</w:t>
      </w:r>
      <w:r w:rsidRPr="005E3CB3">
        <w:rPr>
          <w:rFonts w:ascii="Times New Roman" w:hAnsi="Times New Roman"/>
          <w:bCs/>
          <w:i/>
          <w:iCs/>
          <w:sz w:val="24"/>
          <w:lang w:eastAsia="zh-CN"/>
        </w:rPr>
        <w:t>d</w:t>
      </w:r>
      <w:r w:rsidR="005460F6" w:rsidRPr="005460F6">
        <w:rPr>
          <w:rFonts w:ascii="Times New Roman" w:hAnsi="Times New Roman"/>
          <w:bCs/>
          <w:sz w:val="24"/>
          <w:vertAlign w:val="subscript"/>
          <w:lang w:eastAsia="zh-CN"/>
        </w:rPr>
        <w:t>9</w:t>
      </w:r>
      <w:r w:rsidRPr="002228BC">
        <w:rPr>
          <w:rFonts w:ascii="Times New Roman" w:hAnsi="Times New Roman"/>
          <w:bCs/>
          <w:sz w:val="24"/>
          <w:lang w:eastAsia="zh-CN"/>
        </w:rPr>
        <w:t xml:space="preserve"> was synthesized</w:t>
      </w:r>
      <w:r>
        <w:rPr>
          <w:rFonts w:ascii="Times New Roman" w:hAnsi="Times New Roman"/>
          <w:bCs/>
          <w:sz w:val="24"/>
          <w:lang w:eastAsia="zh-CN"/>
        </w:rPr>
        <w:t xml:space="preserve"> </w:t>
      </w:r>
      <w:r>
        <w:rPr>
          <w:rFonts w:ascii="Times New Roman" w:hAnsi="Times New Roman" w:hint="eastAsia"/>
          <w:bCs/>
          <w:sz w:val="24"/>
          <w:lang w:eastAsia="zh-CN"/>
        </w:rPr>
        <w:t>by</w:t>
      </w:r>
      <w:r>
        <w:rPr>
          <w:rFonts w:ascii="Times New Roman" w:hAnsi="Times New Roman"/>
          <w:bCs/>
          <w:sz w:val="24"/>
          <w:lang w:eastAsia="zh-CN"/>
        </w:rPr>
        <w:t xml:space="preserve"> PtO</w:t>
      </w:r>
      <w:r w:rsidRPr="002228BC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>
        <w:rPr>
          <w:rFonts w:ascii="Times New Roman" w:hAnsi="Times New Roman"/>
          <w:bCs/>
          <w:sz w:val="24"/>
          <w:vertAlign w:val="subscript"/>
          <w:lang w:eastAsia="zh-CN"/>
        </w:rPr>
        <w:softHyphen/>
      </w:r>
      <w:r>
        <w:rPr>
          <w:rFonts w:ascii="Times New Roman" w:hAnsi="Times New Roman"/>
          <w:bCs/>
          <w:sz w:val="24"/>
          <w:lang w:eastAsia="zh-CN"/>
        </w:rPr>
        <w:t xml:space="preserve">-catalyzed H-D exchange reaction. In a </w:t>
      </w:r>
      <w:r w:rsidR="002308EA">
        <w:rPr>
          <w:rFonts w:ascii="Times New Roman" w:hAnsi="Times New Roman"/>
          <w:bCs/>
          <w:sz w:val="24"/>
          <w:lang w:eastAsia="zh-CN"/>
        </w:rPr>
        <w:t>s</w:t>
      </w:r>
      <w:r w:rsidR="002308EA" w:rsidRPr="002308EA">
        <w:rPr>
          <w:rFonts w:ascii="Times New Roman" w:hAnsi="Times New Roman"/>
          <w:bCs/>
          <w:sz w:val="24"/>
          <w:lang w:eastAsia="zh-CN"/>
        </w:rPr>
        <w:t xml:space="preserve">tainless-steel </w:t>
      </w:r>
      <w:r>
        <w:rPr>
          <w:rFonts w:ascii="Times New Roman" w:hAnsi="Times New Roman"/>
          <w:bCs/>
          <w:sz w:val="24"/>
          <w:lang w:eastAsia="zh-CN"/>
        </w:rPr>
        <w:t xml:space="preserve">vessel, platinum (IV) oxide (0.34 g, 1.5 mmol), deuterium oxide 100 mL, </w:t>
      </w:r>
      <w:r w:rsidR="00E04825">
        <w:rPr>
          <w:rFonts w:ascii="Times New Roman" w:hAnsi="Times New Roman"/>
          <w:bCs/>
          <w:sz w:val="24"/>
          <w:lang w:eastAsia="zh-CN"/>
        </w:rPr>
        <w:t xml:space="preserve">and </w:t>
      </w:r>
      <w:r>
        <w:rPr>
          <w:rFonts w:ascii="Times New Roman" w:hAnsi="Times New Roman"/>
          <w:bCs/>
          <w:sz w:val="24"/>
          <w:lang w:eastAsia="zh-CN"/>
        </w:rPr>
        <w:t>carbazole (5.0 g, 29.9 mmol)</w:t>
      </w:r>
      <w:r w:rsidR="0096290C">
        <w:rPr>
          <w:rFonts w:ascii="Times New Roman" w:hAnsi="Times New Roman"/>
          <w:bCs/>
          <w:sz w:val="24"/>
          <w:lang w:eastAsia="zh-CN"/>
        </w:rPr>
        <w:t xml:space="preserve"> were added</w:t>
      </w:r>
      <w:r>
        <w:rPr>
          <w:rFonts w:ascii="Times New Roman" w:hAnsi="Times New Roman"/>
          <w:bCs/>
          <w:sz w:val="24"/>
          <w:lang w:eastAsia="zh-CN"/>
        </w:rPr>
        <w:t xml:space="preserve">. The vessel was placed in </w:t>
      </w:r>
      <w:r w:rsidR="005B31FC">
        <w:rPr>
          <w:rFonts w:ascii="Times New Roman" w:hAnsi="Times New Roman"/>
          <w:bCs/>
          <w:sz w:val="24"/>
          <w:lang w:eastAsia="zh-CN"/>
        </w:rPr>
        <w:t xml:space="preserve">an </w:t>
      </w:r>
      <w:r>
        <w:rPr>
          <w:rFonts w:ascii="Times New Roman" w:hAnsi="Times New Roman"/>
          <w:bCs/>
          <w:sz w:val="24"/>
          <w:lang w:eastAsia="zh-CN"/>
        </w:rPr>
        <w:t>autoclave, sealed</w:t>
      </w:r>
      <w:r w:rsidR="00E04825">
        <w:rPr>
          <w:rFonts w:ascii="Times New Roman" w:hAnsi="Times New Roman"/>
          <w:bCs/>
          <w:sz w:val="24"/>
          <w:lang w:eastAsia="zh-CN"/>
        </w:rPr>
        <w:t>,</w:t>
      </w:r>
      <w:r>
        <w:rPr>
          <w:rFonts w:ascii="Times New Roman" w:hAnsi="Times New Roman"/>
          <w:bCs/>
          <w:sz w:val="24"/>
          <w:lang w:eastAsia="zh-CN"/>
        </w:rPr>
        <w:t xml:space="preserve"> and heated </w:t>
      </w:r>
      <w:r>
        <w:rPr>
          <w:rFonts w:ascii="Times New Roman" w:hAnsi="Times New Roman" w:hint="eastAsia"/>
          <w:bCs/>
          <w:sz w:val="24"/>
          <w:lang w:eastAsia="zh-CN"/>
        </w:rPr>
        <w:t>at</w:t>
      </w:r>
      <w:r>
        <w:rPr>
          <w:rFonts w:ascii="Times New Roman" w:hAnsi="Times New Roman"/>
          <w:bCs/>
          <w:sz w:val="24"/>
          <w:lang w:eastAsia="zh-CN"/>
        </w:rPr>
        <w:t xml:space="preserve"> 250 </w:t>
      </w:r>
      <w:r w:rsidRPr="006C3356">
        <w:rPr>
          <w:rFonts w:ascii="Times New Roman" w:hAnsi="Times New Roman" w:cs="Times New Roman"/>
          <w:bCs/>
          <w:sz w:val="24"/>
          <w:lang w:eastAsia="zh-CN"/>
        </w:rPr>
        <w:t>℃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 </w:t>
      </w:r>
      <w:r>
        <w:rPr>
          <w:rFonts w:ascii="Times New Roman" w:hAnsi="Times New Roman"/>
          <w:bCs/>
          <w:sz w:val="24"/>
          <w:lang w:eastAsia="zh-CN"/>
        </w:rPr>
        <w:t>for 1</w:t>
      </w:r>
      <w:r w:rsidR="002308EA">
        <w:rPr>
          <w:rFonts w:ascii="Times New Roman" w:hAnsi="Times New Roman"/>
          <w:bCs/>
          <w:sz w:val="24"/>
          <w:lang w:eastAsia="zh-CN"/>
        </w:rPr>
        <w:t>0</w:t>
      </w:r>
      <w:r>
        <w:rPr>
          <w:rFonts w:ascii="Times New Roman" w:hAnsi="Times New Roman"/>
          <w:bCs/>
          <w:sz w:val="24"/>
          <w:lang w:eastAsia="zh-CN"/>
        </w:rPr>
        <w:t xml:space="preserve"> h. Then the vessel was cooled to room temperature. The mixture in the vessel was extracted with CH</w:t>
      </w:r>
      <w:r w:rsidRPr="006C3356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>
        <w:rPr>
          <w:rFonts w:ascii="Times New Roman" w:hAnsi="Times New Roman"/>
          <w:bCs/>
          <w:sz w:val="24"/>
          <w:lang w:eastAsia="zh-CN"/>
        </w:rPr>
        <w:t>Cl</w:t>
      </w:r>
      <w:r w:rsidRPr="006C3356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>
        <w:rPr>
          <w:rFonts w:ascii="Times New Roman" w:hAnsi="Times New Roman"/>
          <w:bCs/>
          <w:sz w:val="24"/>
          <w:vertAlign w:val="subscript"/>
          <w:lang w:eastAsia="zh-CN"/>
        </w:rPr>
        <w:t xml:space="preserve"> </w:t>
      </w:r>
      <w:r>
        <w:rPr>
          <w:rFonts w:ascii="Times New Roman" w:hAnsi="Times New Roman"/>
          <w:bCs/>
          <w:sz w:val="24"/>
          <w:lang w:eastAsia="zh-CN"/>
        </w:rPr>
        <w:t>several times. The combined organic layers were dried over Na</w:t>
      </w:r>
      <w:r w:rsidRPr="006C3356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>
        <w:rPr>
          <w:rFonts w:ascii="Times New Roman" w:hAnsi="Times New Roman"/>
          <w:bCs/>
          <w:sz w:val="24"/>
          <w:lang w:eastAsia="zh-CN"/>
        </w:rPr>
        <w:t>SO</w:t>
      </w:r>
      <w:r w:rsidRPr="006C3356">
        <w:rPr>
          <w:rFonts w:ascii="Times New Roman" w:hAnsi="Times New Roman"/>
          <w:bCs/>
          <w:sz w:val="24"/>
          <w:vertAlign w:val="subscript"/>
          <w:lang w:eastAsia="zh-CN"/>
        </w:rPr>
        <w:t>4</w:t>
      </w:r>
      <w:r>
        <w:rPr>
          <w:rFonts w:ascii="Times New Roman" w:hAnsi="Times New Roman"/>
          <w:bCs/>
          <w:sz w:val="24"/>
          <w:lang w:eastAsia="zh-CN"/>
        </w:rPr>
        <w:t xml:space="preserve"> and </w:t>
      </w:r>
      <w:r w:rsidR="005B31FC">
        <w:rPr>
          <w:rFonts w:ascii="Times New Roman" w:hAnsi="Times New Roman"/>
          <w:bCs/>
          <w:sz w:val="24"/>
          <w:lang w:eastAsia="zh-CN"/>
        </w:rPr>
        <w:t>concentrated</w:t>
      </w:r>
      <w:r>
        <w:rPr>
          <w:rFonts w:ascii="Times New Roman" w:hAnsi="Times New Roman"/>
          <w:bCs/>
          <w:sz w:val="24"/>
          <w:lang w:eastAsia="zh-CN"/>
        </w:rPr>
        <w:t xml:space="preserve"> in vacuo. The crude product was purified by silica-gel column chromatography and </w:t>
      </w:r>
      <w:r w:rsidR="00EA0567">
        <w:rPr>
          <w:rFonts w:ascii="Times New Roman" w:hAnsi="Times New Roman" w:hint="eastAsia"/>
          <w:bCs/>
          <w:sz w:val="24"/>
          <w:lang w:eastAsia="zh-CN"/>
        </w:rPr>
        <w:t>c</w:t>
      </w:r>
      <w:r w:rsidR="00EA0567" w:rsidRPr="002228BC">
        <w:rPr>
          <w:rFonts w:ascii="Times New Roman" w:hAnsi="Times New Roman"/>
          <w:bCs/>
          <w:sz w:val="24"/>
          <w:lang w:eastAsia="zh-CN"/>
        </w:rPr>
        <w:t>arbazole-</w:t>
      </w:r>
      <w:r w:rsidR="00EA0567" w:rsidRPr="005E3CB3">
        <w:rPr>
          <w:rFonts w:ascii="Times New Roman" w:hAnsi="Times New Roman"/>
          <w:bCs/>
          <w:i/>
          <w:iCs/>
          <w:sz w:val="24"/>
          <w:lang w:eastAsia="zh-CN"/>
        </w:rPr>
        <w:t>d</w:t>
      </w:r>
      <w:r w:rsidR="00EA0567" w:rsidRPr="005460F6">
        <w:rPr>
          <w:rFonts w:ascii="Times New Roman" w:hAnsi="Times New Roman"/>
          <w:bCs/>
          <w:sz w:val="24"/>
          <w:vertAlign w:val="subscript"/>
          <w:lang w:eastAsia="zh-CN"/>
        </w:rPr>
        <w:t>9</w:t>
      </w:r>
      <w:r>
        <w:rPr>
          <w:rFonts w:ascii="Times New Roman" w:hAnsi="Times New Roman"/>
          <w:bCs/>
          <w:sz w:val="24"/>
          <w:lang w:eastAsia="zh-CN"/>
        </w:rPr>
        <w:t xml:space="preserve"> was obtained (4.9 g, 93.5%</w:t>
      </w:r>
      <w:r w:rsidR="00772C3E">
        <w:rPr>
          <w:rFonts w:ascii="Times New Roman" w:hAnsi="Times New Roman"/>
          <w:bCs/>
          <w:sz w:val="24"/>
          <w:lang w:eastAsia="zh-CN"/>
        </w:rPr>
        <w:t>, 99.</w:t>
      </w:r>
      <w:r w:rsidR="00D577DA">
        <w:rPr>
          <w:rFonts w:ascii="Times New Roman" w:hAnsi="Times New Roman"/>
          <w:bCs/>
          <w:sz w:val="24"/>
          <w:lang w:eastAsia="zh-CN"/>
        </w:rPr>
        <w:t>9</w:t>
      </w:r>
      <w:r w:rsidR="00772C3E">
        <w:rPr>
          <w:rFonts w:ascii="Times New Roman" w:hAnsi="Times New Roman"/>
          <w:bCs/>
          <w:sz w:val="24"/>
          <w:lang w:eastAsia="zh-CN"/>
        </w:rPr>
        <w:t>D%</w:t>
      </w:r>
      <w:r>
        <w:rPr>
          <w:rFonts w:ascii="Times New Roman" w:hAnsi="Times New Roman"/>
          <w:bCs/>
          <w:sz w:val="24"/>
          <w:lang w:eastAsia="zh-CN"/>
        </w:rPr>
        <w:t>).</w:t>
      </w:r>
    </w:p>
    <w:p w14:paraId="24CCE7E5" w14:textId="15F738C0" w:rsidR="00F60140" w:rsidRDefault="00F60140" w:rsidP="00DD3C2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6E63BB">
        <w:rPr>
          <w:rFonts w:ascii="Times New Roman" w:hAnsi="Times New Roman"/>
          <w:b/>
          <w:sz w:val="24"/>
          <w:lang w:eastAsia="zh-CN"/>
        </w:rPr>
        <w:t>Synthesis of</w:t>
      </w:r>
      <w:r w:rsidRPr="00675CC1">
        <w:rPr>
          <w:rFonts w:ascii="Times New Roman" w:hAnsi="Times New Roman"/>
          <w:b/>
          <w:bCs/>
          <w:sz w:val="24"/>
          <w:lang w:eastAsia="zh-CN"/>
        </w:rPr>
        <w:t xml:space="preserve"> </w:t>
      </w:r>
      <w:r w:rsidR="003E008C" w:rsidRPr="0053064B">
        <w:rPr>
          <w:rFonts w:ascii="Times New Roman" w:hAnsi="Times New Roman"/>
          <w:b/>
          <w:sz w:val="24"/>
          <w:lang w:eastAsia="zh-CN"/>
        </w:rPr>
        <w:t>D-5CzBN</w:t>
      </w:r>
      <w:r w:rsidRPr="00877DE4">
        <w:rPr>
          <w:rFonts w:ascii="Times New Roman" w:hAnsi="Times New Roman"/>
          <w:bCs/>
          <w:sz w:val="24"/>
          <w:lang w:eastAsia="zh-CN"/>
        </w:rPr>
        <w:t>.</w:t>
      </w:r>
      <w:r>
        <w:rPr>
          <w:rFonts w:ascii="Times New Roman" w:hAnsi="Times New Roman"/>
          <w:b/>
          <w:i/>
          <w:iCs/>
          <w:sz w:val="24"/>
          <w:lang w:eastAsia="zh-CN"/>
        </w:rPr>
        <w:t xml:space="preserve"> 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Under </w:t>
      </w:r>
      <w:r w:rsidR="00E04825">
        <w:rPr>
          <w:rFonts w:ascii="Times New Roman" w:hAnsi="Times New Roman"/>
          <w:bCs/>
          <w:sz w:val="24"/>
          <w:lang w:eastAsia="zh-CN"/>
        </w:rPr>
        <w:t xml:space="preserve">a </w:t>
      </w:r>
      <w:r w:rsidRPr="00F76E41">
        <w:rPr>
          <w:rFonts w:ascii="Times New Roman" w:hAnsi="Times New Roman"/>
          <w:bCs/>
          <w:sz w:val="24"/>
          <w:lang w:eastAsia="zh-CN"/>
        </w:rPr>
        <w:t>nitrogen atmosphere, carbazole</w:t>
      </w:r>
      <w:r>
        <w:rPr>
          <w:rFonts w:ascii="Times New Roman" w:hAnsi="Times New Roman"/>
          <w:bCs/>
          <w:sz w:val="24"/>
          <w:lang w:eastAsia="zh-CN"/>
        </w:rPr>
        <w:t>-d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>
        <w:rPr>
          <w:rFonts w:ascii="Times New Roman" w:hAnsi="Times New Roman"/>
          <w:bCs/>
          <w:sz w:val="24"/>
          <w:lang w:eastAsia="zh-CN"/>
        </w:rPr>
        <w:t>4.66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g, </w:t>
      </w:r>
      <w:r>
        <w:rPr>
          <w:rFonts w:ascii="Times New Roman" w:hAnsi="Times New Roman"/>
          <w:bCs/>
          <w:sz w:val="24"/>
          <w:lang w:eastAsia="zh-CN"/>
        </w:rPr>
        <w:t>26.41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was added to a </w:t>
      </w:r>
      <w:r w:rsidR="005B31FC">
        <w:rPr>
          <w:rFonts w:ascii="Times New Roman" w:hAnsi="Times New Roman"/>
          <w:bCs/>
          <w:sz w:val="24"/>
          <w:lang w:eastAsia="zh-CN"/>
        </w:rPr>
        <w:t>two-necked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round bottom flask equipped with a reflux condenser. </w:t>
      </w:r>
      <w:r w:rsidR="005B31FC">
        <w:rPr>
          <w:rFonts w:ascii="Times New Roman" w:hAnsi="Times New Roman"/>
          <w:bCs/>
          <w:sz w:val="24"/>
          <w:lang w:eastAsia="zh-CN"/>
        </w:rPr>
        <w:t>The addition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of sodium</w:t>
      </w:r>
      <w:r>
        <w:rPr>
          <w:rFonts w:ascii="Times New Roman" w:hAnsi="Times New Roman"/>
          <w:bCs/>
          <w:sz w:val="24"/>
          <w:lang w:eastAsia="zh-CN"/>
        </w:rPr>
        <w:t xml:space="preserve"> hydride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>
        <w:rPr>
          <w:rFonts w:ascii="Times New Roman" w:hAnsi="Times New Roman"/>
          <w:bCs/>
          <w:sz w:val="24"/>
          <w:lang w:eastAsia="zh-CN"/>
        </w:rPr>
        <w:t>1.66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g, </w:t>
      </w:r>
      <w:r>
        <w:rPr>
          <w:rFonts w:ascii="Times New Roman" w:hAnsi="Times New Roman"/>
          <w:bCs/>
          <w:sz w:val="24"/>
          <w:lang w:eastAsia="zh-CN"/>
        </w:rPr>
        <w:t>41.43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followed by DMF (50 m</w:t>
      </w:r>
      <w:r>
        <w:rPr>
          <w:rFonts w:ascii="Times New Roman" w:hAnsi="Times New Roman"/>
          <w:bCs/>
          <w:sz w:val="24"/>
          <w:lang w:eastAsia="zh-CN"/>
        </w:rPr>
        <w:t>L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) resulted in a yellow solution, which was stirred for 30 min at room temperature. </w:t>
      </w:r>
      <w:r w:rsidR="005B31FC">
        <w:rPr>
          <w:rFonts w:ascii="Times New Roman" w:hAnsi="Times New Roman"/>
          <w:bCs/>
          <w:sz w:val="24"/>
          <w:lang w:eastAsia="zh-CN"/>
        </w:rPr>
        <w:t>Afterward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, </w:t>
      </w:r>
      <w:r w:rsidRPr="00930E23">
        <w:rPr>
          <w:rFonts w:ascii="Times New Roman" w:hAnsi="Times New Roman"/>
          <w:bCs/>
          <w:sz w:val="24"/>
          <w:lang w:eastAsia="zh-CN"/>
        </w:rPr>
        <w:t xml:space="preserve">2,3,4,5,6-pentafluorobenzonitrile </w:t>
      </w:r>
      <w:r w:rsidRPr="00F76E41">
        <w:rPr>
          <w:rFonts w:ascii="Times New Roman" w:hAnsi="Times New Roman"/>
          <w:bCs/>
          <w:sz w:val="24"/>
          <w:lang w:eastAsia="zh-CN"/>
        </w:rPr>
        <w:t>(</w:t>
      </w:r>
      <w:r>
        <w:rPr>
          <w:rFonts w:ascii="Times New Roman" w:hAnsi="Times New Roman"/>
          <w:bCs/>
          <w:sz w:val="24"/>
          <w:lang w:eastAsia="zh-CN"/>
        </w:rPr>
        <w:t>1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.00g, </w:t>
      </w:r>
      <w:r>
        <w:rPr>
          <w:rFonts w:ascii="Times New Roman" w:hAnsi="Times New Roman"/>
          <w:bCs/>
          <w:sz w:val="24"/>
          <w:lang w:eastAsia="zh-CN"/>
        </w:rPr>
        <w:t>5.18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was dissolved by </w:t>
      </w:r>
      <w:r>
        <w:rPr>
          <w:rFonts w:ascii="Times New Roman" w:hAnsi="Times New Roman"/>
          <w:bCs/>
          <w:sz w:val="24"/>
          <w:lang w:eastAsia="zh-CN"/>
        </w:rPr>
        <w:t>2</w:t>
      </w:r>
      <w:r w:rsidRPr="00F76E41">
        <w:rPr>
          <w:rFonts w:ascii="Times New Roman" w:hAnsi="Times New Roman"/>
          <w:bCs/>
          <w:sz w:val="24"/>
          <w:lang w:eastAsia="zh-CN"/>
        </w:rPr>
        <w:t>0 mL DMF and dropped into the reaction flask</w:t>
      </w:r>
      <w:r w:rsidR="00E04825">
        <w:rPr>
          <w:rFonts w:ascii="Times New Roman" w:hAnsi="Times New Roman"/>
          <w:bCs/>
          <w:sz w:val="24"/>
          <w:lang w:eastAsia="zh-CN"/>
        </w:rPr>
        <w:t>,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and the mixture was stirred at 80°C for 12 hours. The mixture was poured into water and the crude product was purified by silica-gel column chromatography (PE:</w:t>
      </w:r>
      <w:r w:rsidR="005B31FC">
        <w:rPr>
          <w:rFonts w:ascii="Times New Roman" w:hAnsi="Times New Roman"/>
          <w:bCs/>
          <w:sz w:val="24"/>
          <w:lang w:eastAsia="zh-CN"/>
        </w:rPr>
        <w:t xml:space="preserve"> </w:t>
      </w:r>
      <w:r w:rsidRPr="00F76E41">
        <w:rPr>
          <w:rFonts w:ascii="Times New Roman" w:hAnsi="Times New Roman"/>
          <w:bCs/>
          <w:sz w:val="24"/>
          <w:lang w:eastAsia="zh-CN"/>
        </w:rPr>
        <w:t>CH</w:t>
      </w:r>
      <w:r w:rsidRPr="006E63BB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 w:rsidRPr="00F76E41">
        <w:rPr>
          <w:rFonts w:ascii="Times New Roman" w:hAnsi="Times New Roman"/>
          <w:bCs/>
          <w:sz w:val="24"/>
          <w:lang w:eastAsia="zh-CN"/>
        </w:rPr>
        <w:t>Cl</w:t>
      </w:r>
      <w:r w:rsidRPr="006E63BB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 w:rsidRPr="00F76E41">
        <w:rPr>
          <w:rFonts w:ascii="Times New Roman" w:hAnsi="Times New Roman"/>
          <w:bCs/>
          <w:sz w:val="24"/>
          <w:lang w:eastAsia="zh-CN"/>
        </w:rPr>
        <w:t>=4:1)</w:t>
      </w:r>
      <w:r w:rsidR="00CC7A74">
        <w:rPr>
          <w:rFonts w:ascii="Times New Roman" w:hAnsi="Times New Roman"/>
          <w:bCs/>
          <w:sz w:val="24"/>
          <w:lang w:eastAsia="zh-CN"/>
        </w:rPr>
        <w:t xml:space="preserve"> and followed by recrystallization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. </w:t>
      </w:r>
      <w:r w:rsidR="003E008C" w:rsidRPr="003E008C">
        <w:rPr>
          <w:rFonts w:ascii="Times New Roman" w:hAnsi="Times New Roman"/>
          <w:bCs/>
          <w:sz w:val="24"/>
          <w:lang w:eastAsia="zh-CN"/>
        </w:rPr>
        <w:t>D-5CzBN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>
        <w:rPr>
          <w:rFonts w:ascii="Times New Roman" w:hAnsi="Times New Roman"/>
          <w:bCs/>
          <w:sz w:val="24"/>
          <w:lang w:eastAsia="zh-CN"/>
        </w:rPr>
        <w:t xml:space="preserve">4.2 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g, </w:t>
      </w:r>
      <w:r>
        <w:rPr>
          <w:rFonts w:ascii="Times New Roman" w:hAnsi="Times New Roman"/>
          <w:bCs/>
          <w:sz w:val="24"/>
          <w:lang w:eastAsia="zh-CN"/>
        </w:rPr>
        <w:t>4.33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mmol, 8</w:t>
      </w:r>
      <w:r>
        <w:rPr>
          <w:rFonts w:ascii="Times New Roman" w:hAnsi="Times New Roman"/>
          <w:bCs/>
          <w:sz w:val="24"/>
          <w:lang w:eastAsia="zh-CN"/>
        </w:rPr>
        <w:t>4</w:t>
      </w:r>
      <w:r w:rsidRPr="00F76E41">
        <w:rPr>
          <w:rFonts w:ascii="Times New Roman" w:hAnsi="Times New Roman"/>
          <w:bCs/>
          <w:sz w:val="24"/>
          <w:lang w:eastAsia="zh-CN"/>
        </w:rPr>
        <w:t>%</w:t>
      </w:r>
      <w:r w:rsidR="00772C3E">
        <w:rPr>
          <w:rFonts w:ascii="Times New Roman" w:hAnsi="Times New Roman"/>
          <w:bCs/>
          <w:sz w:val="24"/>
          <w:lang w:eastAsia="zh-CN"/>
        </w:rPr>
        <w:t>, 99.</w:t>
      </w:r>
      <w:r w:rsidR="004052A4">
        <w:rPr>
          <w:rFonts w:ascii="Times New Roman" w:hAnsi="Times New Roman"/>
          <w:bCs/>
          <w:sz w:val="24"/>
          <w:lang w:eastAsia="zh-CN"/>
        </w:rPr>
        <w:t xml:space="preserve">9 </w:t>
      </w:r>
      <w:r w:rsidR="00772C3E">
        <w:rPr>
          <w:rFonts w:ascii="Times New Roman" w:hAnsi="Times New Roman"/>
          <w:bCs/>
          <w:sz w:val="24"/>
          <w:lang w:eastAsia="zh-CN"/>
        </w:rPr>
        <w:t>D%</w:t>
      </w:r>
      <w:r w:rsidRPr="00F76E41">
        <w:rPr>
          <w:rFonts w:ascii="Times New Roman" w:hAnsi="Times New Roman"/>
          <w:bCs/>
          <w:sz w:val="24"/>
          <w:lang w:eastAsia="zh-CN"/>
        </w:rPr>
        <w:t>) was obtained as a yellow solid.</w:t>
      </w:r>
    </w:p>
    <w:p w14:paraId="38F6D866" w14:textId="00A2AFD2" w:rsidR="005460F6" w:rsidRDefault="003A1764" w:rsidP="005460F6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3A1764">
        <w:rPr>
          <w:noProof/>
        </w:rPr>
        <w:lastRenderedPageBreak/>
        <w:drawing>
          <wp:inline distT="0" distB="0" distL="0" distR="0" wp14:anchorId="0ADA3FAB" wp14:editId="55462FC0">
            <wp:extent cx="5269230" cy="1248410"/>
            <wp:effectExtent l="0" t="0" r="7620" b="8890"/>
            <wp:docPr id="1704272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C6CF" w14:textId="0B939174" w:rsidR="00D7152B" w:rsidRPr="00963563" w:rsidRDefault="00D7152B" w:rsidP="00D7152B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963563">
        <w:rPr>
          <w:rFonts w:ascii="Times New Roman" w:hAnsi="Times New Roman" w:hint="eastAsia"/>
          <w:b/>
          <w:sz w:val="20"/>
          <w:szCs w:val="20"/>
          <w:lang w:eastAsia="zh-CN"/>
        </w:rPr>
        <w:t>Supplementary</w:t>
      </w:r>
      <w:r w:rsidRPr="00963563">
        <w:rPr>
          <w:rFonts w:ascii="Times New Roman" w:hAnsi="Times New Roman"/>
          <w:b/>
          <w:sz w:val="20"/>
          <w:szCs w:val="20"/>
          <w:lang w:eastAsia="zh-CN"/>
        </w:rPr>
        <w:t xml:space="preserve"> </w:t>
      </w:r>
      <w:r w:rsidRPr="00963563">
        <w:rPr>
          <w:rFonts w:ascii="Times New Roman" w:hAnsi="Times New Roman" w:hint="eastAsia"/>
          <w:b/>
          <w:sz w:val="20"/>
          <w:szCs w:val="20"/>
          <w:lang w:eastAsia="zh-CN"/>
        </w:rPr>
        <w:t>Scheme</w:t>
      </w:r>
      <w:r w:rsidRPr="00963563">
        <w:rPr>
          <w:rFonts w:ascii="Times New Roman" w:hAnsi="Times New Roman"/>
          <w:b/>
          <w:sz w:val="20"/>
          <w:szCs w:val="20"/>
        </w:rPr>
        <w:t xml:space="preserve"> </w:t>
      </w:r>
      <w:r w:rsidR="00772C3E">
        <w:rPr>
          <w:rFonts w:ascii="Times New Roman" w:hAnsi="Times New Roman"/>
          <w:b/>
          <w:sz w:val="20"/>
          <w:szCs w:val="20"/>
        </w:rPr>
        <w:t>2</w:t>
      </w:r>
      <w:r w:rsidRPr="00963563">
        <w:rPr>
          <w:rFonts w:ascii="Times New Roman" w:hAnsi="Times New Roman"/>
          <w:b/>
          <w:sz w:val="20"/>
          <w:szCs w:val="20"/>
        </w:rPr>
        <w:t xml:space="preserve"> </w:t>
      </w:r>
      <w:r w:rsidRPr="00963563">
        <w:rPr>
          <w:rFonts w:ascii="Times New Roman" w:hAnsi="Times New Roman"/>
          <w:bCs/>
          <w:sz w:val="20"/>
          <w:szCs w:val="20"/>
        </w:rPr>
        <w:t xml:space="preserve">Synthesis procedure of </w:t>
      </w:r>
      <w:r w:rsidR="003E008C" w:rsidRPr="003E008C">
        <w:rPr>
          <w:rFonts w:ascii="Times New Roman" w:hAnsi="Times New Roman"/>
          <w:sz w:val="20"/>
          <w:szCs w:val="20"/>
        </w:rPr>
        <w:t>D-5tCzBN</w:t>
      </w:r>
      <w:r w:rsidRPr="00963563">
        <w:rPr>
          <w:rFonts w:ascii="Times New Roman" w:hAnsi="Times New Roman"/>
          <w:bCs/>
          <w:sz w:val="20"/>
          <w:szCs w:val="20"/>
        </w:rPr>
        <w:t>.</w:t>
      </w:r>
    </w:p>
    <w:p w14:paraId="33C68057" w14:textId="61DBC139" w:rsidR="00D7152B" w:rsidRDefault="00772C3E" w:rsidP="00DD3C2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6E63BB">
        <w:rPr>
          <w:rFonts w:ascii="Times New Roman" w:hAnsi="Times New Roman"/>
          <w:b/>
          <w:sz w:val="24"/>
          <w:lang w:eastAsia="zh-CN"/>
        </w:rPr>
        <w:t xml:space="preserve">Synthesis of </w:t>
      </w:r>
      <w:r>
        <w:rPr>
          <w:rFonts w:ascii="Times New Roman" w:hAnsi="Times New Roman"/>
          <w:b/>
          <w:sz w:val="24"/>
          <w:lang w:eastAsia="zh-CN"/>
        </w:rPr>
        <w:t>tBuCz-</w:t>
      </w:r>
      <w:r w:rsidRPr="005E3CB3">
        <w:rPr>
          <w:rFonts w:ascii="Times New Roman" w:hAnsi="Times New Roman"/>
          <w:b/>
          <w:i/>
          <w:iCs/>
          <w:sz w:val="24"/>
          <w:lang w:eastAsia="zh-CN"/>
        </w:rPr>
        <w:t>d</w:t>
      </w:r>
      <w:r>
        <w:rPr>
          <w:rFonts w:ascii="Times New Roman" w:hAnsi="Times New Roman"/>
          <w:b/>
          <w:sz w:val="24"/>
          <w:vertAlign w:val="subscript"/>
          <w:lang w:eastAsia="zh-CN"/>
        </w:rPr>
        <w:t>25</w:t>
      </w:r>
      <w:r w:rsidRPr="00E6357E">
        <w:rPr>
          <w:rFonts w:ascii="Times New Roman" w:hAnsi="Times New Roman"/>
          <w:bCs/>
          <w:sz w:val="24"/>
          <w:lang w:eastAsia="zh-CN"/>
        </w:rPr>
        <w:t>.</w:t>
      </w:r>
      <w:r>
        <w:rPr>
          <w:rFonts w:ascii="Times New Roman" w:hAnsi="Times New Roman"/>
          <w:b/>
          <w:sz w:val="24"/>
          <w:lang w:eastAsia="zh-CN"/>
        </w:rPr>
        <w:t xml:space="preserve"> </w:t>
      </w:r>
      <w:r w:rsidR="0096290C">
        <w:rPr>
          <w:rFonts w:ascii="Times New Roman" w:hAnsi="Times New Roman"/>
          <w:bCs/>
          <w:sz w:val="24"/>
          <w:lang w:eastAsia="zh-CN"/>
        </w:rPr>
        <w:t>In a s</w:t>
      </w:r>
      <w:r w:rsidR="0096290C" w:rsidRPr="002308EA">
        <w:rPr>
          <w:rFonts w:ascii="Times New Roman" w:hAnsi="Times New Roman"/>
          <w:bCs/>
          <w:sz w:val="24"/>
          <w:lang w:eastAsia="zh-CN"/>
        </w:rPr>
        <w:t xml:space="preserve">tainless-steel </w:t>
      </w:r>
      <w:r w:rsidR="0096290C">
        <w:rPr>
          <w:rFonts w:ascii="Times New Roman" w:hAnsi="Times New Roman"/>
          <w:bCs/>
          <w:sz w:val="24"/>
          <w:lang w:eastAsia="zh-CN"/>
        </w:rPr>
        <w:t>vessel, platinum (IV) oxide (0.</w:t>
      </w:r>
      <w:r w:rsidR="00950D5F">
        <w:rPr>
          <w:rFonts w:ascii="Times New Roman" w:hAnsi="Times New Roman"/>
          <w:bCs/>
          <w:sz w:val="24"/>
          <w:lang w:eastAsia="zh-CN"/>
        </w:rPr>
        <w:t>5</w:t>
      </w:r>
      <w:r w:rsidR="0096290C">
        <w:rPr>
          <w:rFonts w:ascii="Times New Roman" w:hAnsi="Times New Roman"/>
          <w:bCs/>
          <w:sz w:val="24"/>
          <w:lang w:eastAsia="zh-CN"/>
        </w:rPr>
        <w:t xml:space="preserve"> g, </w:t>
      </w:r>
      <w:r w:rsidR="00950D5F">
        <w:rPr>
          <w:rFonts w:ascii="Times New Roman" w:hAnsi="Times New Roman"/>
          <w:bCs/>
          <w:sz w:val="24"/>
          <w:lang w:eastAsia="zh-CN"/>
        </w:rPr>
        <w:t>2.2</w:t>
      </w:r>
      <w:r w:rsidR="0096290C">
        <w:rPr>
          <w:rFonts w:ascii="Times New Roman" w:hAnsi="Times New Roman"/>
          <w:bCs/>
          <w:sz w:val="24"/>
          <w:lang w:eastAsia="zh-CN"/>
        </w:rPr>
        <w:t xml:space="preserve"> mmol), deuterium oxide 100 mL, 3,6-di-tert-butyl-9H-carbazole (</w:t>
      </w:r>
      <w:r w:rsidR="00950D5F">
        <w:rPr>
          <w:rFonts w:ascii="Times New Roman" w:hAnsi="Times New Roman"/>
          <w:bCs/>
          <w:sz w:val="24"/>
          <w:lang w:eastAsia="zh-CN"/>
        </w:rPr>
        <w:t>5</w:t>
      </w:r>
      <w:r w:rsidR="0096290C">
        <w:rPr>
          <w:rFonts w:ascii="Times New Roman" w:hAnsi="Times New Roman"/>
          <w:bCs/>
          <w:sz w:val="24"/>
          <w:lang w:eastAsia="zh-CN"/>
        </w:rPr>
        <w:t xml:space="preserve">.0 g, </w:t>
      </w:r>
      <w:r w:rsidR="00950D5F">
        <w:rPr>
          <w:rFonts w:ascii="Times New Roman" w:hAnsi="Times New Roman"/>
          <w:bCs/>
          <w:sz w:val="24"/>
          <w:lang w:eastAsia="zh-CN"/>
        </w:rPr>
        <w:t>17.9</w:t>
      </w:r>
      <w:r w:rsidR="0096290C">
        <w:rPr>
          <w:rFonts w:ascii="Times New Roman" w:hAnsi="Times New Roman"/>
          <w:bCs/>
          <w:sz w:val="24"/>
          <w:lang w:eastAsia="zh-CN"/>
        </w:rPr>
        <w:t xml:space="preserve"> mmol) were added</w:t>
      </w:r>
      <w:r w:rsidR="00D27923">
        <w:rPr>
          <w:rFonts w:ascii="Times New Roman" w:hAnsi="Times New Roman"/>
          <w:bCs/>
          <w:sz w:val="24"/>
          <w:lang w:eastAsia="zh-CN"/>
        </w:rPr>
        <w:t xml:space="preserve"> and heated </w:t>
      </w:r>
      <w:r w:rsidR="00D27923">
        <w:rPr>
          <w:rFonts w:ascii="Times New Roman" w:hAnsi="Times New Roman" w:hint="eastAsia"/>
          <w:bCs/>
          <w:sz w:val="24"/>
          <w:lang w:eastAsia="zh-CN"/>
        </w:rPr>
        <w:t>at</w:t>
      </w:r>
      <w:r w:rsidR="00D27923">
        <w:rPr>
          <w:rFonts w:ascii="Times New Roman" w:hAnsi="Times New Roman"/>
          <w:bCs/>
          <w:sz w:val="24"/>
          <w:lang w:eastAsia="zh-CN"/>
        </w:rPr>
        <w:t xml:space="preserve"> 250 </w:t>
      </w:r>
      <w:r w:rsidR="00D27923" w:rsidRPr="006C3356">
        <w:rPr>
          <w:rFonts w:ascii="Times New Roman" w:hAnsi="Times New Roman" w:cs="Times New Roman"/>
          <w:bCs/>
          <w:sz w:val="24"/>
          <w:lang w:eastAsia="zh-CN"/>
        </w:rPr>
        <w:t>℃</w:t>
      </w:r>
      <w:r w:rsidR="00D27923">
        <w:rPr>
          <w:rFonts w:ascii="Times New Roman" w:hAnsi="Times New Roman" w:cs="Times New Roman"/>
          <w:bCs/>
          <w:sz w:val="24"/>
          <w:lang w:eastAsia="zh-CN"/>
        </w:rPr>
        <w:t xml:space="preserve"> </w:t>
      </w:r>
      <w:r w:rsidR="00D27923">
        <w:rPr>
          <w:rFonts w:ascii="Times New Roman" w:hAnsi="Times New Roman"/>
          <w:bCs/>
          <w:sz w:val="24"/>
          <w:lang w:eastAsia="zh-CN"/>
        </w:rPr>
        <w:t>for 10 h</w:t>
      </w:r>
      <w:r w:rsidR="00950D5F">
        <w:rPr>
          <w:rFonts w:ascii="Times New Roman" w:hAnsi="Times New Roman"/>
          <w:bCs/>
          <w:sz w:val="24"/>
          <w:lang w:eastAsia="zh-CN"/>
        </w:rPr>
        <w:t>. After cooling to room temperature, the crude product was extracted by methylene chloride and recrystallized by petroleum ether. Then repeat the reaction above for twice</w:t>
      </w:r>
      <w:r w:rsidR="00CC7A74">
        <w:rPr>
          <w:rFonts w:ascii="Times New Roman" w:hAnsi="Times New Roman"/>
          <w:bCs/>
          <w:sz w:val="24"/>
          <w:lang w:eastAsia="zh-CN"/>
        </w:rPr>
        <w:t xml:space="preserve"> and</w:t>
      </w:r>
      <w:r w:rsidR="00950D5F">
        <w:rPr>
          <w:rFonts w:ascii="Times New Roman" w:hAnsi="Times New Roman"/>
          <w:bCs/>
          <w:sz w:val="24"/>
          <w:lang w:eastAsia="zh-CN"/>
        </w:rPr>
        <w:t xml:space="preserve"> </w:t>
      </w:r>
      <w:r w:rsidR="00D27923" w:rsidRPr="00D27923">
        <w:rPr>
          <w:rFonts w:ascii="Times New Roman" w:hAnsi="Times New Roman"/>
          <w:bCs/>
          <w:sz w:val="24"/>
          <w:lang w:eastAsia="zh-CN"/>
        </w:rPr>
        <w:t>tBuCz-</w:t>
      </w:r>
      <w:r w:rsidR="00D27923" w:rsidRPr="00D27923">
        <w:rPr>
          <w:rFonts w:ascii="Times New Roman" w:hAnsi="Times New Roman"/>
          <w:bCs/>
          <w:i/>
          <w:iCs/>
          <w:sz w:val="24"/>
          <w:lang w:eastAsia="zh-CN"/>
        </w:rPr>
        <w:t>d</w:t>
      </w:r>
      <w:r w:rsidR="00D27923" w:rsidRPr="00D27923">
        <w:rPr>
          <w:rFonts w:ascii="Times New Roman" w:hAnsi="Times New Roman"/>
          <w:bCs/>
          <w:sz w:val="24"/>
          <w:vertAlign w:val="subscript"/>
          <w:lang w:eastAsia="zh-CN"/>
        </w:rPr>
        <w:t>25</w:t>
      </w:r>
      <w:r w:rsidR="00D27923" w:rsidRPr="00D27923">
        <w:rPr>
          <w:rFonts w:ascii="Times New Roman" w:hAnsi="Times New Roman"/>
          <w:bCs/>
          <w:sz w:val="24"/>
          <w:lang w:eastAsia="zh-CN"/>
        </w:rPr>
        <w:t xml:space="preserve"> was obtained </w:t>
      </w:r>
      <w:r w:rsidR="00D27923">
        <w:rPr>
          <w:rFonts w:ascii="Times New Roman" w:hAnsi="Times New Roman"/>
          <w:bCs/>
          <w:sz w:val="24"/>
          <w:lang w:eastAsia="zh-CN"/>
        </w:rPr>
        <w:t xml:space="preserve">after purification </w:t>
      </w:r>
      <w:r w:rsidR="00D27923" w:rsidRPr="00D27923">
        <w:rPr>
          <w:rFonts w:ascii="Times New Roman" w:hAnsi="Times New Roman"/>
          <w:bCs/>
          <w:sz w:val="24"/>
          <w:lang w:eastAsia="zh-CN"/>
        </w:rPr>
        <w:t>(</w:t>
      </w:r>
      <w:r w:rsidR="00D00F24">
        <w:rPr>
          <w:rFonts w:ascii="Times New Roman" w:hAnsi="Times New Roman"/>
          <w:bCs/>
          <w:sz w:val="24"/>
          <w:lang w:eastAsia="zh-CN"/>
        </w:rPr>
        <w:t>2.8</w:t>
      </w:r>
      <w:r w:rsidR="00D27923" w:rsidRPr="00D27923">
        <w:rPr>
          <w:rFonts w:ascii="Times New Roman" w:hAnsi="Times New Roman"/>
          <w:bCs/>
          <w:sz w:val="24"/>
          <w:lang w:eastAsia="zh-CN"/>
        </w:rPr>
        <w:t xml:space="preserve"> g, </w:t>
      </w:r>
      <w:r w:rsidR="00D00F24">
        <w:rPr>
          <w:rFonts w:ascii="Times New Roman" w:hAnsi="Times New Roman"/>
          <w:bCs/>
          <w:sz w:val="24"/>
          <w:lang w:eastAsia="zh-CN"/>
        </w:rPr>
        <w:t>56</w:t>
      </w:r>
      <w:r w:rsidR="00D27923" w:rsidRPr="00D27923">
        <w:rPr>
          <w:rFonts w:ascii="Times New Roman" w:hAnsi="Times New Roman"/>
          <w:bCs/>
          <w:sz w:val="24"/>
          <w:lang w:eastAsia="zh-CN"/>
        </w:rPr>
        <w:t>%, 9</w:t>
      </w:r>
      <w:r w:rsidR="00D577DA">
        <w:rPr>
          <w:rFonts w:ascii="Times New Roman" w:hAnsi="Times New Roman"/>
          <w:bCs/>
          <w:sz w:val="24"/>
          <w:lang w:eastAsia="zh-CN"/>
        </w:rPr>
        <w:t>2.0</w:t>
      </w:r>
      <w:r w:rsidR="00CB63BE">
        <w:rPr>
          <w:rFonts w:ascii="Times New Roman" w:hAnsi="Times New Roman"/>
          <w:bCs/>
          <w:sz w:val="24"/>
          <w:lang w:eastAsia="zh-CN"/>
        </w:rPr>
        <w:t xml:space="preserve"> </w:t>
      </w:r>
      <w:r w:rsidR="00D27923" w:rsidRPr="00D27923">
        <w:rPr>
          <w:rFonts w:ascii="Times New Roman" w:hAnsi="Times New Roman"/>
          <w:bCs/>
          <w:sz w:val="24"/>
          <w:lang w:eastAsia="zh-CN"/>
        </w:rPr>
        <w:t>D%).</w:t>
      </w:r>
    </w:p>
    <w:p w14:paraId="38D70719" w14:textId="253E578D" w:rsidR="00D27923" w:rsidRDefault="00D27923" w:rsidP="00DD3C2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6E63BB">
        <w:rPr>
          <w:rFonts w:ascii="Times New Roman" w:hAnsi="Times New Roman"/>
          <w:b/>
          <w:sz w:val="24"/>
          <w:lang w:eastAsia="zh-CN"/>
        </w:rPr>
        <w:t>Synthesis of</w:t>
      </w:r>
      <w:r w:rsidRPr="00C73D7C">
        <w:rPr>
          <w:rFonts w:ascii="Times New Roman" w:hAnsi="Times New Roman"/>
          <w:b/>
          <w:sz w:val="24"/>
          <w:lang w:eastAsia="zh-CN"/>
        </w:rPr>
        <w:t xml:space="preserve"> </w:t>
      </w:r>
      <w:r w:rsidR="003E008C" w:rsidRPr="00C73D7C">
        <w:rPr>
          <w:rFonts w:ascii="Times New Roman" w:hAnsi="Times New Roman"/>
          <w:b/>
          <w:sz w:val="24"/>
          <w:lang w:eastAsia="zh-CN"/>
        </w:rPr>
        <w:t>D-5tCzBN</w:t>
      </w:r>
      <w:r w:rsidRPr="00833F76">
        <w:rPr>
          <w:rFonts w:ascii="Times New Roman" w:hAnsi="Times New Roman"/>
          <w:bCs/>
          <w:sz w:val="24"/>
          <w:lang w:eastAsia="zh-CN"/>
        </w:rPr>
        <w:t>.</w:t>
      </w:r>
      <w:r>
        <w:rPr>
          <w:rFonts w:ascii="Times New Roman" w:hAnsi="Times New Roman"/>
          <w:b/>
          <w:sz w:val="24"/>
          <w:lang w:eastAsia="zh-CN"/>
        </w:rPr>
        <w:t xml:space="preserve"> </w:t>
      </w:r>
      <w:r w:rsidR="003E008C" w:rsidRPr="003E008C">
        <w:rPr>
          <w:rFonts w:ascii="Times New Roman" w:hAnsi="Times New Roman"/>
          <w:bCs/>
          <w:iCs/>
          <w:sz w:val="24"/>
          <w:lang w:eastAsia="zh-CN"/>
        </w:rPr>
        <w:t>D-5tCzBN</w:t>
      </w:r>
      <w:r>
        <w:rPr>
          <w:rFonts w:ascii="Times New Roman" w:hAnsi="Times New Roman"/>
          <w:bCs/>
          <w:sz w:val="24"/>
          <w:lang w:eastAsia="zh-CN"/>
        </w:rPr>
        <w:t xml:space="preserve"> was synthesized as same as </w:t>
      </w:r>
      <w:r w:rsidR="003E008C" w:rsidRPr="003E008C">
        <w:rPr>
          <w:rFonts w:ascii="Times New Roman" w:hAnsi="Times New Roman"/>
          <w:bCs/>
          <w:iCs/>
          <w:sz w:val="24"/>
          <w:lang w:eastAsia="zh-CN"/>
        </w:rPr>
        <w:t>D-5CzBN</w:t>
      </w:r>
      <w:r>
        <w:rPr>
          <w:rFonts w:ascii="Times New Roman" w:hAnsi="Times New Roman" w:hint="eastAsia"/>
          <w:bCs/>
          <w:sz w:val="24"/>
          <w:lang w:eastAsia="zh-CN"/>
        </w:rPr>
        <w:t>.</w:t>
      </w:r>
      <w:r>
        <w:rPr>
          <w:rFonts w:ascii="Times New Roman" w:hAnsi="Times New Roman"/>
          <w:bCs/>
          <w:sz w:val="24"/>
          <w:lang w:eastAsia="zh-CN"/>
        </w:rPr>
        <w:t xml:space="preserve"> 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Under nitrogen atmosphere, </w:t>
      </w:r>
      <w:r w:rsidRPr="00772C3E">
        <w:rPr>
          <w:rFonts w:ascii="Times New Roman" w:hAnsi="Times New Roman"/>
          <w:bCs/>
          <w:sz w:val="24"/>
          <w:lang w:eastAsia="zh-CN"/>
        </w:rPr>
        <w:t>tBuCz-</w:t>
      </w:r>
      <w:r w:rsidRPr="00772C3E">
        <w:rPr>
          <w:rFonts w:ascii="Times New Roman" w:hAnsi="Times New Roman"/>
          <w:bCs/>
          <w:i/>
          <w:iCs/>
          <w:sz w:val="24"/>
          <w:lang w:eastAsia="zh-CN"/>
        </w:rPr>
        <w:t>d</w:t>
      </w:r>
      <w:r w:rsidRPr="00772C3E">
        <w:rPr>
          <w:rFonts w:ascii="Times New Roman" w:hAnsi="Times New Roman"/>
          <w:bCs/>
          <w:sz w:val="24"/>
          <w:vertAlign w:val="subscript"/>
          <w:lang w:eastAsia="zh-CN"/>
        </w:rPr>
        <w:t>25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 w:rsidR="00B433CE">
        <w:rPr>
          <w:rFonts w:ascii="Times New Roman" w:hAnsi="Times New Roman"/>
          <w:bCs/>
          <w:sz w:val="24"/>
          <w:lang w:eastAsia="zh-CN"/>
        </w:rPr>
        <w:t>1.70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g, </w:t>
      </w:r>
      <w:r w:rsidR="00B433CE">
        <w:rPr>
          <w:rFonts w:ascii="Times New Roman" w:hAnsi="Times New Roman"/>
          <w:bCs/>
          <w:sz w:val="24"/>
          <w:lang w:eastAsia="zh-CN"/>
        </w:rPr>
        <w:t>5.6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was added to a </w:t>
      </w:r>
      <w:r>
        <w:rPr>
          <w:rFonts w:ascii="Times New Roman" w:hAnsi="Times New Roman"/>
          <w:bCs/>
          <w:sz w:val="24"/>
          <w:lang w:eastAsia="zh-CN"/>
        </w:rPr>
        <w:t>two-necked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round bottom flask equipped with a reflux condenser. </w:t>
      </w:r>
      <w:r>
        <w:rPr>
          <w:rFonts w:ascii="Times New Roman" w:hAnsi="Times New Roman"/>
          <w:bCs/>
          <w:sz w:val="24"/>
          <w:lang w:eastAsia="zh-CN"/>
        </w:rPr>
        <w:t>The addition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of sodium</w:t>
      </w:r>
      <w:r>
        <w:rPr>
          <w:rFonts w:ascii="Times New Roman" w:hAnsi="Times New Roman"/>
          <w:bCs/>
          <w:sz w:val="24"/>
          <w:lang w:eastAsia="zh-CN"/>
        </w:rPr>
        <w:t xml:space="preserve"> hydride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 w:rsidR="00B433CE">
        <w:rPr>
          <w:rFonts w:ascii="Times New Roman" w:hAnsi="Times New Roman"/>
          <w:bCs/>
          <w:sz w:val="24"/>
          <w:lang w:eastAsia="zh-CN"/>
        </w:rPr>
        <w:t>0.25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g, </w:t>
      </w:r>
      <w:r w:rsidR="00B433CE">
        <w:rPr>
          <w:rFonts w:ascii="Times New Roman" w:hAnsi="Times New Roman"/>
          <w:bCs/>
          <w:sz w:val="24"/>
          <w:lang w:eastAsia="zh-CN"/>
        </w:rPr>
        <w:t>6.2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followed by DMF (</w:t>
      </w:r>
      <w:r w:rsidR="00B433CE">
        <w:rPr>
          <w:rFonts w:ascii="Times New Roman" w:hAnsi="Times New Roman"/>
          <w:bCs/>
          <w:sz w:val="24"/>
          <w:lang w:eastAsia="zh-CN"/>
        </w:rPr>
        <w:t>20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</w:t>
      </w:r>
      <w:r>
        <w:rPr>
          <w:rFonts w:ascii="Times New Roman" w:hAnsi="Times New Roman"/>
          <w:bCs/>
          <w:sz w:val="24"/>
          <w:lang w:eastAsia="zh-CN"/>
        </w:rPr>
        <w:t>L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) resulted in a yellow solution, which was stirred for 30 min at room temperature. </w:t>
      </w:r>
      <w:r>
        <w:rPr>
          <w:rFonts w:ascii="Times New Roman" w:hAnsi="Times New Roman"/>
          <w:bCs/>
          <w:sz w:val="24"/>
          <w:lang w:eastAsia="zh-CN"/>
        </w:rPr>
        <w:t>Afterward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, </w:t>
      </w:r>
      <w:r w:rsidRPr="00930E23">
        <w:rPr>
          <w:rFonts w:ascii="Times New Roman" w:hAnsi="Times New Roman"/>
          <w:bCs/>
          <w:sz w:val="24"/>
          <w:lang w:eastAsia="zh-CN"/>
        </w:rPr>
        <w:t xml:space="preserve">2,3,4,5,6-pentafluorobenzonitrile </w:t>
      </w:r>
      <w:r w:rsidRPr="00F76E41">
        <w:rPr>
          <w:rFonts w:ascii="Times New Roman" w:hAnsi="Times New Roman"/>
          <w:bCs/>
          <w:sz w:val="24"/>
          <w:lang w:eastAsia="zh-CN"/>
        </w:rPr>
        <w:t>(</w:t>
      </w:r>
      <w:r w:rsidR="00B433CE">
        <w:rPr>
          <w:rFonts w:ascii="Times New Roman" w:hAnsi="Times New Roman"/>
          <w:bCs/>
          <w:sz w:val="24"/>
          <w:lang w:eastAsia="zh-CN"/>
        </w:rPr>
        <w:t xml:space="preserve">0.2 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g, </w:t>
      </w:r>
      <w:r w:rsidR="00B433CE">
        <w:rPr>
          <w:rFonts w:ascii="Times New Roman" w:hAnsi="Times New Roman"/>
          <w:bCs/>
          <w:sz w:val="24"/>
          <w:lang w:eastAsia="zh-CN"/>
        </w:rPr>
        <w:t>1.04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mmol) was dissolved by </w:t>
      </w:r>
      <w:r w:rsidR="00B433CE">
        <w:rPr>
          <w:rFonts w:ascii="Times New Roman" w:hAnsi="Times New Roman"/>
          <w:bCs/>
          <w:sz w:val="24"/>
          <w:lang w:eastAsia="zh-CN"/>
        </w:rPr>
        <w:t>5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mL DMF and dropped into the reaction flask</w:t>
      </w:r>
      <w:r w:rsidR="00E04825">
        <w:rPr>
          <w:rFonts w:ascii="Times New Roman" w:hAnsi="Times New Roman"/>
          <w:bCs/>
          <w:sz w:val="24"/>
          <w:lang w:eastAsia="zh-CN"/>
        </w:rPr>
        <w:t>,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and the mixture was stirred at 80°C for 12 hours. The mixture was poured into water and the crude product was purified by silica-gel column chromatography (PE:</w:t>
      </w:r>
      <w:r>
        <w:rPr>
          <w:rFonts w:ascii="Times New Roman" w:hAnsi="Times New Roman"/>
          <w:bCs/>
          <w:sz w:val="24"/>
          <w:lang w:eastAsia="zh-CN"/>
        </w:rPr>
        <w:t xml:space="preserve"> </w:t>
      </w:r>
      <w:r w:rsidRPr="00F76E41">
        <w:rPr>
          <w:rFonts w:ascii="Times New Roman" w:hAnsi="Times New Roman"/>
          <w:bCs/>
          <w:sz w:val="24"/>
          <w:lang w:eastAsia="zh-CN"/>
        </w:rPr>
        <w:t>CH</w:t>
      </w:r>
      <w:r w:rsidRPr="006E63BB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 w:rsidRPr="00F76E41">
        <w:rPr>
          <w:rFonts w:ascii="Times New Roman" w:hAnsi="Times New Roman"/>
          <w:bCs/>
          <w:sz w:val="24"/>
          <w:lang w:eastAsia="zh-CN"/>
        </w:rPr>
        <w:t>Cl</w:t>
      </w:r>
      <w:r w:rsidRPr="006E63BB">
        <w:rPr>
          <w:rFonts w:ascii="Times New Roman" w:hAnsi="Times New Roman"/>
          <w:bCs/>
          <w:sz w:val="24"/>
          <w:vertAlign w:val="subscript"/>
          <w:lang w:eastAsia="zh-CN"/>
        </w:rPr>
        <w:t>2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=4:1). </w:t>
      </w:r>
      <w:r w:rsidR="003E008C" w:rsidRPr="003E008C">
        <w:rPr>
          <w:rFonts w:ascii="Times New Roman" w:hAnsi="Times New Roman"/>
          <w:bCs/>
          <w:sz w:val="24"/>
          <w:lang w:eastAsia="zh-CN"/>
        </w:rPr>
        <w:t>D-5tCzBN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(</w:t>
      </w:r>
      <w:r w:rsidR="00AF0ECB">
        <w:rPr>
          <w:rFonts w:ascii="Times New Roman" w:hAnsi="Times New Roman"/>
          <w:bCs/>
          <w:sz w:val="24"/>
          <w:lang w:eastAsia="zh-CN"/>
        </w:rPr>
        <w:t>1.3</w:t>
      </w:r>
      <w:r>
        <w:rPr>
          <w:rFonts w:ascii="Times New Roman" w:hAnsi="Times New Roman"/>
          <w:bCs/>
          <w:sz w:val="24"/>
          <w:lang w:eastAsia="zh-CN"/>
        </w:rPr>
        <w:t xml:space="preserve"> 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g, </w:t>
      </w:r>
      <w:r w:rsidR="00AF0ECB">
        <w:rPr>
          <w:rFonts w:ascii="Times New Roman" w:hAnsi="Times New Roman"/>
          <w:bCs/>
          <w:sz w:val="24"/>
          <w:lang w:eastAsia="zh-CN"/>
        </w:rPr>
        <w:t>0.81</w:t>
      </w:r>
      <w:r w:rsidRPr="00F76E41">
        <w:rPr>
          <w:rFonts w:ascii="Times New Roman" w:hAnsi="Times New Roman"/>
          <w:bCs/>
          <w:sz w:val="24"/>
          <w:lang w:eastAsia="zh-CN"/>
        </w:rPr>
        <w:t xml:space="preserve"> mmol, </w:t>
      </w:r>
      <w:r w:rsidR="00AF0ECB">
        <w:rPr>
          <w:rFonts w:ascii="Times New Roman" w:hAnsi="Times New Roman"/>
          <w:bCs/>
          <w:sz w:val="24"/>
          <w:lang w:eastAsia="zh-CN"/>
        </w:rPr>
        <w:t>78</w:t>
      </w:r>
      <w:r w:rsidRPr="00F76E41">
        <w:rPr>
          <w:rFonts w:ascii="Times New Roman" w:hAnsi="Times New Roman"/>
          <w:bCs/>
          <w:sz w:val="24"/>
          <w:lang w:eastAsia="zh-CN"/>
        </w:rPr>
        <w:t>%</w:t>
      </w:r>
      <w:r>
        <w:rPr>
          <w:rFonts w:ascii="Times New Roman" w:hAnsi="Times New Roman"/>
          <w:bCs/>
          <w:sz w:val="24"/>
          <w:lang w:eastAsia="zh-CN"/>
        </w:rPr>
        <w:t>, 9</w:t>
      </w:r>
      <w:r w:rsidR="001E0029">
        <w:rPr>
          <w:rFonts w:ascii="Times New Roman" w:hAnsi="Times New Roman"/>
          <w:bCs/>
          <w:sz w:val="24"/>
          <w:lang w:eastAsia="zh-CN"/>
        </w:rPr>
        <w:t>2.0</w:t>
      </w:r>
      <w:r w:rsidR="00CB63BE">
        <w:rPr>
          <w:rFonts w:ascii="Times New Roman" w:hAnsi="Times New Roman"/>
          <w:bCs/>
          <w:sz w:val="24"/>
          <w:lang w:eastAsia="zh-CN"/>
        </w:rPr>
        <w:t xml:space="preserve"> </w:t>
      </w:r>
      <w:r>
        <w:rPr>
          <w:rFonts w:ascii="Times New Roman" w:hAnsi="Times New Roman"/>
          <w:bCs/>
          <w:sz w:val="24"/>
          <w:lang w:eastAsia="zh-CN"/>
        </w:rPr>
        <w:t>D%</w:t>
      </w:r>
      <w:r w:rsidRPr="00F76E41">
        <w:rPr>
          <w:rFonts w:ascii="Times New Roman" w:hAnsi="Times New Roman"/>
          <w:bCs/>
          <w:sz w:val="24"/>
          <w:lang w:eastAsia="zh-CN"/>
        </w:rPr>
        <w:t>) was obtained as a yellow solid.</w:t>
      </w:r>
    </w:p>
    <w:p w14:paraId="0E826412" w14:textId="2C382AAB" w:rsidR="00D27923" w:rsidRPr="00D27923" w:rsidRDefault="00D27923" w:rsidP="00772C3E">
      <w:pPr>
        <w:spacing w:line="480" w:lineRule="auto"/>
        <w:ind w:firstLineChars="200" w:firstLine="480"/>
        <w:jc w:val="both"/>
        <w:rPr>
          <w:rFonts w:ascii="Times New Roman" w:hAnsi="Times New Roman"/>
          <w:bCs/>
          <w:sz w:val="24"/>
          <w:lang w:eastAsia="zh-CN"/>
        </w:rPr>
      </w:pPr>
    </w:p>
    <w:p w14:paraId="64120099" w14:textId="77777777" w:rsidR="0008182D" w:rsidRDefault="0008182D">
      <w:pPr>
        <w:spacing w:line="240" w:lineRule="atLeast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br w:type="page"/>
      </w:r>
    </w:p>
    <w:p w14:paraId="03633EC5" w14:textId="08DC13FC" w:rsidR="00AD5CD1" w:rsidRPr="000E4998" w:rsidRDefault="00EA24F8" w:rsidP="00E801FA">
      <w:pPr>
        <w:spacing w:line="480" w:lineRule="auto"/>
        <w:jc w:val="both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lastRenderedPageBreak/>
        <w:t xml:space="preserve">2. </w:t>
      </w:r>
      <w:r w:rsidR="00963563">
        <w:rPr>
          <w:rFonts w:ascii="Times New Roman" w:hAnsi="Times New Roman"/>
          <w:b/>
          <w:sz w:val="24"/>
          <w:lang w:eastAsia="zh-CN"/>
        </w:rPr>
        <w:t>C</w:t>
      </w:r>
      <w:r w:rsidR="00AD5CD1">
        <w:rPr>
          <w:rFonts w:ascii="Times New Roman" w:hAnsi="Times New Roman"/>
          <w:b/>
          <w:sz w:val="24"/>
          <w:lang w:eastAsia="zh-CN"/>
        </w:rPr>
        <w:t xml:space="preserve">alculation method of </w:t>
      </w:r>
      <w:r w:rsidR="00AD5CD1" w:rsidRPr="00963563">
        <w:rPr>
          <w:rFonts w:ascii="Times New Roman" w:hAnsi="Times New Roman"/>
          <w:b/>
          <w:i/>
          <w:iCs/>
          <w:sz w:val="24"/>
          <w:lang w:eastAsia="zh-CN"/>
        </w:rPr>
        <w:t>k</w:t>
      </w:r>
      <w:r w:rsidR="00AD5CD1" w:rsidRPr="00AD5CD1">
        <w:rPr>
          <w:rFonts w:ascii="Times New Roman" w:hAnsi="Times New Roman"/>
          <w:b/>
          <w:sz w:val="24"/>
          <w:vertAlign w:val="subscript"/>
          <w:lang w:eastAsia="zh-CN"/>
        </w:rPr>
        <w:t>RISC</w:t>
      </w:r>
      <w:r>
        <w:rPr>
          <w:rFonts w:ascii="Times New Roman" w:hAnsi="Times New Roman"/>
          <w:b/>
          <w:sz w:val="24"/>
          <w:lang w:eastAsia="zh-CN"/>
        </w:rPr>
        <w:t xml:space="preserve">, </w:t>
      </w:r>
      <w:r w:rsidRPr="00F32151">
        <w:rPr>
          <w:rFonts w:ascii="Times New Roman" w:hAnsi="Times New Roman"/>
          <w:b/>
          <w:i/>
          <w:iCs/>
          <w:sz w:val="24"/>
          <w:lang w:eastAsia="zh-CN"/>
        </w:rPr>
        <w:t>k</w:t>
      </w:r>
      <w:r w:rsidRPr="000E4998">
        <w:rPr>
          <w:rFonts w:ascii="Times New Roman" w:hAnsi="Times New Roman"/>
          <w:b/>
          <w:sz w:val="24"/>
          <w:vertAlign w:val="subscript"/>
          <w:lang w:eastAsia="zh-CN"/>
        </w:rPr>
        <w:t>nr</w:t>
      </w:r>
      <w:r>
        <w:rPr>
          <w:rFonts w:ascii="Times New Roman" w:hAnsi="Times New Roman"/>
          <w:b/>
          <w:sz w:val="24"/>
          <w:vertAlign w:val="superscript"/>
          <w:lang w:eastAsia="zh-CN"/>
        </w:rPr>
        <w:t>S</w:t>
      </w:r>
      <w:r>
        <w:rPr>
          <w:rFonts w:ascii="Times New Roman" w:hAnsi="Times New Roman"/>
          <w:b/>
          <w:sz w:val="24"/>
          <w:lang w:eastAsia="zh-CN"/>
        </w:rPr>
        <w:t xml:space="preserve"> and</w:t>
      </w:r>
      <w:bookmarkStart w:id="2" w:name="_Hlk144317614"/>
      <w:r w:rsidR="000E4998">
        <w:rPr>
          <w:rFonts w:ascii="Times New Roman" w:hAnsi="Times New Roman"/>
          <w:b/>
          <w:sz w:val="24"/>
          <w:lang w:eastAsia="zh-CN"/>
        </w:rPr>
        <w:t xml:space="preserve"> </w:t>
      </w:r>
      <w:r w:rsidR="000E4998" w:rsidRPr="00F32151">
        <w:rPr>
          <w:rFonts w:ascii="Times New Roman" w:hAnsi="Times New Roman"/>
          <w:b/>
          <w:i/>
          <w:iCs/>
          <w:sz w:val="24"/>
          <w:lang w:eastAsia="zh-CN"/>
        </w:rPr>
        <w:t>k</w:t>
      </w:r>
      <w:r w:rsidR="000E4998" w:rsidRPr="000E4998">
        <w:rPr>
          <w:rFonts w:ascii="Times New Roman" w:hAnsi="Times New Roman"/>
          <w:b/>
          <w:sz w:val="24"/>
          <w:vertAlign w:val="subscript"/>
          <w:lang w:eastAsia="zh-CN"/>
        </w:rPr>
        <w:t>nr</w:t>
      </w:r>
      <w:r w:rsidR="000E4998" w:rsidRPr="000E4998">
        <w:rPr>
          <w:rFonts w:ascii="Times New Roman" w:hAnsi="Times New Roman"/>
          <w:b/>
          <w:sz w:val="24"/>
          <w:vertAlign w:val="superscript"/>
          <w:lang w:eastAsia="zh-CN"/>
        </w:rPr>
        <w:t>T</w:t>
      </w:r>
      <w:bookmarkEnd w:id="2"/>
    </w:p>
    <w:p w14:paraId="6EF91864" w14:textId="57A51FC2" w:rsidR="00A20750" w:rsidRDefault="00547A2E" w:rsidP="00E801F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547A2E">
        <w:rPr>
          <w:rFonts w:ascii="Times New Roman" w:hAnsi="Times New Roman"/>
          <w:b/>
          <w:sz w:val="24"/>
          <w:lang w:eastAsia="zh-CN"/>
        </w:rPr>
        <w:t>Method A</w:t>
      </w:r>
      <w:r>
        <w:rPr>
          <w:rFonts w:ascii="Times New Roman" w:hAnsi="Times New Roman"/>
          <w:b/>
          <w:sz w:val="24"/>
          <w:lang w:eastAsia="zh-CN"/>
        </w:rPr>
        <w:t xml:space="preserve">. </w:t>
      </w:r>
      <w:r w:rsidR="00A20750">
        <w:rPr>
          <w:rFonts w:ascii="Times New Roman" w:hAnsi="Times New Roman"/>
          <w:bCs/>
          <w:sz w:val="24"/>
          <w:lang w:eastAsia="zh-CN"/>
        </w:rPr>
        <w:t>T</w:t>
      </w:r>
      <w:r w:rsidR="00A20750" w:rsidRPr="00A20750">
        <w:rPr>
          <w:rFonts w:ascii="Times New Roman" w:hAnsi="Times New Roman"/>
          <w:bCs/>
          <w:sz w:val="24"/>
          <w:lang w:eastAsia="zh-CN"/>
        </w:rPr>
        <w:t xml:space="preserve">he rate of </w:t>
      </w:r>
      <w:r w:rsidR="00E04825">
        <w:rPr>
          <w:rFonts w:ascii="Times New Roman" w:hAnsi="Times New Roman"/>
          <w:bCs/>
          <w:sz w:val="24"/>
          <w:lang w:eastAsia="zh-CN"/>
        </w:rPr>
        <w:t xml:space="preserve">the </w:t>
      </w:r>
      <w:r w:rsidR="00A20750" w:rsidRPr="00A20750">
        <w:rPr>
          <w:rFonts w:ascii="Times New Roman" w:hAnsi="Times New Roman"/>
          <w:bCs/>
          <w:sz w:val="24"/>
          <w:lang w:eastAsia="zh-CN"/>
        </w:rPr>
        <w:t>RISC process (</w:t>
      </w:r>
      <w:r w:rsidR="00A20750" w:rsidRPr="00F477C4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A20750" w:rsidRPr="00F477C4">
        <w:rPr>
          <w:rFonts w:ascii="Times New Roman" w:hAnsi="Times New Roman"/>
          <w:bCs/>
          <w:sz w:val="24"/>
          <w:vertAlign w:val="subscript"/>
          <w:lang w:eastAsia="zh-CN"/>
        </w:rPr>
        <w:t>RISC</w:t>
      </w:r>
      <w:r w:rsidR="00A20750" w:rsidRPr="00A20750">
        <w:rPr>
          <w:rFonts w:ascii="Times New Roman" w:hAnsi="Times New Roman"/>
          <w:bCs/>
          <w:sz w:val="24"/>
          <w:lang w:eastAsia="zh-CN"/>
        </w:rPr>
        <w:t>) was estimated from the experimentally observable rate constants and the photoluminescence quantum efficiencies of the prompt and delayed components</w:t>
      </w:r>
      <w:r w:rsidR="00980642">
        <w:t xml:space="preserve"> </w:t>
      </w:r>
      <w:r w:rsidR="00A20750" w:rsidRPr="00A20750">
        <w:rPr>
          <w:rFonts w:ascii="Times New Roman" w:hAnsi="Times New Roman"/>
          <w:bCs/>
          <w:sz w:val="24"/>
          <w:lang w:eastAsia="zh-CN"/>
        </w:rPr>
        <w:t xml:space="preserve">according to the reported method. </w:t>
      </w:r>
      <w:r w:rsidR="00521544">
        <w:rPr>
          <w:rFonts w:ascii="Times New Roman" w:hAnsi="Times New Roman"/>
          <w:bCs/>
          <w:sz w:val="24"/>
          <w:lang w:eastAsia="zh-CN"/>
        </w:rPr>
        <w:t xml:space="preserve">Here, </w:t>
      </w:r>
      <w:r w:rsidR="00521544" w:rsidRPr="00C56BA8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521544" w:rsidRPr="00AD5CD1">
        <w:rPr>
          <w:rFonts w:ascii="Times New Roman" w:hAnsi="Times New Roman"/>
          <w:bCs/>
          <w:sz w:val="24"/>
          <w:vertAlign w:val="subscript"/>
          <w:lang w:eastAsia="zh-CN"/>
        </w:rPr>
        <w:t>p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 and </w:t>
      </w:r>
      <w:r w:rsidR="00521544" w:rsidRPr="00C56BA8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521544" w:rsidRPr="00AD5CD1">
        <w:rPr>
          <w:rFonts w:ascii="Times New Roman" w:hAnsi="Times New Roman"/>
          <w:bCs/>
          <w:sz w:val="24"/>
          <w:vertAlign w:val="subscript"/>
          <w:lang w:eastAsia="zh-CN"/>
        </w:rPr>
        <w:t>d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 are the rate constants of the prompt and delayed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fluorescence components, respectively, </w:t>
      </w:r>
      <w:r w:rsidR="00521544" w:rsidRPr="00C56BA8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521544" w:rsidRPr="00AD5CD1">
        <w:rPr>
          <w:rFonts w:ascii="Times New Roman" w:hAnsi="Times New Roman"/>
          <w:bCs/>
          <w:sz w:val="24"/>
          <w:vertAlign w:val="subscript"/>
          <w:lang w:eastAsia="zh-CN"/>
        </w:rPr>
        <w:t>ISC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 is the </w:t>
      </w:r>
      <w:r w:rsidR="00521544">
        <w:rPr>
          <w:rFonts w:ascii="Times New Roman" w:hAnsi="Times New Roman"/>
          <w:bCs/>
          <w:sz w:val="24"/>
          <w:lang w:eastAsia="zh-CN"/>
        </w:rPr>
        <w:t>intersystem crossing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 rate constant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521544" w:rsidRPr="00AD5CD1">
        <w:rPr>
          <w:rFonts w:ascii="Times New Roman" w:hAnsi="Times New Roman"/>
          <w:bCs/>
          <w:sz w:val="24"/>
          <w:lang w:eastAsia="zh-CN"/>
        </w:rPr>
        <w:t>from singlet to triplet states, and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521544" w:rsidRPr="00AD5CD1">
        <w:rPr>
          <w:rFonts w:ascii="Times New Roman" w:hAnsi="Times New Roman" w:cs="Times New Roman"/>
          <w:bCs/>
          <w:sz w:val="24"/>
          <w:lang w:eastAsia="zh-CN"/>
        </w:rPr>
        <w:t>φ</w:t>
      </w:r>
      <w:r w:rsidR="00521544" w:rsidRPr="00AD5CD1">
        <w:rPr>
          <w:rFonts w:ascii="Times New Roman" w:hAnsi="Times New Roman" w:cs="Times New Roman"/>
          <w:bCs/>
          <w:sz w:val="24"/>
          <w:vertAlign w:val="subscript"/>
          <w:lang w:eastAsia="zh-CN"/>
        </w:rPr>
        <w:t>p</w:t>
      </w:r>
      <w:r w:rsidR="00521544" w:rsidRPr="00AD5CD1">
        <w:rPr>
          <w:rFonts w:ascii="Times New Roman" w:hAnsi="Times New Roman" w:cs="Times New Roman"/>
          <w:bCs/>
          <w:sz w:val="24"/>
          <w:lang w:eastAsia="zh-CN"/>
        </w:rPr>
        <w:t xml:space="preserve"> and φ</w:t>
      </w:r>
      <w:r w:rsidR="00521544" w:rsidRPr="00AD5CD1">
        <w:rPr>
          <w:rFonts w:ascii="Times New Roman" w:hAnsi="Times New Roman" w:cs="Times New Roman"/>
          <w:bCs/>
          <w:sz w:val="24"/>
          <w:vertAlign w:val="subscript"/>
          <w:lang w:eastAsia="zh-CN"/>
        </w:rPr>
        <w:t>d</w:t>
      </w:r>
      <w:r w:rsidR="00521544" w:rsidRPr="00AD5CD1">
        <w:rPr>
          <w:rFonts w:ascii="Times New Roman" w:hAnsi="Times New Roman"/>
          <w:bCs/>
          <w:sz w:val="24"/>
          <w:lang w:eastAsia="zh-CN"/>
        </w:rPr>
        <w:t xml:space="preserve"> are the photoluminescence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521544" w:rsidRPr="00AD5CD1">
        <w:rPr>
          <w:rFonts w:ascii="Times New Roman" w:hAnsi="Times New Roman"/>
          <w:bCs/>
          <w:sz w:val="24"/>
          <w:lang w:eastAsia="zh-CN"/>
        </w:rPr>
        <w:t>quantum efficiencies of the prompt and delayed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521544" w:rsidRPr="00AD5CD1">
        <w:rPr>
          <w:rFonts w:ascii="Times New Roman" w:hAnsi="Times New Roman"/>
          <w:bCs/>
          <w:sz w:val="24"/>
          <w:lang w:eastAsia="zh-CN"/>
        </w:rPr>
        <w:t>components.</w:t>
      </w:r>
      <w:r w:rsidR="00521544">
        <w:rPr>
          <w:rFonts w:ascii="Times New Roman" w:hAnsi="Times New Roman"/>
          <w:bCs/>
          <w:sz w:val="24"/>
          <w:lang w:eastAsia="zh-CN"/>
        </w:rPr>
        <w:t xml:space="preserve"> </w:t>
      </w:r>
      <w:r w:rsidR="008C3886" w:rsidRPr="008C3886">
        <w:rPr>
          <w:rFonts w:ascii="Times New Roman" w:hAnsi="Times New Roman"/>
          <w:bCs/>
          <w:sz w:val="24"/>
          <w:lang w:eastAsia="zh-CN"/>
        </w:rPr>
        <w:t xml:space="preserve">By assuming </w:t>
      </w:r>
      <w:r w:rsidR="008C3886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C3886" w:rsidRPr="008C3886">
        <w:rPr>
          <w:rFonts w:ascii="Times New Roman" w:hAnsi="Times New Roman"/>
          <w:bCs/>
          <w:sz w:val="24"/>
          <w:vertAlign w:val="subscript"/>
          <w:lang w:eastAsia="zh-CN"/>
        </w:rPr>
        <w:t>nr</w:t>
      </w:r>
      <w:r w:rsidR="00C5338A" w:rsidRPr="00C5338A">
        <w:rPr>
          <w:rFonts w:ascii="Times New Roman" w:hAnsi="Times New Roman"/>
          <w:bCs/>
          <w:sz w:val="24"/>
          <w:vertAlign w:val="superscript"/>
          <w:lang w:eastAsia="zh-CN"/>
        </w:rPr>
        <w:t>S</w:t>
      </w:r>
      <w:r w:rsidR="00C5338A" w:rsidRPr="008C3886">
        <w:rPr>
          <w:rFonts w:ascii="Times New Roman" w:hAnsi="Times New Roman"/>
          <w:bCs/>
          <w:sz w:val="24"/>
          <w:lang w:eastAsia="zh-CN"/>
        </w:rPr>
        <w:t xml:space="preserve"> </w:t>
      </w:r>
      <w:r w:rsidR="008C3886" w:rsidRPr="008C3886">
        <w:rPr>
          <w:rFonts w:ascii="Times New Roman" w:hAnsi="Times New Roman"/>
          <w:bCs/>
          <w:sz w:val="24"/>
          <w:lang w:eastAsia="zh-CN"/>
        </w:rPr>
        <w:t>&lt;&lt;</w:t>
      </w:r>
      <w:r w:rsidR="008C3886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C3886" w:rsidRPr="008C3886">
        <w:rPr>
          <w:rFonts w:ascii="Times New Roman" w:hAnsi="Times New Roman"/>
          <w:bCs/>
          <w:sz w:val="24"/>
          <w:vertAlign w:val="subscript"/>
          <w:lang w:eastAsia="zh-CN"/>
        </w:rPr>
        <w:t>r,S</w:t>
      </w:r>
      <w:r w:rsidR="008C3886" w:rsidRPr="008C3886">
        <w:rPr>
          <w:rFonts w:ascii="Times New Roman" w:hAnsi="Times New Roman"/>
          <w:bCs/>
          <w:sz w:val="24"/>
          <w:lang w:eastAsia="zh-CN"/>
        </w:rPr>
        <w:t>,</w:t>
      </w:r>
      <w:r w:rsidR="008C3886">
        <w:rPr>
          <w:rFonts w:ascii="Times New Roman" w:hAnsi="Times New Roman"/>
          <w:bCs/>
          <w:sz w:val="24"/>
          <w:lang w:eastAsia="zh-CN"/>
        </w:rPr>
        <w:t xml:space="preserve"> </w:t>
      </w:r>
      <w:r w:rsidR="008C3886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C3886" w:rsidRPr="008C3886">
        <w:rPr>
          <w:rFonts w:ascii="Times New Roman" w:hAnsi="Times New Roman"/>
          <w:bCs/>
          <w:sz w:val="24"/>
          <w:vertAlign w:val="subscript"/>
          <w:lang w:eastAsia="zh-CN"/>
        </w:rPr>
        <w:t>ISC</w:t>
      </w:r>
      <w:r w:rsidR="008C3886" w:rsidRPr="008C3886">
        <w:rPr>
          <w:rFonts w:ascii="Times New Roman" w:hAnsi="Times New Roman"/>
          <w:bCs/>
          <w:sz w:val="24"/>
          <w:lang w:eastAsia="zh-CN"/>
        </w:rPr>
        <w:t xml:space="preserve"> and </w:t>
      </w:r>
      <w:r w:rsidR="008C3886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C3886" w:rsidRPr="008C3886">
        <w:rPr>
          <w:rFonts w:ascii="Times New Roman" w:hAnsi="Times New Roman"/>
          <w:bCs/>
          <w:sz w:val="24"/>
          <w:vertAlign w:val="subscript"/>
          <w:lang w:eastAsia="zh-CN"/>
        </w:rPr>
        <w:t>p</w:t>
      </w:r>
      <w:r w:rsidR="008C3886" w:rsidRPr="008C3886">
        <w:rPr>
          <w:rFonts w:ascii="Times New Roman" w:hAnsi="Times New Roman"/>
          <w:bCs/>
          <w:sz w:val="24"/>
          <w:lang w:eastAsia="zh-CN"/>
        </w:rPr>
        <w:t>&gt;&gt;</w:t>
      </w:r>
      <w:r w:rsidR="008C3886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C3886" w:rsidRPr="008C3886">
        <w:rPr>
          <w:rFonts w:ascii="Times New Roman" w:hAnsi="Times New Roman"/>
          <w:bCs/>
          <w:sz w:val="24"/>
          <w:vertAlign w:val="subscript"/>
          <w:lang w:eastAsia="zh-CN"/>
        </w:rPr>
        <w:t>d</w:t>
      </w:r>
      <w:r w:rsidR="008C3886" w:rsidRPr="008C3886">
        <w:rPr>
          <w:rFonts w:ascii="Times New Roman" w:hAnsi="Times New Roman"/>
          <w:bCs/>
          <w:sz w:val="24"/>
          <w:lang w:eastAsia="zh-CN"/>
        </w:rPr>
        <w:t>, the corresponding rate constants can be calculated with the following equations:</w:t>
      </w:r>
    </w:p>
    <w:p w14:paraId="470A9FFD" w14:textId="2C01999E" w:rsidR="00A20750" w:rsidRPr="00A20750" w:rsidRDefault="00000000" w:rsidP="00E801FA">
      <w:pPr>
        <w:spacing w:line="480" w:lineRule="auto"/>
        <w:jc w:val="both"/>
        <w:rPr>
          <w:rFonts w:ascii="Times New Roman" w:hAnsi="Times New Roman"/>
          <w:bCs/>
          <w:iCs/>
          <w:sz w:val="24"/>
          <w:lang w:eastAsia="zh-CN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 w:hint="eastAsia"/>
              <w:sz w:val="24"/>
              <w:lang w:eastAsia="zh-CN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r>
            <w:rPr>
              <w:rFonts w:ascii="Cambria Math" w:hAnsi="Cambria Math" w:hint="eastAsia"/>
              <w:sz w:val="24"/>
              <w:lang w:eastAsia="zh-CN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d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d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≈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</m:oMath>
      </m:oMathPara>
    </w:p>
    <w:p w14:paraId="3685CB41" w14:textId="6944B3DF" w:rsidR="00A20750" w:rsidRPr="00A20750" w:rsidRDefault="00000000" w:rsidP="00E801F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ISC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(1-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)</m:t>
          </m:r>
        </m:oMath>
      </m:oMathPara>
    </w:p>
    <w:p w14:paraId="07FA49A6" w14:textId="1ADEB89E" w:rsidR="00C56BA8" w:rsidRPr="00BE7045" w:rsidRDefault="00000000" w:rsidP="00E801F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 w:hint="eastAsia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RISC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ISC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p</m:t>
                  </m:r>
                </m:sub>
              </m:sSub>
            </m:den>
          </m:f>
        </m:oMath>
      </m:oMathPara>
    </w:p>
    <w:p w14:paraId="0C4EC6DE" w14:textId="055AD61F" w:rsidR="00BE7045" w:rsidRDefault="00000000" w:rsidP="00E801FA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nr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T</m:t>
              </m:r>
            </m:sup>
          </m:sSubSup>
          <m:r>
            <w:rPr>
              <w:rFonts w:ascii="Cambria Math" w:hAnsi="Cambria Math"/>
              <w:sz w:val="24"/>
              <w:lang w:eastAsia="zh-CN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d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 w:hint="eastAsia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RISC</m:t>
              </m:r>
            </m:sub>
          </m:sSub>
        </m:oMath>
      </m:oMathPara>
    </w:p>
    <w:p w14:paraId="33B9FB0C" w14:textId="77777777" w:rsidR="00EA24F8" w:rsidRDefault="00EA24F8">
      <w:pPr>
        <w:spacing w:line="240" w:lineRule="atLeast"/>
        <w:rPr>
          <w:rFonts w:ascii="Times New Roman" w:hAnsi="Times New Roman"/>
          <w:b/>
          <w:sz w:val="24"/>
          <w:lang w:eastAsia="zh-CN"/>
        </w:rPr>
      </w:pPr>
    </w:p>
    <w:p w14:paraId="7D16E184" w14:textId="77777777" w:rsidR="00547A2E" w:rsidRDefault="00547A2E" w:rsidP="00886DFF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 w:rsidRPr="00547A2E">
        <w:rPr>
          <w:rFonts w:ascii="Times New Roman" w:hAnsi="Times New Roman"/>
          <w:b/>
          <w:sz w:val="24"/>
          <w:lang w:eastAsia="zh-CN"/>
        </w:rPr>
        <w:t xml:space="preserve">Method </w:t>
      </w:r>
      <w:r>
        <w:rPr>
          <w:rFonts w:ascii="Times New Roman" w:hAnsi="Times New Roman"/>
          <w:b/>
          <w:sz w:val="24"/>
          <w:lang w:eastAsia="zh-CN"/>
        </w:rPr>
        <w:t xml:space="preserve">B. </w:t>
      </w:r>
      <w:r w:rsidRPr="00E10FF1">
        <w:rPr>
          <w:rFonts w:ascii="Times New Roman" w:hAnsi="Times New Roman"/>
          <w:bCs/>
          <w:sz w:val="24"/>
          <w:lang w:eastAsia="zh-CN"/>
        </w:rPr>
        <w:t xml:space="preserve">To further evaluate the </w:t>
      </w:r>
      <w:r w:rsidR="00E10FF1" w:rsidRPr="00E10FF1">
        <w:rPr>
          <w:rFonts w:ascii="Times New Roman" w:hAnsi="Times New Roman"/>
          <w:bCs/>
          <w:sz w:val="24"/>
          <w:lang w:eastAsia="zh-CN"/>
        </w:rPr>
        <w:t>effect of deuteration on non-radiative</w:t>
      </w:r>
      <w:r w:rsidRPr="00E10FF1">
        <w:rPr>
          <w:rFonts w:ascii="Times New Roman" w:hAnsi="Times New Roman"/>
          <w:bCs/>
          <w:sz w:val="24"/>
          <w:lang w:eastAsia="zh-CN"/>
        </w:rPr>
        <w:t xml:space="preserve"> </w:t>
      </w:r>
      <w:r w:rsidR="00E10FF1" w:rsidRPr="00E10FF1">
        <w:rPr>
          <w:rFonts w:ascii="Times New Roman" w:hAnsi="Times New Roman"/>
          <w:bCs/>
          <w:sz w:val="24"/>
          <w:lang w:eastAsia="zh-CN"/>
        </w:rPr>
        <w:t xml:space="preserve">decay </w:t>
      </w:r>
      <w:r w:rsidR="00E10FF1">
        <w:rPr>
          <w:rFonts w:ascii="Times New Roman" w:hAnsi="Times New Roman" w:hint="eastAsia"/>
          <w:bCs/>
          <w:sz w:val="24"/>
          <w:lang w:eastAsia="zh-CN"/>
        </w:rPr>
        <w:t>rate</w:t>
      </w:r>
      <w:r w:rsidR="00E10FF1">
        <w:rPr>
          <w:rFonts w:ascii="Times New Roman" w:hAnsi="Times New Roman"/>
          <w:bCs/>
          <w:sz w:val="24"/>
          <w:lang w:eastAsia="zh-CN"/>
        </w:rPr>
        <w:t xml:space="preserve"> </w:t>
      </w:r>
      <w:r w:rsidR="00E10FF1">
        <w:rPr>
          <w:rFonts w:ascii="Times New Roman" w:hAnsi="Times New Roman" w:hint="eastAsia"/>
          <w:bCs/>
          <w:sz w:val="24"/>
          <w:lang w:eastAsia="zh-CN"/>
        </w:rPr>
        <w:t>(</w:t>
      </w:r>
      <w:r w:rsidR="00E10FF1" w:rsidRPr="00886DFF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E10FF1" w:rsidRPr="00E10FF1">
        <w:rPr>
          <w:rFonts w:ascii="Times New Roman" w:hAnsi="Times New Roman" w:hint="eastAsia"/>
          <w:bCs/>
          <w:sz w:val="24"/>
          <w:vertAlign w:val="subscript"/>
          <w:lang w:eastAsia="zh-CN"/>
        </w:rPr>
        <w:t>nr</w:t>
      </w:r>
      <w:r w:rsidR="00886DFF" w:rsidRPr="00886DFF">
        <w:rPr>
          <w:rFonts w:ascii="Times New Roman" w:hAnsi="Times New Roman"/>
          <w:bCs/>
          <w:sz w:val="24"/>
          <w:vertAlign w:val="superscript"/>
          <w:lang w:eastAsia="zh-CN"/>
        </w:rPr>
        <w:t>S</w:t>
      </w:r>
      <w:r w:rsidR="00E10FF1">
        <w:rPr>
          <w:rFonts w:ascii="Times New Roman" w:hAnsi="Times New Roman"/>
          <w:bCs/>
          <w:sz w:val="24"/>
          <w:lang w:eastAsia="zh-CN"/>
        </w:rPr>
        <w:t>)</w:t>
      </w:r>
      <w:r w:rsidR="00A032AA">
        <w:rPr>
          <w:rFonts w:ascii="Times New Roman" w:hAnsi="Times New Roman" w:hint="eastAsia"/>
          <w:bCs/>
          <w:sz w:val="24"/>
          <w:lang w:eastAsia="zh-CN"/>
        </w:rPr>
        <w:t>,</w:t>
      </w:r>
      <w:r w:rsidR="00E10FF1">
        <w:rPr>
          <w:rFonts w:ascii="Times New Roman" w:hAnsi="Times New Roman" w:hint="eastAsia"/>
          <w:bCs/>
          <w:sz w:val="24"/>
          <w:lang w:eastAsia="zh-CN"/>
        </w:rPr>
        <w:t xml:space="preserve"> </w:t>
      </w:r>
      <w:r w:rsidR="00886DFF">
        <w:rPr>
          <w:rFonts w:ascii="Times New Roman" w:hAnsi="Times New Roman"/>
          <w:bCs/>
          <w:sz w:val="24"/>
          <w:lang w:eastAsia="zh-CN"/>
        </w:rPr>
        <w:t xml:space="preserve">the assumption </w:t>
      </w:r>
      <w:r w:rsidR="00886DFF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86DFF" w:rsidRPr="008C3886">
        <w:rPr>
          <w:rFonts w:ascii="Times New Roman" w:hAnsi="Times New Roman"/>
          <w:bCs/>
          <w:sz w:val="24"/>
          <w:vertAlign w:val="subscript"/>
          <w:lang w:eastAsia="zh-CN"/>
        </w:rPr>
        <w:t>nr,S</w:t>
      </w:r>
      <w:r w:rsidR="00886DFF" w:rsidRPr="008C3886">
        <w:rPr>
          <w:rFonts w:ascii="Times New Roman" w:hAnsi="Times New Roman"/>
          <w:bCs/>
          <w:sz w:val="24"/>
          <w:lang w:eastAsia="zh-CN"/>
        </w:rPr>
        <w:t>&lt;&lt;</w:t>
      </w:r>
      <w:r w:rsidR="00886DFF" w:rsidRPr="008C3886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886DFF" w:rsidRPr="008C3886">
        <w:rPr>
          <w:rFonts w:ascii="Times New Roman" w:hAnsi="Times New Roman"/>
          <w:bCs/>
          <w:sz w:val="24"/>
          <w:vertAlign w:val="subscript"/>
          <w:lang w:eastAsia="zh-CN"/>
        </w:rPr>
        <w:t>r,S</w:t>
      </w:r>
      <w:r w:rsidR="00886DFF">
        <w:rPr>
          <w:rFonts w:ascii="Times New Roman" w:hAnsi="Times New Roman"/>
          <w:bCs/>
          <w:sz w:val="24"/>
          <w:vertAlign w:val="subscript"/>
          <w:lang w:eastAsia="zh-CN"/>
        </w:rPr>
        <w:t xml:space="preserve"> </w:t>
      </w:r>
      <w:r w:rsidR="00A032AA">
        <w:rPr>
          <w:rFonts w:ascii="Times New Roman" w:hAnsi="Times New Roman"/>
          <w:bCs/>
          <w:sz w:val="24"/>
          <w:lang w:eastAsia="zh-CN"/>
        </w:rPr>
        <w:t xml:space="preserve">in Method A cannot be sustained. To simplify the analysis, we have to hold the assumption that </w:t>
      </w:r>
      <w:r w:rsidR="00A032AA" w:rsidRPr="00A032AA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A032AA" w:rsidRPr="00A032AA">
        <w:rPr>
          <w:rFonts w:ascii="Times New Roman" w:hAnsi="Times New Roman"/>
          <w:bCs/>
          <w:sz w:val="24"/>
          <w:vertAlign w:val="subscript"/>
          <w:lang w:eastAsia="zh-CN"/>
        </w:rPr>
        <w:t>r</w:t>
      </w:r>
      <w:r w:rsidR="00A032AA" w:rsidRPr="00A032AA">
        <w:rPr>
          <w:rFonts w:ascii="Times New Roman" w:hAnsi="Times New Roman"/>
          <w:bCs/>
          <w:sz w:val="24"/>
          <w:vertAlign w:val="superscript"/>
          <w:lang w:eastAsia="zh-CN"/>
        </w:rPr>
        <w:t>T</w:t>
      </w:r>
      <w:r w:rsidR="00A032AA" w:rsidRPr="00A032AA">
        <w:rPr>
          <w:rFonts w:ascii="Times New Roman" w:hAnsi="Times New Roman"/>
          <w:bCs/>
          <w:sz w:val="24"/>
          <w:lang w:eastAsia="zh-CN"/>
        </w:rPr>
        <w:t xml:space="preserve"> = 0</w:t>
      </w:r>
      <w:r w:rsidR="00A032AA">
        <w:rPr>
          <w:rFonts w:ascii="Times New Roman" w:hAnsi="Times New Roman"/>
          <w:bCs/>
          <w:sz w:val="24"/>
          <w:lang w:eastAsia="zh-CN"/>
        </w:rPr>
        <w:t xml:space="preserve"> and </w:t>
      </w:r>
      <w:r w:rsidR="00A032AA" w:rsidRPr="00A032AA">
        <w:rPr>
          <w:rFonts w:ascii="Times New Roman" w:hAnsi="Times New Roman"/>
          <w:bCs/>
          <w:i/>
          <w:iCs/>
          <w:sz w:val="24"/>
          <w:lang w:eastAsia="zh-CN"/>
        </w:rPr>
        <w:t>k</w:t>
      </w:r>
      <w:r w:rsidR="00A032AA" w:rsidRPr="00A032AA">
        <w:rPr>
          <w:rFonts w:ascii="Times New Roman" w:hAnsi="Times New Roman"/>
          <w:bCs/>
          <w:sz w:val="24"/>
          <w:vertAlign w:val="subscript"/>
          <w:lang w:eastAsia="zh-CN"/>
        </w:rPr>
        <w:t>nr</w:t>
      </w:r>
      <w:r w:rsidR="00A032AA" w:rsidRPr="00A032AA">
        <w:rPr>
          <w:rFonts w:ascii="Times New Roman" w:hAnsi="Times New Roman"/>
          <w:bCs/>
          <w:sz w:val="24"/>
          <w:vertAlign w:val="superscript"/>
          <w:lang w:eastAsia="zh-CN"/>
        </w:rPr>
        <w:t>T</w:t>
      </w:r>
      <w:r w:rsidR="00A032AA" w:rsidRPr="00A032AA">
        <w:rPr>
          <w:rFonts w:ascii="Times New Roman" w:hAnsi="Times New Roman"/>
          <w:bCs/>
          <w:sz w:val="24"/>
          <w:lang w:eastAsia="zh-CN"/>
        </w:rPr>
        <w:t xml:space="preserve"> </w:t>
      </w:r>
      <w:r w:rsidR="00A032AA" w:rsidRPr="00A032AA">
        <w:rPr>
          <w:rFonts w:ascii="Times New Roman" w:hAnsi="Times New Roman" w:cs="Times New Roman"/>
          <w:bCs/>
          <w:sz w:val="24"/>
          <w:lang w:eastAsia="zh-CN"/>
        </w:rPr>
        <w:t>≈</w:t>
      </w:r>
      <w:r w:rsidR="00A032AA" w:rsidRPr="00A032AA">
        <w:rPr>
          <w:rFonts w:ascii="Times New Roman" w:hAnsi="Times New Roman"/>
          <w:bCs/>
          <w:sz w:val="24"/>
          <w:lang w:eastAsia="zh-CN"/>
        </w:rPr>
        <w:t xml:space="preserve"> 0</w:t>
      </w:r>
      <w:r w:rsidR="00A032AA">
        <w:rPr>
          <w:rFonts w:ascii="Times New Roman" w:hAnsi="Times New Roman"/>
          <w:bCs/>
          <w:sz w:val="24"/>
          <w:lang w:eastAsia="zh-CN"/>
        </w:rPr>
        <w:t xml:space="preserve">. Thus, </w:t>
      </w:r>
      <w:r w:rsidR="00C5338A">
        <w:rPr>
          <w:rFonts w:ascii="Times New Roman" w:hAnsi="Times New Roman"/>
          <w:bCs/>
          <w:sz w:val="24"/>
          <w:lang w:eastAsia="zh-CN"/>
        </w:rPr>
        <w:t>according to the publications, equations can be listed as follows:</w:t>
      </w:r>
    </w:p>
    <w:p w14:paraId="0901A2A4" w14:textId="34CE99A2" w:rsidR="00C5338A" w:rsidRDefault="00000000" w:rsidP="00886DFF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24"/>
                  <w:lang w:eastAsia="zh-CN"/>
                </w:rPr>
                <m:t>+</m:t>
              </m:r>
              <m:r>
                <w:rPr>
                  <w:rFonts w:ascii="Cambria Math" w:hAnsi="Cambria Math" w:hint="eastAsia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d</m:t>
              </m:r>
            </m:sub>
          </m:sSub>
          <m:r>
            <w:rPr>
              <w:rFonts w:ascii="Cambria Math" w:hAnsi="Cambria Math" w:hint="eastAsia"/>
              <w:sz w:val="24"/>
              <w:lang w:eastAsia="zh-CN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 w:hint="eastAsia"/>
              <w:sz w:val="24"/>
              <w:lang w:eastAsia="zh-CN"/>
            </w:rPr>
            <m:t>+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nr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/>
              <w:sz w:val="24"/>
              <w:lang w:eastAsia="zh-CN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ISC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RISC</m:t>
              </m:r>
            </m:sub>
          </m:sSub>
        </m:oMath>
      </m:oMathPara>
    </w:p>
    <w:p w14:paraId="0639C653" w14:textId="12E80682" w:rsidR="00C5338A" w:rsidRPr="00C5338A" w:rsidRDefault="00000000" w:rsidP="00886DFF">
      <w:pPr>
        <w:spacing w:line="480" w:lineRule="auto"/>
        <w:jc w:val="both"/>
        <w:rPr>
          <w:rFonts w:ascii="Cambria Math" w:hAnsi="Cambria Math"/>
          <w:bCs/>
          <w:i/>
          <w:sz w:val="24"/>
          <w:lang w:eastAsia="zh-CN"/>
        </w:rPr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 w:hint="eastAsia"/>
              <w:sz w:val="24"/>
              <w:lang w:eastAsia="zh-CN"/>
            </w:rPr>
            <m:t>+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lang w:eastAsia="zh-CN"/>
                </w:rPr>
                <m:t>nr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/>
              <w:sz w:val="24"/>
              <w:lang w:eastAsia="zh-CN"/>
            </w:rPr>
            <m:t>≈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RISC</m:t>
                  </m:r>
                </m:sub>
              </m:sSub>
            </m:den>
          </m:f>
        </m:oMath>
      </m:oMathPara>
    </w:p>
    <w:p w14:paraId="4D6F9FC5" w14:textId="77777777" w:rsidR="00C5338A" w:rsidRPr="000B2BC2" w:rsidRDefault="00000000" w:rsidP="00886DFF">
      <w:pPr>
        <w:spacing w:line="480" w:lineRule="auto"/>
        <w:jc w:val="both"/>
        <w:rPr>
          <w:rFonts w:ascii="Times New Roman" w:hAnsi="Times New Roman"/>
          <w:sz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 w:hint="eastAsia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RISC</m:t>
              </m:r>
            </m:sub>
          </m:sSub>
          <m:r>
            <w:rPr>
              <w:rFonts w:ascii="Cambria Math" w:hAnsi="Cambria Math"/>
              <w:sz w:val="24"/>
              <w:lang w:eastAsia="zh-CN"/>
            </w:rPr>
            <m:t>≈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eastAsia="zh-CN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eastAsia="zh-CN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+</m:t>
                  </m:r>
                  <m:r>
                    <w:rPr>
                      <w:rFonts w:ascii="Cambria Math" w:hAnsi="Cambria Math" w:hint="eastAsia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4"/>
              <w:lang w:eastAsia="zh-CN"/>
            </w:rPr>
            <m:t>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lang w:eastAsia="zh-C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eastAsia="zh-CN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lang w:eastAsia="zh-CN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 w:val="24"/>
                                  <w:lang w:eastAsia="zh-CN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sz w:val="24"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lang w:eastAsia="zh-CN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eastAsia="zh-CN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lang w:eastAsia="zh-CN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 w:hint="eastAsia"/>
                                  <w:sz w:val="24"/>
                                  <w:lang w:eastAsia="zh-CN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lang w:eastAsia="zh-CN"/>
                                </w:rPr>
                                <m:t>d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lang w:eastAsia="zh-CN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eastAsia="zh-CN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eastAsia="zh-CN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 w:hint="eastAsia"/>
                      <w:sz w:val="24"/>
                      <w:lang w:eastAsia="zh-CN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d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lang w:eastAsia="zh-CN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lang w:eastAsia="zh-CN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lang w:eastAsia="zh-CN"/>
                            </w:rPr>
                            <m:t>d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lang w:eastAsia="zh-CN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lang w:eastAsia="zh-CN"/>
                            </w:rPr>
                            <m:t>p</m:t>
                          </m:r>
                        </m:sub>
                      </m:sSub>
                    </m:den>
                  </m:f>
                </m:e>
              </m:d>
            </m:e>
          </m:rad>
        </m:oMath>
      </m:oMathPara>
    </w:p>
    <w:p w14:paraId="7FA1BEF9" w14:textId="78D8C73D" w:rsidR="000B2BC2" w:rsidRPr="00C5338A" w:rsidRDefault="00000000" w:rsidP="000B2BC2">
      <w:pPr>
        <w:spacing w:line="480" w:lineRule="auto"/>
        <w:jc w:val="both"/>
        <w:rPr>
          <w:rFonts w:ascii="Cambria Math" w:hAnsi="Cambria Math"/>
          <w:bCs/>
          <w:i/>
          <w:sz w:val="24"/>
          <w:lang w:eastAsia="zh-CN"/>
        </w:rPr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/>
              <w:sz w:val="24"/>
              <w:lang w:eastAsia="zh-CN"/>
            </w:rPr>
            <m:t>≈</m:t>
          </m:r>
          <m:d>
            <m:d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S</m:t>
                  </m:r>
                </m:sup>
              </m:sSubSup>
              <m:r>
                <w:rPr>
                  <w:rFonts w:ascii="Cambria Math" w:hAnsi="Cambria Math" w:hint="eastAsia"/>
                  <w:sz w:val="24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nr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S</m:t>
                  </m:r>
                </m:sup>
              </m:sSubSup>
            </m:e>
          </m:d>
          <m:sSub>
            <m:sSub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eastAsia="zh-C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PL</m:t>
              </m:r>
            </m:sub>
          </m:sSub>
        </m:oMath>
      </m:oMathPara>
    </w:p>
    <w:p w14:paraId="4572FCC3" w14:textId="77777777" w:rsidR="000B2BC2" w:rsidRPr="000B2BC2" w:rsidRDefault="00000000" w:rsidP="00886DFF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sSubSupPr>
            <m:e>
              <m:r>
                <w:rPr>
                  <w:rFonts w:ascii="Cambria Math" w:hAnsi="Cambria Math"/>
                  <w:sz w:val="24"/>
                  <w:lang w:eastAsia="zh-CN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nr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eastAsia="zh-CN"/>
                </w:rPr>
                <m:t>S</m:t>
              </m:r>
            </m:sup>
          </m:sSubSup>
          <m:r>
            <w:rPr>
              <w:rFonts w:ascii="Cambria Math" w:hAnsi="Cambria Math"/>
              <w:sz w:val="24"/>
              <w:lang w:eastAsia="zh-CN"/>
            </w:rPr>
            <m:t>≈</m:t>
          </m:r>
          <m:d>
            <m:d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S</m:t>
                  </m:r>
                </m:sup>
              </m:sSubSup>
              <m:r>
                <w:rPr>
                  <w:rFonts w:ascii="Cambria Math" w:hAnsi="Cambria Math" w:hint="eastAsia"/>
                  <w:sz w:val="24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nr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S</m:t>
                  </m:r>
                </m:sup>
              </m:sSubSup>
            </m:e>
          </m:d>
          <m:d>
            <m:dPr>
              <m:ctrlPr>
                <w:rPr>
                  <w:rFonts w:ascii="Cambria Math" w:hAnsi="Cambria Math"/>
                  <w:bCs/>
                  <w:i/>
                  <w:sz w:val="24"/>
                  <w:lang w:eastAsia="zh-CN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zh-CN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eastAsia="zh-CN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eastAsia="zh-CN"/>
                    </w:rPr>
                    <m:t>PL</m:t>
                  </m:r>
                </m:sub>
              </m:sSub>
            </m:e>
          </m:d>
        </m:oMath>
      </m:oMathPara>
    </w:p>
    <w:p w14:paraId="7E062246" w14:textId="2A9CF361" w:rsidR="000B2BC2" w:rsidRDefault="000B2BC2" w:rsidP="00886DFF">
      <w:pPr>
        <w:spacing w:line="480" w:lineRule="auto"/>
        <w:jc w:val="both"/>
        <w:rPr>
          <w:rFonts w:ascii="Times New Roman" w:hAnsi="Times New Roman"/>
          <w:bCs/>
          <w:sz w:val="24"/>
          <w:lang w:eastAsia="zh-CN"/>
        </w:rPr>
      </w:pPr>
      <w:r>
        <w:rPr>
          <w:rFonts w:ascii="Times New Roman" w:hAnsi="Times New Roman"/>
          <w:bCs/>
          <w:sz w:val="24"/>
          <w:lang w:eastAsia="zh-CN"/>
        </w:rPr>
        <w:lastRenderedPageBreak/>
        <w:t xml:space="preserve">The calculation results of </w:t>
      </w:r>
      <w:r w:rsidR="003E008C" w:rsidRPr="003E008C">
        <w:rPr>
          <w:rFonts w:ascii="Times New Roman" w:hAnsi="Times New Roman"/>
          <w:bCs/>
          <w:iCs/>
          <w:sz w:val="24"/>
          <w:lang w:eastAsia="zh-CN"/>
        </w:rPr>
        <w:t>D-5CzBN</w:t>
      </w:r>
      <w:r>
        <w:rPr>
          <w:rFonts w:ascii="Times New Roman" w:hAnsi="Times New Roman"/>
          <w:bCs/>
          <w:sz w:val="24"/>
          <w:lang w:eastAsia="zh-CN"/>
        </w:rPr>
        <w:t>, 5</w:t>
      </w:r>
      <w:r>
        <w:rPr>
          <w:rFonts w:ascii="Times New Roman" w:hAnsi="Times New Roman" w:hint="eastAsia"/>
          <w:bCs/>
          <w:sz w:val="24"/>
          <w:lang w:eastAsia="zh-CN"/>
        </w:rPr>
        <w:t>CzBN</w:t>
      </w:r>
      <w:r>
        <w:rPr>
          <w:rFonts w:ascii="Times New Roman" w:hAnsi="Times New Roman"/>
          <w:bCs/>
          <w:sz w:val="24"/>
          <w:lang w:eastAsia="zh-CN"/>
        </w:rPr>
        <w:t xml:space="preserve">, </w:t>
      </w:r>
      <w:r w:rsidR="003E008C" w:rsidRPr="003E008C">
        <w:rPr>
          <w:rFonts w:ascii="Times New Roman" w:hAnsi="Times New Roman"/>
          <w:bCs/>
          <w:iCs/>
          <w:sz w:val="24"/>
          <w:lang w:eastAsia="zh-CN"/>
        </w:rPr>
        <w:t>D-5tCzBN</w:t>
      </w:r>
      <w:r>
        <w:rPr>
          <w:rFonts w:ascii="Times New Roman" w:hAnsi="Times New Roman"/>
          <w:bCs/>
          <w:sz w:val="24"/>
          <w:lang w:eastAsia="zh-CN"/>
        </w:rPr>
        <w:t xml:space="preserve"> and 5t</w:t>
      </w:r>
      <w:r>
        <w:rPr>
          <w:rFonts w:ascii="Times New Roman" w:hAnsi="Times New Roman" w:hint="eastAsia"/>
          <w:bCs/>
          <w:sz w:val="24"/>
          <w:lang w:eastAsia="zh-CN"/>
        </w:rPr>
        <w:t>CzBN</w:t>
      </w:r>
      <w:r w:rsidR="004101ED">
        <w:rPr>
          <w:rFonts w:ascii="Times New Roman" w:hAnsi="Times New Roman"/>
          <w:bCs/>
          <w:sz w:val="24"/>
          <w:lang w:eastAsia="zh-CN"/>
        </w:rPr>
        <w:t xml:space="preserve"> </w:t>
      </w:r>
      <w:r w:rsidR="004101ED">
        <w:rPr>
          <w:rFonts w:ascii="Times New Roman" w:hAnsi="Times New Roman" w:hint="eastAsia"/>
          <w:bCs/>
          <w:sz w:val="24"/>
          <w:lang w:eastAsia="zh-CN"/>
        </w:rPr>
        <w:t>b</w:t>
      </w:r>
      <w:r w:rsidR="004101ED">
        <w:rPr>
          <w:rFonts w:ascii="Times New Roman" w:hAnsi="Times New Roman"/>
          <w:bCs/>
          <w:sz w:val="24"/>
          <w:lang w:eastAsia="zh-CN"/>
        </w:rPr>
        <w:t>y using Method B</w:t>
      </w:r>
      <w:r w:rsidR="00C16E1B">
        <w:rPr>
          <w:rFonts w:ascii="Times New Roman" w:hAnsi="Times New Roman"/>
          <w:bCs/>
          <w:sz w:val="24"/>
          <w:lang w:eastAsia="zh-CN"/>
        </w:rPr>
        <w:t xml:space="preserve"> </w:t>
      </w:r>
      <w:r>
        <w:rPr>
          <w:rFonts w:ascii="Times New Roman" w:hAnsi="Times New Roman"/>
          <w:bCs/>
          <w:sz w:val="24"/>
          <w:lang w:eastAsia="zh-CN"/>
        </w:rPr>
        <w:t>are listed below: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94"/>
        <w:gridCol w:w="894"/>
        <w:gridCol w:w="894"/>
        <w:gridCol w:w="894"/>
        <w:gridCol w:w="894"/>
      </w:tblGrid>
      <w:tr w:rsidR="000B2BC2" w:rsidRPr="00300451" w14:paraId="4E72F756" w14:textId="77777777" w:rsidTr="000B2BC2">
        <w:trPr>
          <w:trHeight w:val="333"/>
          <w:jc w:val="center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5DCDE4" w14:textId="77777777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E57187" w14:textId="0398838F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>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ISC</w:t>
            </w:r>
          </w:p>
          <w:p w14:paraId="4C41149F" w14:textId="10B506C6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(</w:t>
            </w:r>
            <w:r w:rsidRPr="00300451">
              <w:rPr>
                <w:rFonts w:eastAsia="等线"/>
                <w:b/>
                <w:bCs/>
                <w:sz w:val="18"/>
                <w:szCs w:val="18"/>
                <w:lang w:eastAsia="zh-CN"/>
              </w:rPr>
              <w:t>×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10</w:t>
            </w:r>
            <w:r w:rsidR="00674F0E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8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 xml:space="preserve"> s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-1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C0E3A9" w14:textId="0CFBC311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>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RISC</w:t>
            </w:r>
          </w:p>
          <w:p w14:paraId="3DEACAAC" w14:textId="77777777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(</w:t>
            </w:r>
            <w:r w:rsidRPr="00300451">
              <w:rPr>
                <w:b/>
                <w:bCs/>
                <w:sz w:val="18"/>
                <w:szCs w:val="18"/>
              </w:rPr>
              <w:t>×10</w:t>
            </w:r>
            <w:r w:rsidRPr="00300451">
              <w:rPr>
                <w:b/>
                <w:bCs/>
                <w:sz w:val="18"/>
                <w:szCs w:val="18"/>
                <w:vertAlign w:val="superscript"/>
              </w:rPr>
              <w:t>5</w:t>
            </w:r>
            <w:r w:rsidRPr="00300451">
              <w:rPr>
                <w:b/>
                <w:bCs/>
                <w:sz w:val="18"/>
                <w:szCs w:val="18"/>
              </w:rPr>
              <w:t xml:space="preserve"> s</w:t>
            </w:r>
            <w:r w:rsidRPr="00300451">
              <w:rPr>
                <w:b/>
                <w:bCs/>
                <w:sz w:val="18"/>
                <w:szCs w:val="18"/>
                <w:vertAlign w:val="superscript"/>
              </w:rPr>
              <w:t>-1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C374FC" w14:textId="0FFD6C96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>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r</w:t>
            </w:r>
            <w:r w:rsidRPr="000B2BC2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+</w:t>
            </w: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 xml:space="preserve"> 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nr</w:t>
            </w:r>
            <w:r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S</w:t>
            </w:r>
          </w:p>
          <w:p w14:paraId="7BD6AC03" w14:textId="08DAAE61" w:rsidR="000B2BC2" w:rsidRPr="000B2BC2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0B2BC2">
              <w:rPr>
                <w:rFonts w:eastAsiaTheme="minorEastAsia" w:hint="eastAsia"/>
                <w:b/>
                <w:bCs/>
                <w:sz w:val="18"/>
                <w:szCs w:val="18"/>
                <w:lang w:eastAsia="zh-CN"/>
              </w:rPr>
              <w:t>(</w:t>
            </w:r>
            <w:r w:rsidRPr="00300451">
              <w:rPr>
                <w:rFonts w:eastAsia="等线"/>
                <w:b/>
                <w:bCs/>
                <w:sz w:val="18"/>
                <w:szCs w:val="18"/>
                <w:lang w:eastAsia="zh-CN"/>
              </w:rPr>
              <w:t>×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10</w:t>
            </w:r>
            <w:r w:rsidR="00674F0E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7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 xml:space="preserve"> s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-1</w:t>
            </w:r>
            <w:r w:rsidRPr="000B2BC2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F52A5B" w14:textId="447B5898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>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r</w:t>
            </w:r>
          </w:p>
          <w:p w14:paraId="789782EC" w14:textId="29A21EFD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(</w:t>
            </w:r>
            <w:r w:rsidRPr="00300451">
              <w:rPr>
                <w:rFonts w:eastAsia="等线"/>
                <w:b/>
                <w:bCs/>
                <w:sz w:val="18"/>
                <w:szCs w:val="18"/>
                <w:lang w:eastAsia="zh-CN"/>
              </w:rPr>
              <w:t>×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10</w:t>
            </w:r>
            <w:r w:rsidR="00674F0E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7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 xml:space="preserve"> s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-1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7208F1" w14:textId="39C78B78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  <w:t>k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vertAlign w:val="subscript"/>
                <w:lang w:eastAsia="zh-CN"/>
              </w:rPr>
              <w:t>nr</w:t>
            </w:r>
            <w:r>
              <w:rPr>
                <w:rFonts w:eastAsiaTheme="minorEastAsia"/>
                <w:b/>
                <w:bCs/>
                <w:sz w:val="18"/>
                <w:szCs w:val="18"/>
                <w:vertAlign w:val="superscript"/>
                <w:lang w:eastAsia="zh-CN"/>
              </w:rPr>
              <w:t>S</w:t>
            </w:r>
          </w:p>
          <w:p w14:paraId="22CDDBB8" w14:textId="104DCF29" w:rsidR="000B2BC2" w:rsidRPr="0030045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/>
                <w:bCs/>
                <w:i/>
                <w:iCs/>
                <w:sz w:val="18"/>
                <w:szCs w:val="18"/>
                <w:lang w:eastAsia="zh-CN"/>
              </w:rPr>
            </w:pP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(</w:t>
            </w:r>
            <w:r w:rsidRPr="00300451">
              <w:rPr>
                <w:b/>
                <w:bCs/>
                <w:sz w:val="18"/>
                <w:szCs w:val="18"/>
              </w:rPr>
              <w:t>×10</w:t>
            </w:r>
            <w:r w:rsidR="00674F0E">
              <w:rPr>
                <w:b/>
                <w:bCs/>
                <w:sz w:val="18"/>
                <w:szCs w:val="18"/>
                <w:vertAlign w:val="superscript"/>
              </w:rPr>
              <w:t>6</w:t>
            </w:r>
            <w:r w:rsidRPr="00300451">
              <w:rPr>
                <w:b/>
                <w:bCs/>
                <w:sz w:val="18"/>
                <w:szCs w:val="18"/>
              </w:rPr>
              <w:t xml:space="preserve"> s</w:t>
            </w:r>
            <w:r w:rsidRPr="00300451">
              <w:rPr>
                <w:b/>
                <w:bCs/>
                <w:sz w:val="18"/>
                <w:szCs w:val="18"/>
                <w:vertAlign w:val="superscript"/>
              </w:rPr>
              <w:t>-1</w:t>
            </w:r>
            <w:r w:rsidRPr="00300451"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t>)</w:t>
            </w:r>
          </w:p>
        </w:tc>
      </w:tr>
      <w:tr w:rsidR="000B2BC2" w:rsidRPr="00300451" w14:paraId="5E87543E" w14:textId="77777777" w:rsidTr="000B2BC2">
        <w:trPr>
          <w:trHeight w:val="327"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2B8781C0" w14:textId="7F465052" w:rsidR="000B2BC2" w:rsidRPr="00FA0C21" w:rsidRDefault="003E008C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Cs/>
                <w:sz w:val="18"/>
                <w:szCs w:val="18"/>
                <w:lang w:eastAsia="zh-CN"/>
              </w:rPr>
            </w:pPr>
            <w:r w:rsidRPr="00FA0C21">
              <w:rPr>
                <w:rFonts w:eastAsiaTheme="minorEastAsia"/>
                <w:bCs/>
                <w:iCs/>
                <w:sz w:val="18"/>
                <w:szCs w:val="18"/>
                <w:lang w:eastAsia="zh-CN"/>
              </w:rPr>
              <w:t>D-5CzBN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21FCA639" w14:textId="5E06E0A9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1.74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481A535" w14:textId="66B51CEB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8039FAE" w14:textId="03310201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1.74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30EFEA67" w14:textId="2C3214BD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1.53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55F97842" w14:textId="7C90C318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2.09</w:t>
            </w:r>
          </w:p>
        </w:tc>
      </w:tr>
      <w:tr w:rsidR="000B2BC2" w:rsidRPr="00300451" w14:paraId="5A9704CD" w14:textId="77777777" w:rsidTr="000B2BC2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7A751" w14:textId="77777777" w:rsidR="000B2BC2" w:rsidRPr="00FA0C2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Cs/>
                <w:sz w:val="18"/>
                <w:szCs w:val="18"/>
                <w:lang w:eastAsia="zh-CN"/>
              </w:rPr>
            </w:pPr>
            <w:r w:rsidRPr="00FA0C21">
              <w:rPr>
                <w:rFonts w:eastAsiaTheme="minorEastAsia"/>
                <w:bCs/>
                <w:sz w:val="18"/>
                <w:szCs w:val="18"/>
                <w:lang w:eastAsia="zh-CN"/>
              </w:rPr>
              <w:t>5CzBN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670A" w14:textId="68E2F247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0A501" w14:textId="2973A565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9.44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6755C" w14:textId="627BD594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0730A" w14:textId="6E704CD4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D6ACD" w14:textId="5DD529CD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4.65</w:t>
            </w:r>
          </w:p>
        </w:tc>
      </w:tr>
      <w:tr w:rsidR="000B2BC2" w:rsidRPr="00300451" w14:paraId="6BE87E24" w14:textId="77777777" w:rsidTr="000B2BC2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00D81" w14:textId="16633D45" w:rsidR="000B2BC2" w:rsidRPr="00FA0C21" w:rsidRDefault="003E008C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Cs/>
                <w:sz w:val="18"/>
                <w:szCs w:val="18"/>
                <w:lang w:eastAsia="zh-CN"/>
              </w:rPr>
            </w:pPr>
            <w:r w:rsidRPr="00FA0C21">
              <w:rPr>
                <w:rFonts w:eastAsiaTheme="minorEastAsia"/>
                <w:bCs/>
                <w:iCs/>
                <w:sz w:val="18"/>
                <w:szCs w:val="18"/>
                <w:lang w:eastAsia="zh-CN"/>
              </w:rPr>
              <w:t>D-5tCzBN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B3768" w14:textId="42850C3C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960CF" w14:textId="6A269F2B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620B2" w14:textId="37F61B74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5841D" w14:textId="5A379773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9770A" w14:textId="58521C16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0.68</w:t>
            </w:r>
          </w:p>
        </w:tc>
      </w:tr>
      <w:tr w:rsidR="000B2BC2" w:rsidRPr="00300451" w14:paraId="33FF729B" w14:textId="77777777" w:rsidTr="000B2BC2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13C1E2B" w14:textId="77777777" w:rsidR="000B2BC2" w:rsidRPr="00FA0C21" w:rsidRDefault="000B2BC2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bCs/>
                <w:sz w:val="18"/>
                <w:szCs w:val="18"/>
                <w:lang w:eastAsia="zh-CN"/>
              </w:rPr>
            </w:pPr>
            <w:r w:rsidRPr="00FA0C21">
              <w:rPr>
                <w:rFonts w:eastAsiaTheme="minorEastAsia"/>
                <w:bCs/>
                <w:sz w:val="18"/>
                <w:szCs w:val="18"/>
                <w:lang w:eastAsia="zh-CN"/>
              </w:rPr>
              <w:t>5tCzBN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37166753" w14:textId="7C77F7D3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1869CB6" w14:textId="5E15051D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06EBE9F" w14:textId="570083D4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E34BE0A" w14:textId="3278FDF3" w:rsidR="000B2BC2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A9C29E1" w14:textId="481F733B" w:rsidR="000B2BC2" w:rsidRPr="00300451" w:rsidRDefault="00674F0E" w:rsidP="000B2BC2">
            <w:pPr>
              <w:pStyle w:val="MainText"/>
              <w:spacing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2.16</w:t>
            </w:r>
          </w:p>
        </w:tc>
      </w:tr>
    </w:tbl>
    <w:p w14:paraId="64D0BF50" w14:textId="2EC7AB24" w:rsidR="000B2BC2" w:rsidRPr="00C5338A" w:rsidRDefault="000B2BC2" w:rsidP="00886DFF">
      <w:pPr>
        <w:spacing w:line="480" w:lineRule="auto"/>
        <w:jc w:val="both"/>
        <w:rPr>
          <w:rFonts w:ascii="Times New Roman" w:hAnsi="Times New Roman"/>
          <w:sz w:val="24"/>
          <w:lang w:eastAsia="zh-CN"/>
        </w:rPr>
        <w:sectPr w:rsidR="000B2BC2" w:rsidRPr="00C5338A" w:rsidSect="007E5393">
          <w:footerReference w:type="default" r:id="rId9"/>
          <w:type w:val="continuous"/>
          <w:pgSz w:w="11900" w:h="16840"/>
          <w:pgMar w:top="1440" w:right="1800" w:bottom="1440" w:left="1800" w:header="708" w:footer="708" w:gutter="0"/>
          <w:cols w:space="708"/>
        </w:sectPr>
      </w:pPr>
    </w:p>
    <w:p w14:paraId="44232A03" w14:textId="2845C17A" w:rsidR="007E5393" w:rsidRDefault="00886DFF" w:rsidP="00E10FF1">
      <w:pPr>
        <w:spacing w:line="240" w:lineRule="atLeast"/>
        <w:jc w:val="both"/>
        <w:rPr>
          <w:rFonts w:ascii="Times New Roman" w:hAnsi="Times New Roman"/>
          <w:b/>
          <w:sz w:val="24"/>
          <w:lang w:eastAsia="zh-CN"/>
        </w:rPr>
        <w:sectPr w:rsidR="007E5393" w:rsidSect="000B6F88">
          <w:type w:val="continuous"/>
          <w:pgSz w:w="11900" w:h="16840"/>
          <w:pgMar w:top="1440" w:right="1800" w:bottom="1440" w:left="1800" w:header="708" w:footer="708" w:gutter="0"/>
          <w:cols w:num="2" w:space="708"/>
        </w:sectPr>
      </w:pPr>
      <w:r>
        <w:rPr>
          <w:rFonts w:ascii="Times New Roman" w:hAnsi="Times New Roman"/>
          <w:b/>
          <w:sz w:val="24"/>
          <w:lang w:eastAsia="zh-CN"/>
        </w:rPr>
        <w:tab/>
      </w:r>
    </w:p>
    <w:p w14:paraId="5BFA4B7C" w14:textId="77777777" w:rsidR="000B6F88" w:rsidRDefault="000B6F88" w:rsidP="00E801FA">
      <w:pPr>
        <w:spacing w:line="480" w:lineRule="auto"/>
        <w:jc w:val="both"/>
        <w:rPr>
          <w:rFonts w:ascii="Times New Roman" w:hAnsi="Times New Roman"/>
          <w:b/>
          <w:sz w:val="24"/>
          <w:lang w:eastAsia="zh-CN"/>
        </w:rPr>
        <w:sectPr w:rsidR="000B6F88" w:rsidSect="000B6F88">
          <w:type w:val="continuous"/>
          <w:pgSz w:w="11900" w:h="16840"/>
          <w:pgMar w:top="1440" w:right="1800" w:bottom="1440" w:left="1800" w:header="708" w:footer="708" w:gutter="0"/>
          <w:cols w:space="708"/>
        </w:sectPr>
      </w:pPr>
    </w:p>
    <w:p w14:paraId="2F2D677C" w14:textId="7BE7D1F1" w:rsidR="00831436" w:rsidRDefault="00C56BA8" w:rsidP="00E801FA">
      <w:pPr>
        <w:spacing w:line="480" w:lineRule="auto"/>
        <w:jc w:val="both"/>
        <w:rPr>
          <w:rFonts w:ascii="Times New Roman" w:hAnsi="Times New Roman"/>
          <w:b/>
          <w:sz w:val="24"/>
          <w:lang w:eastAsia="zh-CN"/>
        </w:rPr>
      </w:pPr>
      <w:r w:rsidRPr="005E3CB3">
        <w:rPr>
          <w:rFonts w:ascii="Times New Roman" w:hAnsi="Times New Roman"/>
          <w:b/>
          <w:sz w:val="24"/>
          <w:lang w:eastAsia="zh-CN"/>
        </w:rPr>
        <w:lastRenderedPageBreak/>
        <w:t xml:space="preserve">Supplementary </w:t>
      </w:r>
      <w:r>
        <w:rPr>
          <w:rFonts w:ascii="Times New Roman" w:hAnsi="Times New Roman" w:hint="eastAsia"/>
          <w:b/>
          <w:sz w:val="24"/>
          <w:lang w:eastAsia="zh-CN"/>
        </w:rPr>
        <w:t>Figures</w:t>
      </w:r>
    </w:p>
    <w:p w14:paraId="373D3819" w14:textId="64E6E790" w:rsidR="00CA67A2" w:rsidRDefault="003E008C" w:rsidP="00BE119B">
      <w:pPr>
        <w:spacing w:afterLines="100" w:after="240"/>
        <w:jc w:val="center"/>
      </w:pPr>
      <w:r w:rsidRPr="003E008C">
        <w:rPr>
          <w:noProof/>
        </w:rPr>
        <w:drawing>
          <wp:inline distT="0" distB="0" distL="0" distR="0" wp14:anchorId="0AD82B63" wp14:editId="43EB4072">
            <wp:extent cx="4680000" cy="2400896"/>
            <wp:effectExtent l="0" t="0" r="6350" b="0"/>
            <wp:docPr id="17790456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E6BB" w14:textId="3A9D11E4" w:rsidR="00CA67A2" w:rsidRDefault="00CA67A2" w:rsidP="00CA67A2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61542A">
        <w:rPr>
          <w:rFonts w:ascii="Times New Roman" w:hAnsi="Times New Roman" w:cs="Times New Roman"/>
          <w:b/>
          <w:bCs/>
        </w:rPr>
        <w:t xml:space="preserve"> </w:t>
      </w:r>
      <w:r w:rsidRPr="0061542A">
        <w:rPr>
          <w:rFonts w:ascii="Times New Roman" w:hAnsi="Times New Roman" w:cs="Times New Roman"/>
          <w:b/>
          <w:bCs/>
        </w:rPr>
        <w:fldChar w:fldCharType="begin"/>
      </w:r>
      <w:r w:rsidRPr="0061542A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61542A">
        <w:rPr>
          <w:rFonts w:ascii="Times New Roman" w:hAnsi="Times New Roman" w:cs="Times New Roman"/>
          <w:b/>
          <w:bCs/>
        </w:rPr>
        <w:fldChar w:fldCharType="separate"/>
      </w:r>
      <w:r w:rsidR="00ED0C21">
        <w:rPr>
          <w:rFonts w:ascii="Times New Roman" w:hAnsi="Times New Roman" w:cs="Times New Roman"/>
          <w:b/>
          <w:bCs/>
          <w:noProof/>
        </w:rPr>
        <w:t>1</w:t>
      </w:r>
      <w:r w:rsidRPr="0061542A">
        <w:rPr>
          <w:rFonts w:ascii="Times New Roman" w:hAnsi="Times New Roman" w:cs="Times New Roman"/>
          <w:b/>
          <w:bCs/>
        </w:rPr>
        <w:fldChar w:fldCharType="end"/>
      </w:r>
      <w:r w:rsidRPr="006154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zh-CN"/>
        </w:rPr>
        <w:t>Simulated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FT-</w:t>
      </w:r>
      <w:r w:rsidRPr="0061542A">
        <w:rPr>
          <w:rFonts w:ascii="Times New Roman" w:hAnsi="Times New Roman" w:cs="Times New Roman"/>
        </w:rPr>
        <w:t xml:space="preserve">IR spectra of </w:t>
      </w:r>
      <w:r w:rsidRPr="00BF7FA2">
        <w:rPr>
          <w:rFonts w:ascii="Times New Roman" w:hAnsi="Times New Roman" w:cs="Times New Roman"/>
        </w:rPr>
        <w:t>5CzB</w:t>
      </w:r>
      <w:r>
        <w:rPr>
          <w:rFonts w:ascii="Times New Roman" w:hAnsi="Times New Roman" w:cs="Times New Roman"/>
        </w:rPr>
        <w:t>N/</w:t>
      </w:r>
      <w:r w:rsidR="003E008C" w:rsidRPr="003E008C">
        <w:rPr>
          <w:rFonts w:ascii="Times New Roman" w:hAnsi="Times New Roman" w:cs="Times New Roman"/>
        </w:rPr>
        <w:t>D-5CzBN</w:t>
      </w:r>
      <w:r>
        <w:rPr>
          <w:rFonts w:ascii="Times New Roman" w:hAnsi="Times New Roman" w:cs="Times New Roman"/>
        </w:rPr>
        <w:t xml:space="preserve"> and </w:t>
      </w:r>
      <w:r w:rsidRPr="00BF7FA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t</w:t>
      </w:r>
      <w:r w:rsidRPr="00BF7FA2">
        <w:rPr>
          <w:rFonts w:ascii="Times New Roman" w:hAnsi="Times New Roman" w:cs="Times New Roman"/>
        </w:rPr>
        <w:t>CzB</w:t>
      </w:r>
      <w:r>
        <w:rPr>
          <w:rFonts w:ascii="Times New Roman" w:hAnsi="Times New Roman" w:cs="Times New Roman"/>
        </w:rPr>
        <w:t>N/</w:t>
      </w:r>
      <w:r w:rsidR="003E008C" w:rsidRPr="003E008C">
        <w:rPr>
          <w:rFonts w:ascii="Times New Roman" w:hAnsi="Times New Roman" w:cs="Times New Roman"/>
        </w:rPr>
        <w:t>D-5tCzBN</w:t>
      </w:r>
      <w:r w:rsidRPr="0061542A">
        <w:rPr>
          <w:rFonts w:ascii="Times New Roman" w:hAnsi="Times New Roman" w:cs="Times New Roman"/>
        </w:rPr>
        <w:t>.</w:t>
      </w:r>
    </w:p>
    <w:p w14:paraId="7D8ADC29" w14:textId="77777777" w:rsidR="00831436" w:rsidRPr="00CA67A2" w:rsidRDefault="00831436" w:rsidP="00831436">
      <w:pPr>
        <w:spacing w:line="480" w:lineRule="auto"/>
        <w:jc w:val="center"/>
        <w:rPr>
          <w:rFonts w:ascii="Times New Roman" w:hAnsi="Times New Roman"/>
          <w:b/>
          <w:sz w:val="24"/>
          <w:lang w:eastAsia="zh-CN"/>
        </w:rPr>
      </w:pPr>
    </w:p>
    <w:p w14:paraId="7B86F60C" w14:textId="0D980A03" w:rsidR="00F60140" w:rsidRDefault="000B1FEF" w:rsidP="00E801FA">
      <w:pPr>
        <w:keepNext/>
        <w:spacing w:line="480" w:lineRule="auto"/>
        <w:jc w:val="center"/>
      </w:pPr>
      <w:r w:rsidRPr="000B1FEF">
        <w:rPr>
          <w:noProof/>
        </w:rPr>
        <w:drawing>
          <wp:inline distT="0" distB="0" distL="0" distR="0" wp14:anchorId="19AF3DE5" wp14:editId="62B5986D">
            <wp:extent cx="4680000" cy="2394130"/>
            <wp:effectExtent l="0" t="0" r="6350" b="0"/>
            <wp:docPr id="628262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20AD" w14:textId="5A31E77A" w:rsidR="00F60140" w:rsidRDefault="00F60140" w:rsidP="00E801FA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61542A">
        <w:rPr>
          <w:rFonts w:ascii="Times New Roman" w:hAnsi="Times New Roman" w:cs="Times New Roman"/>
          <w:b/>
          <w:bCs/>
        </w:rPr>
        <w:t xml:space="preserve"> </w:t>
      </w:r>
      <w:r w:rsidRPr="0061542A">
        <w:rPr>
          <w:rFonts w:ascii="Times New Roman" w:hAnsi="Times New Roman" w:cs="Times New Roman"/>
          <w:b/>
          <w:bCs/>
        </w:rPr>
        <w:fldChar w:fldCharType="begin"/>
      </w:r>
      <w:r w:rsidRPr="0061542A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61542A">
        <w:rPr>
          <w:rFonts w:ascii="Times New Roman" w:hAnsi="Times New Roman" w:cs="Times New Roman"/>
          <w:b/>
          <w:bCs/>
        </w:rPr>
        <w:fldChar w:fldCharType="separate"/>
      </w:r>
      <w:r w:rsidR="00ED0C21">
        <w:rPr>
          <w:rFonts w:ascii="Times New Roman" w:hAnsi="Times New Roman" w:cs="Times New Roman"/>
          <w:b/>
          <w:bCs/>
          <w:noProof/>
        </w:rPr>
        <w:t>2</w:t>
      </w:r>
      <w:r w:rsidRPr="0061542A">
        <w:rPr>
          <w:rFonts w:ascii="Times New Roman" w:hAnsi="Times New Roman" w:cs="Times New Roman"/>
          <w:b/>
          <w:bCs/>
        </w:rPr>
        <w:fldChar w:fldCharType="end"/>
      </w:r>
      <w:r w:rsidRPr="006154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Measured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FT-</w:t>
      </w:r>
      <w:r w:rsidRPr="0061542A">
        <w:rPr>
          <w:rFonts w:ascii="Times New Roman" w:hAnsi="Times New Roman" w:cs="Times New Roman"/>
        </w:rPr>
        <w:t xml:space="preserve">IR spectra of </w:t>
      </w:r>
      <w:r w:rsidR="00BF7FA2" w:rsidRPr="00BF7FA2">
        <w:rPr>
          <w:rFonts w:ascii="Times New Roman" w:hAnsi="Times New Roman" w:cs="Times New Roman"/>
        </w:rPr>
        <w:t>5CzB</w:t>
      </w:r>
      <w:r w:rsidR="005B31FC">
        <w:rPr>
          <w:rFonts w:ascii="Times New Roman" w:hAnsi="Times New Roman" w:cs="Times New Roman"/>
        </w:rPr>
        <w:t>N/</w:t>
      </w:r>
      <w:r w:rsidR="003E008C" w:rsidRPr="003E008C">
        <w:rPr>
          <w:rFonts w:ascii="Times New Roman" w:hAnsi="Times New Roman" w:cs="Times New Roman"/>
        </w:rPr>
        <w:t>D-5CzBN</w:t>
      </w:r>
      <w:r w:rsidR="005B31FC">
        <w:rPr>
          <w:rFonts w:ascii="Times New Roman" w:hAnsi="Times New Roman" w:cs="Times New Roman"/>
        </w:rPr>
        <w:t xml:space="preserve"> and </w:t>
      </w:r>
      <w:r w:rsidR="005B31FC" w:rsidRPr="00BF7FA2">
        <w:rPr>
          <w:rFonts w:ascii="Times New Roman" w:hAnsi="Times New Roman" w:cs="Times New Roman"/>
        </w:rPr>
        <w:t>5</w:t>
      </w:r>
      <w:r w:rsidR="005B31FC">
        <w:rPr>
          <w:rFonts w:ascii="Times New Roman" w:hAnsi="Times New Roman" w:cs="Times New Roman"/>
        </w:rPr>
        <w:t>t</w:t>
      </w:r>
      <w:r w:rsidR="005B31FC" w:rsidRPr="00BF7FA2">
        <w:rPr>
          <w:rFonts w:ascii="Times New Roman" w:hAnsi="Times New Roman" w:cs="Times New Roman"/>
        </w:rPr>
        <w:t>CzB</w:t>
      </w:r>
      <w:r w:rsidR="005B31FC">
        <w:rPr>
          <w:rFonts w:ascii="Times New Roman" w:hAnsi="Times New Roman" w:cs="Times New Roman"/>
        </w:rPr>
        <w:t>N/</w:t>
      </w:r>
      <w:r w:rsidR="003E008C" w:rsidRPr="003E008C">
        <w:rPr>
          <w:rFonts w:ascii="Times New Roman" w:hAnsi="Times New Roman" w:cs="Times New Roman"/>
        </w:rPr>
        <w:t>D-5tCzBN</w:t>
      </w:r>
      <w:r w:rsidRPr="0061542A">
        <w:rPr>
          <w:rFonts w:ascii="Times New Roman" w:hAnsi="Times New Roman" w:cs="Times New Roman"/>
        </w:rPr>
        <w:t>.</w:t>
      </w:r>
    </w:p>
    <w:p w14:paraId="27DBA87F" w14:textId="77777777" w:rsidR="00BE119B" w:rsidRPr="00BE119B" w:rsidRDefault="00BE119B" w:rsidP="00BE119B"/>
    <w:p w14:paraId="6388B309" w14:textId="3012637B" w:rsidR="00F37CB1" w:rsidRDefault="00F37CB1" w:rsidP="00F37CB1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 w:rsidRPr="000E1448">
        <w:rPr>
          <w:noProof/>
        </w:rPr>
        <w:lastRenderedPageBreak/>
        <w:drawing>
          <wp:inline distT="0" distB="0" distL="0" distR="0" wp14:anchorId="6D58BF7E" wp14:editId="1F008A53">
            <wp:extent cx="4680000" cy="2367065"/>
            <wp:effectExtent l="0" t="0" r="6350" b="0"/>
            <wp:docPr id="11172615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4D98" w14:textId="0973D9BB" w:rsidR="00F37CB1" w:rsidRDefault="00F37CB1" w:rsidP="00F37CB1">
      <w:pPr>
        <w:spacing w:line="480" w:lineRule="auto"/>
        <w:jc w:val="both"/>
        <w:rPr>
          <w:rFonts w:ascii="Times New Roman" w:hAnsi="Times New Roman" w:cs="Times New Roman"/>
          <w:sz w:val="21"/>
          <w:szCs w:val="21"/>
        </w:rPr>
      </w:pPr>
      <w:bookmarkStart w:id="3" w:name="_Hlk143508525"/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BE119B">
        <w:rPr>
          <w:rFonts w:ascii="Times New Roman" w:eastAsia="黑体" w:hAnsi="Times New Roman" w:cs="Times New Roman"/>
          <w:b/>
          <w:bCs/>
          <w:sz w:val="20"/>
          <w:szCs w:val="20"/>
        </w:rPr>
        <w:t>3</w:t>
      </w: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bookmarkEnd w:id="3"/>
      <w:r w:rsidRPr="001017A7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1017A7">
        <w:rPr>
          <w:rFonts w:ascii="Times New Roman" w:hAnsi="Times New Roman" w:cs="Times New Roman"/>
          <w:sz w:val="21"/>
          <w:szCs w:val="21"/>
        </w:rPr>
        <w:t>(a)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Photo</w:t>
      </w:r>
      <w:r>
        <w:rPr>
          <w:rFonts w:ascii="Times New Roman" w:hAnsi="Times New Roman" w:cs="Times New Roman"/>
          <w:sz w:val="21"/>
          <w:szCs w:val="21"/>
        </w:rPr>
        <w:t xml:space="preserve">-aging curves of </w:t>
      </w:r>
      <w:r w:rsidRPr="00FB235C">
        <w:rPr>
          <w:rFonts w:ascii="Times New Roman" w:eastAsia="黑体" w:hAnsi="Times New Roman" w:cs="Times New Roman"/>
          <w:sz w:val="20"/>
          <w:szCs w:val="20"/>
        </w:rPr>
        <w:t>5CzBN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Pr="001017A7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b</w:t>
      </w:r>
      <w:r w:rsidRPr="001017A7">
        <w:rPr>
          <w:rFonts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FB235C">
        <w:rPr>
          <w:rFonts w:ascii="Times New Roman" w:eastAsia="黑体" w:hAnsi="Times New Roman" w:cs="Times New Roman"/>
          <w:sz w:val="20"/>
          <w:szCs w:val="20"/>
        </w:rPr>
        <w:t>5</w:t>
      </w:r>
      <w:r>
        <w:rPr>
          <w:rFonts w:ascii="Times New Roman" w:eastAsia="黑体" w:hAnsi="Times New Roman" w:cs="Times New Roman"/>
          <w:sz w:val="20"/>
          <w:szCs w:val="20"/>
        </w:rPr>
        <w:t>t</w:t>
      </w:r>
      <w:r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in doped films</w:t>
      </w:r>
      <w:r>
        <w:rPr>
          <w:rFonts w:ascii="Times New Roman" w:hAnsi="Times New Roman" w:cs="Times New Roman"/>
          <w:sz w:val="21"/>
          <w:szCs w:val="21"/>
        </w:rPr>
        <w:t xml:space="preserve">. (c)-(f) Fluorescent spectra of </w:t>
      </w:r>
      <w:r w:rsidRPr="00FB235C">
        <w:rPr>
          <w:rFonts w:ascii="Times New Roman" w:eastAsia="黑体" w:hAnsi="Times New Roman" w:cs="Times New Roman"/>
          <w:sz w:val="20"/>
          <w:szCs w:val="20"/>
        </w:rPr>
        <w:t>5CzBN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Pr="00FB235C">
        <w:rPr>
          <w:rFonts w:ascii="Times New Roman" w:eastAsia="黑体" w:hAnsi="Times New Roman" w:cs="Times New Roman"/>
          <w:sz w:val="20"/>
          <w:szCs w:val="20"/>
        </w:rPr>
        <w:t>5</w:t>
      </w:r>
      <w:r>
        <w:rPr>
          <w:rFonts w:ascii="Times New Roman" w:eastAsia="黑体" w:hAnsi="Times New Roman" w:cs="Times New Roman"/>
          <w:sz w:val="20"/>
          <w:szCs w:val="20"/>
        </w:rPr>
        <w:t>t</w:t>
      </w:r>
      <w:r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in doped films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2D327438" w14:textId="77777777" w:rsidR="00F37CB1" w:rsidRDefault="00F37CB1" w:rsidP="00BE119B">
      <w:pPr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0E1448">
        <w:rPr>
          <w:noProof/>
        </w:rPr>
        <w:drawing>
          <wp:inline distT="0" distB="0" distL="0" distR="0" wp14:anchorId="11CF9D4B" wp14:editId="0547B903">
            <wp:extent cx="4680000" cy="4477576"/>
            <wp:effectExtent l="0" t="0" r="6350" b="0"/>
            <wp:docPr id="5050113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646F" w14:textId="615103BE" w:rsidR="00F37CB1" w:rsidRDefault="00F37CB1" w:rsidP="00F37CB1">
      <w:pPr>
        <w:spacing w:line="48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BE119B">
        <w:rPr>
          <w:rFonts w:ascii="Times New Roman" w:eastAsia="黑体" w:hAnsi="Times New Roman" w:cs="Times New Roman"/>
          <w:b/>
          <w:bCs/>
          <w:sz w:val="20"/>
          <w:szCs w:val="20"/>
        </w:rPr>
        <w:t>4</w:t>
      </w: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Fluorescent spectra of (a) </w:t>
      </w:r>
      <w:r w:rsidRPr="00FB235C">
        <w:rPr>
          <w:rFonts w:ascii="Times New Roman" w:eastAsia="黑体" w:hAnsi="Times New Roman" w:cs="Times New Roman"/>
          <w:sz w:val="20"/>
          <w:szCs w:val="20"/>
        </w:rPr>
        <w:t>5CzBN</w:t>
      </w:r>
      <w:r>
        <w:rPr>
          <w:rFonts w:ascii="Times New Roman" w:eastAsia="黑体" w:hAnsi="Times New Roman" w:cs="Times New Roman" w:hint="eastAsia"/>
          <w:sz w:val="20"/>
          <w:szCs w:val="20"/>
          <w:lang w:eastAsia="zh-CN"/>
        </w:rPr>
        <w:t>,</w:t>
      </w:r>
      <w:r>
        <w:rPr>
          <w:rFonts w:ascii="Times New Roman" w:eastAsia="黑体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eastAsia="黑体" w:hAnsi="Times New Roman" w:cs="Times New Roman"/>
          <w:sz w:val="20"/>
          <w:szCs w:val="20"/>
        </w:rPr>
        <w:t xml:space="preserve">(b) 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D-5CzBN</w:t>
      </w:r>
      <w:r>
        <w:rPr>
          <w:rFonts w:ascii="Times New Roman" w:eastAsia="黑体" w:hAnsi="Times New Roman" w:cs="Times New Roman"/>
          <w:sz w:val="20"/>
          <w:szCs w:val="20"/>
        </w:rPr>
        <w:t>, (</w:t>
      </w:r>
      <w:r>
        <w:rPr>
          <w:rFonts w:ascii="Times New Roman" w:eastAsia="黑体" w:hAnsi="Times New Roman" w:cs="Times New Roman" w:hint="eastAsia"/>
          <w:sz w:val="20"/>
          <w:szCs w:val="20"/>
          <w:lang w:eastAsia="zh-CN"/>
        </w:rPr>
        <w:t>c</w:t>
      </w:r>
      <w:r>
        <w:rPr>
          <w:rFonts w:ascii="Times New Roman" w:eastAsia="黑体" w:hAnsi="Times New Roman" w:cs="Times New Roman"/>
          <w:sz w:val="20"/>
          <w:szCs w:val="20"/>
        </w:rPr>
        <w:t xml:space="preserve">) </w:t>
      </w:r>
      <w:r w:rsidRPr="00FB235C">
        <w:rPr>
          <w:rFonts w:ascii="Times New Roman" w:eastAsia="黑体" w:hAnsi="Times New Roman" w:cs="Times New Roman"/>
          <w:sz w:val="20"/>
          <w:szCs w:val="20"/>
        </w:rPr>
        <w:t>5</w:t>
      </w:r>
      <w:r>
        <w:rPr>
          <w:rFonts w:ascii="Times New Roman" w:eastAsia="黑体" w:hAnsi="Times New Roman" w:cs="Times New Roman"/>
          <w:sz w:val="20"/>
          <w:szCs w:val="20"/>
        </w:rPr>
        <w:t>t</w:t>
      </w:r>
      <w:r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, and (d) </w:t>
      </w:r>
      <w:r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in doped films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14F6C5E1" w14:textId="6196B2DD" w:rsidR="000841B6" w:rsidRDefault="000841B6">
      <w:pPr>
        <w:spacing w:line="240" w:lineRule="atLeast"/>
        <w:rPr>
          <w:rFonts w:ascii="Times New Roman" w:eastAsia="黑体" w:hAnsi="Times New Roman" w:cs="Times New Roman"/>
          <w:sz w:val="20"/>
          <w:szCs w:val="20"/>
        </w:rPr>
      </w:pPr>
    </w:p>
    <w:p w14:paraId="67E25E98" w14:textId="77777777" w:rsidR="00F60140" w:rsidRDefault="00F60140" w:rsidP="00E801FA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</w:p>
    <w:p w14:paraId="1CEB8A54" w14:textId="4A171663" w:rsidR="000841B6" w:rsidRDefault="000841B6">
      <w:pPr>
        <w:spacing w:line="240" w:lineRule="atLeast"/>
        <w:rPr>
          <w:rFonts w:ascii="Times New Roman" w:eastAsia="黑体" w:hAnsi="Times New Roman" w:cs="Times New Roman"/>
          <w:sz w:val="20"/>
          <w:szCs w:val="20"/>
        </w:rPr>
      </w:pPr>
    </w:p>
    <w:p w14:paraId="707FF492" w14:textId="65923170" w:rsidR="00FB235C" w:rsidRDefault="004D68B5" w:rsidP="00E801FA">
      <w:pPr>
        <w:spacing w:line="480" w:lineRule="auto"/>
        <w:jc w:val="center"/>
        <w:rPr>
          <w:rFonts w:ascii="Times New Roman" w:eastAsia="黑体" w:hAnsi="Times New Roman" w:cs="Times New Roman"/>
          <w:b/>
          <w:bCs/>
          <w:sz w:val="20"/>
          <w:szCs w:val="20"/>
        </w:rPr>
      </w:pPr>
      <w:r w:rsidRPr="004D68B5">
        <w:rPr>
          <w:noProof/>
        </w:rPr>
        <w:drawing>
          <wp:inline distT="0" distB="0" distL="0" distR="0" wp14:anchorId="6371A6A1" wp14:editId="4481CB28">
            <wp:extent cx="5270500" cy="2590800"/>
            <wp:effectExtent l="0" t="0" r="6350" b="0"/>
            <wp:docPr id="1550171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BA40D" w14:textId="71AB89AD" w:rsidR="0095311C" w:rsidRDefault="00F60140" w:rsidP="0095311C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bookmarkStart w:id="4" w:name="_Hlk139962246"/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693B96">
        <w:rPr>
          <w:rFonts w:ascii="Times New Roman" w:eastAsia="黑体" w:hAnsi="Times New Roman" w:cs="Times New Roman"/>
          <w:b/>
          <w:bCs/>
          <w:sz w:val="20"/>
          <w:szCs w:val="20"/>
        </w:rPr>
        <w:t>5</w:t>
      </w: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bookmarkEnd w:id="4"/>
      <w:r w:rsidRPr="00FB235C">
        <w:rPr>
          <w:rFonts w:ascii="Times New Roman" w:eastAsia="黑体" w:hAnsi="Times New Roman" w:cs="Times New Roman"/>
          <w:sz w:val="20"/>
          <w:szCs w:val="20"/>
        </w:rPr>
        <w:t xml:space="preserve">Phosphorescent spectra of </w:t>
      </w:r>
      <w:r w:rsidR="00BF7FA2" w:rsidRPr="00FB235C">
        <w:rPr>
          <w:rFonts w:ascii="Times New Roman" w:eastAsia="黑体" w:hAnsi="Times New Roman" w:cs="Times New Roman"/>
          <w:sz w:val="20"/>
          <w:szCs w:val="20"/>
        </w:rPr>
        <w:t>5CzBN</w:t>
      </w:r>
      <w:r w:rsidR="008A2AE0">
        <w:rPr>
          <w:rFonts w:ascii="Times New Roman" w:eastAsia="黑体" w:hAnsi="Times New Roman" w:cs="Times New Roman"/>
          <w:sz w:val="20"/>
          <w:szCs w:val="20"/>
        </w:rPr>
        <w:t>/</w:t>
      </w:r>
      <w:r w:rsidR="003E008C" w:rsidRPr="003E008C">
        <w:rPr>
          <w:rFonts w:ascii="Times New Roman" w:eastAsia="黑体" w:hAnsi="Times New Roman" w:cs="Times New Roman"/>
          <w:iCs/>
          <w:sz w:val="20"/>
          <w:szCs w:val="20"/>
        </w:rPr>
        <w:t>D-5CzBN</w:t>
      </w:r>
      <w:r w:rsidR="008A2AE0"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="008A2AE0" w:rsidRPr="00FB235C">
        <w:rPr>
          <w:rFonts w:ascii="Times New Roman" w:eastAsia="黑体" w:hAnsi="Times New Roman" w:cs="Times New Roman"/>
          <w:sz w:val="20"/>
          <w:szCs w:val="20"/>
        </w:rPr>
        <w:t>5</w:t>
      </w:r>
      <w:r w:rsidR="008A2AE0">
        <w:rPr>
          <w:rFonts w:ascii="Times New Roman" w:eastAsia="黑体" w:hAnsi="Times New Roman" w:cs="Times New Roman"/>
          <w:sz w:val="20"/>
          <w:szCs w:val="20"/>
        </w:rPr>
        <w:t>t</w:t>
      </w:r>
      <w:r w:rsidR="008A2AE0"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 w:rsidR="008A2AE0">
        <w:rPr>
          <w:rFonts w:ascii="Times New Roman" w:eastAsia="黑体" w:hAnsi="Times New Roman" w:cs="Times New Roman"/>
          <w:sz w:val="20"/>
          <w:szCs w:val="20"/>
        </w:rPr>
        <w:t>/</w:t>
      </w:r>
      <w:r w:rsidR="003E008C"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 w:rsidRPr="00FB235C">
        <w:rPr>
          <w:rFonts w:ascii="Times New Roman" w:eastAsia="黑体" w:hAnsi="Times New Roman" w:cs="Times New Roman"/>
          <w:sz w:val="20"/>
          <w:szCs w:val="20"/>
        </w:rPr>
        <w:t xml:space="preserve"> in toluene solution</w:t>
      </w:r>
      <w:r w:rsidR="00441F11"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="00441F11" w:rsidRPr="00FB235C">
        <w:rPr>
          <w:rFonts w:ascii="Times New Roman" w:eastAsia="黑体" w:hAnsi="Times New Roman" w:cs="Times New Roman"/>
          <w:sz w:val="20"/>
          <w:szCs w:val="20"/>
        </w:rPr>
        <w:t>(</w:t>
      </w:r>
      <w:r w:rsidR="00441F11" w:rsidRPr="00BB110C">
        <w:rPr>
          <w:rFonts w:ascii="Times New Roman" w:eastAsia="黑体" w:hAnsi="Times New Roman" w:cs="Times New Roman"/>
          <w:sz w:val="20"/>
          <w:szCs w:val="20"/>
        </w:rPr>
        <w:t>10</w:t>
      </w:r>
      <w:r w:rsidR="00441F11" w:rsidRPr="004C429C">
        <w:rPr>
          <w:rFonts w:ascii="Times New Roman" w:eastAsia="黑体" w:hAnsi="Times New Roman" w:cs="Times New Roman"/>
          <w:sz w:val="20"/>
          <w:szCs w:val="20"/>
          <w:vertAlign w:val="superscript"/>
        </w:rPr>
        <w:t>-5</w:t>
      </w:r>
      <w:r w:rsidR="00441F11" w:rsidRPr="00BB110C">
        <w:rPr>
          <w:rFonts w:ascii="Times New Roman" w:eastAsia="黑体" w:hAnsi="Times New Roman" w:cs="Times New Roman"/>
          <w:sz w:val="20"/>
          <w:szCs w:val="20"/>
        </w:rPr>
        <w:t xml:space="preserve"> mol L</w:t>
      </w:r>
      <w:r w:rsidR="00441F11" w:rsidRPr="00BB110C">
        <w:rPr>
          <w:rFonts w:ascii="Times New Roman" w:eastAsia="黑体" w:hAnsi="Times New Roman" w:cs="Times New Roman"/>
          <w:sz w:val="20"/>
          <w:szCs w:val="20"/>
          <w:vertAlign w:val="superscript"/>
        </w:rPr>
        <w:t>-1</w:t>
      </w:r>
      <w:r w:rsidR="00441F11" w:rsidRPr="00FB235C">
        <w:rPr>
          <w:rFonts w:ascii="Times New Roman" w:eastAsia="黑体" w:hAnsi="Times New Roman" w:cs="Times New Roman"/>
          <w:sz w:val="20"/>
          <w:szCs w:val="20"/>
        </w:rPr>
        <w:t>).</w:t>
      </w:r>
    </w:p>
    <w:p w14:paraId="7660E36C" w14:textId="3AC8D8B7" w:rsidR="00994F70" w:rsidRDefault="007A7D69" w:rsidP="0095311C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r w:rsidRPr="007A7D69">
        <w:rPr>
          <w:noProof/>
        </w:rPr>
        <w:drawing>
          <wp:inline distT="0" distB="0" distL="0" distR="0" wp14:anchorId="4077D7DD" wp14:editId="59BA5561">
            <wp:extent cx="3600000" cy="4780495"/>
            <wp:effectExtent l="0" t="0" r="635" b="1270"/>
            <wp:docPr id="1941781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0D80" w14:textId="3C2F5475" w:rsidR="00AD734B" w:rsidRDefault="00994F70" w:rsidP="00A60C75">
      <w:pPr>
        <w:spacing w:line="480" w:lineRule="auto"/>
        <w:jc w:val="center"/>
        <w:rPr>
          <w:noProof/>
        </w:rPr>
      </w:pP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693B96">
        <w:rPr>
          <w:rFonts w:ascii="Times New Roman" w:eastAsia="黑体" w:hAnsi="Times New Roman" w:cs="Times New Roman"/>
          <w:b/>
          <w:bCs/>
          <w:sz w:val="20"/>
          <w:szCs w:val="20"/>
        </w:rPr>
        <w:t>6</w:t>
      </w:r>
      <w:r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r w:rsidRPr="00994F70">
        <w:rPr>
          <w:rFonts w:ascii="Times New Roman" w:eastAsia="黑体" w:hAnsi="Times New Roman" w:cs="Times New Roman"/>
          <w:sz w:val="20"/>
          <w:szCs w:val="20"/>
        </w:rPr>
        <w:t xml:space="preserve">Fluorescent spectra of </w:t>
      </w:r>
      <w:r w:rsidRPr="00FB235C">
        <w:rPr>
          <w:rFonts w:ascii="Times New Roman" w:eastAsia="黑体" w:hAnsi="Times New Roman" w:cs="Times New Roman"/>
          <w:sz w:val="20"/>
          <w:szCs w:val="20"/>
        </w:rPr>
        <w:t>5</w:t>
      </w:r>
      <w:r>
        <w:rPr>
          <w:rFonts w:ascii="Times New Roman" w:eastAsia="黑体" w:hAnsi="Times New Roman" w:cs="Times New Roman"/>
          <w:sz w:val="20"/>
          <w:szCs w:val="20"/>
        </w:rPr>
        <w:t>t</w:t>
      </w:r>
      <w:r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="003E008C"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 w:rsidRPr="00FB235C">
        <w:rPr>
          <w:rFonts w:ascii="Times New Roman" w:eastAsia="黑体" w:hAnsi="Times New Roman" w:cs="Times New Roman"/>
          <w:sz w:val="20"/>
          <w:szCs w:val="20"/>
        </w:rPr>
        <w:t xml:space="preserve"> in</w:t>
      </w:r>
      <w:r w:rsidRPr="00994F70">
        <w:rPr>
          <w:rFonts w:ascii="Times New Roman" w:eastAsia="黑体" w:hAnsi="Times New Roman" w:cs="Times New Roman"/>
          <w:sz w:val="20"/>
          <w:szCs w:val="20"/>
        </w:rPr>
        <w:t xml:space="preserve"> solvents with different polarities</w:t>
      </w:r>
      <w:r>
        <w:rPr>
          <w:rFonts w:ascii="Times New Roman" w:eastAsia="黑体" w:hAnsi="Times New Roman" w:cs="Times New Roman"/>
          <w:sz w:val="20"/>
          <w:szCs w:val="20"/>
        </w:rPr>
        <w:t>.</w:t>
      </w:r>
      <w:r w:rsidR="00A60C75" w:rsidRPr="00A60C75">
        <w:rPr>
          <w:noProof/>
        </w:rPr>
        <w:t xml:space="preserve"> </w:t>
      </w:r>
    </w:p>
    <w:p w14:paraId="49DADCBA" w14:textId="7AB85637" w:rsidR="00131A77" w:rsidRDefault="007A7D69" w:rsidP="00131A77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r w:rsidRPr="007A7D69">
        <w:rPr>
          <w:noProof/>
        </w:rPr>
        <w:lastRenderedPageBreak/>
        <w:drawing>
          <wp:inline distT="0" distB="0" distL="0" distR="0" wp14:anchorId="699267AD" wp14:editId="1C240E00">
            <wp:extent cx="5270500" cy="2477770"/>
            <wp:effectExtent l="0" t="0" r="6350" b="0"/>
            <wp:docPr id="14417362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5AC3" w14:textId="1C626003" w:rsidR="00131A77" w:rsidRDefault="00131A77" w:rsidP="00131A77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693B96">
        <w:rPr>
          <w:rFonts w:ascii="Times New Roman" w:eastAsia="黑体" w:hAnsi="Times New Roman" w:cs="Times New Roman"/>
          <w:b/>
          <w:bCs/>
          <w:sz w:val="20"/>
          <w:szCs w:val="20"/>
        </w:rPr>
        <w:t>7</w:t>
      </w: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黑体" w:hAnsi="Times New Roman" w:cs="Times New Roman"/>
          <w:sz w:val="20"/>
          <w:szCs w:val="20"/>
        </w:rPr>
        <w:t>Fluorescent</w:t>
      </w:r>
      <w:r w:rsidRPr="00FB235C">
        <w:rPr>
          <w:rFonts w:ascii="Times New Roman" w:eastAsia="黑体" w:hAnsi="Times New Roman" w:cs="Times New Roman"/>
          <w:sz w:val="20"/>
          <w:szCs w:val="20"/>
        </w:rPr>
        <w:t xml:space="preserve"> spectra of 5CzBN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="003E008C" w:rsidRPr="003E008C">
        <w:rPr>
          <w:rFonts w:ascii="Times New Roman" w:eastAsia="黑体" w:hAnsi="Times New Roman" w:cs="Times New Roman"/>
          <w:iCs/>
          <w:sz w:val="20"/>
          <w:szCs w:val="20"/>
        </w:rPr>
        <w:t>D-5CzBN</w:t>
      </w:r>
      <w:r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Pr="00FB235C">
        <w:rPr>
          <w:rFonts w:ascii="Times New Roman" w:eastAsia="黑体" w:hAnsi="Times New Roman" w:cs="Times New Roman"/>
          <w:sz w:val="20"/>
          <w:szCs w:val="20"/>
        </w:rPr>
        <w:t>5</w:t>
      </w:r>
      <w:r>
        <w:rPr>
          <w:rFonts w:ascii="Times New Roman" w:eastAsia="黑体" w:hAnsi="Times New Roman" w:cs="Times New Roman"/>
          <w:sz w:val="20"/>
          <w:szCs w:val="20"/>
        </w:rPr>
        <w:t>t</w:t>
      </w:r>
      <w:r w:rsidRPr="00FB235C">
        <w:rPr>
          <w:rFonts w:ascii="Times New Roman" w:eastAsia="黑体" w:hAnsi="Times New Roman" w:cs="Times New Roman"/>
          <w:sz w:val="20"/>
          <w:szCs w:val="20"/>
        </w:rPr>
        <w:t>CzBN</w:t>
      </w:r>
      <w:r>
        <w:rPr>
          <w:rFonts w:ascii="Times New Roman" w:eastAsia="黑体" w:hAnsi="Times New Roman" w:cs="Times New Roman"/>
          <w:sz w:val="20"/>
          <w:szCs w:val="20"/>
        </w:rPr>
        <w:t>/</w:t>
      </w:r>
      <w:r w:rsidR="003E008C" w:rsidRPr="003E008C">
        <w:rPr>
          <w:rFonts w:ascii="Times New Roman" w:eastAsia="黑体" w:hAnsi="Times New Roman" w:cs="Times New Roman"/>
          <w:iCs/>
          <w:sz w:val="20"/>
          <w:szCs w:val="20"/>
        </w:rPr>
        <w:t>D-5tCzBN</w:t>
      </w:r>
      <w:r w:rsidRPr="00FB235C">
        <w:rPr>
          <w:rFonts w:ascii="Times New Roman" w:eastAsia="黑体" w:hAnsi="Times New Roman" w:cs="Times New Roman"/>
          <w:sz w:val="20"/>
          <w:szCs w:val="20"/>
        </w:rPr>
        <w:t xml:space="preserve"> in</w:t>
      </w:r>
      <w:r>
        <w:rPr>
          <w:rFonts w:ascii="Times New Roman" w:eastAsia="黑体" w:hAnsi="Times New Roman" w:cs="Times New Roman"/>
          <w:sz w:val="20"/>
          <w:szCs w:val="20"/>
        </w:rPr>
        <w:t xml:space="preserve"> single crystal states</w:t>
      </w:r>
      <w:r w:rsidRPr="00FB235C">
        <w:rPr>
          <w:rFonts w:ascii="Times New Roman" w:eastAsia="黑体" w:hAnsi="Times New Roman" w:cs="Times New Roman"/>
          <w:sz w:val="20"/>
          <w:szCs w:val="20"/>
        </w:rPr>
        <w:t>.</w:t>
      </w:r>
    </w:p>
    <w:p w14:paraId="5B25C566" w14:textId="77777777" w:rsidR="00B22B2B" w:rsidRDefault="00B22B2B" w:rsidP="00E04825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</w:p>
    <w:p w14:paraId="36C44BFA" w14:textId="2436860A" w:rsidR="0095311C" w:rsidRDefault="000E1448" w:rsidP="009D5044">
      <w:pPr>
        <w:spacing w:line="48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r w:rsidRPr="000E1448">
        <w:rPr>
          <w:rFonts w:ascii="Times New Roman" w:eastAsia="黑体" w:hAnsi="Times New Roman" w:cs="Times New Roman"/>
          <w:sz w:val="20"/>
          <w:szCs w:val="20"/>
        </w:rPr>
        <w:object w:dxaOrig="4139" w:dyaOrig="4009" w14:anchorId="439E1F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200.35pt" o:ole="">
            <v:imagedata r:id="rId17" o:title=""/>
          </v:shape>
          <o:OLEObject Type="Embed" ProgID="Origin95.Graph" ShapeID="_x0000_i1025" DrawAspect="Content" ObjectID="_1756213906" r:id="rId18"/>
        </w:object>
      </w:r>
    </w:p>
    <w:p w14:paraId="48B48FCE" w14:textId="0D57429F" w:rsidR="00185CAD" w:rsidRDefault="009D5044" w:rsidP="00185CAD">
      <w:pPr>
        <w:spacing w:line="480" w:lineRule="auto"/>
        <w:jc w:val="center"/>
        <w:rPr>
          <w:rStyle w:val="fontstyle01"/>
          <w:rFonts w:hint="eastAsia"/>
        </w:rPr>
      </w:pP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Supplementary Fig. </w:t>
      </w:r>
      <w:r w:rsidR="00ED3ECC">
        <w:rPr>
          <w:rFonts w:ascii="Times New Roman" w:eastAsia="黑体" w:hAnsi="Times New Roman" w:cs="Times New Roman"/>
          <w:b/>
          <w:bCs/>
          <w:sz w:val="20"/>
          <w:szCs w:val="20"/>
        </w:rPr>
        <w:t>8</w:t>
      </w:r>
      <w:r w:rsidRPr="00FB235C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r>
        <w:rPr>
          <w:rStyle w:val="fontstyle01"/>
        </w:rPr>
        <w:t xml:space="preserve">EL transient </w:t>
      </w:r>
      <w:r w:rsidR="00D91D62">
        <w:rPr>
          <w:rStyle w:val="fontstyle01"/>
        </w:rPr>
        <w:t>decay curves</w:t>
      </w:r>
      <w:r>
        <w:rPr>
          <w:rStyle w:val="fontstyle01"/>
        </w:rPr>
        <w:t xml:space="preserve"> of </w:t>
      </w:r>
      <w:r w:rsidR="003E2908">
        <w:rPr>
          <w:rStyle w:val="fontstyle01"/>
        </w:rPr>
        <w:t xml:space="preserve">the </w:t>
      </w:r>
      <w:r>
        <w:rPr>
          <w:rStyle w:val="fontstyle01"/>
        </w:rPr>
        <w:t>devices.</w:t>
      </w:r>
    </w:p>
    <w:p w14:paraId="1953D334" w14:textId="689B4B86" w:rsidR="00FD372A" w:rsidRDefault="004D68B5" w:rsidP="00D246D5">
      <w:pPr>
        <w:spacing w:line="360" w:lineRule="auto"/>
        <w:jc w:val="center"/>
      </w:pPr>
      <w:r w:rsidRPr="004D68B5">
        <w:rPr>
          <w:noProof/>
        </w:rPr>
        <w:lastRenderedPageBreak/>
        <w:drawing>
          <wp:inline distT="0" distB="0" distL="0" distR="0" wp14:anchorId="46B28E6E" wp14:editId="4AF86710">
            <wp:extent cx="3600000" cy="2913832"/>
            <wp:effectExtent l="0" t="0" r="0" b="1270"/>
            <wp:docPr id="19910652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CE74" w14:textId="77777777" w:rsidR="00BE6FD2" w:rsidRDefault="00FD372A" w:rsidP="00BE6FD2">
      <w:pPr>
        <w:pStyle w:val="a8"/>
        <w:spacing w:line="480" w:lineRule="auto"/>
        <w:jc w:val="both"/>
        <w:rPr>
          <w:rFonts w:ascii="Times New Roman" w:hAnsi="Times New Roman" w:cs="Times New Roma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ED3ECC">
        <w:rPr>
          <w:rFonts w:ascii="Times New Roman" w:hAnsi="Times New Roman" w:cs="Times New Roman"/>
          <w:b/>
          <w:bCs/>
        </w:rPr>
        <w:t>9</w:t>
      </w:r>
      <w:r w:rsidRPr="00FB235C">
        <w:rPr>
          <w:rFonts w:ascii="Times New Roman" w:hAnsi="Times New Roman" w:cs="Times New Roman"/>
          <w:b/>
          <w:bCs/>
        </w:rPr>
        <w:t xml:space="preserve"> </w:t>
      </w:r>
      <w:r w:rsidRPr="0028582F">
        <w:rPr>
          <w:rFonts w:ascii="Times New Roman" w:hAnsi="Times New Roman" w:cs="Times New Roman"/>
        </w:rPr>
        <w:t xml:space="preserve">The absorption spectrum of </w:t>
      </w:r>
      <w:r w:rsidRPr="00D9588A">
        <w:rPr>
          <w:rFonts w:ascii="Times New Roman" w:hAnsi="Times New Roman" w:cs="Times New Roman"/>
          <w:i/>
          <w:iCs/>
        </w:rPr>
        <w:t>v</w:t>
      </w:r>
      <w:r>
        <w:rPr>
          <w:rFonts w:ascii="Times New Roman" w:hAnsi="Times New Roman" w:cs="Times New Roman"/>
        </w:rPr>
        <w:t xml:space="preserve">-DABNA </w:t>
      </w:r>
      <w:r w:rsidRPr="0028582F">
        <w:rPr>
          <w:rFonts w:ascii="Times New Roman" w:hAnsi="Times New Roman" w:cs="Times New Roman"/>
        </w:rPr>
        <w:t>and emission spectra</w:t>
      </w:r>
      <w:r>
        <w:rPr>
          <w:rFonts w:ascii="Times New Roman" w:hAnsi="Times New Roman" w:cs="Times New Roman"/>
        </w:rPr>
        <w:t xml:space="preserve"> </w:t>
      </w:r>
      <w:r w:rsidRPr="0028582F">
        <w:rPr>
          <w:rFonts w:ascii="Times New Roman" w:hAnsi="Times New Roman" w:cs="Times New Roman"/>
        </w:rPr>
        <w:t xml:space="preserve">of </w:t>
      </w:r>
      <w:r w:rsidR="003E008C" w:rsidRPr="003E008C">
        <w:rPr>
          <w:rFonts w:ascii="Times New Roman" w:hAnsi="Times New Roman" w:cs="Times New Roman"/>
          <w:iCs/>
        </w:rPr>
        <w:t>D-5CzBN</w:t>
      </w:r>
      <w:r w:rsidRPr="0028582F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="003E008C" w:rsidRPr="003E008C">
        <w:rPr>
          <w:rFonts w:ascii="Times New Roman" w:hAnsi="Times New Roman" w:cs="Times New Roman"/>
          <w:iCs/>
        </w:rPr>
        <w:t>D-5tCzBN</w:t>
      </w:r>
      <w:r w:rsidRPr="0028582F">
        <w:rPr>
          <w:rFonts w:ascii="Times New Roman" w:hAnsi="Times New Roman" w:cs="Times New Roman"/>
        </w:rPr>
        <w:t>.</w:t>
      </w:r>
    </w:p>
    <w:p w14:paraId="5AA9A115" w14:textId="77777777" w:rsidR="00BE6FD2" w:rsidRPr="00BE6FD2" w:rsidRDefault="00BE6FD2" w:rsidP="00BE6FD2">
      <w:pPr>
        <w:rPr>
          <w:rFonts w:ascii="Times New Roman" w:eastAsia="黑体" w:hAnsi="Times New Roman" w:cs="Times New Roman"/>
          <w:iCs/>
          <w:sz w:val="20"/>
          <w:szCs w:val="20"/>
        </w:rPr>
      </w:pPr>
    </w:p>
    <w:p w14:paraId="66980CD7" w14:textId="2B8A0A3F" w:rsidR="004A4006" w:rsidRPr="00BE6FD2" w:rsidRDefault="003C0052" w:rsidP="00BE6FD2">
      <w:pPr>
        <w:pStyle w:val="a8"/>
        <w:spacing w:line="480" w:lineRule="auto"/>
        <w:jc w:val="both"/>
        <w:rPr>
          <w:rFonts w:ascii="Times New Roman" w:hAnsi="Times New Roman" w:cs="Times New Roman"/>
          <w:iCs/>
        </w:rPr>
      </w:pPr>
      <w:r w:rsidRPr="00BE6FD2">
        <w:rPr>
          <w:rFonts w:ascii="Times New Roman" w:hAnsi="Times New Roman" w:cs="Times New Roman"/>
          <w:iCs/>
          <w:noProof/>
        </w:rPr>
        <w:drawing>
          <wp:inline distT="0" distB="0" distL="0" distR="0" wp14:anchorId="016B711D" wp14:editId="57DB0112">
            <wp:extent cx="5270500" cy="2388235"/>
            <wp:effectExtent l="0" t="0" r="0" b="0"/>
            <wp:docPr id="11420152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7EBA" w14:textId="7B62236A" w:rsidR="004A4006" w:rsidRDefault="004A4006" w:rsidP="004A4006">
      <w:pPr>
        <w:pStyle w:val="a8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723AD5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10</w:t>
      </w:r>
      <w:r w:rsidRPr="00723AD5">
        <w:rPr>
          <w:rFonts w:ascii="Times New Roman" w:hAnsi="Times New Roman" w:cs="Times New Roman"/>
          <w:b/>
          <w:bCs/>
        </w:rPr>
        <w:fldChar w:fldCharType="begin"/>
      </w:r>
      <w:r w:rsidRPr="00723AD5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="00000000">
        <w:rPr>
          <w:rFonts w:ascii="Times New Roman" w:hAnsi="Times New Roman" w:cs="Times New Roman"/>
          <w:b/>
          <w:bCs/>
        </w:rPr>
        <w:fldChar w:fldCharType="separate"/>
      </w:r>
      <w:r w:rsidRPr="00723AD5">
        <w:rPr>
          <w:rFonts w:ascii="Times New Roman" w:hAnsi="Times New Roman" w:cs="Times New Roman"/>
          <w:b/>
          <w:bCs/>
        </w:rPr>
        <w:fldChar w:fldCharType="end"/>
      </w:r>
      <w:r w:rsidRPr="00B4798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Current </w:t>
      </w:r>
      <w:r w:rsidR="00471E73">
        <w:rPr>
          <w:rFonts w:ascii="Times New Roman" w:hAnsi="Times New Roman" w:cs="Times New Roman"/>
          <w:lang w:eastAsia="zh-CN"/>
        </w:rPr>
        <w:t>density-voltage-luminance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(</w:t>
      </w:r>
      <w:r>
        <w:rPr>
          <w:rFonts w:ascii="Times New Roman" w:hAnsi="Times New Roman" w:cs="Times New Roman"/>
          <w:lang w:eastAsia="zh-CN"/>
        </w:rPr>
        <w:t>J-V</w:t>
      </w:r>
      <w:r>
        <w:rPr>
          <w:rFonts w:ascii="Times New Roman" w:hAnsi="Times New Roman" w:cs="Times New Roman" w:hint="eastAsia"/>
          <w:lang w:eastAsia="zh-CN"/>
        </w:rPr>
        <w:t>-L</w:t>
      </w:r>
      <w:r>
        <w:rPr>
          <w:rFonts w:ascii="Times New Roman" w:hAnsi="Times New Roman" w:cs="Times New Roman"/>
          <w:lang w:eastAsia="zh-CN"/>
        </w:rPr>
        <w:t xml:space="preserve">) </w:t>
      </w:r>
      <w:r>
        <w:rPr>
          <w:rFonts w:ascii="Times New Roman" w:hAnsi="Times New Roman" w:cs="Times New Roman"/>
        </w:rPr>
        <w:t>characteristics</w:t>
      </w:r>
      <w:r w:rsidR="003E2908"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</w:rPr>
        <w:t xml:space="preserve"> </w:t>
      </w:r>
      <w:r w:rsidR="00AA5311">
        <w:rPr>
          <w:rFonts w:ascii="Times New Roman" w:hAnsi="Times New Roman" w:cs="Times New Roman"/>
          <w:lang w:eastAsia="zh-CN"/>
        </w:rPr>
        <w:t>TADF-</w:t>
      </w:r>
      <w:r w:rsidR="003E2908" w:rsidRPr="003E2908">
        <w:rPr>
          <w:rFonts w:ascii="Times New Roman" w:hAnsi="Times New Roman" w:cs="Times New Roman"/>
        </w:rPr>
        <w:t>devices.</w:t>
      </w:r>
    </w:p>
    <w:p w14:paraId="5494E0C0" w14:textId="15245A66" w:rsidR="00FD372A" w:rsidRDefault="00AA5311" w:rsidP="00173E9A">
      <w:pPr>
        <w:spacing w:line="360" w:lineRule="auto"/>
        <w:jc w:val="center"/>
      </w:pPr>
      <w:r w:rsidRPr="00AA5311">
        <w:rPr>
          <w:noProof/>
        </w:rPr>
        <w:lastRenderedPageBreak/>
        <w:drawing>
          <wp:inline distT="0" distB="0" distL="0" distR="0" wp14:anchorId="6F3AFB21" wp14:editId="44596F81">
            <wp:extent cx="4680000" cy="2286998"/>
            <wp:effectExtent l="0" t="0" r="6350" b="0"/>
            <wp:docPr id="1859014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2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5514" w14:textId="3FBBE5D5" w:rsidR="000257E0" w:rsidRDefault="00F25C10" w:rsidP="00BF6BD3">
      <w:pPr>
        <w:pStyle w:val="a8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723AD5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11</w:t>
      </w:r>
      <w:r w:rsidRPr="00B47984">
        <w:rPr>
          <w:rFonts w:ascii="Times New Roman" w:hAnsi="Times New Roman" w:cs="Times New Roman"/>
          <w:b/>
          <w:bCs/>
        </w:rPr>
        <w:t xml:space="preserve"> </w:t>
      </w:r>
      <w:r w:rsidRPr="00F25C10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 </w:t>
      </w:r>
      <w:r w:rsidR="00881667">
        <w:rPr>
          <w:rFonts w:ascii="Times New Roman" w:hAnsi="Times New Roman" w:cs="Times New Roman"/>
          <w:lang w:eastAsia="zh-CN"/>
        </w:rPr>
        <w:t xml:space="preserve">Current efficiency- </w:t>
      </w:r>
      <w:r>
        <w:rPr>
          <w:rFonts w:ascii="Times New Roman" w:hAnsi="Times New Roman" w:cs="Times New Roman"/>
          <w:lang w:eastAsia="zh-CN"/>
        </w:rPr>
        <w:t xml:space="preserve">and (b) </w:t>
      </w:r>
      <w:r w:rsidR="00881667">
        <w:rPr>
          <w:rFonts w:ascii="Times New Roman" w:hAnsi="Times New Roman" w:cs="Times New Roman" w:hint="eastAsia"/>
          <w:lang w:eastAsia="zh-CN"/>
        </w:rPr>
        <w:t>Power</w:t>
      </w:r>
      <w:r w:rsidR="00881667">
        <w:rPr>
          <w:rFonts w:ascii="Times New Roman" w:hAnsi="Times New Roman" w:cs="Times New Roman"/>
        </w:rPr>
        <w:t xml:space="preserve"> </w:t>
      </w:r>
      <w:r w:rsidR="00881667">
        <w:rPr>
          <w:rFonts w:ascii="Times New Roman" w:hAnsi="Times New Roman" w:cs="Times New Roman" w:hint="eastAsia"/>
          <w:lang w:eastAsia="zh-CN"/>
        </w:rPr>
        <w:t>efficiency</w:t>
      </w:r>
      <w:r w:rsidR="0088166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Luminance characteristics </w:t>
      </w:r>
      <w:r w:rsidRPr="00723AD5">
        <w:rPr>
          <w:rFonts w:ascii="Times New Roman" w:hAnsi="Times New Roman" w:cs="Times New Roman"/>
        </w:rPr>
        <w:t>of</w:t>
      </w:r>
      <w:r w:rsidRPr="00E52102">
        <w:rPr>
          <w:rFonts w:ascii="Times New Roman" w:hAnsi="Times New Roman" w:cs="Times New Roman"/>
        </w:rPr>
        <w:t xml:space="preserve"> </w:t>
      </w:r>
      <w:r w:rsidR="003E2908" w:rsidRPr="003E2908">
        <w:rPr>
          <w:rFonts w:ascii="Times New Roman" w:hAnsi="Times New Roman" w:cs="Times New Roman"/>
        </w:rPr>
        <w:t xml:space="preserve">the </w:t>
      </w:r>
      <w:r w:rsidR="0038489A">
        <w:rPr>
          <w:rFonts w:ascii="Times New Roman" w:hAnsi="Times New Roman" w:cs="Times New Roman" w:hint="eastAsia"/>
          <w:lang w:eastAsia="zh-CN"/>
        </w:rPr>
        <w:t>TADF-</w:t>
      </w:r>
      <w:r w:rsidR="003E2908" w:rsidRPr="003E2908">
        <w:rPr>
          <w:rFonts w:ascii="Times New Roman" w:hAnsi="Times New Roman" w:cs="Times New Roman"/>
        </w:rPr>
        <w:t>devices.</w:t>
      </w:r>
    </w:p>
    <w:p w14:paraId="478BFCAD" w14:textId="2053BB9D" w:rsidR="009C4126" w:rsidRDefault="00173E9A" w:rsidP="003C0052">
      <w:pPr>
        <w:spacing w:line="360" w:lineRule="auto"/>
        <w:jc w:val="center"/>
      </w:pPr>
      <w:r>
        <w:object w:dxaOrig="3343" w:dyaOrig="3021" w14:anchorId="21A9D071">
          <v:shape id="_x0000_i1026" type="#_x0000_t75" style="width:203.35pt;height:183.75pt" o:ole="">
            <v:imagedata r:id="rId22" o:title=""/>
          </v:shape>
          <o:OLEObject Type="Embed" ProgID="Origin95.Graph" ShapeID="_x0000_i1026" DrawAspect="Content" ObjectID="_1756213907" r:id="rId23"/>
        </w:object>
      </w:r>
    </w:p>
    <w:p w14:paraId="440C1D83" w14:textId="1FD4F406" w:rsidR="00173E9A" w:rsidRPr="00173E9A" w:rsidRDefault="003C0052" w:rsidP="00173E9A">
      <w:pPr>
        <w:pStyle w:val="a8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723AD5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12</w:t>
      </w:r>
      <w:r w:rsidRPr="003C0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Current </w:t>
      </w:r>
      <w:r>
        <w:rPr>
          <w:rFonts w:ascii="Times New Roman" w:hAnsi="Times New Roman" w:cs="Times New Roman"/>
          <w:lang w:eastAsia="zh-CN"/>
        </w:rPr>
        <w:t>density-voltage-luminance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(</w:t>
      </w:r>
      <w:r>
        <w:rPr>
          <w:rFonts w:ascii="Times New Roman" w:hAnsi="Times New Roman" w:cs="Times New Roman"/>
          <w:lang w:eastAsia="zh-CN"/>
        </w:rPr>
        <w:t>J-V</w:t>
      </w:r>
      <w:r>
        <w:rPr>
          <w:rFonts w:ascii="Times New Roman" w:hAnsi="Times New Roman" w:cs="Times New Roman" w:hint="eastAsia"/>
          <w:lang w:eastAsia="zh-CN"/>
        </w:rPr>
        <w:t>-L</w:t>
      </w:r>
      <w:r>
        <w:rPr>
          <w:rFonts w:ascii="Times New Roman" w:hAnsi="Times New Roman" w:cs="Times New Roman"/>
          <w:lang w:eastAsia="zh-CN"/>
        </w:rPr>
        <w:t xml:space="preserve">) </w:t>
      </w:r>
      <w:r>
        <w:rPr>
          <w:rFonts w:ascii="Times New Roman" w:hAnsi="Times New Roman" w:cs="Times New Roman"/>
        </w:rPr>
        <w:t xml:space="preserve">characteristics of </w:t>
      </w:r>
      <w:r>
        <w:rPr>
          <w:rFonts w:ascii="Times New Roman" w:hAnsi="Times New Roman" w:cs="Times New Roman" w:hint="eastAsia"/>
          <w:lang w:eastAsia="zh-CN"/>
        </w:rPr>
        <w:t>T</w:t>
      </w:r>
      <w:r>
        <w:rPr>
          <w:rFonts w:ascii="Times New Roman" w:hAnsi="Times New Roman" w:cs="Times New Roman"/>
          <w:lang w:eastAsia="zh-CN"/>
        </w:rPr>
        <w:t>SF and phosphorescent devices</w:t>
      </w:r>
      <w:r w:rsidRPr="003E2908">
        <w:rPr>
          <w:rFonts w:ascii="Times New Roman" w:hAnsi="Times New Roman" w:cs="Times New Roman"/>
        </w:rPr>
        <w:t>.</w:t>
      </w:r>
    </w:p>
    <w:p w14:paraId="6078F488" w14:textId="5D2DA557" w:rsidR="003C0052" w:rsidRDefault="00E01A6D" w:rsidP="00173E9A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 w:rsidRPr="00E01A6D">
        <w:rPr>
          <w:noProof/>
        </w:rPr>
        <w:lastRenderedPageBreak/>
        <w:drawing>
          <wp:inline distT="0" distB="0" distL="0" distR="0" wp14:anchorId="3A026022" wp14:editId="2C385CE0">
            <wp:extent cx="4680000" cy="2308988"/>
            <wp:effectExtent l="0" t="0" r="6350" b="0"/>
            <wp:docPr id="84288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126">
        <w:rPr>
          <w:rFonts w:ascii="Times New Roman" w:hAnsi="Times New Roman" w:cs="Times New Roman"/>
          <w:b/>
          <w:bCs/>
        </w:rPr>
        <w:t>Supplementary Fig.</w:t>
      </w:r>
      <w:r w:rsidR="009C4126" w:rsidRPr="00723AD5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13</w:t>
      </w:r>
      <w:r w:rsidR="009C4126" w:rsidRPr="00B47984">
        <w:rPr>
          <w:rFonts w:ascii="Times New Roman" w:hAnsi="Times New Roman" w:cs="Times New Roman"/>
          <w:b/>
          <w:bCs/>
        </w:rPr>
        <w:t xml:space="preserve"> </w:t>
      </w:r>
      <w:r w:rsidR="009C4126" w:rsidRPr="00F25C10">
        <w:rPr>
          <w:rFonts w:ascii="Times New Roman" w:hAnsi="Times New Roman" w:cs="Times New Roman"/>
        </w:rPr>
        <w:t>(a)</w:t>
      </w:r>
      <w:r w:rsidR="009C4126">
        <w:rPr>
          <w:rFonts w:ascii="Times New Roman" w:hAnsi="Times New Roman" w:cs="Times New Roman"/>
        </w:rPr>
        <w:t xml:space="preserve"> </w:t>
      </w:r>
      <w:r w:rsidR="001C7F45">
        <w:rPr>
          <w:rFonts w:ascii="Times New Roman" w:hAnsi="Times New Roman" w:cs="Times New Roman"/>
          <w:lang w:eastAsia="zh-CN"/>
        </w:rPr>
        <w:t>Current efficiency</w:t>
      </w:r>
      <w:r w:rsidR="00881667">
        <w:rPr>
          <w:rFonts w:ascii="Times New Roman" w:hAnsi="Times New Roman" w:cs="Times New Roman"/>
          <w:lang w:eastAsia="zh-CN"/>
        </w:rPr>
        <w:t>-</w:t>
      </w:r>
      <w:r w:rsidR="001C7F45" w:rsidRPr="001C7F45">
        <w:rPr>
          <w:rFonts w:ascii="Times New Roman" w:hAnsi="Times New Roman" w:cs="Times New Roman" w:hint="eastAsia"/>
          <w:lang w:eastAsia="zh-CN"/>
        </w:rPr>
        <w:t xml:space="preserve"> </w:t>
      </w:r>
      <w:r w:rsidR="009C4126">
        <w:rPr>
          <w:rFonts w:ascii="Times New Roman" w:hAnsi="Times New Roman" w:cs="Times New Roman"/>
          <w:lang w:eastAsia="zh-CN"/>
        </w:rPr>
        <w:t xml:space="preserve">and (b) </w:t>
      </w:r>
      <w:r w:rsidR="001C7F45">
        <w:rPr>
          <w:rFonts w:ascii="Times New Roman" w:hAnsi="Times New Roman" w:cs="Times New Roman" w:hint="eastAsia"/>
          <w:lang w:eastAsia="zh-CN"/>
        </w:rPr>
        <w:t>Power</w:t>
      </w:r>
      <w:r w:rsidR="001C7F45">
        <w:rPr>
          <w:rFonts w:ascii="Times New Roman" w:hAnsi="Times New Roman" w:cs="Times New Roman"/>
        </w:rPr>
        <w:t xml:space="preserve"> </w:t>
      </w:r>
      <w:r w:rsidR="001C7F45">
        <w:rPr>
          <w:rFonts w:ascii="Times New Roman" w:hAnsi="Times New Roman" w:cs="Times New Roman" w:hint="eastAsia"/>
          <w:lang w:eastAsia="zh-CN"/>
        </w:rPr>
        <w:t>efficiency</w:t>
      </w:r>
      <w:r w:rsidR="009C4126">
        <w:rPr>
          <w:rFonts w:ascii="Times New Roman" w:hAnsi="Times New Roman" w:cs="Times New Roman"/>
          <w:lang w:eastAsia="zh-CN"/>
        </w:rPr>
        <w:t>-</w:t>
      </w:r>
      <w:r w:rsidR="009C4126">
        <w:rPr>
          <w:rFonts w:ascii="Times New Roman" w:hAnsi="Times New Roman" w:cs="Times New Roman"/>
        </w:rPr>
        <w:t xml:space="preserve">Luminance characteristics </w:t>
      </w:r>
      <w:r w:rsidR="009C4126" w:rsidRPr="00723AD5">
        <w:rPr>
          <w:rFonts w:ascii="Times New Roman" w:hAnsi="Times New Roman" w:cs="Times New Roman"/>
        </w:rPr>
        <w:t>of</w:t>
      </w:r>
      <w:r w:rsidR="009C4126" w:rsidRPr="00E52102">
        <w:rPr>
          <w:rFonts w:ascii="Times New Roman" w:hAnsi="Times New Roman" w:cs="Times New Roman"/>
        </w:rPr>
        <w:t xml:space="preserve"> </w:t>
      </w:r>
      <w:r w:rsidR="009C4126">
        <w:rPr>
          <w:rFonts w:ascii="Times New Roman" w:hAnsi="Times New Roman" w:cs="Times New Roman" w:hint="eastAsia"/>
          <w:lang w:eastAsia="zh-CN"/>
        </w:rPr>
        <w:t>T</w:t>
      </w:r>
      <w:r w:rsidR="009C4126">
        <w:rPr>
          <w:rFonts w:ascii="Times New Roman" w:hAnsi="Times New Roman" w:cs="Times New Roman"/>
          <w:lang w:eastAsia="zh-CN"/>
        </w:rPr>
        <w:t xml:space="preserve">SF and </w:t>
      </w:r>
      <w:r w:rsidR="00E04825">
        <w:rPr>
          <w:rFonts w:ascii="Times New Roman" w:hAnsi="Times New Roman" w:cs="Times New Roman"/>
          <w:lang w:eastAsia="zh-CN"/>
        </w:rPr>
        <w:t>phosphorescent devices</w:t>
      </w:r>
      <w:r w:rsidR="009C4126" w:rsidRPr="003E2908">
        <w:rPr>
          <w:rFonts w:ascii="Times New Roman" w:hAnsi="Times New Roman" w:cs="Times New Roman"/>
        </w:rPr>
        <w:t>.</w:t>
      </w:r>
    </w:p>
    <w:p w14:paraId="461A9A54" w14:textId="77777777" w:rsidR="00173E9A" w:rsidRPr="00173E9A" w:rsidRDefault="00173E9A" w:rsidP="00173E9A"/>
    <w:p w14:paraId="59B442C0" w14:textId="5FAF8330" w:rsidR="00291AE9" w:rsidRDefault="0030362E" w:rsidP="00D246D5">
      <w:pPr>
        <w:spacing w:line="360" w:lineRule="auto"/>
        <w:jc w:val="center"/>
      </w:pPr>
      <w:r w:rsidRPr="0030362E">
        <w:rPr>
          <w:noProof/>
        </w:rPr>
        <w:drawing>
          <wp:inline distT="0" distB="0" distL="0" distR="0" wp14:anchorId="3D4040B4" wp14:editId="2D72A7DC">
            <wp:extent cx="4320000" cy="4271075"/>
            <wp:effectExtent l="0" t="0" r="4445" b="0"/>
            <wp:docPr id="13617031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A9F" w14:textId="2F32ABFB" w:rsidR="00ED0C21" w:rsidRDefault="005B31FC" w:rsidP="00ED0C21">
      <w:pPr>
        <w:pStyle w:val="a8"/>
        <w:spacing w:beforeLines="100" w:before="240" w:line="480" w:lineRule="auto"/>
        <w:jc w:val="center"/>
        <w:rPr>
          <w:rFonts w:ascii="Times New Roman" w:hAnsi="Times New Roman" w:cs="Times New Roma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14</w:t>
      </w:r>
      <w:r w:rsidR="00291AE9" w:rsidRPr="00291AE9">
        <w:rPr>
          <w:rFonts w:ascii="Times New Roman" w:hAnsi="Times New Roman" w:cs="Times New Roman"/>
          <w:b/>
          <w:bCs/>
        </w:rPr>
        <w:t xml:space="preserve"> </w:t>
      </w:r>
      <w:r w:rsidR="00291AE9">
        <w:rPr>
          <w:rFonts w:ascii="Times New Roman" w:hAnsi="Times New Roman" w:cs="Times New Roman" w:hint="eastAsia"/>
          <w:lang w:eastAsia="zh-CN"/>
        </w:rPr>
        <w:t>TGA</w:t>
      </w:r>
      <w:r w:rsidR="00291AE9">
        <w:rPr>
          <w:rFonts w:ascii="Times New Roman" w:hAnsi="Times New Roman" w:cs="Times New Roman"/>
        </w:rPr>
        <w:t xml:space="preserve"> and DCS curves of 5CzBN and </w:t>
      </w:r>
      <w:r w:rsidR="003E008C" w:rsidRPr="003E008C">
        <w:rPr>
          <w:rFonts w:ascii="Times New Roman" w:hAnsi="Times New Roman" w:cs="Times New Roman"/>
          <w:iCs/>
        </w:rPr>
        <w:t>D-5CzBN</w:t>
      </w:r>
      <w:r w:rsidR="00291AE9">
        <w:rPr>
          <w:rFonts w:ascii="Times New Roman" w:hAnsi="Times New Roman" w:cs="Times New Roman"/>
        </w:rPr>
        <w:t>.</w:t>
      </w:r>
    </w:p>
    <w:p w14:paraId="76DA0292" w14:textId="49FC50EA" w:rsidR="00F37CB1" w:rsidRPr="008D564F" w:rsidRDefault="00F37CB1" w:rsidP="00ED0C21">
      <w:pPr>
        <w:pStyle w:val="a8"/>
        <w:spacing w:beforeLines="100" w:before="240" w:line="480" w:lineRule="auto"/>
        <w:jc w:val="center"/>
        <w:rPr>
          <w:rFonts w:ascii="Times New Roman" w:hAnsi="Times New Roman" w:cs="Times New Roman"/>
        </w:rPr>
      </w:pPr>
      <w:r w:rsidRPr="00DD63C8">
        <w:rPr>
          <w:noProof/>
        </w:rPr>
        <w:lastRenderedPageBreak/>
        <w:drawing>
          <wp:inline distT="0" distB="0" distL="0" distR="0" wp14:anchorId="48AF783A" wp14:editId="0EA42DDA">
            <wp:extent cx="5270500" cy="2296160"/>
            <wp:effectExtent l="0" t="0" r="6350" b="0"/>
            <wp:docPr id="7336619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C361" w14:textId="059F752A" w:rsidR="003D0C2B" w:rsidRDefault="00F37CB1" w:rsidP="00173E9A">
      <w:pPr>
        <w:pStyle w:val="a8"/>
        <w:spacing w:line="480" w:lineRule="auto"/>
        <w:jc w:val="center"/>
      </w:pPr>
      <w:r>
        <w:rPr>
          <w:rFonts w:ascii="Times New Roman" w:hAnsi="Times New Roman" w:cs="Times New Roman"/>
          <w:b/>
          <w:bCs/>
        </w:rPr>
        <w:t>Supplementary Fig.</w:t>
      </w:r>
      <w:r w:rsidRPr="008D564F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15</w:t>
      </w:r>
      <w:r w:rsidRPr="008D56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Reduction </w:t>
      </w:r>
      <w:r w:rsidRPr="008D564F">
        <w:rPr>
          <w:rFonts w:ascii="Times New Roman" w:hAnsi="Times New Roman" w:cs="Times New Roman"/>
        </w:rPr>
        <w:t>curv</w:t>
      </w:r>
      <w:r w:rsidRPr="0094195C">
        <w:rPr>
          <w:rFonts w:ascii="Times New Roman" w:hAnsi="Times New Roman" w:cs="Times New Roman"/>
        </w:rPr>
        <w:t>es of</w:t>
      </w:r>
      <w:r>
        <w:rPr>
          <w:rFonts w:ascii="Times New Roman" w:hAnsi="Times New Roman" w:cs="Times New Roman"/>
        </w:rPr>
        <w:t xml:space="preserve"> </w:t>
      </w:r>
      <w:r w:rsidRPr="00BF7FA2">
        <w:rPr>
          <w:rFonts w:ascii="Times New Roman" w:hAnsi="Times New Roman" w:cs="Times New Roman"/>
        </w:rPr>
        <w:t>5CzBN</w:t>
      </w:r>
      <w:r>
        <w:rPr>
          <w:rFonts w:ascii="Times New Roman" w:hAnsi="Times New Roman" w:cs="Times New Roman"/>
        </w:rPr>
        <w:t>/</w:t>
      </w:r>
      <w:r w:rsidRPr="003E008C">
        <w:rPr>
          <w:rFonts w:ascii="Times New Roman" w:hAnsi="Times New Roman" w:cs="Times New Roman"/>
        </w:rPr>
        <w:t>D-5CzBN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a</w:t>
      </w:r>
      <w:r>
        <w:rPr>
          <w:rFonts w:ascii="Times New Roman" w:hAnsi="Times New Roman" w:cs="Times New Roman"/>
          <w:lang w:eastAsia="zh-CN"/>
        </w:rPr>
        <w:t>nd 5tCzBN/</w:t>
      </w:r>
      <w:r w:rsidRPr="003E008C">
        <w:rPr>
          <w:rFonts w:ascii="Times New Roman" w:hAnsi="Times New Roman" w:cs="Times New Roman"/>
          <w:iCs/>
          <w:lang w:eastAsia="zh-CN"/>
        </w:rPr>
        <w:t>D-5tCzBN</w:t>
      </w:r>
      <w:r w:rsidRPr="0015660E">
        <w:rPr>
          <w:rFonts w:ascii="Times New Roman" w:hAnsi="Times New Roman" w:cs="Times New Roman"/>
        </w:rPr>
        <w:t>.</w:t>
      </w:r>
      <w:r w:rsidR="003C0052">
        <w:rPr>
          <w:rFonts w:ascii="Times New Roman" w:hAnsi="Times New Roman" w:cs="Times New Roman"/>
        </w:rPr>
        <w:br w:type="page"/>
      </w:r>
      <w:r w:rsidR="003D0C2B" w:rsidRPr="00644285">
        <w:rPr>
          <w:noProof/>
        </w:rPr>
        <w:lastRenderedPageBreak/>
        <w:drawing>
          <wp:inline distT="0" distB="0" distL="0" distR="0" wp14:anchorId="67713414" wp14:editId="7CE7C9EA">
            <wp:extent cx="5269254" cy="2070046"/>
            <wp:effectExtent l="0" t="0" r="0" b="0"/>
            <wp:docPr id="1701095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5" b="11343"/>
                    <a:stretch/>
                  </pic:blipFill>
                  <pic:spPr bwMode="auto">
                    <a:xfrm>
                      <a:off x="0" y="0"/>
                      <a:ext cx="5270500" cy="20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E6443" w14:textId="77777777" w:rsidR="003D0C2B" w:rsidRDefault="003D0C2B" w:rsidP="003D0C2B">
      <w:pPr>
        <w:keepNext/>
        <w:spacing w:line="480" w:lineRule="auto"/>
        <w:jc w:val="center"/>
      </w:pPr>
      <w:r w:rsidRPr="00644285">
        <w:rPr>
          <w:noProof/>
        </w:rPr>
        <w:drawing>
          <wp:inline distT="0" distB="0" distL="0" distR="0" wp14:anchorId="633A105D" wp14:editId="4592B174">
            <wp:extent cx="5270500" cy="3816985"/>
            <wp:effectExtent l="0" t="0" r="6350" b="0"/>
            <wp:docPr id="6303215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3A46" w14:textId="4556296A" w:rsidR="003D0C2B" w:rsidRDefault="003D0C2B" w:rsidP="003D0C2B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Fig.</w:t>
      </w:r>
      <w:r w:rsidRPr="00371BC6">
        <w:rPr>
          <w:rFonts w:ascii="Times New Roman" w:hAnsi="Times New Roman" w:cs="Times New Roman"/>
          <w:b/>
          <w:bCs/>
        </w:rPr>
        <w:t xml:space="preserve"> </w:t>
      </w:r>
      <w:r w:rsidR="00A658BF">
        <w:rPr>
          <w:rFonts w:ascii="Times New Roman" w:hAnsi="Times New Roman" w:cs="Times New Roman"/>
          <w:b/>
          <w:bCs/>
        </w:rPr>
        <w:t>16</w:t>
      </w:r>
      <w:r w:rsidRPr="00371BC6">
        <w:rPr>
          <w:rFonts w:ascii="Times New Roman" w:hAnsi="Times New Roman" w:cs="Times New Roman"/>
        </w:rPr>
        <w:t xml:space="preserve"> </w:t>
      </w:r>
      <w:r w:rsidRPr="00164ECA">
        <w:rPr>
          <w:rFonts w:ascii="Times New Roman" w:hAnsi="Times New Roman" w:cs="Times New Roman"/>
        </w:rPr>
        <w:t>Single crystal structures</w:t>
      </w:r>
      <w:r>
        <w:rPr>
          <w:rFonts w:ascii="Times New Roman" w:hAnsi="Times New Roman" w:cs="Times New Roman"/>
        </w:rPr>
        <w:t xml:space="preserve"> and packing mode </w:t>
      </w:r>
      <w:r w:rsidRPr="00371BC6">
        <w:rPr>
          <w:rFonts w:ascii="Times New Roman" w:hAnsi="Times New Roman" w:cs="Times New Roman"/>
        </w:rPr>
        <w:t xml:space="preserve">of </w:t>
      </w:r>
      <w:r w:rsidRPr="00BF7FA2">
        <w:rPr>
          <w:rFonts w:ascii="Times New Roman" w:hAnsi="Times New Roman" w:cs="Times New Roman"/>
          <w:bCs/>
        </w:rPr>
        <w:t>5CzBN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and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3E008C">
        <w:rPr>
          <w:rFonts w:ascii="Times New Roman" w:hAnsi="Times New Roman" w:cs="Times New Roman"/>
          <w:bCs/>
          <w:lang w:eastAsia="zh-CN"/>
        </w:rPr>
        <w:t>D-5CzBN</w:t>
      </w:r>
      <w:r>
        <w:rPr>
          <w:rFonts w:ascii="Times New Roman" w:hAnsi="Times New Roman" w:cs="Times New Roman"/>
        </w:rPr>
        <w:t xml:space="preserve"> single crystals</w:t>
      </w:r>
      <w:r w:rsidRPr="00371BC6">
        <w:rPr>
          <w:rFonts w:ascii="Times New Roman" w:hAnsi="Times New Roman" w:cs="Times New Roman"/>
        </w:rPr>
        <w:t>.</w:t>
      </w:r>
    </w:p>
    <w:p w14:paraId="3A01DA65" w14:textId="4A6D8AC3" w:rsidR="003C0052" w:rsidRDefault="003C0052">
      <w:pPr>
        <w:spacing w:line="240" w:lineRule="atLeast"/>
        <w:rPr>
          <w:rFonts w:ascii="Times New Roman" w:eastAsia="黑体" w:hAnsi="Times New Roman" w:cs="Times New Roman"/>
          <w:sz w:val="20"/>
          <w:szCs w:val="20"/>
        </w:rPr>
      </w:pPr>
    </w:p>
    <w:p w14:paraId="04937E7A" w14:textId="5381B87A" w:rsidR="00F60140" w:rsidRDefault="00380376" w:rsidP="00E801FA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28EF3B7" wp14:editId="74AA1128">
            <wp:extent cx="5400000" cy="3193722"/>
            <wp:effectExtent l="0" t="0" r="0" b="6985"/>
            <wp:docPr id="999189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89278" name=""/>
                    <pic:cNvPicPr/>
                  </pic:nvPicPr>
                  <pic:blipFill rotWithShape="1">
                    <a:blip r:embed="rId29"/>
                    <a:srcRect r="19676"/>
                    <a:stretch/>
                  </pic:blipFill>
                  <pic:spPr bwMode="auto">
                    <a:xfrm>
                      <a:off x="0" y="0"/>
                      <a:ext cx="5400000" cy="319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7D3EE" w14:textId="484C40FF" w:rsidR="00F60140" w:rsidRPr="001544C3" w:rsidRDefault="005B31FC" w:rsidP="00E801FA">
      <w:pPr>
        <w:pStyle w:val="a8"/>
        <w:spacing w:line="480" w:lineRule="auto"/>
        <w:jc w:val="center"/>
        <w:rPr>
          <w:rFonts w:ascii="Times New Roman" w:hAnsi="Times New Roman" w:cs="Times New Roma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17</w:t>
      </w:r>
      <w:r w:rsidR="00F60140" w:rsidRPr="001544C3">
        <w:rPr>
          <w:rFonts w:ascii="Times New Roman" w:hAnsi="Times New Roman" w:cs="Times New Roman"/>
        </w:rPr>
        <w:t xml:space="preserve"> </w:t>
      </w:r>
      <w:r w:rsidR="00F60140" w:rsidRPr="001544C3">
        <w:rPr>
          <w:rFonts w:ascii="Times New Roman" w:hAnsi="Times New Roman" w:cs="Times New Roman"/>
          <w:lang w:eastAsia="zh-CN"/>
        </w:rPr>
        <w:t xml:space="preserve">MALDI-TOF-MS of </w:t>
      </w:r>
      <w:r w:rsidR="00BF7FA2" w:rsidRPr="00BF7FA2">
        <w:rPr>
          <w:rFonts w:ascii="Times New Roman" w:hAnsi="Times New Roman" w:cs="Times New Roman"/>
          <w:bCs/>
          <w:lang w:eastAsia="zh-CN"/>
        </w:rPr>
        <w:t>5CzBN</w:t>
      </w:r>
    </w:p>
    <w:p w14:paraId="0F3A217D" w14:textId="78CA7F83" w:rsidR="00F60140" w:rsidRDefault="00D80E1C" w:rsidP="00E801FA">
      <w:pPr>
        <w:keepNext/>
        <w:spacing w:line="480" w:lineRule="auto"/>
        <w:jc w:val="center"/>
      </w:pPr>
      <w:r>
        <w:rPr>
          <w:noProof/>
        </w:rPr>
        <w:drawing>
          <wp:inline distT="0" distB="0" distL="114300" distR="114300" wp14:anchorId="768C74BD" wp14:editId="0D0E68DB">
            <wp:extent cx="5400000" cy="3505132"/>
            <wp:effectExtent l="0" t="0" r="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653" t="17755" r="10406" b="1568"/>
                    <a:stretch/>
                  </pic:blipFill>
                  <pic:spPr bwMode="auto">
                    <a:xfrm>
                      <a:off x="0" y="0"/>
                      <a:ext cx="5400000" cy="35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36B96" w14:textId="09FDB2C9" w:rsidR="00F60140" w:rsidRDefault="005B31FC" w:rsidP="00E801FA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18</w:t>
      </w:r>
      <w:r w:rsidRPr="00FB235C">
        <w:rPr>
          <w:rFonts w:ascii="Times New Roman" w:hAnsi="Times New Roman" w:cs="Times New Roman"/>
          <w:b/>
          <w:bCs/>
        </w:rPr>
        <w:t xml:space="preserve"> </w:t>
      </w:r>
      <w:r w:rsidR="00F60140" w:rsidRPr="001544C3">
        <w:rPr>
          <w:rFonts w:ascii="Times New Roman" w:hAnsi="Times New Roman" w:cs="Times New Roman"/>
          <w:lang w:eastAsia="zh-CN"/>
        </w:rPr>
        <w:t xml:space="preserve">MALDI-TOF-MS of </w:t>
      </w:r>
      <w:r w:rsidR="003E008C" w:rsidRPr="003E008C">
        <w:rPr>
          <w:rFonts w:ascii="Times New Roman" w:hAnsi="Times New Roman" w:cs="Times New Roman"/>
          <w:bCs/>
          <w:lang w:eastAsia="zh-CN"/>
        </w:rPr>
        <w:t>D-5CzBN</w:t>
      </w:r>
    </w:p>
    <w:p w14:paraId="183C8F77" w14:textId="7093CE6F" w:rsidR="00380376" w:rsidRDefault="00380376" w:rsidP="00380376">
      <w:pPr>
        <w:spacing w:afterLines="100" w:after="24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163700F" wp14:editId="07B1B99A">
            <wp:extent cx="5400000" cy="2519783"/>
            <wp:effectExtent l="0" t="0" r="0" b="0"/>
            <wp:docPr id="725678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781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44CC" w14:textId="7299F729" w:rsidR="00380376" w:rsidRDefault="00380376" w:rsidP="00380376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19</w:t>
      </w:r>
      <w:r w:rsidRPr="00FB235C">
        <w:rPr>
          <w:rFonts w:ascii="Times New Roman" w:hAnsi="Times New Roman" w:cs="Times New Roman"/>
          <w:b/>
          <w:bCs/>
        </w:rPr>
        <w:t xml:space="preserve"> </w:t>
      </w:r>
      <w:r w:rsidRPr="001544C3">
        <w:rPr>
          <w:rFonts w:ascii="Times New Roman" w:hAnsi="Times New Roman" w:cs="Times New Roman"/>
          <w:lang w:eastAsia="zh-CN"/>
        </w:rPr>
        <w:t xml:space="preserve">MALDI-TOF-MS of </w:t>
      </w:r>
      <w:r w:rsidRPr="00BF7FA2">
        <w:rPr>
          <w:rFonts w:ascii="Times New Roman" w:hAnsi="Times New Roman" w:cs="Times New Roman"/>
          <w:bCs/>
          <w:lang w:eastAsia="zh-CN"/>
        </w:rPr>
        <w:t>5</w:t>
      </w:r>
      <w:r w:rsidR="0046595B">
        <w:rPr>
          <w:rFonts w:ascii="Times New Roman" w:hAnsi="Times New Roman" w:cs="Times New Roman" w:hint="eastAsia"/>
          <w:bCs/>
          <w:lang w:eastAsia="zh-CN"/>
        </w:rPr>
        <w:t>t</w:t>
      </w:r>
      <w:r w:rsidRPr="00BF7FA2">
        <w:rPr>
          <w:rFonts w:ascii="Times New Roman" w:hAnsi="Times New Roman" w:cs="Times New Roman"/>
          <w:bCs/>
          <w:lang w:eastAsia="zh-CN"/>
        </w:rPr>
        <w:t>CzBN</w:t>
      </w:r>
    </w:p>
    <w:p w14:paraId="5B5074A8" w14:textId="77777777" w:rsidR="00380376" w:rsidRPr="00380376" w:rsidRDefault="00380376" w:rsidP="00380376">
      <w:pPr>
        <w:rPr>
          <w:lang w:eastAsia="zh-CN"/>
        </w:rPr>
      </w:pPr>
    </w:p>
    <w:p w14:paraId="5A9B1647" w14:textId="097EF0F7" w:rsidR="005B31FC" w:rsidRDefault="00BF1FD3" w:rsidP="005B31FC">
      <w:pPr>
        <w:jc w:val="center"/>
        <w:rPr>
          <w:lang w:eastAsia="zh-CN"/>
        </w:rPr>
      </w:pPr>
      <w:r w:rsidRPr="00BF1FD3">
        <w:rPr>
          <w:noProof/>
          <w:lang w:eastAsia="zh-CN"/>
        </w:rPr>
        <w:drawing>
          <wp:inline distT="0" distB="0" distL="0" distR="0" wp14:anchorId="65EEF691" wp14:editId="3F51DA9D">
            <wp:extent cx="5270500" cy="249237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D3D5" w14:textId="6FF20638" w:rsidR="00133E55" w:rsidRDefault="005B31FC" w:rsidP="005B31FC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20</w:t>
      </w:r>
      <w:r w:rsidRPr="001544C3">
        <w:rPr>
          <w:rFonts w:ascii="Times New Roman" w:hAnsi="Times New Roman" w:cs="Times New Roman"/>
        </w:rPr>
        <w:t xml:space="preserve"> </w:t>
      </w:r>
      <w:r w:rsidRPr="001544C3">
        <w:rPr>
          <w:rFonts w:ascii="Times New Roman" w:hAnsi="Times New Roman" w:cs="Times New Roman"/>
          <w:lang w:eastAsia="zh-CN"/>
        </w:rPr>
        <w:t xml:space="preserve">MALDI-TOF-MS of </w:t>
      </w:r>
      <w:r w:rsidR="003E008C" w:rsidRPr="003E008C">
        <w:rPr>
          <w:rFonts w:ascii="Times New Roman" w:hAnsi="Times New Roman" w:cs="Times New Roman" w:hint="eastAsia"/>
          <w:iCs/>
          <w:lang w:eastAsia="zh-CN"/>
        </w:rPr>
        <w:t>D-5tCzBN</w:t>
      </w:r>
    </w:p>
    <w:p w14:paraId="23B08764" w14:textId="64DECE36" w:rsidR="00133E55" w:rsidRDefault="00133E55">
      <w:pPr>
        <w:spacing w:line="240" w:lineRule="atLeast"/>
      </w:pPr>
      <w:r>
        <w:rPr>
          <w:rFonts w:ascii="Times New Roman" w:hAnsi="Times New Roman" w:cs="Times New Roman"/>
          <w:bCs/>
          <w:lang w:eastAsia="zh-CN"/>
        </w:rPr>
        <w:br w:type="page"/>
      </w:r>
      <w:r w:rsidR="001A78BE">
        <w:object w:dxaOrig="16320" w:dyaOrig="11383" w14:anchorId="57843B48">
          <v:shape id="_x0000_i1027" type="#_x0000_t75" style="width:414.55pt;height:289.2pt" o:ole="">
            <v:imagedata r:id="rId33" o:title=""/>
          </v:shape>
          <o:OLEObject Type="Embed" ProgID="MestReNova.Document.1" ShapeID="_x0000_i1027" DrawAspect="Content" ObjectID="_1756213908" r:id="rId34"/>
        </w:object>
      </w:r>
    </w:p>
    <w:p w14:paraId="7AC15964" w14:textId="096D27D9" w:rsidR="001A78BE" w:rsidRDefault="001A78BE" w:rsidP="001A78BE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21</w:t>
      </w:r>
      <w:r w:rsidRPr="001544C3">
        <w:rPr>
          <w:rFonts w:ascii="Times New Roman" w:hAnsi="Times New Roman" w:cs="Times New Roman"/>
        </w:rPr>
        <w:t xml:space="preserve"> </w:t>
      </w:r>
      <w:r w:rsidRPr="00756058">
        <w:rPr>
          <w:rFonts w:ascii="Times New Roman" w:hAnsi="Times New Roman" w:cs="Times New Roman"/>
          <w:vertAlign w:val="superscript"/>
          <w:lang w:eastAsia="zh-CN"/>
        </w:rPr>
        <w:t>1</w:t>
      </w:r>
      <w:r>
        <w:rPr>
          <w:rFonts w:ascii="Times New Roman" w:hAnsi="Times New Roman" w:cs="Times New Roman"/>
          <w:lang w:eastAsia="zh-CN"/>
        </w:rPr>
        <w:t>H-NMR</w:t>
      </w:r>
      <w:r w:rsidRPr="001544C3">
        <w:rPr>
          <w:rFonts w:ascii="Times New Roman" w:hAnsi="Times New Roman" w:cs="Times New Roman"/>
          <w:lang w:eastAsia="zh-CN"/>
        </w:rPr>
        <w:t xml:space="preserve"> of </w:t>
      </w:r>
      <w:r w:rsidRPr="00BF7FA2">
        <w:rPr>
          <w:rFonts w:ascii="Times New Roman" w:hAnsi="Times New Roman" w:cs="Times New Roman"/>
          <w:bCs/>
          <w:lang w:eastAsia="zh-CN"/>
        </w:rPr>
        <w:t>5CzBN</w:t>
      </w:r>
      <w:r>
        <w:rPr>
          <w:rFonts w:ascii="Times New Roman" w:hAnsi="Times New Roman" w:cs="Times New Roman"/>
          <w:bCs/>
          <w:lang w:eastAsia="zh-CN"/>
        </w:rPr>
        <w:t xml:space="preserve"> with s</w:t>
      </w:r>
      <w:r w:rsidRPr="00036BD3">
        <w:rPr>
          <w:rFonts w:ascii="Times New Roman" w:hAnsi="Times New Roman" w:cs="Times New Roman"/>
          <w:bCs/>
          <w:lang w:eastAsia="zh-CN"/>
        </w:rPr>
        <w:t>uccinic anhydride</w:t>
      </w:r>
      <w:r>
        <w:rPr>
          <w:rFonts w:ascii="Times New Roman" w:hAnsi="Times New Roman" w:cs="Times New Roman"/>
          <w:bCs/>
          <w:lang w:eastAsia="zh-CN"/>
        </w:rPr>
        <w:t xml:space="preserve"> as an i</w:t>
      </w:r>
      <w:r w:rsidRPr="00036BD3">
        <w:rPr>
          <w:rFonts w:ascii="Times New Roman" w:hAnsi="Times New Roman" w:cs="Times New Roman"/>
          <w:bCs/>
          <w:lang w:eastAsia="zh-CN"/>
        </w:rPr>
        <w:t xml:space="preserve">nternal </w:t>
      </w:r>
      <w:r>
        <w:rPr>
          <w:rFonts w:ascii="Times New Roman" w:hAnsi="Times New Roman" w:cs="Times New Roman"/>
          <w:bCs/>
          <w:lang w:eastAsia="zh-CN"/>
        </w:rPr>
        <w:t>s</w:t>
      </w:r>
      <w:r w:rsidRPr="00036BD3">
        <w:rPr>
          <w:rFonts w:ascii="Times New Roman" w:hAnsi="Times New Roman" w:cs="Times New Roman"/>
          <w:bCs/>
          <w:lang w:eastAsia="zh-CN"/>
        </w:rPr>
        <w:t>tandard</w:t>
      </w:r>
      <w:r>
        <w:rPr>
          <w:rFonts w:ascii="Times New Roman" w:hAnsi="Times New Roman" w:cs="Times New Roman"/>
          <w:bCs/>
          <w:lang w:eastAsia="zh-CN"/>
        </w:rPr>
        <w:t xml:space="preserve"> (Chemical shift at </w:t>
      </w:r>
      <w:r w:rsidR="00392329">
        <w:rPr>
          <w:rFonts w:ascii="Times New Roman" w:hAnsi="Times New Roman" w:cs="Times New Roman"/>
          <w:bCs/>
          <w:lang w:eastAsia="zh-CN"/>
        </w:rPr>
        <w:t>~</w:t>
      </w:r>
      <w:r>
        <w:rPr>
          <w:rFonts w:ascii="Times New Roman" w:hAnsi="Times New Roman" w:cs="Times New Roman"/>
          <w:bCs/>
          <w:lang w:eastAsia="zh-CN"/>
        </w:rPr>
        <w:t>2.9</w:t>
      </w:r>
      <w:r w:rsidR="00392329">
        <w:rPr>
          <w:rFonts w:ascii="Times New Roman" w:hAnsi="Times New Roman" w:cs="Times New Roman"/>
          <w:bCs/>
          <w:lang w:eastAsia="zh-CN"/>
        </w:rPr>
        <w:t>5</w:t>
      </w:r>
      <w:r>
        <w:rPr>
          <w:rFonts w:ascii="Times New Roman" w:hAnsi="Times New Roman" w:cs="Times New Roman"/>
          <w:bCs/>
          <w:lang w:eastAsia="zh-CN"/>
        </w:rPr>
        <w:t xml:space="preserve"> ppm).</w:t>
      </w:r>
    </w:p>
    <w:p w14:paraId="0C33F281" w14:textId="6895B1E9" w:rsidR="00BF256C" w:rsidRPr="00BF256C" w:rsidRDefault="00392329" w:rsidP="00BF256C">
      <w:pPr>
        <w:rPr>
          <w:lang w:eastAsia="zh-CN"/>
        </w:rPr>
      </w:pPr>
      <w:r>
        <w:object w:dxaOrig="16320" w:dyaOrig="11383" w14:anchorId="45CCFC60">
          <v:shape id="_x0000_i1028" type="#_x0000_t75" style="width:414.55pt;height:289.2pt" o:ole="">
            <v:imagedata r:id="rId35" o:title=""/>
          </v:shape>
          <o:OLEObject Type="Embed" ProgID="MestReNova.Document.1" ShapeID="_x0000_i1028" DrawAspect="Content" ObjectID="_1756213909" r:id="rId36"/>
        </w:object>
      </w:r>
    </w:p>
    <w:p w14:paraId="2FF39443" w14:textId="4C9CDFD1" w:rsidR="00BF256C" w:rsidRDefault="00BF256C" w:rsidP="00BF256C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22</w:t>
      </w:r>
      <w:r w:rsidRPr="001544C3">
        <w:rPr>
          <w:rFonts w:ascii="Times New Roman" w:hAnsi="Times New Roman" w:cs="Times New Roman"/>
        </w:rPr>
        <w:t xml:space="preserve"> </w:t>
      </w:r>
      <w:r w:rsidRPr="00756058">
        <w:rPr>
          <w:rFonts w:ascii="Times New Roman" w:hAnsi="Times New Roman" w:cs="Times New Roman"/>
          <w:vertAlign w:val="superscript"/>
          <w:lang w:eastAsia="zh-CN"/>
        </w:rPr>
        <w:t>1</w:t>
      </w:r>
      <w:r>
        <w:rPr>
          <w:rFonts w:ascii="Times New Roman" w:hAnsi="Times New Roman" w:cs="Times New Roman"/>
          <w:lang w:eastAsia="zh-CN"/>
        </w:rPr>
        <w:t>H-NMR</w:t>
      </w:r>
      <w:r w:rsidRPr="001544C3">
        <w:rPr>
          <w:rFonts w:ascii="Times New Roman" w:hAnsi="Times New Roman" w:cs="Times New Roman"/>
          <w:lang w:eastAsia="zh-CN"/>
        </w:rPr>
        <w:t xml:space="preserve"> of </w:t>
      </w:r>
      <w:r w:rsidR="003E008C" w:rsidRPr="003E008C">
        <w:rPr>
          <w:rFonts w:ascii="Times New Roman" w:hAnsi="Times New Roman" w:cs="Times New Roman" w:hint="eastAsia"/>
          <w:iCs/>
          <w:lang w:eastAsia="zh-CN"/>
        </w:rPr>
        <w:t>D-5CzBN</w:t>
      </w:r>
      <w:r>
        <w:rPr>
          <w:rFonts w:ascii="Times New Roman" w:hAnsi="Times New Roman" w:cs="Times New Roman"/>
          <w:bCs/>
          <w:lang w:eastAsia="zh-CN"/>
        </w:rPr>
        <w:t xml:space="preserve"> with s</w:t>
      </w:r>
      <w:r w:rsidRPr="00036BD3">
        <w:rPr>
          <w:rFonts w:ascii="Times New Roman" w:hAnsi="Times New Roman" w:cs="Times New Roman"/>
          <w:bCs/>
          <w:lang w:eastAsia="zh-CN"/>
        </w:rPr>
        <w:t>uccinic anhydride</w:t>
      </w:r>
      <w:r>
        <w:rPr>
          <w:rFonts w:ascii="Times New Roman" w:hAnsi="Times New Roman" w:cs="Times New Roman"/>
          <w:bCs/>
          <w:lang w:eastAsia="zh-CN"/>
        </w:rPr>
        <w:t xml:space="preserve"> as an i</w:t>
      </w:r>
      <w:r w:rsidRPr="00036BD3">
        <w:rPr>
          <w:rFonts w:ascii="Times New Roman" w:hAnsi="Times New Roman" w:cs="Times New Roman"/>
          <w:bCs/>
          <w:lang w:eastAsia="zh-CN"/>
        </w:rPr>
        <w:t xml:space="preserve">nternal </w:t>
      </w:r>
      <w:r>
        <w:rPr>
          <w:rFonts w:ascii="Times New Roman" w:hAnsi="Times New Roman" w:cs="Times New Roman"/>
          <w:bCs/>
          <w:lang w:eastAsia="zh-CN"/>
        </w:rPr>
        <w:t>s</w:t>
      </w:r>
      <w:r w:rsidRPr="00036BD3">
        <w:rPr>
          <w:rFonts w:ascii="Times New Roman" w:hAnsi="Times New Roman" w:cs="Times New Roman"/>
          <w:bCs/>
          <w:lang w:eastAsia="zh-CN"/>
        </w:rPr>
        <w:t>tandard</w:t>
      </w:r>
      <w:r>
        <w:rPr>
          <w:rFonts w:ascii="Times New Roman" w:hAnsi="Times New Roman" w:cs="Times New Roman"/>
          <w:bCs/>
          <w:lang w:eastAsia="zh-CN"/>
        </w:rPr>
        <w:t xml:space="preserve"> (Chemical shift at </w:t>
      </w:r>
      <w:r w:rsidR="00392329">
        <w:rPr>
          <w:rFonts w:ascii="Times New Roman" w:hAnsi="Times New Roman" w:cs="Times New Roman"/>
          <w:bCs/>
          <w:lang w:eastAsia="zh-CN"/>
        </w:rPr>
        <w:t>~</w:t>
      </w:r>
      <w:r>
        <w:rPr>
          <w:rFonts w:ascii="Times New Roman" w:hAnsi="Times New Roman" w:cs="Times New Roman"/>
          <w:bCs/>
          <w:lang w:eastAsia="zh-CN"/>
        </w:rPr>
        <w:t>2.9</w:t>
      </w:r>
      <w:r w:rsidR="00392329">
        <w:rPr>
          <w:rFonts w:ascii="Times New Roman" w:hAnsi="Times New Roman" w:cs="Times New Roman"/>
          <w:bCs/>
          <w:lang w:eastAsia="zh-CN"/>
        </w:rPr>
        <w:t>4</w:t>
      </w:r>
      <w:r>
        <w:rPr>
          <w:rFonts w:ascii="Times New Roman" w:hAnsi="Times New Roman" w:cs="Times New Roman"/>
          <w:bCs/>
          <w:lang w:eastAsia="zh-CN"/>
        </w:rPr>
        <w:t xml:space="preserve"> ppm).</w:t>
      </w:r>
    </w:p>
    <w:p w14:paraId="6C7FB7F6" w14:textId="77777777" w:rsidR="001A78BE" w:rsidRPr="00BF256C" w:rsidRDefault="001A78BE">
      <w:pPr>
        <w:spacing w:line="240" w:lineRule="atLeast"/>
        <w:rPr>
          <w:rFonts w:ascii="Times New Roman" w:eastAsia="黑体" w:hAnsi="Times New Roman" w:cs="Times New Roman"/>
          <w:bCs/>
          <w:sz w:val="20"/>
          <w:szCs w:val="20"/>
          <w:lang w:eastAsia="zh-CN"/>
        </w:rPr>
      </w:pPr>
    </w:p>
    <w:p w14:paraId="78E25419" w14:textId="4B1FA551" w:rsidR="009B7165" w:rsidRDefault="00883DCB" w:rsidP="00D25A6E">
      <w:pPr>
        <w:spacing w:afterLines="100" w:after="240"/>
      </w:pPr>
      <w:r>
        <w:object w:dxaOrig="16320" w:dyaOrig="11383" w14:anchorId="0E96757C">
          <v:shape id="_x0000_i1029" type="#_x0000_t75" style="width:413pt;height:4in" o:ole="">
            <v:imagedata r:id="rId37" o:title=""/>
          </v:shape>
          <o:OLEObject Type="Embed" ProgID="MestReNova.Document.1" ShapeID="_x0000_i1029" DrawAspect="Content" ObjectID="_1756213910" r:id="rId38"/>
        </w:object>
      </w:r>
    </w:p>
    <w:p w14:paraId="5C044735" w14:textId="28DF6E42" w:rsidR="00756058" w:rsidRDefault="00756058" w:rsidP="00756058">
      <w:pPr>
        <w:pStyle w:val="a8"/>
        <w:spacing w:line="48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23</w:t>
      </w:r>
      <w:r w:rsidRPr="001544C3">
        <w:rPr>
          <w:rFonts w:ascii="Times New Roman" w:hAnsi="Times New Roman" w:cs="Times New Roman"/>
        </w:rPr>
        <w:t xml:space="preserve"> </w:t>
      </w:r>
      <w:r w:rsidRPr="00756058">
        <w:rPr>
          <w:rFonts w:ascii="Times New Roman" w:hAnsi="Times New Roman" w:cs="Times New Roman"/>
          <w:vertAlign w:val="superscript"/>
          <w:lang w:eastAsia="zh-CN"/>
        </w:rPr>
        <w:t>1</w:t>
      </w:r>
      <w:r>
        <w:rPr>
          <w:rFonts w:ascii="Times New Roman" w:hAnsi="Times New Roman" w:cs="Times New Roman"/>
          <w:lang w:eastAsia="zh-CN"/>
        </w:rPr>
        <w:t>H-NMR</w:t>
      </w:r>
      <w:r w:rsidRPr="001544C3">
        <w:rPr>
          <w:rFonts w:ascii="Times New Roman" w:hAnsi="Times New Roman" w:cs="Times New Roman"/>
          <w:lang w:eastAsia="zh-CN"/>
        </w:rPr>
        <w:t xml:space="preserve"> of </w:t>
      </w:r>
      <w:r w:rsidRPr="00BF7FA2">
        <w:rPr>
          <w:rFonts w:ascii="Times New Roman" w:hAnsi="Times New Roman" w:cs="Times New Roman"/>
          <w:bCs/>
          <w:lang w:eastAsia="zh-CN"/>
        </w:rPr>
        <w:t>5</w:t>
      </w:r>
      <w:r>
        <w:rPr>
          <w:rFonts w:ascii="Times New Roman" w:hAnsi="Times New Roman" w:cs="Times New Roman"/>
          <w:bCs/>
          <w:lang w:eastAsia="zh-CN"/>
        </w:rPr>
        <w:t>t</w:t>
      </w:r>
      <w:r w:rsidRPr="00BF7FA2">
        <w:rPr>
          <w:rFonts w:ascii="Times New Roman" w:hAnsi="Times New Roman" w:cs="Times New Roman"/>
          <w:bCs/>
          <w:lang w:eastAsia="zh-CN"/>
        </w:rPr>
        <w:t>CzBN</w:t>
      </w:r>
      <w:r w:rsidR="00036BD3">
        <w:rPr>
          <w:rFonts w:ascii="Times New Roman" w:hAnsi="Times New Roman" w:cs="Times New Roman"/>
          <w:bCs/>
          <w:lang w:eastAsia="zh-CN"/>
        </w:rPr>
        <w:t xml:space="preserve"> with s</w:t>
      </w:r>
      <w:r w:rsidR="00036BD3" w:rsidRPr="00036BD3">
        <w:rPr>
          <w:rFonts w:ascii="Times New Roman" w:hAnsi="Times New Roman" w:cs="Times New Roman"/>
          <w:bCs/>
          <w:lang w:eastAsia="zh-CN"/>
        </w:rPr>
        <w:t>uccinic anhydride</w:t>
      </w:r>
      <w:r w:rsidR="00036BD3">
        <w:rPr>
          <w:rFonts w:ascii="Times New Roman" w:hAnsi="Times New Roman" w:cs="Times New Roman"/>
          <w:bCs/>
          <w:lang w:eastAsia="zh-CN"/>
        </w:rPr>
        <w:t xml:space="preserve"> as an i</w:t>
      </w:r>
      <w:r w:rsidR="00036BD3" w:rsidRPr="00036BD3">
        <w:rPr>
          <w:rFonts w:ascii="Times New Roman" w:hAnsi="Times New Roman" w:cs="Times New Roman"/>
          <w:bCs/>
          <w:lang w:eastAsia="zh-CN"/>
        </w:rPr>
        <w:t xml:space="preserve">nternal </w:t>
      </w:r>
      <w:r w:rsidR="00036BD3">
        <w:rPr>
          <w:rFonts w:ascii="Times New Roman" w:hAnsi="Times New Roman" w:cs="Times New Roman"/>
          <w:bCs/>
          <w:lang w:eastAsia="zh-CN"/>
        </w:rPr>
        <w:t>s</w:t>
      </w:r>
      <w:r w:rsidR="00036BD3" w:rsidRPr="00036BD3">
        <w:rPr>
          <w:rFonts w:ascii="Times New Roman" w:hAnsi="Times New Roman" w:cs="Times New Roman"/>
          <w:bCs/>
          <w:lang w:eastAsia="zh-CN"/>
        </w:rPr>
        <w:t>tandard</w:t>
      </w:r>
      <w:r w:rsidR="00036BD3">
        <w:rPr>
          <w:rFonts w:ascii="Times New Roman" w:hAnsi="Times New Roman" w:cs="Times New Roman"/>
          <w:bCs/>
          <w:lang w:eastAsia="zh-CN"/>
        </w:rPr>
        <w:t xml:space="preserve"> (Chemical shift at </w:t>
      </w:r>
      <w:r w:rsidR="00392329">
        <w:rPr>
          <w:rFonts w:ascii="Times New Roman" w:hAnsi="Times New Roman" w:cs="Times New Roman"/>
          <w:bCs/>
          <w:lang w:eastAsia="zh-CN"/>
        </w:rPr>
        <w:t>~</w:t>
      </w:r>
      <w:r w:rsidR="00036BD3">
        <w:rPr>
          <w:rFonts w:ascii="Times New Roman" w:hAnsi="Times New Roman" w:cs="Times New Roman"/>
          <w:bCs/>
          <w:lang w:eastAsia="zh-CN"/>
        </w:rPr>
        <w:t>2.93 ppm).</w:t>
      </w:r>
    </w:p>
    <w:p w14:paraId="1D6A6D1C" w14:textId="528C33A2" w:rsidR="00BA193F" w:rsidRDefault="001A78BE" w:rsidP="00D25A6E">
      <w:pPr>
        <w:spacing w:afterLines="100" w:after="240"/>
      </w:pPr>
      <w:r>
        <w:object w:dxaOrig="16320" w:dyaOrig="11383" w14:anchorId="080A934C">
          <v:shape id="_x0000_i1030" type="#_x0000_t75" style="width:414.55pt;height:289.2pt" o:ole="">
            <v:imagedata r:id="rId39" o:title=""/>
          </v:shape>
          <o:OLEObject Type="Embed" ProgID="MestReNova.Document.1" ShapeID="_x0000_i1030" DrawAspect="Content" ObjectID="_1756213911" r:id="rId40"/>
        </w:object>
      </w:r>
    </w:p>
    <w:p w14:paraId="476590F4" w14:textId="786FA754" w:rsidR="00365002" w:rsidRDefault="00756058" w:rsidP="00F776C7">
      <w:pPr>
        <w:pStyle w:val="a8"/>
        <w:spacing w:line="480" w:lineRule="auto"/>
        <w:jc w:val="center"/>
      </w:pPr>
      <w:r w:rsidRPr="00FB235C">
        <w:rPr>
          <w:rFonts w:ascii="Times New Roman" w:hAnsi="Times New Roman" w:cs="Times New Roman"/>
          <w:b/>
          <w:bCs/>
        </w:rPr>
        <w:t xml:space="preserve">Supplementary Fig. </w:t>
      </w:r>
      <w:r w:rsidR="00A658BF">
        <w:rPr>
          <w:rFonts w:ascii="Times New Roman" w:hAnsi="Times New Roman" w:cs="Times New Roman"/>
          <w:b/>
          <w:bCs/>
        </w:rPr>
        <w:t>24</w:t>
      </w:r>
      <w:r w:rsidRPr="001544C3">
        <w:rPr>
          <w:rFonts w:ascii="Times New Roman" w:hAnsi="Times New Roman" w:cs="Times New Roman"/>
        </w:rPr>
        <w:t xml:space="preserve"> </w:t>
      </w:r>
      <w:r w:rsidRPr="00756058">
        <w:rPr>
          <w:rFonts w:ascii="Times New Roman" w:hAnsi="Times New Roman" w:cs="Times New Roman"/>
          <w:vertAlign w:val="superscript"/>
          <w:lang w:eastAsia="zh-CN"/>
        </w:rPr>
        <w:t>1</w:t>
      </w:r>
      <w:r>
        <w:rPr>
          <w:rFonts w:ascii="Times New Roman" w:hAnsi="Times New Roman" w:cs="Times New Roman"/>
          <w:lang w:eastAsia="zh-CN"/>
        </w:rPr>
        <w:t>H-NMR</w:t>
      </w:r>
      <w:r w:rsidRPr="001544C3">
        <w:rPr>
          <w:rFonts w:ascii="Times New Roman" w:hAnsi="Times New Roman" w:cs="Times New Roman"/>
          <w:lang w:eastAsia="zh-CN"/>
        </w:rPr>
        <w:t xml:space="preserve"> of </w:t>
      </w:r>
      <w:r w:rsidR="003E008C" w:rsidRPr="003E008C">
        <w:rPr>
          <w:rFonts w:ascii="Times New Roman" w:hAnsi="Times New Roman" w:cs="Times New Roman"/>
          <w:iCs/>
          <w:lang w:eastAsia="zh-CN"/>
        </w:rPr>
        <w:t>D-5tCzBN</w:t>
      </w:r>
      <w:r w:rsidR="00036BD3">
        <w:rPr>
          <w:rFonts w:ascii="Times New Roman" w:hAnsi="Times New Roman" w:cs="Times New Roman"/>
          <w:bCs/>
          <w:lang w:eastAsia="zh-CN"/>
        </w:rPr>
        <w:t xml:space="preserve"> with s</w:t>
      </w:r>
      <w:r w:rsidR="00036BD3" w:rsidRPr="00036BD3">
        <w:rPr>
          <w:rFonts w:ascii="Times New Roman" w:hAnsi="Times New Roman" w:cs="Times New Roman"/>
          <w:bCs/>
          <w:lang w:eastAsia="zh-CN"/>
        </w:rPr>
        <w:t>uccinic anhydride</w:t>
      </w:r>
      <w:r w:rsidR="00036BD3">
        <w:rPr>
          <w:rFonts w:ascii="Times New Roman" w:hAnsi="Times New Roman" w:cs="Times New Roman"/>
          <w:bCs/>
          <w:lang w:eastAsia="zh-CN"/>
        </w:rPr>
        <w:t xml:space="preserve"> as an i</w:t>
      </w:r>
      <w:r w:rsidR="00036BD3" w:rsidRPr="00036BD3">
        <w:rPr>
          <w:rFonts w:ascii="Times New Roman" w:hAnsi="Times New Roman" w:cs="Times New Roman"/>
          <w:bCs/>
          <w:lang w:eastAsia="zh-CN"/>
        </w:rPr>
        <w:t xml:space="preserve">nternal </w:t>
      </w:r>
      <w:r w:rsidR="00036BD3">
        <w:rPr>
          <w:rFonts w:ascii="Times New Roman" w:hAnsi="Times New Roman" w:cs="Times New Roman"/>
          <w:bCs/>
          <w:lang w:eastAsia="zh-CN"/>
        </w:rPr>
        <w:t>s</w:t>
      </w:r>
      <w:r w:rsidR="00036BD3" w:rsidRPr="00036BD3">
        <w:rPr>
          <w:rFonts w:ascii="Times New Roman" w:hAnsi="Times New Roman" w:cs="Times New Roman"/>
          <w:bCs/>
          <w:lang w:eastAsia="zh-CN"/>
        </w:rPr>
        <w:t>tandard</w:t>
      </w:r>
      <w:r w:rsidR="00036BD3">
        <w:rPr>
          <w:rFonts w:ascii="Times New Roman" w:hAnsi="Times New Roman" w:cs="Times New Roman"/>
          <w:bCs/>
          <w:lang w:eastAsia="zh-CN"/>
        </w:rPr>
        <w:t xml:space="preserve"> (Chemical shift at </w:t>
      </w:r>
      <w:r w:rsidR="00392329">
        <w:rPr>
          <w:rFonts w:ascii="Times New Roman" w:hAnsi="Times New Roman" w:cs="Times New Roman"/>
          <w:bCs/>
          <w:lang w:eastAsia="zh-CN"/>
        </w:rPr>
        <w:t>~</w:t>
      </w:r>
      <w:r w:rsidR="00036BD3">
        <w:rPr>
          <w:rFonts w:ascii="Times New Roman" w:hAnsi="Times New Roman" w:cs="Times New Roman"/>
          <w:bCs/>
          <w:lang w:eastAsia="zh-CN"/>
        </w:rPr>
        <w:t>2.9</w:t>
      </w:r>
      <w:r w:rsidR="00392329">
        <w:rPr>
          <w:rFonts w:ascii="Times New Roman" w:hAnsi="Times New Roman" w:cs="Times New Roman"/>
          <w:bCs/>
          <w:lang w:eastAsia="zh-CN"/>
        </w:rPr>
        <w:t>7</w:t>
      </w:r>
      <w:r w:rsidR="00036BD3">
        <w:rPr>
          <w:rFonts w:ascii="Times New Roman" w:hAnsi="Times New Roman" w:cs="Times New Roman"/>
          <w:bCs/>
          <w:lang w:eastAsia="zh-CN"/>
        </w:rPr>
        <w:t xml:space="preserve"> ppm).</w:t>
      </w:r>
      <w:r w:rsidR="00AA5311">
        <w:rPr>
          <w:rFonts w:ascii="Times New Roman" w:hAnsi="Times New Roman" w:cs="Times New Roman"/>
          <w:bCs/>
          <w:lang w:eastAsia="zh-CN"/>
        </w:rPr>
        <w:tab/>
      </w:r>
    </w:p>
    <w:sectPr w:rsidR="00365002" w:rsidSect="00B50814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75F56" w14:textId="77777777" w:rsidR="00F94BCC" w:rsidRDefault="00F94BCC" w:rsidP="00F60140">
      <w:r>
        <w:separator/>
      </w:r>
    </w:p>
  </w:endnote>
  <w:endnote w:type="continuationSeparator" w:id="0">
    <w:p w14:paraId="64EAD097" w14:textId="77777777" w:rsidR="00F94BCC" w:rsidRDefault="00F94BCC" w:rsidP="00F6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9476404"/>
      <w:docPartObj>
        <w:docPartGallery w:val="Page Numbers (Bottom of Page)"/>
        <w:docPartUnique/>
      </w:docPartObj>
    </w:sdtPr>
    <w:sdtContent>
      <w:p w14:paraId="123707F8" w14:textId="0133D401" w:rsidR="00D8378E" w:rsidRDefault="00D837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0FCD3F3C" w14:textId="77777777" w:rsidR="00D8378E" w:rsidRDefault="00D837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E67F1" w14:textId="77777777" w:rsidR="00F94BCC" w:rsidRDefault="00F94BCC" w:rsidP="00F60140">
      <w:r>
        <w:separator/>
      </w:r>
    </w:p>
  </w:footnote>
  <w:footnote w:type="continuationSeparator" w:id="0">
    <w:p w14:paraId="775D2BD2" w14:textId="77777777" w:rsidR="00F94BCC" w:rsidRDefault="00F94BCC" w:rsidP="00F60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E0E38"/>
    <w:multiLevelType w:val="hybridMultilevel"/>
    <w:tmpl w:val="F484FEFE"/>
    <w:lvl w:ilvl="0" w:tplc="D082C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48766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05"/>
    <w:rsid w:val="00003AB8"/>
    <w:rsid w:val="00020E27"/>
    <w:rsid w:val="000257E0"/>
    <w:rsid w:val="00026FA6"/>
    <w:rsid w:val="0003310F"/>
    <w:rsid w:val="00033498"/>
    <w:rsid w:val="00036BD3"/>
    <w:rsid w:val="0008182D"/>
    <w:rsid w:val="000841B6"/>
    <w:rsid w:val="000A4129"/>
    <w:rsid w:val="000A6230"/>
    <w:rsid w:val="000B1FEF"/>
    <w:rsid w:val="000B2BC2"/>
    <w:rsid w:val="000B6F88"/>
    <w:rsid w:val="000C7066"/>
    <w:rsid w:val="000D3BCE"/>
    <w:rsid w:val="000E1448"/>
    <w:rsid w:val="000E3BE0"/>
    <w:rsid w:val="000E4345"/>
    <w:rsid w:val="000E4998"/>
    <w:rsid w:val="000F76F5"/>
    <w:rsid w:val="001131C0"/>
    <w:rsid w:val="00120013"/>
    <w:rsid w:val="00120269"/>
    <w:rsid w:val="00120D80"/>
    <w:rsid w:val="00122A76"/>
    <w:rsid w:val="001260C6"/>
    <w:rsid w:val="00131A77"/>
    <w:rsid w:val="00133E55"/>
    <w:rsid w:val="00166EA0"/>
    <w:rsid w:val="00167FD9"/>
    <w:rsid w:val="00173E9A"/>
    <w:rsid w:val="00185CAD"/>
    <w:rsid w:val="00190C27"/>
    <w:rsid w:val="001914CB"/>
    <w:rsid w:val="001976BC"/>
    <w:rsid w:val="001A78BE"/>
    <w:rsid w:val="001B4153"/>
    <w:rsid w:val="001B665E"/>
    <w:rsid w:val="001C7586"/>
    <w:rsid w:val="001C7F45"/>
    <w:rsid w:val="001D37EA"/>
    <w:rsid w:val="001E0029"/>
    <w:rsid w:val="001E2888"/>
    <w:rsid w:val="00205DCF"/>
    <w:rsid w:val="00210844"/>
    <w:rsid w:val="00210F67"/>
    <w:rsid w:val="00212046"/>
    <w:rsid w:val="0021360B"/>
    <w:rsid w:val="002308EA"/>
    <w:rsid w:val="00237DD7"/>
    <w:rsid w:val="002401A9"/>
    <w:rsid w:val="00243477"/>
    <w:rsid w:val="002438F7"/>
    <w:rsid w:val="00250F7B"/>
    <w:rsid w:val="002676D1"/>
    <w:rsid w:val="00282015"/>
    <w:rsid w:val="0028582F"/>
    <w:rsid w:val="00291AE9"/>
    <w:rsid w:val="00292ADF"/>
    <w:rsid w:val="00295DBA"/>
    <w:rsid w:val="002C142C"/>
    <w:rsid w:val="00303105"/>
    <w:rsid w:val="0030362E"/>
    <w:rsid w:val="00305383"/>
    <w:rsid w:val="00321E9E"/>
    <w:rsid w:val="00330346"/>
    <w:rsid w:val="00331C58"/>
    <w:rsid w:val="0035155B"/>
    <w:rsid w:val="00365002"/>
    <w:rsid w:val="00380376"/>
    <w:rsid w:val="0038489A"/>
    <w:rsid w:val="00392329"/>
    <w:rsid w:val="003A1764"/>
    <w:rsid w:val="003B5654"/>
    <w:rsid w:val="003C0052"/>
    <w:rsid w:val="003C410D"/>
    <w:rsid w:val="003D038C"/>
    <w:rsid w:val="003D0C2B"/>
    <w:rsid w:val="003E008C"/>
    <w:rsid w:val="003E2908"/>
    <w:rsid w:val="003E2AF2"/>
    <w:rsid w:val="003F6073"/>
    <w:rsid w:val="004052A4"/>
    <w:rsid w:val="004101ED"/>
    <w:rsid w:val="0041538F"/>
    <w:rsid w:val="0041595C"/>
    <w:rsid w:val="004337E5"/>
    <w:rsid w:val="00441F11"/>
    <w:rsid w:val="004443F3"/>
    <w:rsid w:val="00452FF2"/>
    <w:rsid w:val="00461905"/>
    <w:rsid w:val="0046595B"/>
    <w:rsid w:val="00471E73"/>
    <w:rsid w:val="004A4006"/>
    <w:rsid w:val="004B4C1A"/>
    <w:rsid w:val="004B74BB"/>
    <w:rsid w:val="004C429C"/>
    <w:rsid w:val="004C763D"/>
    <w:rsid w:val="004D68B5"/>
    <w:rsid w:val="004F2FAB"/>
    <w:rsid w:val="004F3610"/>
    <w:rsid w:val="004F7805"/>
    <w:rsid w:val="005071E4"/>
    <w:rsid w:val="00517341"/>
    <w:rsid w:val="00521544"/>
    <w:rsid w:val="0053064B"/>
    <w:rsid w:val="00531C46"/>
    <w:rsid w:val="00541D67"/>
    <w:rsid w:val="005460F6"/>
    <w:rsid w:val="00547A2E"/>
    <w:rsid w:val="0055150A"/>
    <w:rsid w:val="00577E8C"/>
    <w:rsid w:val="0059201D"/>
    <w:rsid w:val="005B31FC"/>
    <w:rsid w:val="005B6B7A"/>
    <w:rsid w:val="005D5D88"/>
    <w:rsid w:val="005E269B"/>
    <w:rsid w:val="005E3CB3"/>
    <w:rsid w:val="005F4AEA"/>
    <w:rsid w:val="005F4DC0"/>
    <w:rsid w:val="00617537"/>
    <w:rsid w:val="00623B1F"/>
    <w:rsid w:val="00633640"/>
    <w:rsid w:val="00644285"/>
    <w:rsid w:val="006475F2"/>
    <w:rsid w:val="00647FFB"/>
    <w:rsid w:val="00674F0E"/>
    <w:rsid w:val="00675CC1"/>
    <w:rsid w:val="00676A47"/>
    <w:rsid w:val="00677868"/>
    <w:rsid w:val="00693B96"/>
    <w:rsid w:val="00697F8A"/>
    <w:rsid w:val="006A1B71"/>
    <w:rsid w:val="006A7D9F"/>
    <w:rsid w:val="006B5127"/>
    <w:rsid w:val="006E3EED"/>
    <w:rsid w:val="00736FDB"/>
    <w:rsid w:val="00756058"/>
    <w:rsid w:val="00767B19"/>
    <w:rsid w:val="00772C3E"/>
    <w:rsid w:val="007822FD"/>
    <w:rsid w:val="00797B57"/>
    <w:rsid w:val="007A7D69"/>
    <w:rsid w:val="007C6EDB"/>
    <w:rsid w:val="007D33E3"/>
    <w:rsid w:val="007D362C"/>
    <w:rsid w:val="007E5393"/>
    <w:rsid w:val="00800C73"/>
    <w:rsid w:val="00811682"/>
    <w:rsid w:val="00831436"/>
    <w:rsid w:val="00833F76"/>
    <w:rsid w:val="00846BF3"/>
    <w:rsid w:val="00847790"/>
    <w:rsid w:val="00864A8B"/>
    <w:rsid w:val="00867625"/>
    <w:rsid w:val="0087596F"/>
    <w:rsid w:val="00877DE4"/>
    <w:rsid w:val="00881667"/>
    <w:rsid w:val="00883DCB"/>
    <w:rsid w:val="00884313"/>
    <w:rsid w:val="00886DFF"/>
    <w:rsid w:val="008A24DD"/>
    <w:rsid w:val="008A2AE0"/>
    <w:rsid w:val="008C3886"/>
    <w:rsid w:val="008C5A52"/>
    <w:rsid w:val="008C759C"/>
    <w:rsid w:val="008D5788"/>
    <w:rsid w:val="008E4603"/>
    <w:rsid w:val="00950D5F"/>
    <w:rsid w:val="0095311C"/>
    <w:rsid w:val="0095574A"/>
    <w:rsid w:val="009609E7"/>
    <w:rsid w:val="0096290C"/>
    <w:rsid w:val="00963563"/>
    <w:rsid w:val="00980413"/>
    <w:rsid w:val="00980642"/>
    <w:rsid w:val="00982C72"/>
    <w:rsid w:val="00994F70"/>
    <w:rsid w:val="0099672C"/>
    <w:rsid w:val="00996D41"/>
    <w:rsid w:val="009A11B1"/>
    <w:rsid w:val="009A367B"/>
    <w:rsid w:val="009B7165"/>
    <w:rsid w:val="009C4126"/>
    <w:rsid w:val="009D5044"/>
    <w:rsid w:val="009E580C"/>
    <w:rsid w:val="009E78D3"/>
    <w:rsid w:val="00A032AA"/>
    <w:rsid w:val="00A20750"/>
    <w:rsid w:val="00A31F26"/>
    <w:rsid w:val="00A42782"/>
    <w:rsid w:val="00A60044"/>
    <w:rsid w:val="00A60C75"/>
    <w:rsid w:val="00A658BF"/>
    <w:rsid w:val="00A740BF"/>
    <w:rsid w:val="00AA5311"/>
    <w:rsid w:val="00AD5CD1"/>
    <w:rsid w:val="00AD734B"/>
    <w:rsid w:val="00AE62A1"/>
    <w:rsid w:val="00AF0ECB"/>
    <w:rsid w:val="00B16C63"/>
    <w:rsid w:val="00B22B2B"/>
    <w:rsid w:val="00B35336"/>
    <w:rsid w:val="00B40E01"/>
    <w:rsid w:val="00B433CE"/>
    <w:rsid w:val="00B47984"/>
    <w:rsid w:val="00B50814"/>
    <w:rsid w:val="00B60228"/>
    <w:rsid w:val="00B61910"/>
    <w:rsid w:val="00B80151"/>
    <w:rsid w:val="00B9715B"/>
    <w:rsid w:val="00BA193F"/>
    <w:rsid w:val="00BB060B"/>
    <w:rsid w:val="00BB110C"/>
    <w:rsid w:val="00BB3DD1"/>
    <w:rsid w:val="00BC5C79"/>
    <w:rsid w:val="00BE119B"/>
    <w:rsid w:val="00BE6FD2"/>
    <w:rsid w:val="00BE7045"/>
    <w:rsid w:val="00BF1FD3"/>
    <w:rsid w:val="00BF256C"/>
    <w:rsid w:val="00BF6BD3"/>
    <w:rsid w:val="00BF7FA2"/>
    <w:rsid w:val="00C16E1B"/>
    <w:rsid w:val="00C277FE"/>
    <w:rsid w:val="00C5338A"/>
    <w:rsid w:val="00C56BA8"/>
    <w:rsid w:val="00C57151"/>
    <w:rsid w:val="00C73D7C"/>
    <w:rsid w:val="00CA67A2"/>
    <w:rsid w:val="00CB5034"/>
    <w:rsid w:val="00CB63BE"/>
    <w:rsid w:val="00CC0670"/>
    <w:rsid w:val="00CC7A74"/>
    <w:rsid w:val="00CE25AF"/>
    <w:rsid w:val="00D0078A"/>
    <w:rsid w:val="00D00F24"/>
    <w:rsid w:val="00D118A7"/>
    <w:rsid w:val="00D16BD2"/>
    <w:rsid w:val="00D246D5"/>
    <w:rsid w:val="00D25A6E"/>
    <w:rsid w:val="00D27923"/>
    <w:rsid w:val="00D577DA"/>
    <w:rsid w:val="00D62650"/>
    <w:rsid w:val="00D7152B"/>
    <w:rsid w:val="00D80E1C"/>
    <w:rsid w:val="00D8378E"/>
    <w:rsid w:val="00D91D62"/>
    <w:rsid w:val="00D9588A"/>
    <w:rsid w:val="00DB6D92"/>
    <w:rsid w:val="00DD3C2A"/>
    <w:rsid w:val="00DD5368"/>
    <w:rsid w:val="00DD63C8"/>
    <w:rsid w:val="00DE47D0"/>
    <w:rsid w:val="00E01A6D"/>
    <w:rsid w:val="00E027C7"/>
    <w:rsid w:val="00E04825"/>
    <w:rsid w:val="00E10FF1"/>
    <w:rsid w:val="00E2565F"/>
    <w:rsid w:val="00E40A17"/>
    <w:rsid w:val="00E6357E"/>
    <w:rsid w:val="00E801FA"/>
    <w:rsid w:val="00E8793D"/>
    <w:rsid w:val="00EA0567"/>
    <w:rsid w:val="00EA24F8"/>
    <w:rsid w:val="00EA4A11"/>
    <w:rsid w:val="00ED0C21"/>
    <w:rsid w:val="00ED3ECC"/>
    <w:rsid w:val="00ED594F"/>
    <w:rsid w:val="00EF3665"/>
    <w:rsid w:val="00F01AB5"/>
    <w:rsid w:val="00F05F69"/>
    <w:rsid w:val="00F25C10"/>
    <w:rsid w:val="00F30514"/>
    <w:rsid w:val="00F32151"/>
    <w:rsid w:val="00F32551"/>
    <w:rsid w:val="00F37CB1"/>
    <w:rsid w:val="00F477C4"/>
    <w:rsid w:val="00F60140"/>
    <w:rsid w:val="00F74A0D"/>
    <w:rsid w:val="00F776C7"/>
    <w:rsid w:val="00F94BCC"/>
    <w:rsid w:val="00FA0C21"/>
    <w:rsid w:val="00FB235C"/>
    <w:rsid w:val="00FC12A5"/>
    <w:rsid w:val="00FC1BA8"/>
    <w:rsid w:val="00FD372A"/>
    <w:rsid w:val="00FF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8D343"/>
  <w15:chartTrackingRefBased/>
  <w15:docId w15:val="{82ED0374-1C98-4008-AE05-EEE7790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微软雅黑" w:hAnsi="Times New Roman" w:cstheme="minorBidi"/>
        <w:kern w:val="2"/>
        <w:sz w:val="21"/>
        <w:szCs w:val="21"/>
        <w:lang w:val="en-US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BA8"/>
    <w:pPr>
      <w:spacing w:line="240" w:lineRule="auto"/>
    </w:pPr>
    <w:rPr>
      <w:rFonts w:ascii="仿宋" w:eastAsia="仿宋" w:hAnsi="仿宋"/>
      <w:kern w:val="0"/>
      <w:sz w:val="3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1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1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140"/>
    <w:rPr>
      <w:sz w:val="18"/>
      <w:szCs w:val="18"/>
    </w:rPr>
  </w:style>
  <w:style w:type="paragraph" w:styleId="a7">
    <w:name w:val="List Paragraph"/>
    <w:basedOn w:val="a"/>
    <w:rsid w:val="00F60140"/>
    <w:pPr>
      <w:ind w:left="720"/>
      <w:contextualSpacing/>
    </w:pPr>
  </w:style>
  <w:style w:type="paragraph" w:styleId="a8">
    <w:name w:val="caption"/>
    <w:basedOn w:val="a"/>
    <w:next w:val="a"/>
    <w:unhideWhenUsed/>
    <w:rsid w:val="00F60140"/>
    <w:rPr>
      <w:rFonts w:asciiTheme="majorHAnsi" w:eastAsia="黑体" w:hAnsiTheme="majorHAnsi" w:cstheme="majorBidi"/>
      <w:sz w:val="20"/>
      <w:szCs w:val="20"/>
    </w:rPr>
  </w:style>
  <w:style w:type="character" w:styleId="a9">
    <w:name w:val="Placeholder Text"/>
    <w:basedOn w:val="a0"/>
    <w:uiPriority w:val="99"/>
    <w:semiHidden/>
    <w:rsid w:val="00C56BA8"/>
    <w:rPr>
      <w:color w:val="808080"/>
    </w:rPr>
  </w:style>
  <w:style w:type="table" w:styleId="aa">
    <w:name w:val="Table Grid"/>
    <w:basedOn w:val="a1"/>
    <w:uiPriority w:val="39"/>
    <w:rsid w:val="003650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">
    <w:name w:val="Main Text"/>
    <w:basedOn w:val="a"/>
    <w:link w:val="MainTextChar"/>
    <w:rsid w:val="009E580C"/>
    <w:pPr>
      <w:spacing w:line="480" w:lineRule="auto"/>
    </w:pPr>
    <w:rPr>
      <w:rFonts w:ascii="Times New Roman" w:eastAsia="MS Mincho" w:hAnsi="Times New Roman" w:cs="Times New Roman"/>
      <w:sz w:val="24"/>
      <w:lang w:eastAsia="ja-JP"/>
    </w:rPr>
  </w:style>
  <w:style w:type="character" w:customStyle="1" w:styleId="MainTextChar">
    <w:name w:val="Main Text Char"/>
    <w:link w:val="MainText"/>
    <w:rsid w:val="009E580C"/>
    <w:rPr>
      <w:rFonts w:eastAsia="MS Mincho" w:cs="Times New Roman"/>
      <w:kern w:val="0"/>
      <w:sz w:val="24"/>
      <w:szCs w:val="24"/>
      <w:lang w:eastAsia="ja-JP"/>
    </w:rPr>
  </w:style>
  <w:style w:type="character" w:customStyle="1" w:styleId="fontstyle01">
    <w:name w:val="fontstyle01"/>
    <w:basedOn w:val="a0"/>
    <w:rsid w:val="009D5044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styleId="ab">
    <w:name w:val="Hyperlink"/>
    <w:basedOn w:val="a0"/>
    <w:uiPriority w:val="99"/>
    <w:semiHidden/>
    <w:unhideWhenUsed/>
    <w:rsid w:val="000B6F88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0B6F88"/>
    <w:rPr>
      <w:color w:val="954F72"/>
      <w:u w:val="single"/>
    </w:rPr>
  </w:style>
  <w:style w:type="paragraph" w:customStyle="1" w:styleId="msonormal0">
    <w:name w:val="msonormal"/>
    <w:basedOn w:val="a"/>
    <w:rsid w:val="000B6F88"/>
    <w:pPr>
      <w:spacing w:before="100" w:beforeAutospacing="1" w:after="100" w:afterAutospacing="1"/>
    </w:pPr>
    <w:rPr>
      <w:rFonts w:ascii="宋体" w:eastAsia="宋体" w:hAnsi="宋体" w:cs="宋体"/>
      <w:sz w:val="24"/>
      <w:lang w:eastAsia="zh-CN"/>
    </w:rPr>
  </w:style>
  <w:style w:type="paragraph" w:customStyle="1" w:styleId="xl65">
    <w:name w:val="xl65"/>
    <w:basedOn w:val="a"/>
    <w:rsid w:val="000B6F88"/>
    <w:pPr>
      <w:spacing w:before="100" w:beforeAutospacing="1" w:after="100" w:afterAutospacing="1"/>
      <w:jc w:val="center"/>
    </w:pPr>
    <w:rPr>
      <w:rFonts w:ascii="宋体" w:eastAsia="宋体" w:hAnsi="宋体" w:cs="宋体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oleObject" Target="embeddings/oleObject1.bin"/><Relationship Id="rId26" Type="http://schemas.openxmlformats.org/officeDocument/2006/relationships/image" Target="media/image17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oleObject" Target="embeddings/oleObject3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w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6.emf"/><Relationship Id="rId40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2.bin"/><Relationship Id="rId28" Type="http://schemas.openxmlformats.org/officeDocument/2006/relationships/image" Target="media/image19.emf"/><Relationship Id="rId36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image" Target="media/image14.w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雅黑">
      <a:majorFont>
        <a:latin typeface="Arial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2582</TotalTime>
  <Pages>18</Pages>
  <Words>1154</Words>
  <Characters>6581</Characters>
  <Application>Microsoft Office Word</Application>
  <DocSecurity>0</DocSecurity>
  <Lines>54</Lines>
  <Paragraphs>15</Paragraphs>
  <ScaleCrop>false</ScaleCrop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天宇</dc:creator>
  <cp:keywords/>
  <dc:description/>
  <cp:lastModifiedBy>天宇 黄</cp:lastModifiedBy>
  <cp:revision>220</cp:revision>
  <dcterms:created xsi:type="dcterms:W3CDTF">2021-04-21T00:46:00Z</dcterms:created>
  <dcterms:modified xsi:type="dcterms:W3CDTF">2023-09-14T08:24:00Z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d9bde050f4fba48f3160c4185a04b9d797732beb1821780a34176da260337e0c</vt:lpwstr>
  </property>
</Properties>
</file>