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Supplements: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Supplementary table of multivariate correction information, NHANES 2007-2012.</w:t>
      </w:r>
    </w:p>
    <w:tbl>
      <w:tblPr>
        <w:tblStyle w:val="4"/>
        <w:tblW w:w="15457" w:type="dxa"/>
        <w:tblInd w:w="-859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963"/>
        <w:gridCol w:w="510"/>
        <w:gridCol w:w="686"/>
        <w:gridCol w:w="1696"/>
        <w:gridCol w:w="856"/>
        <w:gridCol w:w="1989"/>
        <w:gridCol w:w="1056"/>
        <w:gridCol w:w="1779"/>
        <w:gridCol w:w="910"/>
        <w:gridCol w:w="1641"/>
        <w:gridCol w:w="69"/>
        <w:gridCol w:w="643"/>
        <w:gridCol w:w="1627"/>
        <w:gridCol w:w="6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" w:type="dxa"/>
          <w:trHeight w:val="280" w:hRule="atLeast"/>
        </w:trPr>
        <w:tc>
          <w:tcPr>
            <w:tcW w:w="963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PAT</w:t>
            </w:r>
          </w:p>
        </w:tc>
        <w:tc>
          <w:tcPr>
            <w:tcW w:w="963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53" w:rightChars="-25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241" w:firstLineChars="1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SHYPER</w:t>
            </w:r>
          </w:p>
        </w:tc>
        <w:tc>
          <w:tcPr>
            <w:tcW w:w="2845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HYPER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SHYPO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HYPO</w:t>
            </w:r>
          </w:p>
        </w:tc>
        <w:tc>
          <w:tcPr>
            <w:tcW w:w="2339" w:type="dxa"/>
            <w:gridSpan w:val="3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left="29" w:firstLine="482" w:firstLineChars="200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AIT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53" w:rightChars="-25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69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85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989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105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right="-25" w:rightChars="-12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779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91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710" w:type="dxa"/>
            <w:gridSpan w:val="2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right="-38" w:rightChars="-18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643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696" w:type="dxa"/>
            <w:gridSpan w:val="2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212" w:rightChars="-101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Model1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firstLine="9" w:firstLineChars="4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0.58(0.24,1.43)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0.64(0.29,1.38)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ind w:left="-19" w:leftChars="-10" w:right="-155" w:rightChars="-74" w:hanging="2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0.74(0.28,1.91)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2.11(0.94,4.72)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1.03(0.72,1.46)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firstLine="9" w:firstLineChars="4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0.64(0.23,1.80)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0.67(0.27,1.67)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1.68(0.68,4.13)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0.62(0.20,1.92)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1.03(0.70,1.50)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firstLine="9" w:firstLineChars="4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0.45(0.18,1.17)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0.41(0.16,1.02)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1.02(0.39,2.70)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1.31(0.47,3.59)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0.97(0.65,1.46)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Model2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right="-1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0.62(0.29,1.30)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1.06(0.74,1.52)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1.17(0.49,2.79)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1.84(0.76,4.45)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1.06(0.74,1.52)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right="-1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0.96(0.34,2.70)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1.11(0.76,1.62)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1.14(0.44,2.98)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0.37(0.12,1.18)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1.11(0.76,1.62)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right="-1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0.44(0.16,1.25)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1.12(0.73,1.70)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0.83(0.30,2.29)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1.62(0.54,4.91)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1.12(0.73,1.70)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ef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Model3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right="-108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0.61(0.28,1.32)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0.85(0.16, 4.49)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1.17(0.48,2.88)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1.78(0.73,4.30)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1.03(0.71,1.48)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1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69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0.94(0.32,2.73)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989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0.81(0.17, 3.94)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779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1.14(0.42,3.09)</w:t>
            </w:r>
          </w:p>
        </w:tc>
        <w:tc>
          <w:tcPr>
            <w:tcW w:w="91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71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0.36(0.12,1.11)</w:t>
            </w:r>
          </w:p>
        </w:tc>
        <w:tc>
          <w:tcPr>
            <w:tcW w:w="64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1696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1.06(0.71,1.57)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1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69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0.43(0.15,1.23)</w:t>
            </w:r>
          </w:p>
        </w:tc>
        <w:tc>
          <w:tcPr>
            <w:tcW w:w="85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52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989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0.13(0.01, 1.35)</w:t>
            </w:r>
          </w:p>
        </w:tc>
        <w:tc>
          <w:tcPr>
            <w:tcW w:w="1056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  <w:tc>
          <w:tcPr>
            <w:tcW w:w="1779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0.80(0.30,2.17)</w:t>
            </w:r>
          </w:p>
        </w:tc>
        <w:tc>
          <w:tcPr>
            <w:tcW w:w="910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  <w:tc>
          <w:tcPr>
            <w:tcW w:w="1710" w:type="dxa"/>
            <w:gridSpan w:val="2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1.70(0.56,5.20)</w:t>
            </w:r>
          </w:p>
        </w:tc>
        <w:tc>
          <w:tcPr>
            <w:tcW w:w="643" w:type="dxa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1696" w:type="dxa"/>
            <w:gridSpan w:val="2"/>
            <w:tcBorders>
              <w:top w:val="nil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1.11(0.71,1.72)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PAM</w:t>
            </w:r>
          </w:p>
        </w:tc>
        <w:tc>
          <w:tcPr>
            <w:tcW w:w="96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63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Model1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ind w:left="10" w:leftChars="5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0.69(0.29,1.65)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0.77(0.36,1.63)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1.17(0.45,3.03)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1.85(0.78,4.41)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0.99(0.69,1.43)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0.69(0.25,1.88)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0.37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0.66(0.26,1.66)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0.48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1.36(0.57,3.27)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0.81(0.32,2.07)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0.95(0.65,1.36)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0.39(0.14,1.12)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0.39(0.15,1.03)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0.57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0.76(0.30,1.96)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1.26(0.47,3.33)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0.95(0.65,1.38)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Model2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0.68(0.28,1.69)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1.39(0.27,7.30)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1.17(0.46,2.97)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1.95(0.78,4.88)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1.03(0.70,1.51)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0.72(0.24,2.11)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0.43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0.49(0.08,2.95)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1.39(0.61,3.16)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0.87(0.34,2.23)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1.03(0.71,1.49)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0.45(0.16,1.25)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0.51(0.08,3.30)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0.81(0.32,2.04)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1.32(0.46,3.77)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1.11(0.75,1.64)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ref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Model3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0.70(0.28,1.78)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1.53(0.28, 8.32)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1.16(0.45,2.97)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1.94(0.78,4.87)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1.00(0.68,1.48)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0.71(0.24,2.11)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0.36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0.44(0.08, 2.62)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1.32(0.58,2.99)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0.85(0.34,2.15)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0.99(0.67,1.45)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0.45(0.16,1.21)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>
            <w:pPr>
              <w:widowControl/>
              <w:ind w:right="21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0.45(0.07, 2.84)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>
            <w:pPr>
              <w:widowControl/>
              <w:ind w:right="4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1779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0.75(0.30,1.87)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0.55</w:t>
            </w:r>
          </w:p>
        </w:tc>
        <w:tc>
          <w:tcPr>
            <w:tcW w:w="1710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1.37(0.48,3.91)</w:t>
            </w:r>
          </w:p>
        </w:tc>
        <w:tc>
          <w:tcPr>
            <w:tcW w:w="643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1.10(0.74,1.64)</w:t>
            </w:r>
          </w:p>
        </w:tc>
      </w:tr>
    </w:tbl>
    <w:p>
      <w:pPr>
        <w:ind w:firstLine="480" w:firstLineChars="200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ORs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are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estimated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logistic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models</w:t>
      </w:r>
      <w:r>
        <w:rPr>
          <w:rFonts w:ascii="Times New Roman" w:hAnsi="Times New Roman" w:eastAsia="Times New Roman" w:cs="Times New Roman"/>
          <w:spacing w:val="26"/>
          <w:position w:val="4"/>
          <w:sz w:val="24"/>
          <w:szCs w:val="24"/>
        </w:rPr>
        <w:t>.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P value less than 0.05 means statistically significant.</w:t>
      </w:r>
    </w:p>
    <w:p>
      <w:pPr>
        <w:spacing w:before="13" w:line="281" w:lineRule="exac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S2: Relationship between thyroid function and PAM in American adults aged 18-85 years, NHANES 2007-2012.</w:t>
      </w:r>
    </w:p>
    <w:tbl>
      <w:tblPr>
        <w:tblStyle w:val="5"/>
        <w:tblW w:w="14775" w:type="dxa"/>
        <w:tblInd w:w="-426" w:type="dxa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60"/>
        <w:gridCol w:w="2186"/>
        <w:gridCol w:w="2067"/>
        <w:gridCol w:w="2126"/>
        <w:gridCol w:w="2126"/>
        <w:gridCol w:w="1135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951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ind w:left="-105" w:leftChars="-51" w:right="428" w:rightChars="204" w:hanging="2" w:hangingChars="1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160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18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ind w:firstLine="31" w:firstLineChars="13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&lt;840MET-minutes/week </w:t>
            </w:r>
          </w:p>
        </w:tc>
        <w:tc>
          <w:tcPr>
            <w:tcW w:w="206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840-2400MET-minutes/week</w:t>
            </w:r>
          </w:p>
        </w:tc>
        <w:tc>
          <w:tcPr>
            <w:tcW w:w="212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2400-5960MET-minutes/week</w:t>
            </w:r>
          </w:p>
        </w:tc>
        <w:tc>
          <w:tcPr>
            <w:tcW w:w="212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&gt;5960MET-minutes/week</w:t>
            </w:r>
          </w:p>
        </w:tc>
        <w:tc>
          <w:tcPr>
            <w:tcW w:w="1135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02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widowControl/>
              <w:spacing w:line="276" w:lineRule="auto"/>
              <w:ind w:right="29" w:rightChars="14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 for </w:t>
            </w:r>
          </w:p>
          <w:p>
            <w:pPr>
              <w:widowControl/>
              <w:spacing w:line="276" w:lineRule="auto"/>
              <w:ind w:right="29" w:rightChars="14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trend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tcBorders>
              <w:top w:val="single" w:color="auto" w:sz="8" w:space="0"/>
            </w:tcBorders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Age</w:t>
            </w:r>
            <w:r>
              <w:rPr>
                <w:rFonts w:ascii="Times New Roman" w:hAnsi="Times New Roman" w:eastAsia="Times New Roman" w:cs="Times New Roman"/>
                <w:spacing w:val="6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yr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6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5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44.07(0.43)</w:t>
            </w:r>
          </w:p>
        </w:tc>
        <w:tc>
          <w:tcPr>
            <w:tcW w:w="2186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47.94(0.47)</w:t>
            </w:r>
          </w:p>
        </w:tc>
        <w:tc>
          <w:tcPr>
            <w:tcW w:w="2067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45.84(0.45)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42.80(0.78)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39.98(0.60)</w:t>
            </w:r>
          </w:p>
        </w:tc>
        <w:tc>
          <w:tcPr>
            <w:tcW w:w="1135" w:type="dxa"/>
            <w:tcBorders>
              <w:top w:val="single" w:color="auto" w:sz="8" w:space="0"/>
            </w:tcBorders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  <w:tcBorders>
              <w:top w:val="single" w:color="auto" w:sz="8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szCs w:val="21"/>
              </w:rPr>
              <w:t>B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Cs w:val="21"/>
              </w:rPr>
              <w:t>MI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28.02(0.13)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28.95(0.19)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27.82(0.20)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27.53(0.23)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27.88(0.17)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TSH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2.03(0.05)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2.22(0.14)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2.15(0.15)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1.98(0.08)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1.79(0.05)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4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4(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10.23(0.07)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10.35(0.07)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10.31(0.09)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10.24(0.09)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10.02(0.08)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pg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3.20(0.01)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3.14(0.01)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3.15(0.01)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3.23(0.02)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3.28(0.01)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position w:val="4"/>
                <w:szCs w:val="21"/>
              </w:rPr>
              <w:t>4(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ug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dL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7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6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7.78(0.04)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7.99(0.06)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7.85(0.06)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7.69(0.05)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7.60(0.06)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ng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dl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9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114.53(0.66)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112.75(0.95)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111.99(0.80)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115.58(1.03)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117.72(0.92)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TPOAb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21.73(1.11)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23.76(3.01)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26.22(2.80)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22.23(3.42)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14.66(2.35)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479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right="24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TgAb</w:t>
            </w:r>
            <w:r>
              <w:rPr>
                <w:rFonts w:ascii="Times New Roman" w:hAnsi="Times New Roman" w:eastAsia="Times New Roman" w:cs="Times New Roman"/>
                <w:spacing w:val="13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9.95(1.38)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13.40(3.29)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9.03(2.33)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6.24(1.88)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11.52(2.33)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479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right="24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TSHL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Cs w:val="21"/>
                <w:vertAlign w:val="superscript"/>
              </w:rPr>
              <w:t>b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ind w:right="3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Cs w:val="21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Cs w:val="21"/>
              </w:rPr>
              <w:t xml:space="preserve"> 1.07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75.28(68.64,81.93)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78.04(74.87,81.21)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76.12(73.56,78.67)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73.79(70.99,76.59)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73.38(70.80,75.97)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Cs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Cs w:val="21"/>
              </w:rPr>
              <w:t>1.07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24.72(22.65,26.78)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21.96(18.79,25.13)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23.88(21.33,26.44)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26.21(23.41,29.01)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26.62(24.03,29.20)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TSHH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Cs w:val="21"/>
                <w:vertAlign w:val="superscript"/>
              </w:rPr>
              <w:t>b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Cs w:val="21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  <w:szCs w:val="21"/>
              </w:rPr>
              <w:t>2.33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75.15(69.57,80.73)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72.03(68.88,75.19)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75.48(72.30,78.67)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74.99(71.83,78.15)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77.88(74.74,81.02)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Cs w:val="21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  <w:szCs w:val="21"/>
              </w:rPr>
              <w:t>2.33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24.85(21.73,27.96)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27.97(24.81,31.12)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24.52(21.33,27.70)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25.01(21.85,28.17)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22.12(18.98,25.26)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Cs w:val="21"/>
                <w:vertAlign w:val="superscript"/>
              </w:rPr>
              <w:t>b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Cs w:val="21"/>
              </w:rPr>
              <w:t>&gt;9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87.15(80.60,93.71)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88.42(86.38,90.47)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86.07(83.51,88.63)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87.92(85.27,90.57)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86.30(83.21,89.39)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Cs w:val="21"/>
              </w:rPr>
              <w:t>&lt;9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12.85(10.32,15.38)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11.58(9.53,13.62)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13.93(11.37,16.49)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12.08(9.43,14.73)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13.70(10.61,16.79)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Cs w:val="21"/>
                <w:vertAlign w:val="superscript"/>
              </w:rPr>
              <w:t>b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Cs w:val="21"/>
              </w:rPr>
              <w:t>&lt; 11.5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74.32(66.56,82.08)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72.97(69.70,76.24)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73.20(69.69,76.71)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73.32(69.02,77.62)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77.67(73.89,81.46)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Cs w:val="21"/>
              </w:rPr>
              <w:t>&gt; 11.5</w:t>
            </w:r>
          </w:p>
        </w:tc>
        <w:tc>
          <w:tcPr>
            <w:tcW w:w="2160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25.68(23.08,28.28)</w:t>
            </w:r>
          </w:p>
        </w:tc>
        <w:tc>
          <w:tcPr>
            <w:tcW w:w="218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27.03(23.76,30.30)</w:t>
            </w:r>
          </w:p>
        </w:tc>
        <w:tc>
          <w:tcPr>
            <w:tcW w:w="2067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26.80(23.29,30.31)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26.68(22.38,30.98)</w:t>
            </w:r>
          </w:p>
        </w:tc>
        <w:tc>
          <w:tcPr>
            <w:tcW w:w="2126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22.33(18.54,26.11)</w:t>
            </w:r>
          </w:p>
        </w:tc>
        <w:tc>
          <w:tcPr>
            <w:tcW w:w="1135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Sex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b  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9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51.17(47.13,55.22)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36.40(34.27,38.53)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46.28(43.57,48.99)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54.17(51.15,57.19)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66.88(63.69,70.08)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7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48.83(44.23,53.43)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63.60(61.47,65.73)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53.72(51.01,56.43)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45.83(42.81,48.85)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33.12(29.92,36.31)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Race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 xml:space="preserve">                      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9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right="105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Mexican American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7.69(6.31,9.08)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7.18(5.35,9.02)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6.86(4.80,8.93)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7.19(5.49,8.89)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9.54(7.67,11.4)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Non-Hispanic Black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9.55(7.65,11.4)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10.75(8.42,13.8)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8.07(6.05,10.10)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9.16(6.91,11.41)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10.38(7.40,13.36)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Non-Hispanic White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71.51(62.32,80.70)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70.85(67.08,74.61)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72.77(68.24,77.30)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72.64(68.64,76.64)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69.65(63.46,75.84)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Other Hispanic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4.79(3.53, 6.05)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4.49(3.22,5.77)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4.16(2.82,5.50)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4.85(3.66,6.04)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5.66(3.52,7.81)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left="-245" w:leftChars="-117" w:hanging="1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left="-245" w:leftChars="-117" w:hanging="1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Other Race - Including </w:t>
            </w: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Multi-Racial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6.45(5.14, 7.76)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6.73(4.55, 8.91)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8.13(5.96,10.31)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6.16(4.48, 7.85)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4.76(2.65, 6.87)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Education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60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University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36.95(32.68,41.23)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38.64(34.24,43.04)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32.68(28.18,37.19)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33.90(30.52,37.28)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49.31(44.67,53.95)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8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&gt;= University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59.00(53.06,64.93)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61.36(56.96,65.76)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67.32(62.81,71.82)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66.10(62.72,69.48)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50.69(46.05,55.33)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Income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321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right="90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7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$20000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16.53(14.37,18.68)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17.93(15.05,20.81)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15.42(12.65,18.18)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16.07(13.15,19.00)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18.89(15.32,22.46)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7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&gt;$20000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80.42(72.65,88.19)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82.07(79.19,84.95)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84.58(81.82,87.35)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83.93(81.00,86.85)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81.11(77.54,84.68)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Smoke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6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Never smoker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52.30(47.50,57.10)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54.72(51.96,57.48)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60.53(57.15,63.91)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53.48(49.17,57.80)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48.92(44.82,53.02)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wordWrap w:val="0"/>
              <w:spacing w:line="276" w:lineRule="auto"/>
              <w:ind w:right="-7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Former smoker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23.53(21.28,25.78)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26.41(23.49,29.32)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24.97(22.24,27.70)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26.08(22.81,29.36)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20.61(17.90,23.33)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wordWrap w:val="0"/>
              <w:spacing w:line="276" w:lineRule="auto"/>
              <w:ind w:right="-7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Current smoker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20.16(17.86,22.46)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18.88(16.61,21.14)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14.50(12.19,16.81)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20.43(17.54,23.33)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30.47(27.06,33.88)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Thyroid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 xml:space="preserve"> b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9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ind w:right="600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6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31" w:rightChars="-15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93.81(86.37,101.26)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93.87(92.19,95.54)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93.31(91.75,94.86)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93.70(92.04,95.35)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94.41(92.76,96.07)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ind w:left="-1010" w:leftChars="-481" w:right="179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6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Subclinical hypothyroidism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2.05(1.50, 2.60)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1.84(0.98,2.71)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2.26(1.39,3.14)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2.83(1.61,4.06)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1.22(0.44,1.99)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Subclinical hyperthyroidism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1.52(1.11, 1.92)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1.91(1.00,2.81)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1.41(0.62,2.20)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1.44(0.69,2.18)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1.34(0.62,2.06)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Overt hypothyroidism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2.37(1.82, 2.92)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2.06(1.11,3.00)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2.53(1.72,3.35)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1.90(0.98,2.81)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2.98(1.90,4.06)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-78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Overt hyperthyroidism</w:t>
            </w:r>
          </w:p>
        </w:tc>
        <w:tc>
          <w:tcPr>
            <w:tcW w:w="2160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0.25(0.10, 0.40)</w:t>
            </w:r>
          </w:p>
        </w:tc>
        <w:tc>
          <w:tcPr>
            <w:tcW w:w="218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0.32(0.04,0.60)</w:t>
            </w:r>
          </w:p>
        </w:tc>
        <w:tc>
          <w:tcPr>
            <w:tcW w:w="2067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0.48(0.03,0.93)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0.14(-0.02,0.29)</w:t>
            </w:r>
          </w:p>
        </w:tc>
        <w:tc>
          <w:tcPr>
            <w:tcW w:w="2126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0.05(-0.02,0.11)</w:t>
            </w:r>
          </w:p>
        </w:tc>
        <w:tc>
          <w:tcPr>
            <w:tcW w:w="1135" w:type="dxa"/>
            <w:shd w:val="clear" w:color="auto" w:fill="auto"/>
            <w:noWrap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1" w:type="dxa"/>
            <w:shd w:val="clear" w:color="auto" w:fill="auto"/>
            <w:noWrap/>
          </w:tcPr>
          <w:p>
            <w:pPr>
              <w:widowControl/>
              <w:spacing w:line="276" w:lineRule="auto"/>
              <w:ind w:right="6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AIT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13.78(12.05,15.51)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15.41(12.74,18.08)</w:t>
            </w:r>
          </w:p>
        </w:tc>
        <w:tc>
          <w:tcPr>
            <w:tcW w:w="2067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14.54(12.11,16.96)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12.97(10.40,15.53)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12.97(10.69,15.25)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>
            <w:pPr>
              <w:widowControl/>
              <w:spacing w:line="276" w:lineRule="auto"/>
              <w:ind w:right="-246" w:rightChars="-117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024" w:type="dxa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presented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mean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±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SEM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b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presented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95%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confidence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interval</w:t>
      </w:r>
      <w:r>
        <w:rPr>
          <w:rFonts w:ascii="Times New Roman" w:hAnsi="Times New Roman" w:eastAsia="Times New Roman" w:cs="Times New Roman"/>
          <w:spacing w:val="13"/>
          <w:position w:val="3"/>
          <w:sz w:val="24"/>
          <w:szCs w:val="24"/>
        </w:rPr>
        <w:t>.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P value less than 0.05 means statistically significant.</w:t>
      </w:r>
    </w:p>
    <w:p>
      <w:pPr>
        <w:spacing w:before="52" w:line="267" w:lineRule="exac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S3: </w:t>
      </w:r>
      <w:r>
        <w:rPr>
          <w:rFonts w:ascii="Times New Roman" w:hAnsi="Times New Roman" w:cs="Times New Roman"/>
          <w:sz w:val="24"/>
          <w:szCs w:val="24"/>
        </w:rPr>
        <w:t>Relationship between thyroid function and PAT in American adults aged 18-85 years, NHANES 2007-2012.</w:t>
      </w:r>
    </w:p>
    <w:tbl>
      <w:tblPr>
        <w:tblStyle w:val="4"/>
        <w:tblW w:w="14644" w:type="dxa"/>
        <w:tblInd w:w="-284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269"/>
        <w:gridCol w:w="2126"/>
        <w:gridCol w:w="2127"/>
        <w:gridCol w:w="2126"/>
        <w:gridCol w:w="2126"/>
        <w:gridCol w:w="1101"/>
        <w:gridCol w:w="92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269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&lt;180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minutes/week</w:t>
            </w:r>
          </w:p>
        </w:tc>
        <w:tc>
          <w:tcPr>
            <w:tcW w:w="212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180-480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minutes/week</w:t>
            </w:r>
          </w:p>
        </w:tc>
        <w:tc>
          <w:tcPr>
            <w:tcW w:w="212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480-1200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minutes/week</w:t>
            </w:r>
          </w:p>
        </w:tc>
        <w:tc>
          <w:tcPr>
            <w:tcW w:w="212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&gt;1200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minutes/week</w:t>
            </w:r>
          </w:p>
        </w:tc>
        <w:tc>
          <w:tcPr>
            <w:tcW w:w="1101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926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for trend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8" w:space="0"/>
            </w:tcBorders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Age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yr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44.07(0.43)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47.02(0.55)</w:t>
            </w:r>
          </w:p>
        </w:tc>
        <w:tc>
          <w:tcPr>
            <w:tcW w:w="2127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45.47(0.44)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43.57(0.76)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40.57(0.62)</w:t>
            </w:r>
          </w:p>
        </w:tc>
        <w:tc>
          <w:tcPr>
            <w:tcW w:w="1101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926" w:type="dxa"/>
            <w:tcBorders>
              <w:top w:val="single" w:color="auto" w:sz="8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Cs w:val="21"/>
              </w:rPr>
              <w:t>BMI</w:t>
            </w:r>
            <w:r>
              <w:rPr>
                <w:rFonts w:ascii="Times New Roman" w:hAnsi="Times New Roman" w:eastAsia="Times New Roman" w:cs="Times New Roman"/>
                <w:spacing w:val="25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6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28.02(0.13)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28.86(0.20)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27.77(0.17)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27.56(0.25)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28.02(0.17)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TSH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2.03(0.05)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2.21(0.15)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2.16(0.15)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1.95(0.08)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1.83(0.05)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4(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10.23(0.07)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10.34(0.08)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10.33(0.08)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10.25(0.09)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10.01(0.08)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pg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3.20(0.01)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3.16(0.01)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3.14(0.01)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3.23(0.02)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3.27(0.01)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ind w:right="-109" w:rightChars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ug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dL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7.78(0.04)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7.98(0.07)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7.83(0.04)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7.72(0.06)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7.60(0.05)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ind w:right="-109" w:rightChars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4"/>
                <w:szCs w:val="21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ng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dl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9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114.53(0.66)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112.63(0.99)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112.62(0.80)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115.34(1.07)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117.42(0.91)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ind w:right="-109" w:rightChars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TPOAb</w:t>
            </w:r>
            <w:r>
              <w:rPr>
                <w:rFonts w:ascii="Times New Roman" w:hAnsi="Times New Roman" w:eastAsia="Times New Roman" w:cs="Times New Roman"/>
                <w:spacing w:val="12"/>
                <w:position w:val="4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4"/>
                <w:szCs w:val="21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4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20.90(1.10)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23.17(3.10)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25.31(2.73)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21.66(3.63)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13.58(1.84)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TgAb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Cs w:val="21"/>
              </w:rPr>
              <w:t>mL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4"/>
                <w:szCs w:val="21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10"/>
                <w:szCs w:val="21"/>
                <w:vertAlign w:val="superscript"/>
              </w:rPr>
              <w:t>a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8.95(1.07) 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11.31(2.25)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6.48(1.49)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6.33(2.02)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11.83(2.55)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TSHL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Cs w:val="21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position w:val="3"/>
                <w:szCs w:val="21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Cs w:val="21"/>
                <w:vertAlign w:val="superscript"/>
              </w:rPr>
              <w:t>b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 xml:space="preserve"> 1.07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75.28(68.64,81.93)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78.04(74.87,81.21)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76.12(73.56,78.67)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73.79(70.99,76.59)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73.38(70.80,75.97)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  <w:sz w:val="24"/>
                <w:szCs w:val="24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1.07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24.72(22.65,26.78)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21.96(18.79,25.13)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23.88(21.33,26.44)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26.21(23.41,29.01)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26.62(24.03,29.20)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TSHH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mIU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2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 w:val="22"/>
                <w:vertAlign w:val="superscript"/>
              </w:rPr>
              <w:t>b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2"/>
              </w:rPr>
              <w:t>&lt;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2"/>
              </w:rPr>
              <w:t>2.33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75.15(69.57,80.73)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72.03(68.88,75.19)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75.48(72.30,78.67)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74.99(71.83,78.15)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77.88(74.74,81.02)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2"/>
              </w:rPr>
              <w:t>&gt;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2"/>
              </w:rPr>
              <w:t>2.33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24.85(21.73,27.96)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27.97(24.81,31.12)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24.52(21.33,27.70)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25.01(21.85,28.17)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22.12(18.98,25.26)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2"/>
                <w:position w:val="3"/>
                <w:sz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 w:val="22"/>
                <w:vertAlign w:val="superscript"/>
              </w:rPr>
              <w:t>b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4"/>
                <w:szCs w:val="24"/>
              </w:rPr>
              <w:t>&gt;9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87.15(80.60,93.71)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88.42(86.38,90.47)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86.07(83.51,88.63)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87.92(85.27,90.57)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86.30(83.21,89.39)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4"/>
                <w:szCs w:val="24"/>
              </w:rPr>
              <w:t>&lt;9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12.85(10.32,15.38)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11.58(9.53,13.62)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13.93(11.37,16.49)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12.08(9.43,14.73)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13.70(10.61,16.79)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FT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position w:val="3"/>
                <w:sz w:val="22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 w:val="22"/>
              </w:rPr>
              <w:t>(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pmol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 w:val="22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3"/>
                <w:sz w:val="22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1"/>
                <w:position w:val="3"/>
                <w:sz w:val="22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8"/>
                <w:sz w:val="22"/>
                <w:vertAlign w:val="superscript"/>
              </w:rPr>
              <w:t>b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22"/>
              </w:rPr>
              <w:t>&lt; 11.5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74.32(66.56,82.08)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72.97(69.70,76.24)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73.20(69.69,76.71)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73.32(69.02,77.62)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77.67(73.89,81.46)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  <w:sz w:val="22"/>
              </w:rPr>
              <w:t>&gt; 11.5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25.68(23.08,28.28)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27.03(23.76,30.30)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26.80(23.29,30.31)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26.68(22.38,30.98)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22.33(18.54,26.11)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Sex </w:t>
            </w: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b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51.17(47.13,55.22)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38.02(36.13,39.91)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46.03(43.52,48.54)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54.74(51.50,57.98)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64.44(61.34,67.53)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48.83(44.23,53.43)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61.98(60.09,63.87)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53.97(51.46,56.48)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45.26(42.02,48.50)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35.56(32.47,38.66)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Race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                           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Mexican American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7.69(6.31, 9.08)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7.02(4.84, 9.19)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6.98(5.28, 8.67)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7.60(5.72, 9.48)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9.13(7.25,11.01)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Non-Hispanic Black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9.55(7.65,11.46)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10.83(8.32,13.33)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8.47(6.58,10.35)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8.61(6.39,10.83)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10.54(7.42,13.66)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Non-Hispanic White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71.51(62.32,80.70)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70.02(65.64,74.40)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72.01(67.75,76.26)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74.66(70.55,78.77)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69.25(62.89,75.60)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Other Hispanic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4.79(3.53, 6.05)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4.47(3.19,5.76)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4.66(3.33,5.99)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4.14(2.91,5.37)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5.81(3.66,7.96)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Other Race- Including Multi-Racial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6.45(5.14, 7.76)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7.66(5.20,10.13)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7.89(5.64,10.13)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4.99(3.55, 6.43)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5.27(2.88, 7.66)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Education </w:t>
            </w: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                           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&lt;University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36.95(32.68,41.23)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37.93(33.24,42.61)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32.01(28.13,35.88)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35.11(30.76,39.46)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49.32(44.86,53.78)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&gt;University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59.00(53.06,64.93)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62.07(57.39,66.76)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67.99(64.12,71.87)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64.89(60.54,69.24)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50.68(46.22,55.14)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Income </w:t>
            </w: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                        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eastAsia="等线" w:cs="Times New Roman"/>
                <w:sz w:val="22"/>
              </w:rPr>
              <w:t>$</w:t>
            </w:r>
            <w:r>
              <w:rPr>
                <w:rFonts w:ascii="Times New Roman" w:hAnsi="Times New Roman" w:cs="Times New Roman"/>
                <w:sz w:val="22"/>
              </w:rPr>
              <w:t>20000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16.53(14.37,18.68)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17.26(14.62,19.91)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15.38(12.82,17.94)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16.94(13.54,20.34)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18.76(15.57,21.94)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等线" w:cs="Times New Roman"/>
                <w:sz w:val="22"/>
              </w:rPr>
              <w:t>&gt;$</w:t>
            </w:r>
            <w:r>
              <w:rPr>
                <w:rFonts w:ascii="Times New Roman" w:hAnsi="Times New Roman" w:cs="Times New Roman"/>
                <w:sz w:val="22"/>
              </w:rPr>
              <w:t>20000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80.42(72.65,88.19)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82.74(80.09,85.38)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84.62(82.06,87.18)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83.06(79.66,86.46)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81.24(78.06,84.43)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Smoke </w:t>
            </w: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 xml:space="preserve">b 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                           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Non-smoker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52.30(47.50,57.10)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55.83(53.21,58.45)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58.83(55.30,62.36)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54.00(49.65,58.36)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49.04(45.08,53.00)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Past-smoker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23.53(21.28,25.78)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25.06(22.43,27.70)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26.23(23.63,28.82)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26.16(22.42,29.89)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20.62(17.94,23.31)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ind w:firstLine="220" w:firstLineChars="1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Current smoker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20.16(17.86,22.46)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19.11(16.73,21.49)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14.94(12.34,17.55)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19.84(17.32,22.35)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30.33(27.14,33.53)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Thyroid</w:t>
            </w:r>
            <w:r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                            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Normal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93.81(86.37,101.26)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94.24(92.55,95.93)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92.76(91.03,94.49)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94.72(93.10,96.34)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93.73(92.25,95.21)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Subclinical hypothyroidism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2.05(1.50, 2.60)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1.80(0.92,2.69)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2.68(1.63,3.74)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1.97(0.87,3.07)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1.66(0.83,2.48)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Subclinical hyperthyroidism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1.52(1.11, 1.92)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1.91(0.95,2.86)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1.43(0.67,2.20)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1.51(0.69,2.33)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1.28(0.63,1.94)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Overt hypothyroidism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2.37(1.82 2.92)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1.82(0.85,2.78)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2.59(1.79,3.39)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1.65(0.69,2.62)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3.28(2.18,4.38)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Overt hyperthyroidism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0.25(0.10, 0.40)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0.23(-0.02,0.49)</w:t>
            </w:r>
          </w:p>
        </w:tc>
        <w:tc>
          <w:tcPr>
            <w:tcW w:w="2127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0.53(0.08,0.99)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0.14(-0.02,0.31)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0.05(-0.02,0.11)</w:t>
            </w:r>
          </w:p>
        </w:tc>
        <w:tc>
          <w:tcPr>
            <w:tcW w:w="1101" w:type="dxa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spacing w:line="276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AIT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13.78(12.05,15.51)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15.41(12.74,18.08)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14.54(12.11,16.96)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12.97(10.40,15.53)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12.97(10.69,15.25)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6" w:type="dxa"/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ind w:firstLine="540" w:firstLineChars="200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a: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presented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mean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±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SEM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b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presented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95%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confidence</w:t>
      </w:r>
      <w:r>
        <w:rPr>
          <w:rFonts w:ascii="Times New Roman" w:hAnsi="Times New Roman" w:eastAsia="Times New Roman" w:cs="Times New Roman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interval</w:t>
      </w:r>
      <w:r>
        <w:rPr>
          <w:rFonts w:ascii="Times New Roman" w:hAnsi="Times New Roman" w:eastAsia="Times New Roman" w:cs="Times New Roman"/>
          <w:spacing w:val="13"/>
          <w:position w:val="3"/>
          <w:sz w:val="24"/>
          <w:szCs w:val="24"/>
        </w:rPr>
        <w:t>.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P value less than 0.05 means statistically significant.</w:t>
      </w:r>
    </w:p>
    <w:p>
      <w:pPr>
        <w:spacing w:before="105" w:line="268" w:lineRule="exact"/>
        <w:rPr>
          <w:rFonts w:ascii="Times New Roman" w:hAnsi="Times New Roman" w:eastAsia="Times New Roman" w:cs="Times New Roman"/>
          <w:spacing w:val="13"/>
          <w:position w:val="3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S4: Relationship between PAM and thyroid hormones in different populations after excluding thyroid antibody-positive participants.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416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919"/>
        <w:gridCol w:w="1686"/>
        <w:gridCol w:w="2146"/>
        <w:gridCol w:w="2581"/>
        <w:gridCol w:w="2581"/>
        <w:gridCol w:w="2531"/>
        <w:gridCol w:w="9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2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&lt;840MET-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minutes/week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840-2400MET-minutes/week</w:t>
            </w:r>
          </w:p>
        </w:tc>
        <w:tc>
          <w:tcPr>
            <w:tcW w:w="21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2400-5960MET-minutes/week</w:t>
            </w:r>
          </w:p>
        </w:tc>
        <w:tc>
          <w:tcPr>
            <w:tcW w:w="21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&gt;5960MET-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minutes/week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05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44.29(43.38,45.21)</w:t>
            </w:r>
          </w:p>
        </w:tc>
        <w:tc>
          <w:tcPr>
            <w:tcW w:w="22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47.02(45.76,48.29)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46.08(45.17,46.99)</w:t>
            </w:r>
          </w:p>
        </w:tc>
        <w:tc>
          <w:tcPr>
            <w:tcW w:w="21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43.79(42.09,45.49)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40.84(39.65,42.03)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28.20(27.93,28.47)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29.20(28.71,29.69)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27.93(27.61,28.24)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27.79(27.23,28.35)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28.23(27.85,28.60)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TSH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1.77(1.72,1.81)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ind w:left="-273" w:leftChars="-130" w:firstLine="297" w:firstLineChars="124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1.93(1.76,2.10)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1.77(1.68,1.86)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1.76(1.69,1.82)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1.66(1.59,1.72)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1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10.19(10.06,10.32)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10.24(10.08,10.40)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10.35(10.20,10.50)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10.14(9.97,10.31)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10.02(9.85,10.19)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2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FT3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3.20(3.18,3.22)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3.17(3.14,3.20)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3.14(3.11,3.17)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3.23(3.19,3.26)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3.27(3.25,3.30)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7.74(7.65,7.82)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7.93(7.77,8.09)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7.80(7.71,7.89)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7.68(7.55,7.81)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7.59(7.48,7.70)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TT3</w:t>
            </w:r>
          </w:p>
        </w:tc>
        <w:tc>
          <w:tcPr>
            <w:tcW w:w="205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114.27(112.84,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115.71)</w:t>
            </w:r>
          </w:p>
        </w:tc>
        <w:tc>
          <w:tcPr>
            <w:tcW w:w="229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112.85(110.26,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115.44)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112.05(110.38,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113.72)</w:t>
            </w:r>
          </w:p>
        </w:tc>
        <w:tc>
          <w:tcPr>
            <w:tcW w:w="21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115.02(113.00,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117.03)</w:t>
            </w:r>
          </w:p>
        </w:tc>
        <w:tc>
          <w:tcPr>
            <w:tcW w:w="21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117.15(115.16,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119.15)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Men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2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&lt;1200MET-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minutes/week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1200-3320MET-minutes/week</w:t>
            </w:r>
          </w:p>
        </w:tc>
        <w:tc>
          <w:tcPr>
            <w:tcW w:w="21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3320-8400MET-minutes/week</w:t>
            </w:r>
          </w:p>
        </w:tc>
        <w:tc>
          <w:tcPr>
            <w:tcW w:w="21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&gt;8400MET-minutes/week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05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44.20(43.28,45.11)</w:t>
            </w:r>
          </w:p>
        </w:tc>
        <w:tc>
          <w:tcPr>
            <w:tcW w:w="22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46.87(45.13,48.61)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46.87(45.79,47.94)</w:t>
            </w:r>
          </w:p>
        </w:tc>
        <w:tc>
          <w:tcPr>
            <w:tcW w:w="21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44.40(42.55,46.24)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40.70(39.45,41.95)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28.36(28.06,28.65)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29.19(28.35,30.02)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28.41(27.97,28.86)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28.07(27.64,28.51)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28.19(27.73,28.65)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2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TSH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1.78(1.71,1.84)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1.93(1.76,2.09)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1.80(1.63,1.96)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1.82(1.72,1.92)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1.66(1.59,1.74)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10.19(10.05,10.34)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10.22(10.00,10.44)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10.44(10.28,10.60)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10.19(10.00,10.38)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ind w:left="-424" w:leftChars="-202" w:firstLine="463" w:firstLineChars="193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9.98(9.80,10.16)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FT3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3.30(3.27,3.32)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3.28(3.23,3.32)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3.24(3.21,3.28)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3.30(3.26,3.34)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3.35(3.32,3.38)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7.52(7.45,7.60)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7.69(7.49,7.89)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7.59(7.49,7.70)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7.51(7.38,7.64)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7.41(7.30,7.52)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TT3</w:t>
            </w:r>
          </w:p>
        </w:tc>
        <w:tc>
          <w:tcPr>
            <w:tcW w:w="205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115.34(113.72,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116.95)</w:t>
            </w:r>
          </w:p>
        </w:tc>
        <w:tc>
          <w:tcPr>
            <w:tcW w:w="229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114.14(111.34,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116.93)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112.23(110.43,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114.02)</w:t>
            </w:r>
          </w:p>
        </w:tc>
        <w:tc>
          <w:tcPr>
            <w:tcW w:w="21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115.75(113.07,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118.42)</w:t>
            </w:r>
          </w:p>
        </w:tc>
        <w:tc>
          <w:tcPr>
            <w:tcW w:w="21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118.12(115.84,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120.40)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Women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0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2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&lt;720MET-minutes/week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720-1680MET-minutes/week</w:t>
            </w:r>
          </w:p>
        </w:tc>
        <w:tc>
          <w:tcPr>
            <w:tcW w:w="21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1680-4000MET-minutes/week</w:t>
            </w:r>
          </w:p>
        </w:tc>
        <w:tc>
          <w:tcPr>
            <w:tcW w:w="21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&gt;8804000MET-minutes/week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05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44.41(43.26,45.56)</w:t>
            </w:r>
          </w:p>
        </w:tc>
        <w:tc>
          <w:tcPr>
            <w:tcW w:w="22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47.13(45.80,48.45)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45.34(43.99,46.69)</w:t>
            </w:r>
          </w:p>
        </w:tc>
        <w:tc>
          <w:tcPr>
            <w:tcW w:w="219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42.94(40.77,45.12)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41.11(39.27,42.95)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28.02(27.67,28.37)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29.21(28.56,29.85)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27.47(26.97,27.97)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27.39(26.46,28.31)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28.30(27.49,29.11)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TSH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1.75(1.67,1.83)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1.93(1.65,2.22)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1.75(1.67,1.82)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1.67(1.56,1.78)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1.65(1.56,1.73)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10.19(10.06,10.32)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10.25(10.08,10.41)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10.26(10.09,10.44)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10.07(9.87,10.27)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10.11(9.86,10.36)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FT3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3.08(3.06,3.11)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3.09(3.06,3.13)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3.04(3.01,3.07)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3.12(3.08,3.16)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3.11(3.07,3.15)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TT4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7.99(7.87,8.10)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8.09(7.92,8.26)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7.99(7.84,8.14)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7.91(7.73,8.09)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7.95(7.74,8.15)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6" w:type="dxa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TT3</w:t>
            </w:r>
          </w:p>
        </w:tc>
        <w:tc>
          <w:tcPr>
            <w:tcW w:w="20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113.00(111.35,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114.66)</w:t>
            </w:r>
          </w:p>
        </w:tc>
        <w:tc>
          <w:tcPr>
            <w:tcW w:w="229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111.96(108.75,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115.17)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111.88(109.54,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114.23)</w:t>
            </w:r>
          </w:p>
        </w:tc>
        <w:tc>
          <w:tcPr>
            <w:tcW w:w="21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113.99(110.38,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117.61)</w:t>
            </w:r>
          </w:p>
        </w:tc>
        <w:tc>
          <w:tcPr>
            <w:tcW w:w="219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115.18(111.79,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118.58)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ind w:right="12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</w:tr>
    </w:tbl>
    <w:p>
      <w:pPr>
        <w:ind w:firstLine="480" w:firstLineChars="200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>P value less than 0.05 means statistically significant.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S5: Relationship between PAT and thyroid hormones in different populations after excluding thyroid antibody-positive participants.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37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016"/>
        <w:gridCol w:w="2140"/>
        <w:gridCol w:w="2124"/>
        <w:gridCol w:w="2127"/>
        <w:gridCol w:w="2126"/>
        <w:gridCol w:w="2224"/>
        <w:gridCol w:w="1012"/>
      </w:tblGrid>
      <w:tr>
        <w:trPr>
          <w:trHeight w:val="280" w:hRule="atLeast"/>
        </w:trPr>
        <w:tc>
          <w:tcPr>
            <w:tcW w:w="957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&lt;180 minutes/week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180-480 minutes/week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480-1200 minutes/week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&gt;1200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minutes/week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44.29(43.38,45.21)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47.38(46.14,48.62)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45.67(44.69,46.65)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43.62(41.97,45.27)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40.83(39.64,42.02)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28.20(27.93,28.47)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29.02(28.58,29.47)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27.89(27.54,28.25)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27.82(27.29,28.35)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28.23(27.87,28.58)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TSH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1.77(1.72,1.81)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1.90(1.75,2.06)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1.77(1.67,1.87)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1.74(1.68,1.81)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1.66(1.60,1.73)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10.19(10.06,10.32)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10.25(10.09,10.40)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10.36(10.20,10.51)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10.12(9.95,10.29)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10.04(9.86,10.21)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3.20(3.18,3.22)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3.16(3.13,3.18)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3.14(3.11,3.17)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3.23(3.20,3.26)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3.27(3.25,3.30)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7.74(7.65,7.82)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7.92(7.77,8.07)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7.78(7.69,7.88)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7.66(7.54,7.78)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7.60(7.49,7.71)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114.27(112.84,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115.71)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112.75(110.45,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115.04)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112.02(110.14,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113.91)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115.08(113.08,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117.08)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117.23(115.15,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119.30)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Men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&lt;240 minutes/week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240-633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minutes/week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633-1520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minutes/week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&gt;1520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minutes/week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44.20(43.28,45.11)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47.38(45.63,49.12)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46.54(45.38,47.70)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44.11(42.35,45.88)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40.71(39.48,41.95)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28.36(28.06,28.65)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29.39(28.57,30.20)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28.20(27.76,28.65)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28.09(27.68,28.51)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28.18(27.73,28.64)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TSH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1.78(1.71,1.84)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1.89(1.74,2.03)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1.81(1.63,1.99)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1.80(1.71,1.89)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1.67(1.59,1.75)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10.19(10.05,10.34)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10.26(10.02,10.49)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10.44(10.26,10.62)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10.15(9.96,10.33)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10.00(9.82,10.19)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3.30(3.27,3.32)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3.26(3.22,3.30)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3.25(3.21,3.29)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3.30(3.26,3.35)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3.35(3.32,3.38)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7.52(7.45,7.60)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7.67(7.47,7.87)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7.59(7.48,7.70)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7.49(7.36,7.62)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7.42(7.31,7.54)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115.34(113.72,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116.95)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113.84(111.27,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116.41)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112.22(110.24,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114.20)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115.90(113.39,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118.41)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118.13(115.76,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120.51)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Women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&lt;150 minutes/week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150-360 minutes/week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360-880 minutes/week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&gt;880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minutes/week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44.41(43.26,45.56)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47.38(46.19,48.58)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44.81(43.29,46.33)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42.90(40.80,44.99)</w:t>
            </w:r>
          </w:p>
        </w:tc>
        <w:tc>
          <w:tcPr>
            <w:tcW w:w="222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41.06(39.15,42.98)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28.02(27.67,28.37)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28.78(28.22,29.33)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27.58(27.07,28.10)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27.42(26.50,28.34)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28.31(27.54,29.09)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TSH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1.75(1.67,1.83)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1.91(1.67,2.16)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1.73(1.65,1.82)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1.66(1.56,1.77)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1.65(1.56,1.74)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10.19(10.06,10.32)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10.24(10.09,10.40)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10.27(10.09,10.45)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10.08(9.89,10.28)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10.10(9.83,10.37)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3.08(3.06,3.11)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3.08(3.05,3.11)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3.04(3.01,3.08)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3.12(3.08,3.17)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3.11(3.07,3.16)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7.99(7.87,8.10)</w:t>
            </w: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8.09(7.92,8.26)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7.97(7.82,8.12)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7.91(7.72,8.09)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7.96(7.74,8.17)</w:t>
            </w:r>
          </w:p>
        </w:tc>
        <w:tc>
          <w:tcPr>
            <w:tcW w:w="1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113.00(111.35,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114.66)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112.00(109.11,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114.89)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111.83(109.06,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114.60)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113.88(110.23,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117.54)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115.39(111.79,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118.99)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0.41 </w:t>
            </w:r>
          </w:p>
        </w:tc>
      </w:tr>
    </w:tbl>
    <w:p>
      <w:pPr>
        <w:ind w:firstLine="480" w:firstLineChars="200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>P value less than 0.05 means statistically significant.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0YThlZDBlMDAxOGU0ZDk3MDRmZDFlZjM1MDcwN2EifQ=="/>
  </w:docVars>
  <w:rsids>
    <w:rsidRoot w:val="009C09C8"/>
    <w:rsid w:val="00001A32"/>
    <w:rsid w:val="000573E8"/>
    <w:rsid w:val="00076503"/>
    <w:rsid w:val="00083A07"/>
    <w:rsid w:val="000D2481"/>
    <w:rsid w:val="000E462E"/>
    <w:rsid w:val="00304611"/>
    <w:rsid w:val="00445C97"/>
    <w:rsid w:val="0047308C"/>
    <w:rsid w:val="004735A8"/>
    <w:rsid w:val="005231C1"/>
    <w:rsid w:val="005260F2"/>
    <w:rsid w:val="005418CB"/>
    <w:rsid w:val="006471FB"/>
    <w:rsid w:val="00681793"/>
    <w:rsid w:val="006A7433"/>
    <w:rsid w:val="00736F7C"/>
    <w:rsid w:val="007408AA"/>
    <w:rsid w:val="00752CBC"/>
    <w:rsid w:val="007564CD"/>
    <w:rsid w:val="007F50B8"/>
    <w:rsid w:val="00821A11"/>
    <w:rsid w:val="008607D6"/>
    <w:rsid w:val="008C2BE7"/>
    <w:rsid w:val="009A0366"/>
    <w:rsid w:val="009C09C8"/>
    <w:rsid w:val="00A038C9"/>
    <w:rsid w:val="00A24A80"/>
    <w:rsid w:val="00A424F1"/>
    <w:rsid w:val="00A65E21"/>
    <w:rsid w:val="00A82519"/>
    <w:rsid w:val="00B531FD"/>
    <w:rsid w:val="00BE1FF3"/>
    <w:rsid w:val="00BE228C"/>
    <w:rsid w:val="00C6172A"/>
    <w:rsid w:val="00CB3A8A"/>
    <w:rsid w:val="00D14B64"/>
    <w:rsid w:val="00D80E4F"/>
    <w:rsid w:val="00F21437"/>
    <w:rsid w:val="00F33912"/>
    <w:rsid w:val="09F5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2572</Words>
  <Characters>14664</Characters>
  <Lines>122</Lines>
  <Paragraphs>34</Paragraphs>
  <TotalTime>5</TotalTime>
  <ScaleCrop>false</ScaleCrop>
  <LinksUpToDate>false</LinksUpToDate>
  <CharactersWithSpaces>17202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2023-04-11T02:38:00Z</dcterms:created>
  <dc:creator>田 丽君</dc:creator>
  <cp:lastModifiedBy>Asclepius</cp:lastModifiedBy>
  <dcterms:modified xsi:type="dcterms:W3CDTF">2023-09-26T08:17:41Z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06754E4F70BD4401B2F2DC0C6A8C255D_12</vt:lpwstr>
  </property>
</Properties>
</file>