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29"/>
        <w:gridCol w:w="1624"/>
        <w:gridCol w:w="1150"/>
        <w:gridCol w:w="1625"/>
        <w:gridCol w:w="1150"/>
        <w:gridCol w:w="1628"/>
      </w:tblGrid>
      <w:tr w:rsidR="00EA0D54" w:rsidRPr="00EA0D54" w:rsidTr="00415FB0">
        <w:trPr>
          <w:trHeight w:val="287"/>
          <w:tblHeader/>
          <w:jc w:val="center"/>
        </w:trPr>
        <w:tc>
          <w:tcPr>
            <w:tcW w:w="5000" w:type="pct"/>
            <w:gridSpan w:val="6"/>
          </w:tcPr>
          <w:p w:rsidR="00EA0D54" w:rsidRPr="00EA0D54" w:rsidRDefault="00EA0D54" w:rsidP="00EA0D54">
            <w:pPr>
              <w:keepNext/>
              <w:widowControl/>
              <w:tabs>
                <w:tab w:val="left" w:pos="1152"/>
              </w:tabs>
              <w:spacing w:before="120" w:after="120"/>
              <w:ind w:left="1152" w:hanging="1152"/>
              <w:jc w:val="left"/>
              <w:rPr>
                <w:rFonts w:ascii="Times New Roman" w:eastAsia="宋体" w:hAnsi="Times New Roman" w:cs="Arial"/>
                <w:b/>
                <w:bCs/>
                <w:kern w:val="0"/>
                <w:sz w:val="24"/>
                <w:szCs w:val="24"/>
              </w:rPr>
            </w:pPr>
            <w:bookmarkStart w:id="0" w:name="_Ref495482610"/>
            <w:bookmarkStart w:id="1" w:name="_Toc515352734"/>
            <w:bookmarkStart w:id="2" w:name="_Ref81921211"/>
            <w:r w:rsidRPr="00EA0D54">
              <w:rPr>
                <w:rFonts w:ascii="Times New Roman" w:eastAsia="宋体" w:hAnsi="Times New Roman" w:cs="Arial"/>
                <w:b/>
                <w:bCs/>
                <w:kern w:val="0"/>
                <w:sz w:val="24"/>
                <w:szCs w:val="24"/>
                <w:lang w:eastAsia="en-US"/>
              </w:rPr>
              <w:t xml:space="preserve">Table </w:t>
            </w:r>
            <w:r w:rsidR="00BD430B">
              <w:rPr>
                <w:rFonts w:ascii="Times New Roman" w:eastAsia="宋体" w:hAnsi="Times New Roman" w:cs="Arial"/>
                <w:b/>
                <w:bCs/>
                <w:kern w:val="0"/>
                <w:sz w:val="24"/>
                <w:szCs w:val="24"/>
                <w:lang w:eastAsia="en-US"/>
              </w:rPr>
              <w:t>S</w:t>
            </w:r>
            <w:bookmarkEnd w:id="0"/>
            <w:r w:rsidR="00BD430B">
              <w:rPr>
                <w:rFonts w:ascii="Times New Roman" w:eastAsia="宋体" w:hAnsi="Times New Roman" w:cs="Arial"/>
                <w:b/>
                <w:bCs/>
                <w:kern w:val="0"/>
                <w:sz w:val="24"/>
                <w:szCs w:val="24"/>
                <w:lang w:eastAsia="en-US"/>
              </w:rPr>
              <w:t>1</w:t>
            </w:r>
            <w:r w:rsidRPr="00EA0D54">
              <w:rPr>
                <w:rFonts w:ascii="Times New Roman" w:eastAsia="宋体" w:hAnsi="Times New Roman" w:cs="Arial"/>
                <w:b/>
                <w:bCs/>
                <w:kern w:val="0"/>
                <w:sz w:val="24"/>
                <w:szCs w:val="24"/>
                <w:lang w:eastAsia="en-US"/>
              </w:rPr>
              <w:t xml:space="preserve"> Treatment Sequence Schema</w:t>
            </w:r>
            <w:bookmarkEnd w:id="1"/>
            <w:bookmarkEnd w:id="2"/>
          </w:p>
        </w:tc>
      </w:tr>
      <w:tr w:rsidR="00EA0D54" w:rsidRPr="00EA0D54" w:rsidTr="00415FB0">
        <w:trPr>
          <w:trHeight w:val="287"/>
          <w:tblHeader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EA0D54" w:rsidRPr="00EA0D54" w:rsidRDefault="00467242" w:rsidP="00467242">
            <w:pPr>
              <w:widowControl/>
              <w:jc w:val="left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Group 1</w:t>
            </w:r>
            <w:r w:rsidR="00EA0D54"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宋体" w:hAnsi="Times New Roman" w:cs="Arial" w:hint="eastAsia"/>
                <w:b/>
                <w:kern w:val="0"/>
                <w:sz w:val="20"/>
                <w:szCs w:val="20"/>
              </w:rPr>
              <w:t xml:space="preserve">- </w:t>
            </w:r>
            <w:r w:rsidR="00EA0D54"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Administered as a single dose under fasted condition (for at least 10 hours)</w:t>
            </w:r>
          </w:p>
        </w:tc>
      </w:tr>
      <w:tr w:rsidR="00EA0D54" w:rsidRPr="00EA0D54" w:rsidTr="00CD4680">
        <w:trPr>
          <w:trHeight w:val="386"/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Sequence</w:t>
            </w:r>
          </w:p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(Total</w:t>
            </w:r>
            <w:r w:rsidRPr="00EA0D54">
              <w:rPr>
                <w:rFonts w:ascii="Times New Roman" w:eastAsia="宋体" w:hAnsi="Times New Roman" w:cs="Arial" w:hint="eastAsia"/>
                <w:b/>
                <w:kern w:val="0"/>
                <w:sz w:val="20"/>
                <w:szCs w:val="20"/>
              </w:rPr>
              <w:t xml:space="preserve"> </w:t>
            </w: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N = 3</w:t>
            </w:r>
            <w:r w:rsidR="00BC11E0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6</w:t>
            </w: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Period 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Washout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Period 2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Washout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Period 3</w:t>
            </w:r>
          </w:p>
        </w:tc>
      </w:tr>
      <w:tr w:rsidR="00EA0D54" w:rsidRPr="00EA0D54" w:rsidTr="00CD4680">
        <w:trPr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(n =1</w:t>
            </w:r>
            <w:r w:rsidR="00BC11E0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T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(Localized 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</w:pPr>
            <w:r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</w:t>
            </w:r>
            <w:r w:rsidR="00BC11E0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4</w:t>
            </w:r>
            <w:r w:rsidR="00467242"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="00467242"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</w:tr>
      <w:tr w:rsidR="00EA0D54" w:rsidRPr="00EA0D54" w:rsidTr="00CD4680">
        <w:trPr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(n =1</w:t>
            </w:r>
            <w:r w:rsidR="00BC11E0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T</w:t>
            </w:r>
            <w:r w:rsidR="00467242"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(Localized 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</w:tr>
      <w:tr w:rsidR="00EA0D54" w:rsidRPr="00EA0D54" w:rsidTr="00CD4680">
        <w:trPr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(n =1</w:t>
            </w:r>
            <w:r w:rsidR="00BC11E0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="00467242"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467242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EA0D54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0D54" w:rsidRPr="00EA0D54" w:rsidRDefault="00CD4680" w:rsidP="00EA0D54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T</w:t>
            </w:r>
            <w:r w:rsidR="00EA0D54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(Localized Originator)</w:t>
            </w:r>
          </w:p>
        </w:tc>
      </w:tr>
      <w:tr w:rsidR="00EA0D54" w:rsidRPr="00EA0D54" w:rsidTr="00415FB0">
        <w:trPr>
          <w:trHeight w:val="314"/>
          <w:tblHeader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0D54" w:rsidRPr="00EA0D54" w:rsidRDefault="00EA0D54" w:rsidP="00467242">
            <w:pPr>
              <w:widowControl/>
              <w:jc w:val="left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Group 2</w:t>
            </w:r>
            <w:r w:rsidR="00467242">
              <w:rPr>
                <w:rFonts w:ascii="Times New Roman" w:eastAsia="宋体" w:hAnsi="Times New Roman" w:cs="Arial" w:hint="eastAsia"/>
                <w:b/>
                <w:kern w:val="0"/>
                <w:sz w:val="20"/>
                <w:szCs w:val="20"/>
              </w:rPr>
              <w:t xml:space="preserve"> - </w:t>
            </w: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Administered as a single dose under fed condition (standard high fat breakfast</w:t>
            </w: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vertAlign w:val="superscript"/>
                <w:lang w:eastAsia="en-US"/>
              </w:rPr>
              <w:t>a</w:t>
            </w: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)</w:t>
            </w:r>
          </w:p>
        </w:tc>
      </w:tr>
      <w:tr w:rsidR="00EA0D54" w:rsidRPr="00EA0D54" w:rsidTr="00CD4680">
        <w:trPr>
          <w:trHeight w:val="242"/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Sequence</w:t>
            </w:r>
          </w:p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(Total</w:t>
            </w:r>
            <w:r w:rsidRPr="00EA0D54">
              <w:rPr>
                <w:rFonts w:ascii="Times New Roman" w:eastAsia="宋体" w:hAnsi="Times New Roman" w:cs="Arial" w:hint="eastAsia"/>
                <w:b/>
                <w:kern w:val="0"/>
                <w:sz w:val="20"/>
                <w:szCs w:val="20"/>
              </w:rPr>
              <w:t xml:space="preserve"> </w:t>
            </w: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N = 3</w:t>
            </w:r>
            <w:r w:rsidR="00BC11E0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6</w:t>
            </w: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Period 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Washout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Period 2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Washout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A0D54" w:rsidRPr="00EA0D54" w:rsidRDefault="00EA0D54" w:rsidP="00EA0D54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Arial"/>
                <w:b/>
                <w:kern w:val="0"/>
                <w:sz w:val="20"/>
                <w:szCs w:val="20"/>
                <w:lang w:eastAsia="en-US"/>
              </w:rPr>
              <w:t>Period 3</w:t>
            </w:r>
          </w:p>
        </w:tc>
      </w:tr>
      <w:tr w:rsidR="00CD4680" w:rsidRPr="00EA0D54" w:rsidTr="00CD4680">
        <w:trPr>
          <w:trHeight w:val="242"/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(n =1</w:t>
            </w:r>
            <w:r w:rsidR="00CD4680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 w:rsidR="00CD4680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T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(Localized 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</w:pPr>
            <w:r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 xml:space="preserve">At </w:t>
            </w:r>
            <w:r w:rsidR="00467242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least 14</w:t>
            </w:r>
            <w:r w:rsidR="00467242"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</w:tr>
      <w:tr w:rsidR="00CD4680" w:rsidRPr="00EA0D54" w:rsidTr="00CD4680">
        <w:trPr>
          <w:trHeight w:val="242"/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(n =1</w:t>
            </w:r>
            <w:r w:rsidR="00CD4680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 w:rsidR="00CD4680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T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(Localized 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</w:tr>
      <w:tr w:rsidR="00CD4680" w:rsidRPr="00EA0D54" w:rsidTr="00CD4680">
        <w:trPr>
          <w:tblHeader/>
          <w:jc w:val="center"/>
        </w:trPr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(n =1</w:t>
            </w:r>
            <w:r w:rsidR="00CD4680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2</w:t>
            </w:r>
            <w:r w:rsidR="00CD4680"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R</w:t>
            </w:r>
            <w:r w:rsidR="00467242">
              <w:rPr>
                <w:rFonts w:ascii="Times New Roman" w:eastAsia="宋体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(Originator)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4680" w:rsidRPr="00EA0D54" w:rsidRDefault="00467242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At least 14</w:t>
            </w:r>
            <w:r>
              <w:rPr>
                <w:rFonts w:ascii="Times New Roman" w:hAnsi="Times New Roman" w:cs="Arial" w:hint="eastAsia"/>
                <w:kern w:val="0"/>
                <w:sz w:val="20"/>
                <w:szCs w:val="20"/>
              </w:rPr>
              <w:t xml:space="preserve"> </w:t>
            </w:r>
            <w:r w:rsidR="00CD4680" w:rsidRPr="00EA0D54">
              <w:rPr>
                <w:rFonts w:ascii="Times New Roman" w:eastAsia="MS Mincho" w:hAnsi="Times New Roman" w:cs="Arial"/>
                <w:kern w:val="0"/>
                <w:sz w:val="20"/>
                <w:szCs w:val="20"/>
                <w:lang w:eastAsia="ja-JP"/>
              </w:rPr>
              <w:t>days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4680" w:rsidRPr="00EA0D54" w:rsidRDefault="00CD4680" w:rsidP="00CD4680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>T</w:t>
            </w:r>
            <w:r w:rsidRPr="00EA0D54">
              <w:rPr>
                <w:rFonts w:ascii="Times New Roman" w:eastAsia="宋体" w:hAnsi="Times New Roman" w:cs="Arial"/>
                <w:kern w:val="0"/>
                <w:sz w:val="20"/>
                <w:szCs w:val="20"/>
              </w:rPr>
              <w:t xml:space="preserve"> (Localized Originator)</w:t>
            </w:r>
          </w:p>
        </w:tc>
      </w:tr>
      <w:tr w:rsidR="00EA0D54" w:rsidRPr="00EA0D54" w:rsidTr="00415FB0">
        <w:trPr>
          <w:tblHeader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EA0D54" w:rsidRPr="00EA0D54" w:rsidRDefault="00EA0D54" w:rsidP="00EA0D54">
            <w:pPr>
              <w:keepNext/>
              <w:widowControl/>
              <w:tabs>
                <w:tab w:val="left" w:pos="360"/>
              </w:tabs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>Abbreviation</w:t>
            </w:r>
            <w:r w:rsidRPr="00EA0D5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>:  n/N = number of subjects.</w:t>
            </w:r>
          </w:p>
          <w:p w:rsidR="00EA0D54" w:rsidRPr="00EA0D54" w:rsidRDefault="00EA0D54" w:rsidP="00467242">
            <w:pPr>
              <w:keepNext/>
              <w:widowControl/>
              <w:tabs>
                <w:tab w:val="left" w:pos="161"/>
              </w:tabs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>a</w:t>
            </w:r>
            <w:r w:rsidRPr="00EA0D5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</w:t>
            </w:r>
            <w:r w:rsidRPr="00EA0D5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ab/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 xml:space="preserve">The breakfast </w:t>
            </w:r>
            <w:r w:rsidRPr="00EA0D5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was </w:t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>a high</w:t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noBreakHyphen/>
              <w:t>calorie (approximately 800 to 1000 kilocalories) and high</w:t>
            </w:r>
            <w:r w:rsidR="0046724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>fat (approximately 50</w:t>
            </w:r>
            <w:r w:rsidRPr="00EA0D5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%</w:t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 xml:space="preserve"> of total caloric content of the meal) test meal, with approximately 150, 250 and 500</w:t>
            </w:r>
            <w:r w:rsidR="0046724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>600 k</w:t>
            </w:r>
            <w:r w:rsidRPr="00EA0D5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ilo</w:t>
            </w:r>
            <w:r w:rsidRPr="00EA0D5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>calories from protein, carbohydrate and fat, respectively.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4346BC" w:rsidRDefault="004346BC">
      <w:pPr>
        <w:widowControl/>
        <w:jc w:val="left"/>
      </w:pPr>
      <w:r>
        <w:br w:type="page"/>
      </w:r>
    </w:p>
    <w:sectPr w:rsidR="004346BC" w:rsidSect="009B5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DA2" w:rsidRDefault="009C7DA2" w:rsidP="00CD4680">
      <w:r>
        <w:separator/>
      </w:r>
    </w:p>
  </w:endnote>
  <w:endnote w:type="continuationSeparator" w:id="0">
    <w:p w:rsidR="009C7DA2" w:rsidRDefault="009C7DA2" w:rsidP="00CD4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DA2" w:rsidRDefault="009C7DA2" w:rsidP="00CD4680">
      <w:r>
        <w:separator/>
      </w:r>
    </w:p>
  </w:footnote>
  <w:footnote w:type="continuationSeparator" w:id="0">
    <w:p w:rsidR="009C7DA2" w:rsidRDefault="009C7DA2" w:rsidP="00CD46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44D4"/>
    <w:rsid w:val="000228C3"/>
    <w:rsid w:val="000400F3"/>
    <w:rsid w:val="000D08E0"/>
    <w:rsid w:val="00283082"/>
    <w:rsid w:val="002F7150"/>
    <w:rsid w:val="004144D4"/>
    <w:rsid w:val="004346BC"/>
    <w:rsid w:val="00467242"/>
    <w:rsid w:val="00487A3B"/>
    <w:rsid w:val="00547399"/>
    <w:rsid w:val="00593609"/>
    <w:rsid w:val="006016A3"/>
    <w:rsid w:val="00900209"/>
    <w:rsid w:val="009B51DF"/>
    <w:rsid w:val="009C7DA2"/>
    <w:rsid w:val="00BC11E0"/>
    <w:rsid w:val="00BD430B"/>
    <w:rsid w:val="00CD256B"/>
    <w:rsid w:val="00CD4680"/>
    <w:rsid w:val="00D07A9B"/>
    <w:rsid w:val="00EA0D54"/>
    <w:rsid w:val="00FB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46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46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4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4680"/>
    <w:rPr>
      <w:sz w:val="18"/>
      <w:szCs w:val="18"/>
    </w:rPr>
  </w:style>
  <w:style w:type="paragraph" w:styleId="a5">
    <w:name w:val="List Paragraph"/>
    <w:basedOn w:val="a"/>
    <w:uiPriority w:val="34"/>
    <w:qFormat/>
    <w:rsid w:val="0090020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Ge, Bei Kang</dc:creator>
  <cp:keywords/>
  <dc:description/>
  <cp:lastModifiedBy>Administrator</cp:lastModifiedBy>
  <cp:revision>6</cp:revision>
  <dcterms:created xsi:type="dcterms:W3CDTF">2022-05-19T08:11:00Z</dcterms:created>
  <dcterms:modified xsi:type="dcterms:W3CDTF">2023-08-24T00:06:00Z</dcterms:modified>
</cp:coreProperties>
</file>