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S4. Potential downstream targets of DIAPH3</w:t>
      </w:r>
    </w:p>
    <w:tbl>
      <w:tblPr>
        <w:tblStyle w:val="3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3"/>
        <w:gridCol w:w="2763"/>
        <w:gridCol w:w="2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3" w:type="dxa"/>
            <w:tcBorders>
              <w:left w:val="nil"/>
              <w:bottom w:val="single" w:color="auto" w:sz="4" w:space="0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2763" w:type="dxa"/>
            <w:tcBorders>
              <w:left w:val="nil"/>
              <w:bottom w:val="single" w:color="auto" w:sz="4" w:space="0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DIAPH3 si/ Neg si</w:t>
            </w:r>
          </w:p>
        </w:tc>
        <w:tc>
          <w:tcPr>
            <w:tcW w:w="2764" w:type="dxa"/>
            <w:tcBorders>
              <w:left w:val="nil"/>
              <w:bottom w:val="single" w:color="auto" w:sz="4" w:space="0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BRD9</w:t>
            </w:r>
          </w:p>
        </w:tc>
        <w:tc>
          <w:tcPr>
            <w:tcW w:w="276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0.251</w:t>
            </w:r>
          </w:p>
        </w:tc>
        <w:tc>
          <w:tcPr>
            <w:tcW w:w="276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2.25E-05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KRT19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0.717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0.079959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SMYD3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0.736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0.023354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RIN1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0.746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0.055152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CAVIN3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1.385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0.099697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GGNBP2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1.468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0.019806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3" w:type="dxa"/>
            <w:tcBorders>
              <w:top w:val="nil"/>
              <w:left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ARL2</w:t>
            </w:r>
          </w:p>
        </w:tc>
        <w:tc>
          <w:tcPr>
            <w:tcW w:w="2763" w:type="dxa"/>
            <w:tcBorders>
              <w:top w:val="nil"/>
              <w:left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1.637</w:t>
            </w:r>
          </w:p>
        </w:tc>
        <w:tc>
          <w:tcPr>
            <w:tcW w:w="2764" w:type="dxa"/>
            <w:tcBorders>
              <w:top w:val="nil"/>
              <w:left w:val="nil"/>
              <w:right w:val="nil"/>
            </w:tcBorders>
            <w:vAlign w:val="bottom"/>
          </w:tcPr>
          <w:p>
            <w:r>
              <w:rPr>
                <w:rFonts w:ascii="Times New Roman" w:hAnsi="Times New Roman" w:cs="Times New Roman"/>
              </w:rPr>
              <w:t>0.043053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Abbreviations: </w:t>
      </w:r>
      <w:r>
        <w:rPr>
          <w:rFonts w:hint="eastAsia"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eg, Negative; si, si-RNA</w:t>
      </w:r>
    </w:p>
    <w:p>
      <w:bookmarkStart w:id="0" w:name="_GoBack"/>
      <w:bookmarkEnd w:id="0"/>
    </w:p>
    <w:sectPr>
      <w:pgSz w:w="11900" w:h="16840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05A"/>
    <w:rsid w:val="0005453E"/>
    <w:rsid w:val="000A41BD"/>
    <w:rsid w:val="000C6AF6"/>
    <w:rsid w:val="000E0165"/>
    <w:rsid w:val="000E0309"/>
    <w:rsid w:val="001000AA"/>
    <w:rsid w:val="001552C5"/>
    <w:rsid w:val="00166B0C"/>
    <w:rsid w:val="00186476"/>
    <w:rsid w:val="001B7243"/>
    <w:rsid w:val="001B7786"/>
    <w:rsid w:val="001C6904"/>
    <w:rsid w:val="001D7B77"/>
    <w:rsid w:val="001F6E07"/>
    <w:rsid w:val="002908F5"/>
    <w:rsid w:val="002911E6"/>
    <w:rsid w:val="003040B4"/>
    <w:rsid w:val="00335796"/>
    <w:rsid w:val="00340337"/>
    <w:rsid w:val="00343C48"/>
    <w:rsid w:val="00357442"/>
    <w:rsid w:val="00386FAD"/>
    <w:rsid w:val="00422563"/>
    <w:rsid w:val="00441051"/>
    <w:rsid w:val="00446083"/>
    <w:rsid w:val="004C331F"/>
    <w:rsid w:val="004C5111"/>
    <w:rsid w:val="004C6855"/>
    <w:rsid w:val="004D605A"/>
    <w:rsid w:val="004F10B2"/>
    <w:rsid w:val="00531D5D"/>
    <w:rsid w:val="0061601D"/>
    <w:rsid w:val="006B14BD"/>
    <w:rsid w:val="006C7A1B"/>
    <w:rsid w:val="0071669C"/>
    <w:rsid w:val="00733B5D"/>
    <w:rsid w:val="00745D02"/>
    <w:rsid w:val="00760304"/>
    <w:rsid w:val="00792AB1"/>
    <w:rsid w:val="007A04A6"/>
    <w:rsid w:val="007B61F1"/>
    <w:rsid w:val="007C7BA8"/>
    <w:rsid w:val="009068AA"/>
    <w:rsid w:val="00907059"/>
    <w:rsid w:val="00927522"/>
    <w:rsid w:val="0095221D"/>
    <w:rsid w:val="009B3098"/>
    <w:rsid w:val="009D260F"/>
    <w:rsid w:val="009E5B43"/>
    <w:rsid w:val="00A026A3"/>
    <w:rsid w:val="00A20967"/>
    <w:rsid w:val="00B53159"/>
    <w:rsid w:val="00B76E27"/>
    <w:rsid w:val="00B96F2F"/>
    <w:rsid w:val="00BB71BA"/>
    <w:rsid w:val="00C15905"/>
    <w:rsid w:val="00C4402B"/>
    <w:rsid w:val="00C74889"/>
    <w:rsid w:val="00CF0530"/>
    <w:rsid w:val="00CF309C"/>
    <w:rsid w:val="00D113B1"/>
    <w:rsid w:val="00D2414E"/>
    <w:rsid w:val="00D71F7E"/>
    <w:rsid w:val="00D74DFC"/>
    <w:rsid w:val="00D90689"/>
    <w:rsid w:val="00DB02B3"/>
    <w:rsid w:val="00E212C7"/>
    <w:rsid w:val="00E22202"/>
    <w:rsid w:val="00E45FA2"/>
    <w:rsid w:val="00E51A71"/>
    <w:rsid w:val="00EA3807"/>
    <w:rsid w:val="00EA5A61"/>
    <w:rsid w:val="00ED5A85"/>
    <w:rsid w:val="00ED6F1E"/>
    <w:rsid w:val="00EF73A0"/>
    <w:rsid w:val="00F0167C"/>
    <w:rsid w:val="00F06A63"/>
    <w:rsid w:val="00F77B8F"/>
    <w:rsid w:val="00FC5F72"/>
    <w:rsid w:val="00FD00BF"/>
    <w:rsid w:val="00FD6EE7"/>
    <w:rsid w:val="00FE1C2A"/>
    <w:rsid w:val="00FF3242"/>
    <w:rsid w:val="00FF74D5"/>
    <w:rsid w:val="77AF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240</Characters>
  <Lines>2</Lines>
  <Paragraphs>1</Paragraphs>
  <TotalTime>1</TotalTime>
  <ScaleCrop>false</ScaleCrop>
  <LinksUpToDate>false</LinksUpToDate>
  <CharactersWithSpaces>280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2023-04-08T10:41:00Z</dcterms:created>
  <dc:creator>fxog</dc:creator>
  <cp:lastModifiedBy>MSY</cp:lastModifiedBy>
  <dcterms:modified xsi:type="dcterms:W3CDTF">2024-04-21T13:12:23Z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BE3C1C87740FAEC437A02466C3424687_42</vt:lpwstr>
  </property>
</Properties>
</file>