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</w:pPr>
      <w:bookmarkStart w:id="0" w:name="_Hlk119750801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upplementary Figure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1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Summary of scatter plots illustrating potential positive associations between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blood metabolites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and the risk of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acne</w:t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drawing>
          <wp:inline distT="0" distB="0" distL="114300" distR="114300">
            <wp:extent cx="2471420" cy="2469515"/>
            <wp:effectExtent l="0" t="0" r="5080" b="6985"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74595" cy="2482850"/>
            <wp:effectExtent l="0" t="0" r="1905" b="1905"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drawing>
          <wp:inline distT="0" distB="0" distL="114300" distR="114300">
            <wp:extent cx="2493645" cy="2498090"/>
            <wp:effectExtent l="0" t="0" r="7620" b="3175"/>
            <wp:docPr id="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19045" cy="2526030"/>
            <wp:effectExtent l="0" t="0" r="6985" b="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2546350" cy="2539365"/>
            <wp:effectExtent l="0" t="0" r="4445" b="3175"/>
            <wp:docPr id="5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34285" cy="2539365"/>
            <wp:effectExtent l="0" t="0" r="0" b="3175"/>
            <wp:docPr id="5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2562225" cy="2564130"/>
            <wp:effectExtent l="0" t="0" r="5080" b="3175"/>
            <wp:docPr id="5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4760" cy="2526665"/>
            <wp:effectExtent l="0" t="0" r="1270" b="7620"/>
            <wp:docPr id="5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2536825" cy="2539365"/>
            <wp:effectExtent l="0" t="0" r="5715" b="3175"/>
            <wp:docPr id="6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8885" cy="2507615"/>
            <wp:effectExtent l="0" t="0" r="635" b="1905"/>
            <wp:docPr id="6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</w:rPr>
      </w:pPr>
      <w:r>
        <w:drawing>
          <wp:inline distT="0" distB="0" distL="114300" distR="114300">
            <wp:extent cx="2555240" cy="2553970"/>
            <wp:effectExtent l="0" t="0" r="3810" b="5080"/>
            <wp:docPr id="6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8260" cy="2590800"/>
            <wp:effectExtent l="0" t="0" r="3810" b="1270"/>
            <wp:docPr id="6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upplementary Figure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Forest plots for the Mendelian randomization (MR) leave-one-out analysis of the significant inverse variance weighted (IVW) estimates. </w:t>
      </w:r>
    </w:p>
    <w:p/>
    <w:p>
      <w:r>
        <w:drawing>
          <wp:inline distT="0" distB="0" distL="114300" distR="114300">
            <wp:extent cx="2594610" cy="2598420"/>
            <wp:effectExtent l="0" t="0" r="5715" b="1905"/>
            <wp:docPr id="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7465" cy="2583815"/>
            <wp:effectExtent l="0" t="0" r="6350" b="0"/>
            <wp:docPr id="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746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2569210" cy="2574290"/>
            <wp:effectExtent l="0" t="0" r="6350" b="1270"/>
            <wp:docPr id="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68575" cy="2568575"/>
            <wp:effectExtent l="0" t="0" r="6985" b="6985"/>
            <wp:docPr id="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2588260" cy="2584450"/>
            <wp:effectExtent l="0" t="0" r="3810" b="7620"/>
            <wp:docPr id="5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5710" cy="2505710"/>
            <wp:effectExtent l="0" t="0" r="3810" b="3810"/>
            <wp:docPr id="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b/>
          <w:bCs/>
          <w:sz w:val="32"/>
          <w:szCs w:val="32"/>
        </w:rPr>
      </w:pPr>
    </w:p>
    <w:p>
      <w:r>
        <w:drawing>
          <wp:inline distT="0" distB="0" distL="114300" distR="114300">
            <wp:extent cx="2530475" cy="2537460"/>
            <wp:effectExtent l="0" t="0" r="3810" b="5080"/>
            <wp:docPr id="5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64435" cy="2467610"/>
            <wp:effectExtent l="0" t="0" r="3810" b="635"/>
            <wp:docPr id="6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5085" cy="2589530"/>
            <wp:effectExtent l="0" t="0" r="6985" b="2540"/>
            <wp:docPr id="6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90165" cy="2593975"/>
            <wp:effectExtent l="0" t="0" r="1905" b="6350"/>
            <wp:docPr id="6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561590" cy="2564765"/>
            <wp:effectExtent l="0" t="0" r="5715" b="2540"/>
            <wp:docPr id="6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1585" cy="2519680"/>
            <wp:effectExtent l="0" t="0" r="4445" b="6350"/>
            <wp:docPr id="7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Yzg1OTM1NTlmYzExOTU0Njc0OTZkYTNjODRiMDIifQ=="/>
  </w:docVars>
  <w:rsids>
    <w:rsidRoot w:val="63397E27"/>
    <w:rsid w:val="0007451A"/>
    <w:rsid w:val="0F92667A"/>
    <w:rsid w:val="2C424529"/>
    <w:rsid w:val="305D096B"/>
    <w:rsid w:val="36A02F73"/>
    <w:rsid w:val="397D1296"/>
    <w:rsid w:val="3B492578"/>
    <w:rsid w:val="43E34105"/>
    <w:rsid w:val="51147C77"/>
    <w:rsid w:val="542E7BB3"/>
    <w:rsid w:val="63397E27"/>
    <w:rsid w:val="6F9D72C1"/>
    <w:rsid w:val="74C27582"/>
    <w:rsid w:val="7C1A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</Words>
  <Characters>262</Characters>
  <Lines>0</Lines>
  <Paragraphs>0</Paragraphs>
  <TotalTime>42</TotalTime>
  <ScaleCrop>false</ScaleCrop>
  <LinksUpToDate>false</LinksUpToDate>
  <CharactersWithSpaces>301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2023-07-25T11:42:00Z</dcterms:created>
  <dc:creator>李敏</dc:creator>
  <cp:lastModifiedBy>李敏</cp:lastModifiedBy>
  <dcterms:modified xsi:type="dcterms:W3CDTF">2023-08-10T22:10:42Z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C88239C7B258431788AF39610C8E00AF_11</vt:lpwstr>
  </property>
</Properties>
</file>