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13DB5B" w14:textId="77777777" w:rsidR="00EF66C4" w:rsidRDefault="00EF66C4" w:rsidP="00EF66C4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114300" distR="114300" wp14:anchorId="375CCD4F" wp14:editId="7E3D257D">
            <wp:extent cx="5937885" cy="5937885"/>
            <wp:effectExtent l="0" t="0" r="5715" b="5715"/>
            <wp:docPr id="4" name="图片 4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7885" cy="593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2F199" w14:textId="77777777" w:rsidR="00EF66C4" w:rsidRDefault="00EF66C4" w:rsidP="00EF66C4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Figure S1. Leave-one-out sensitivity analysis for thyroid diseases on DVT</w:t>
      </w:r>
    </w:p>
    <w:p w14:paraId="768B559E" w14:textId="77777777" w:rsidR="00EF66C4" w:rsidRDefault="00EF66C4" w:rsidP="00EF66C4">
      <w:pPr>
        <w:spacing w:line="360" w:lineRule="auto"/>
        <w:rPr>
          <w:rFonts w:ascii="Times New Roman" w:hAnsi="Times New Roman" w:cs="Times New Roman"/>
          <w:sz w:val="24"/>
        </w:rPr>
      </w:pPr>
    </w:p>
    <w:p w14:paraId="5A6082D6" w14:textId="77777777" w:rsidR="00EF66C4" w:rsidRDefault="00EF66C4" w:rsidP="00EF66C4">
      <w:pPr>
        <w:pStyle w:val="HTMLPreformatted"/>
        <w:rPr>
          <w:rFonts w:ascii="Times New Roman" w:hAnsi="Times New Roman" w:cs="Times New Roman"/>
          <w:sz w:val="24"/>
          <w:szCs w:val="24"/>
        </w:rPr>
      </w:pPr>
    </w:p>
    <w:p w14:paraId="43883012" w14:textId="77777777" w:rsidR="00EF66C4" w:rsidRDefault="00EF66C4" w:rsidP="00EF66C4">
      <w:pPr>
        <w:pStyle w:val="HTMLPreformatted"/>
        <w:rPr>
          <w:rFonts w:ascii="Times New Roman" w:hAnsi="Times New Roman" w:cs="Times New Roman"/>
          <w:sz w:val="24"/>
          <w:szCs w:val="24"/>
        </w:rPr>
      </w:pPr>
    </w:p>
    <w:p w14:paraId="5AA904B2" w14:textId="77777777" w:rsidR="00EF66C4" w:rsidRDefault="00EF66C4" w:rsidP="00EF66C4">
      <w:pPr>
        <w:pStyle w:val="HTMLPreformatted"/>
        <w:rPr>
          <w:rFonts w:ascii="Times New Roman" w:hAnsi="Times New Roman" w:cs="Times New Roman"/>
          <w:sz w:val="24"/>
          <w:szCs w:val="24"/>
        </w:rPr>
      </w:pPr>
    </w:p>
    <w:p w14:paraId="2125F88F" w14:textId="77777777" w:rsidR="00EF66C4" w:rsidRDefault="00EF66C4" w:rsidP="00EF66C4">
      <w:pPr>
        <w:pStyle w:val="HTMLPreformatted"/>
        <w:rPr>
          <w:rFonts w:ascii="Times New Roman" w:hAnsi="Times New Roman" w:cs="Times New Roman"/>
          <w:sz w:val="24"/>
          <w:szCs w:val="24"/>
        </w:rPr>
      </w:pPr>
    </w:p>
    <w:p w14:paraId="48BD3BE6" w14:textId="77777777" w:rsidR="00EF66C4" w:rsidRDefault="00EF66C4" w:rsidP="00EF66C4">
      <w:pPr>
        <w:pStyle w:val="HTMLPreformatted"/>
        <w:rPr>
          <w:rFonts w:ascii="Times New Roman" w:hAnsi="Times New Roman" w:cs="Times New Roman"/>
          <w:sz w:val="24"/>
          <w:szCs w:val="24"/>
        </w:rPr>
      </w:pPr>
    </w:p>
    <w:p w14:paraId="1EAFB801" w14:textId="77777777" w:rsidR="00EF66C4" w:rsidRDefault="00EF66C4" w:rsidP="00EF66C4">
      <w:pPr>
        <w:pStyle w:val="HTMLPreformatted"/>
        <w:rPr>
          <w:rFonts w:ascii="Times New Roman" w:hAnsi="Times New Roman" w:cs="Times New Roman"/>
          <w:sz w:val="24"/>
          <w:szCs w:val="24"/>
        </w:rPr>
      </w:pPr>
    </w:p>
    <w:p w14:paraId="5632C2D9" w14:textId="77777777" w:rsidR="00EF66C4" w:rsidRDefault="00EF66C4" w:rsidP="00EF66C4">
      <w:pPr>
        <w:pStyle w:val="HTMLPreformatted"/>
        <w:rPr>
          <w:rFonts w:ascii="Times New Roman" w:hAnsi="Times New Roman" w:cs="Times New Roman"/>
          <w:sz w:val="24"/>
          <w:szCs w:val="24"/>
        </w:rPr>
      </w:pPr>
    </w:p>
    <w:p w14:paraId="7469D96B" w14:textId="77777777" w:rsidR="00EF66C4" w:rsidRDefault="00EF66C4" w:rsidP="00EF66C4">
      <w:pPr>
        <w:pStyle w:val="HTMLPreformatted"/>
        <w:rPr>
          <w:rFonts w:ascii="Times New Roman" w:hAnsi="Times New Roman" w:cs="Times New Roman"/>
          <w:sz w:val="24"/>
          <w:szCs w:val="24"/>
        </w:rPr>
      </w:pPr>
    </w:p>
    <w:p w14:paraId="1BC6CEDE" w14:textId="77777777" w:rsidR="00EF66C4" w:rsidRDefault="00EF66C4" w:rsidP="00EF66C4">
      <w:pPr>
        <w:pStyle w:val="HTMLPreformatted"/>
        <w:rPr>
          <w:rFonts w:ascii="Times New Roman" w:hAnsi="Times New Roman" w:cs="Times New Roman"/>
          <w:sz w:val="24"/>
          <w:szCs w:val="24"/>
        </w:rPr>
      </w:pPr>
    </w:p>
    <w:p w14:paraId="34FACAD4" w14:textId="77777777" w:rsidR="00EF66C4" w:rsidRDefault="00EF66C4" w:rsidP="00EF66C4">
      <w:pPr>
        <w:pStyle w:val="HTMLPreformatted"/>
        <w:rPr>
          <w:rFonts w:ascii="Times New Roman" w:hAnsi="Times New Roman" w:cs="Times New Roman"/>
          <w:sz w:val="24"/>
          <w:szCs w:val="24"/>
        </w:rPr>
      </w:pPr>
    </w:p>
    <w:p w14:paraId="1443F8FD" w14:textId="77777777" w:rsidR="00EF66C4" w:rsidRDefault="00EF66C4" w:rsidP="00EF66C4">
      <w:pPr>
        <w:pStyle w:val="HTMLPreformatted"/>
        <w:rPr>
          <w:rFonts w:ascii="Times New Roman" w:hAnsi="Times New Roman" w:cs="Times New Roman"/>
          <w:sz w:val="24"/>
          <w:szCs w:val="24"/>
        </w:rPr>
      </w:pPr>
    </w:p>
    <w:p w14:paraId="0EB3D0D0" w14:textId="77777777" w:rsidR="00EF66C4" w:rsidRDefault="00EF66C4" w:rsidP="00EF66C4">
      <w:pPr>
        <w:pStyle w:val="HTMLPreformatted"/>
        <w:rPr>
          <w:rFonts w:ascii="Times New Roman" w:hAnsi="Times New Roman" w:cs="Times New Roman"/>
          <w:sz w:val="24"/>
          <w:szCs w:val="24"/>
        </w:rPr>
      </w:pPr>
    </w:p>
    <w:tbl>
      <w:tblPr>
        <w:tblW w:w="83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0"/>
        <w:gridCol w:w="2232"/>
        <w:gridCol w:w="2102"/>
        <w:gridCol w:w="1906"/>
      </w:tblGrid>
      <w:tr w:rsidR="00EF66C4" w14:paraId="7A607295" w14:textId="77777777" w:rsidTr="005B4825">
        <w:trPr>
          <w:trHeight w:val="312"/>
        </w:trPr>
        <w:tc>
          <w:tcPr>
            <w:tcW w:w="8330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5E794E" w14:textId="77777777" w:rsidR="00EF66C4" w:rsidRDefault="00EF66C4" w:rsidP="005B4825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Autoimmune hyperthyroidism on DVT</w:t>
            </w:r>
          </w:p>
        </w:tc>
      </w:tr>
      <w:tr w:rsidR="00EF66C4" w14:paraId="672975C9" w14:textId="77777777" w:rsidTr="005B4825">
        <w:trPr>
          <w:trHeight w:val="312"/>
        </w:trPr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18C8BF" w14:textId="77777777" w:rsidR="00EF66C4" w:rsidRDefault="00EF66C4" w:rsidP="005B4825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SNP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DA22BA" w14:textId="77777777" w:rsidR="00EF66C4" w:rsidRDefault="00EF66C4" w:rsidP="005B4825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b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72FD27" w14:textId="77777777" w:rsidR="00EF66C4" w:rsidRDefault="00EF66C4" w:rsidP="005B4825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se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66BB3B" w14:textId="77777777" w:rsidR="00EF66C4" w:rsidRDefault="00EF66C4" w:rsidP="005B4825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p</w:t>
            </w:r>
          </w:p>
        </w:tc>
      </w:tr>
      <w:tr w:rsidR="00EF66C4" w14:paraId="4BAE8DDB" w14:textId="77777777" w:rsidTr="005B4825">
        <w:trPr>
          <w:trHeight w:val="312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98986E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rs179247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1C89D4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0.000867183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E069FF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0.000437712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4F4FA1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0.04757213</w:t>
            </w:r>
          </w:p>
        </w:tc>
      </w:tr>
      <w:tr w:rsidR="00EF66C4" w14:paraId="1420CF5D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84F78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rs6679677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217EDC0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0.000884952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08A915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0.000418735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4B5C4E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0.03456703</w:t>
            </w:r>
          </w:p>
        </w:tc>
      </w:tr>
      <w:tr w:rsidR="00EF66C4" w14:paraId="75538720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BFF103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rs72891915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8DCBD7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0.00089717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D1E97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0.000404592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F59B4B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0.0265911</w:t>
            </w:r>
          </w:p>
        </w:tc>
      </w:tr>
      <w:tr w:rsidR="00EF66C4" w14:paraId="6EF33150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73D2A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rs9275576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645C0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0.000746588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2A7353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0.000626572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96EC47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0.23344025</w:t>
            </w:r>
          </w:p>
        </w:tc>
      </w:tr>
      <w:tr w:rsidR="00EF66C4" w14:paraId="235F0DDE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B7BBE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rs942495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AF7D47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0.000969907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66052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0.000407785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DFA8E4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0.01738441</w:t>
            </w:r>
          </w:p>
        </w:tc>
      </w:tr>
      <w:tr w:rsidR="00EF66C4" w14:paraId="774671E3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A3CBBA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All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CB5C6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0.000890436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A4162E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0.000395343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F3E93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0.02430269</w:t>
            </w:r>
          </w:p>
        </w:tc>
      </w:tr>
      <w:tr w:rsidR="00EF66C4" w14:paraId="6D66353E" w14:textId="77777777" w:rsidTr="005B4825">
        <w:trPr>
          <w:trHeight w:val="312"/>
        </w:trPr>
        <w:tc>
          <w:tcPr>
            <w:tcW w:w="833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8C1749" w14:textId="77777777" w:rsidR="00EF66C4" w:rsidRDefault="00EF66C4" w:rsidP="005B4825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Subacute thyroiditis on DVT</w:t>
            </w:r>
          </w:p>
        </w:tc>
      </w:tr>
      <w:tr w:rsidR="00EF66C4" w14:paraId="642C23BF" w14:textId="77777777" w:rsidTr="005B4825">
        <w:trPr>
          <w:trHeight w:val="312"/>
        </w:trPr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1570AE" w14:textId="77777777" w:rsidR="00EF66C4" w:rsidRDefault="00EF66C4" w:rsidP="005B4825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SNP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907F15" w14:textId="77777777" w:rsidR="00EF66C4" w:rsidRDefault="00EF66C4" w:rsidP="005B4825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b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680121" w14:textId="77777777" w:rsidR="00EF66C4" w:rsidRDefault="00EF66C4" w:rsidP="005B4825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se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0000D0" w14:textId="77777777" w:rsidR="00EF66C4" w:rsidRDefault="00EF66C4" w:rsidP="005B4825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p</w:t>
            </w:r>
          </w:p>
        </w:tc>
      </w:tr>
      <w:tr w:rsidR="00EF66C4" w14:paraId="4AE15257" w14:textId="77777777" w:rsidTr="005B4825">
        <w:trPr>
          <w:trHeight w:val="312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643DB7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rs1540061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A05B7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0.000108883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E1B0BC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0.000620315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45E14F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0.8606648</w:t>
            </w:r>
          </w:p>
        </w:tc>
      </w:tr>
      <w:tr w:rsidR="00EF66C4" w14:paraId="114AD6BA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20A7C0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rs2018501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D049EB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-0.000199085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B075B0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0.000371829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9FDF6A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0.5923591</w:t>
            </w:r>
          </w:p>
        </w:tc>
      </w:tr>
      <w:tr w:rsidR="00EF66C4" w14:paraId="0B648C3C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1C62BA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rs7749442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046C8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0.000737815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C3A9A4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0.000649634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4FE081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0.2560652</w:t>
            </w:r>
          </w:p>
        </w:tc>
      </w:tr>
      <w:tr w:rsidR="00EF66C4" w14:paraId="1F69A1BC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648555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All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5BD5CF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8.66314E-05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264E6D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0.000411678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9B787A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0.8333283</w:t>
            </w:r>
          </w:p>
        </w:tc>
      </w:tr>
      <w:tr w:rsidR="00EF66C4" w14:paraId="523423B5" w14:textId="77777777" w:rsidTr="005B4825">
        <w:trPr>
          <w:trHeight w:val="312"/>
        </w:trPr>
        <w:tc>
          <w:tcPr>
            <w:tcW w:w="833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6E72BA" w14:textId="77777777" w:rsidR="00EF66C4" w:rsidRDefault="00EF66C4" w:rsidP="005B4825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Hypothyroidism on DVT</w:t>
            </w:r>
          </w:p>
        </w:tc>
      </w:tr>
      <w:tr w:rsidR="00EF66C4" w14:paraId="1D98E4D7" w14:textId="77777777" w:rsidTr="005B4825">
        <w:trPr>
          <w:trHeight w:val="312"/>
        </w:trPr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4AC44D" w14:textId="77777777" w:rsidR="00EF66C4" w:rsidRDefault="00EF66C4" w:rsidP="005B4825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SNP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5986E2" w14:textId="77777777" w:rsidR="00EF66C4" w:rsidRDefault="00EF66C4" w:rsidP="005B4825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b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983576" w14:textId="77777777" w:rsidR="00EF66C4" w:rsidRDefault="00EF66C4" w:rsidP="005B4825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se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47D3E5" w14:textId="77777777" w:rsidR="00EF66C4" w:rsidRDefault="00EF66C4" w:rsidP="005B4825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p</w:t>
            </w:r>
          </w:p>
        </w:tc>
      </w:tr>
      <w:tr w:rsidR="00EF66C4" w14:paraId="43C7DFED" w14:textId="77777777" w:rsidTr="005B4825">
        <w:trPr>
          <w:trHeight w:val="312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8FCE1F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rs10760344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E32FB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0.001040578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AA38A8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0.000749614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4C28D9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0.16509116</w:t>
            </w:r>
          </w:p>
        </w:tc>
      </w:tr>
      <w:tr w:rsidR="00EF66C4" w14:paraId="6BC74CA8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E671CB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rs10974437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A86BC3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0.001153369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3AEAB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4B1DE9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0.12645104</w:t>
            </w:r>
          </w:p>
        </w:tc>
      </w:tr>
      <w:tr w:rsidR="00EF66C4" w14:paraId="0EF53109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D4C124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rs10983700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026283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0.001347148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8A0CAA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0.000784674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149DC5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0.08601115</w:t>
            </w:r>
          </w:p>
        </w:tc>
      </w:tr>
      <w:tr w:rsidR="00EF66C4" w14:paraId="401C257F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66EF0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rs11171710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ECACD5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0.001223493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AF3BF9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0.000736902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9C9C1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0.09685039</w:t>
            </w:r>
          </w:p>
        </w:tc>
      </w:tr>
      <w:tr w:rsidR="00EF66C4" w14:paraId="1F278662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D75381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rs1203943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AB319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0.00127289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9A2A65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0.000719299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595BE8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0.07678971</w:t>
            </w:r>
          </w:p>
        </w:tc>
      </w:tr>
      <w:tr w:rsidR="00EF66C4" w14:paraId="2BC6E03A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5B32CB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rs12348448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B883BE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0.001130736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A2DC5F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0.000752905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ED2C3C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0.13314069</w:t>
            </w:r>
          </w:p>
        </w:tc>
      </w:tr>
      <w:tr w:rsidR="00EF66C4" w14:paraId="26BF7F31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94D02A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rs1317983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028C7C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0.001161723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D457D9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0.000757566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3B01C3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0.12515397</w:t>
            </w:r>
          </w:p>
        </w:tc>
      </w:tr>
      <w:tr w:rsidR="00EF66C4" w14:paraId="73911A97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7F3D1D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rs143117642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5851DB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0.001124928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4933FA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0.000750202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5BA33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0.13374389</w:t>
            </w:r>
          </w:p>
        </w:tc>
      </w:tr>
      <w:tr w:rsidR="00EF66C4" w14:paraId="5A604BE8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B61A1A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rs1534430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142C0B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0.001199823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EA583E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0.000746186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482FD8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0.10784808</w:t>
            </w:r>
          </w:p>
        </w:tc>
      </w:tr>
      <w:tr w:rsidR="00EF66C4" w14:paraId="41B3C865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4CE65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rs17008423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2D5008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0.001061885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63EDC4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0.000752071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A54E25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0.15796503</w:t>
            </w:r>
          </w:p>
        </w:tc>
      </w:tr>
      <w:tr w:rsidR="00EF66C4" w14:paraId="3F20F34A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1B9433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rs17364832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11234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0.001199711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82F77F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0.000745999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95D660D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0.10779256</w:t>
            </w:r>
          </w:p>
        </w:tc>
      </w:tr>
      <w:tr w:rsidR="00EF66C4" w14:paraId="4F40B555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222D4E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rs1915930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30F7DB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0.001202127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A1636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0.000750413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6F2DE7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0.10916592</w:t>
            </w:r>
          </w:p>
        </w:tc>
      </w:tr>
      <w:tr w:rsidR="00EF66C4" w14:paraId="7B0BD535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79637C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rs1993945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EA4B3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0.001322031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54352D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0.000739418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88ED7F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0.07378641</w:t>
            </w:r>
          </w:p>
        </w:tc>
      </w:tr>
      <w:tr w:rsidR="00EF66C4" w14:paraId="20F3CE03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FF5BAD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rs2110451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6CB46B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0.001193364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524C08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0.000747702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3B9C9C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0.11047954</w:t>
            </w:r>
          </w:p>
        </w:tc>
      </w:tr>
      <w:tr w:rsidR="00EF66C4" w14:paraId="665F4833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330B8E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rs2111485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4F157C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0.00116378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F81A2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0.000750807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10176B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0.12113216</w:t>
            </w:r>
          </w:p>
        </w:tc>
      </w:tr>
      <w:tr w:rsidR="00EF66C4" w14:paraId="42C39F3C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61AEAE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rs229531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77477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0.001114191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FD7C9D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0.000753354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A291E3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0.13914732</w:t>
            </w:r>
          </w:p>
        </w:tc>
      </w:tr>
      <w:tr w:rsidR="00EF66C4" w14:paraId="7DF6B953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C09E9B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lastRenderedPageBreak/>
              <w:t>rs2844542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918A09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0.001365139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693A0F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0.000711689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E53389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0.0550897</w:t>
            </w:r>
          </w:p>
        </w:tc>
      </w:tr>
      <w:tr w:rsidR="00EF66C4" w14:paraId="014FAD8F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30ABF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rs3008034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415A6D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0.001072378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36D6A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0.000749243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D569FB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0.15234944</w:t>
            </w:r>
          </w:p>
        </w:tc>
      </w:tr>
      <w:tr w:rsidR="00EF66C4" w14:paraId="32491FE2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C2059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rs3087243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5D4600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0.00104192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5352A0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95C23A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0.17123478</w:t>
            </w:r>
          </w:p>
        </w:tc>
      </w:tr>
      <w:tr w:rsidR="00EF66C4" w14:paraId="59BCB31B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5901C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rs4274624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A55575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0.001230724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CC2525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0.000744442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B9ECC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0.0982868</w:t>
            </w:r>
          </w:p>
        </w:tc>
      </w:tr>
      <w:tr w:rsidR="00EF66C4" w14:paraId="2E32E686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2FEA7A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rs597808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4311BA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0.000408923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0BEA61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0.000614412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2B74F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0.50569766</w:t>
            </w:r>
          </w:p>
        </w:tc>
      </w:tr>
      <w:tr w:rsidR="00EF66C4" w14:paraId="22C347F2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C25E65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rs6679677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AC3FFA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0.001091251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1F3A4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0.000787096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0AA0B0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0.1656169</w:t>
            </w:r>
          </w:p>
        </w:tc>
      </w:tr>
      <w:tr w:rsidR="00EF66C4" w14:paraId="3F540281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ABD7BF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rs7599564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808325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0.001175163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33E43A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0.000749057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C77158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0.11668144</w:t>
            </w:r>
          </w:p>
        </w:tc>
      </w:tr>
      <w:tr w:rsidR="00EF66C4" w14:paraId="2A6922DE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F0D7EC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rs897586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983007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0.00112343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777EB1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0.000752728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4439C5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0.13557375</w:t>
            </w:r>
          </w:p>
        </w:tc>
      </w:tr>
      <w:tr w:rsidR="00EF66C4" w14:paraId="2768AA3B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6B727F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rs9271365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142F6E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0.000608815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6C58C3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0.000771182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962DD3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0.42984441</w:t>
            </w:r>
          </w:p>
        </w:tc>
      </w:tr>
      <w:tr w:rsidR="00EF66C4" w14:paraId="71D7E591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57643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rs9497965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AC5019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0.001170376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8998E3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0.000753467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BB1315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0.12034618</w:t>
            </w:r>
          </w:p>
        </w:tc>
      </w:tr>
      <w:tr w:rsidR="00EF66C4" w14:paraId="124C67ED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8EDCD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All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BA228E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0.001126647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CC794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0.000730977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54910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0.12324629</w:t>
            </w:r>
          </w:p>
        </w:tc>
      </w:tr>
      <w:tr w:rsidR="00EF66C4" w14:paraId="4559B63C" w14:textId="77777777" w:rsidTr="005B4825">
        <w:trPr>
          <w:trHeight w:val="312"/>
        </w:trPr>
        <w:tc>
          <w:tcPr>
            <w:tcW w:w="833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3BB349" w14:textId="77777777" w:rsidR="00EF66C4" w:rsidRDefault="00EF66C4" w:rsidP="005B4825">
            <w:pPr>
              <w:spacing w:line="360" w:lineRule="auto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Malignant neoplasm of thyroid gland on DVT</w:t>
            </w:r>
          </w:p>
        </w:tc>
      </w:tr>
      <w:tr w:rsidR="00EF66C4" w14:paraId="4F2FBB0B" w14:textId="77777777" w:rsidTr="005B4825">
        <w:trPr>
          <w:trHeight w:val="312"/>
        </w:trPr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B0F6E9" w14:textId="77777777" w:rsidR="00EF66C4" w:rsidRDefault="00EF66C4" w:rsidP="005B4825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SNP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FD1DB1" w14:textId="77777777" w:rsidR="00EF66C4" w:rsidRDefault="00EF66C4" w:rsidP="005B4825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b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68C900" w14:textId="77777777" w:rsidR="00EF66C4" w:rsidRDefault="00EF66C4" w:rsidP="005B4825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se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F3B33A" w14:textId="77777777" w:rsidR="00EF66C4" w:rsidRDefault="00EF66C4" w:rsidP="005B4825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p</w:t>
            </w:r>
          </w:p>
        </w:tc>
      </w:tr>
      <w:tr w:rsidR="00EF66C4" w14:paraId="10C57522" w14:textId="77777777" w:rsidTr="005B4825">
        <w:trPr>
          <w:trHeight w:val="312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278250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rs10818090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BF37CB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-0.000398358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CC1C9E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0.00081146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72CA3E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0.6234868</w:t>
            </w:r>
          </w:p>
        </w:tc>
      </w:tr>
      <w:tr w:rsidR="00EF66C4" w14:paraId="5AAE00EB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2B4D35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rs13016875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3D920A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-1.4744E-05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1874C9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0.000649276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4503C3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0.9818829</w:t>
            </w:r>
          </w:p>
        </w:tc>
      </w:tr>
      <w:tr w:rsidR="00EF66C4" w14:paraId="602A25FC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66103C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rs17293443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89B7F8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-1.62949E-05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638DB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0.00062583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3FAF06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0.9792276</w:t>
            </w:r>
          </w:p>
        </w:tc>
      </w:tr>
      <w:tr w:rsidR="00EF66C4" w14:paraId="2859981D" w14:textId="77777777" w:rsidTr="005B4825">
        <w:trPr>
          <w:trHeight w:val="312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002637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All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C6EB84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-0.000105765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45F122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0.000557104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407873" w14:textId="77777777" w:rsidR="00EF66C4" w:rsidRDefault="00EF66C4" w:rsidP="005B4825">
            <w:pPr>
              <w:widowControl/>
              <w:spacing w:line="360" w:lineRule="auto"/>
              <w:textAlignment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0.8494277</w:t>
            </w:r>
          </w:p>
        </w:tc>
      </w:tr>
    </w:tbl>
    <w:p w14:paraId="102D5D31" w14:textId="77777777" w:rsidR="00EF66C4" w:rsidRDefault="00EF66C4" w:rsidP="00EF66C4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Table S1. Single SNP effect in Leave-one-out sensitivity analysis</w:t>
      </w:r>
    </w:p>
    <w:p w14:paraId="34BE0379" w14:textId="77777777" w:rsidR="002F0F5E" w:rsidRDefault="00EF66C4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6C4"/>
    <w:rsid w:val="0021090F"/>
    <w:rsid w:val="003A76DF"/>
    <w:rsid w:val="00C52827"/>
    <w:rsid w:val="00DB1091"/>
    <w:rsid w:val="00EF66C4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0E054"/>
  <w15:chartTrackingRefBased/>
  <w15:docId w15:val="{80625959-6871-4304-807D-BB25C7DA4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HTMLPreformatted"/>
    <w:qFormat/>
    <w:rsid w:val="00EF66C4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qFormat/>
    <w:rsid w:val="00EF66C4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F66C4"/>
    <w:rPr>
      <w:rFonts w:ascii="Courier New" w:eastAsiaTheme="minorEastAsia" w:hAnsi="Courier New" w:cs="Courier New"/>
      <w:kern w:val="2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326</Words>
  <Characters>1860</Characters>
  <Application>Microsoft Office Word</Application>
  <DocSecurity>0</DocSecurity>
  <Lines>15</Lines>
  <Paragraphs>4</Paragraphs>
  <ScaleCrop>false</ScaleCrop>
  <Company>Springer Nature</Company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2023-09-20T13:06:00Z</dcterms:created>
  <dcterms:modified xsi:type="dcterms:W3CDTF">2023-09-20T13:07:00Z</dcterms:modified>
</cp:coreProperties>
</file>